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2F20C" w14:textId="77777777" w:rsidR="002448E9" w:rsidRPr="002448E9" w:rsidRDefault="002448E9" w:rsidP="002448E9">
      <w:pPr>
        <w:spacing w:line="480" w:lineRule="auto"/>
        <w:jc w:val="center"/>
        <w:rPr>
          <w:sz w:val="24"/>
          <w:szCs w:val="24"/>
        </w:rPr>
      </w:pPr>
      <w:r w:rsidRPr="002448E9">
        <w:rPr>
          <w:sz w:val="24"/>
          <w:szCs w:val="24"/>
        </w:rPr>
        <w:t>Oregon Institute of Technology</w:t>
      </w:r>
    </w:p>
    <w:p w14:paraId="26979378" w14:textId="77777777" w:rsidR="00A135EC" w:rsidRDefault="002448E9" w:rsidP="002448E9">
      <w:pPr>
        <w:spacing w:line="480" w:lineRule="auto"/>
        <w:jc w:val="center"/>
        <w:rPr>
          <w:sz w:val="24"/>
          <w:szCs w:val="24"/>
        </w:rPr>
      </w:pPr>
      <w:r w:rsidRPr="002448E9">
        <w:rPr>
          <w:sz w:val="24"/>
          <w:szCs w:val="24"/>
        </w:rPr>
        <w:br/>
      </w:r>
      <w:r w:rsidRPr="002448E9">
        <w:rPr>
          <w:sz w:val="24"/>
          <w:szCs w:val="24"/>
        </w:rPr>
        <w:br/>
      </w:r>
    </w:p>
    <w:p w14:paraId="689275DA" w14:textId="77777777" w:rsidR="00A135EC" w:rsidRDefault="00A135EC" w:rsidP="002448E9">
      <w:pPr>
        <w:spacing w:line="480" w:lineRule="auto"/>
        <w:jc w:val="center"/>
        <w:rPr>
          <w:sz w:val="24"/>
          <w:szCs w:val="24"/>
        </w:rPr>
      </w:pPr>
    </w:p>
    <w:p w14:paraId="43862F80" w14:textId="77777777" w:rsidR="00A135EC" w:rsidRDefault="00A135EC" w:rsidP="002448E9">
      <w:pPr>
        <w:spacing w:line="480" w:lineRule="auto"/>
        <w:jc w:val="center"/>
        <w:rPr>
          <w:sz w:val="24"/>
          <w:szCs w:val="24"/>
        </w:rPr>
      </w:pPr>
    </w:p>
    <w:p w14:paraId="1A0CAAF3" w14:textId="55C00B81" w:rsidR="002448E9" w:rsidRPr="002448E9" w:rsidRDefault="002448E9" w:rsidP="002448E9">
      <w:pPr>
        <w:spacing w:line="480" w:lineRule="auto"/>
        <w:jc w:val="center"/>
        <w:rPr>
          <w:sz w:val="24"/>
          <w:szCs w:val="24"/>
        </w:rPr>
      </w:pPr>
      <w:r w:rsidRPr="002448E9">
        <w:rPr>
          <w:sz w:val="24"/>
          <w:szCs w:val="24"/>
        </w:rPr>
        <w:br/>
      </w:r>
    </w:p>
    <w:p w14:paraId="47D11A16" w14:textId="77777777" w:rsidR="000D29CA" w:rsidRPr="000D29CA" w:rsidRDefault="000D29CA" w:rsidP="000D29CA">
      <w:pPr>
        <w:spacing w:line="480" w:lineRule="auto"/>
        <w:jc w:val="center"/>
        <w:rPr>
          <w:rFonts w:asciiTheme="majorHAnsi" w:eastAsiaTheme="majorEastAsia" w:hAnsiTheme="majorHAnsi" w:cstheme="majorBidi"/>
          <w:caps/>
          <w:color w:val="B85A22" w:themeColor="accent2" w:themeShade="BF"/>
          <w:sz w:val="52"/>
          <w:szCs w:val="52"/>
        </w:rPr>
      </w:pPr>
      <w:r w:rsidRPr="000D29CA">
        <w:rPr>
          <w:rFonts w:asciiTheme="majorHAnsi" w:eastAsiaTheme="majorEastAsia" w:hAnsiTheme="majorHAnsi" w:cstheme="majorBidi"/>
          <w:caps/>
          <w:color w:val="B85A22" w:themeColor="accent2" w:themeShade="BF"/>
          <w:sz w:val="52"/>
          <w:szCs w:val="52"/>
        </w:rPr>
        <w:t xml:space="preserve">Automated Smart Blinds </w:t>
      </w:r>
    </w:p>
    <w:p w14:paraId="0B92E285" w14:textId="3BE2AB8A" w:rsidR="00A135EC" w:rsidRDefault="000D29CA" w:rsidP="000D29CA">
      <w:pPr>
        <w:spacing w:line="480" w:lineRule="auto"/>
        <w:jc w:val="center"/>
        <w:rPr>
          <w:sz w:val="24"/>
          <w:szCs w:val="24"/>
        </w:rPr>
      </w:pPr>
      <w:r w:rsidRPr="000D29CA">
        <w:rPr>
          <w:rFonts w:asciiTheme="majorHAnsi" w:eastAsiaTheme="majorEastAsia" w:hAnsiTheme="majorHAnsi" w:cstheme="majorBidi"/>
          <w:caps/>
          <w:color w:val="B85A22" w:themeColor="accent2" w:themeShade="BF"/>
          <w:sz w:val="52"/>
          <w:szCs w:val="52"/>
        </w:rPr>
        <w:t>Lessons Learned</w:t>
      </w:r>
      <w:r w:rsidR="002448E9" w:rsidRPr="002448E9">
        <w:rPr>
          <w:sz w:val="24"/>
          <w:szCs w:val="24"/>
        </w:rPr>
        <w:br/>
      </w:r>
    </w:p>
    <w:p w14:paraId="6CC39C2C" w14:textId="77777777" w:rsidR="00A135EC" w:rsidRDefault="00A135EC" w:rsidP="002448E9">
      <w:pPr>
        <w:spacing w:line="480" w:lineRule="auto"/>
        <w:jc w:val="center"/>
        <w:rPr>
          <w:sz w:val="24"/>
          <w:szCs w:val="24"/>
        </w:rPr>
      </w:pPr>
    </w:p>
    <w:p w14:paraId="6D6616E2" w14:textId="6E63265C" w:rsidR="002448E9" w:rsidRPr="002448E9" w:rsidRDefault="002448E9" w:rsidP="002448E9">
      <w:pPr>
        <w:spacing w:line="480" w:lineRule="auto"/>
        <w:jc w:val="center"/>
        <w:rPr>
          <w:sz w:val="24"/>
          <w:szCs w:val="24"/>
        </w:rPr>
      </w:pPr>
      <w:r w:rsidRPr="002448E9">
        <w:rPr>
          <w:sz w:val="24"/>
          <w:szCs w:val="24"/>
        </w:rPr>
        <w:br/>
      </w:r>
    </w:p>
    <w:p w14:paraId="0088BD23" w14:textId="77777777" w:rsidR="002448E9" w:rsidRPr="002448E9" w:rsidRDefault="002448E9" w:rsidP="002448E9">
      <w:pPr>
        <w:spacing w:line="480" w:lineRule="auto"/>
        <w:jc w:val="center"/>
      </w:pPr>
      <w:r w:rsidRPr="002448E9">
        <w:rPr>
          <w:i/>
          <w:iCs/>
        </w:rPr>
        <w:t>Authored by</w:t>
      </w:r>
      <w:r w:rsidRPr="002448E9">
        <w:t>:</w:t>
      </w:r>
    </w:p>
    <w:p w14:paraId="18CCA3E3" w14:textId="77777777" w:rsidR="002448E9" w:rsidRPr="002448E9" w:rsidRDefault="002448E9" w:rsidP="002448E9">
      <w:pPr>
        <w:spacing w:line="480" w:lineRule="auto"/>
        <w:jc w:val="center"/>
      </w:pPr>
      <w:r w:rsidRPr="002448E9">
        <w:t>Andrew Deraita</w:t>
      </w:r>
    </w:p>
    <w:p w14:paraId="7DB7E978" w14:textId="77777777" w:rsidR="002448E9" w:rsidRPr="002448E9" w:rsidRDefault="002448E9" w:rsidP="002448E9">
      <w:pPr>
        <w:spacing w:line="480" w:lineRule="auto"/>
        <w:jc w:val="center"/>
      </w:pPr>
      <w:r w:rsidRPr="002448E9">
        <w:t>Michael Roberts</w:t>
      </w:r>
    </w:p>
    <w:p w14:paraId="13849A2B" w14:textId="77777777" w:rsidR="002448E9" w:rsidRPr="002448E9" w:rsidRDefault="002448E9" w:rsidP="002448E9">
      <w:pPr>
        <w:spacing w:line="480" w:lineRule="auto"/>
        <w:jc w:val="center"/>
      </w:pPr>
      <w:r w:rsidRPr="002448E9">
        <w:t>Chad Revel</w:t>
      </w:r>
    </w:p>
    <w:p w14:paraId="2C96D7B7" w14:textId="0A452E00" w:rsidR="00A135EC" w:rsidRDefault="00A135EC" w:rsidP="00A135EC">
      <w:pPr>
        <w:pStyle w:val="Heading1"/>
      </w:pPr>
      <w:bookmarkStart w:id="0" w:name="_Toc42445602"/>
      <w:r>
        <w:lastRenderedPageBreak/>
        <w:t>Table of contents</w:t>
      </w:r>
      <w:bookmarkEnd w:id="0"/>
    </w:p>
    <w:p w14:paraId="1B0279E3" w14:textId="77777777" w:rsidR="00A135EC" w:rsidRPr="00A135EC" w:rsidRDefault="00A135EC" w:rsidP="00A135EC"/>
    <w:p w14:paraId="6938225E" w14:textId="77777777" w:rsidR="00A135EC" w:rsidRPr="00A135EC" w:rsidRDefault="00A135EC" w:rsidP="00A135EC"/>
    <w:sdt>
      <w:sdtPr>
        <w:rPr>
          <w:rFonts w:asciiTheme="minorHAnsi" w:eastAsiaTheme="minorEastAsia" w:hAnsiTheme="minorHAnsi" w:cstheme="minorBidi"/>
          <w:kern w:val="22"/>
          <w:lang w:val="en-US" w:eastAsia="ja-JP"/>
          <w14:ligatures w14:val="standard"/>
        </w:rPr>
        <w:id w:val="-505739847"/>
        <w:docPartObj>
          <w:docPartGallery w:val="Table of Contents"/>
          <w:docPartUnique/>
        </w:docPartObj>
      </w:sdtPr>
      <w:sdtEndPr/>
      <w:sdtContent>
        <w:p w14:paraId="598BD1BF" w14:textId="4831739F" w:rsidR="000D29CA" w:rsidRPr="000D29CA" w:rsidRDefault="00A135EC">
          <w:pPr>
            <w:pStyle w:val="TOC1"/>
            <w:tabs>
              <w:tab w:val="right" w:pos="9350"/>
            </w:tabs>
            <w:rPr>
              <w:rFonts w:asciiTheme="majorHAnsi" w:eastAsiaTheme="minorEastAsia" w:hAnsiTheme="majorHAnsi" w:cstheme="majorHAnsi"/>
              <w:noProof/>
              <w:lang w:val="en-US"/>
            </w:rPr>
          </w:pPr>
          <w:r w:rsidRPr="000D29CA">
            <w:rPr>
              <w:rFonts w:asciiTheme="majorHAnsi" w:hAnsiTheme="majorHAnsi" w:cstheme="majorHAnsi"/>
            </w:rPr>
            <w:fldChar w:fldCharType="begin"/>
          </w:r>
          <w:r w:rsidRPr="000D29CA">
            <w:rPr>
              <w:rFonts w:asciiTheme="majorHAnsi" w:hAnsiTheme="majorHAnsi" w:cstheme="majorHAnsi"/>
            </w:rPr>
            <w:instrText xml:space="preserve"> TOC \h \u \z </w:instrText>
          </w:r>
          <w:r w:rsidRPr="000D29CA">
            <w:rPr>
              <w:rFonts w:asciiTheme="majorHAnsi" w:hAnsiTheme="majorHAnsi" w:cstheme="majorHAnsi"/>
            </w:rPr>
            <w:fldChar w:fldCharType="separate"/>
          </w:r>
          <w:hyperlink w:anchor="_Toc42445602" w:history="1">
            <w:r w:rsidR="000D29CA" w:rsidRPr="000D29CA">
              <w:rPr>
                <w:rStyle w:val="Hyperlink"/>
                <w:rFonts w:asciiTheme="majorHAnsi" w:hAnsiTheme="majorHAnsi" w:cstheme="majorHAnsi"/>
                <w:noProof/>
              </w:rPr>
              <w:t>Table of contents</w:t>
            </w:r>
            <w:r w:rsidR="000D29CA" w:rsidRPr="000D29CA">
              <w:rPr>
                <w:rFonts w:asciiTheme="majorHAnsi" w:hAnsiTheme="majorHAnsi" w:cstheme="majorHAnsi"/>
                <w:noProof/>
                <w:webHidden/>
              </w:rPr>
              <w:tab/>
            </w:r>
            <w:r w:rsidR="000D29CA" w:rsidRPr="000D29CA">
              <w:rPr>
                <w:rFonts w:asciiTheme="majorHAnsi" w:hAnsiTheme="majorHAnsi" w:cstheme="majorHAnsi"/>
                <w:noProof/>
                <w:webHidden/>
              </w:rPr>
              <w:fldChar w:fldCharType="begin"/>
            </w:r>
            <w:r w:rsidR="000D29CA" w:rsidRPr="000D29CA">
              <w:rPr>
                <w:rFonts w:asciiTheme="majorHAnsi" w:hAnsiTheme="majorHAnsi" w:cstheme="majorHAnsi"/>
                <w:noProof/>
                <w:webHidden/>
              </w:rPr>
              <w:instrText xml:space="preserve"> PAGEREF _Toc42445602 \h </w:instrText>
            </w:r>
            <w:r w:rsidR="000D29CA" w:rsidRPr="000D29CA">
              <w:rPr>
                <w:rFonts w:asciiTheme="majorHAnsi" w:hAnsiTheme="majorHAnsi" w:cstheme="majorHAnsi"/>
                <w:noProof/>
                <w:webHidden/>
              </w:rPr>
            </w:r>
            <w:r w:rsidR="000D29CA" w:rsidRPr="000D29CA">
              <w:rPr>
                <w:rFonts w:asciiTheme="majorHAnsi" w:hAnsiTheme="majorHAnsi" w:cstheme="majorHAnsi"/>
                <w:noProof/>
                <w:webHidden/>
              </w:rPr>
              <w:fldChar w:fldCharType="separate"/>
            </w:r>
            <w:r w:rsidR="00C63669">
              <w:rPr>
                <w:rFonts w:asciiTheme="majorHAnsi" w:hAnsiTheme="majorHAnsi" w:cstheme="majorHAnsi"/>
                <w:noProof/>
                <w:webHidden/>
              </w:rPr>
              <w:t>1</w:t>
            </w:r>
            <w:r w:rsidR="000D29CA" w:rsidRPr="000D29CA">
              <w:rPr>
                <w:rFonts w:asciiTheme="majorHAnsi" w:hAnsiTheme="majorHAnsi" w:cstheme="majorHAnsi"/>
                <w:noProof/>
                <w:webHidden/>
              </w:rPr>
              <w:fldChar w:fldCharType="end"/>
            </w:r>
          </w:hyperlink>
        </w:p>
        <w:p w14:paraId="63FA6DB7" w14:textId="6962ECA5" w:rsidR="000D29CA" w:rsidRPr="000D29CA" w:rsidRDefault="000D29CA">
          <w:pPr>
            <w:pStyle w:val="TOC2"/>
            <w:tabs>
              <w:tab w:val="right" w:pos="9350"/>
            </w:tabs>
            <w:rPr>
              <w:rFonts w:asciiTheme="majorHAnsi" w:eastAsiaTheme="minorEastAsia" w:hAnsiTheme="majorHAnsi" w:cstheme="majorHAnsi"/>
              <w:noProof/>
              <w:lang w:val="en-US"/>
            </w:rPr>
          </w:pPr>
          <w:hyperlink w:anchor="_Toc42445603" w:history="1">
            <w:r w:rsidRPr="000D29CA">
              <w:rPr>
                <w:rStyle w:val="Hyperlink"/>
                <w:rFonts w:asciiTheme="majorHAnsi" w:hAnsiTheme="majorHAnsi" w:cstheme="majorHAnsi"/>
                <w:noProof/>
              </w:rPr>
              <w:t>Introduction</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_Toc42445603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2</w:t>
            </w:r>
            <w:r w:rsidRPr="000D29CA">
              <w:rPr>
                <w:rFonts w:asciiTheme="majorHAnsi" w:hAnsiTheme="majorHAnsi" w:cstheme="majorHAnsi"/>
                <w:noProof/>
                <w:webHidden/>
              </w:rPr>
              <w:fldChar w:fldCharType="end"/>
            </w:r>
          </w:hyperlink>
        </w:p>
        <w:p w14:paraId="195003D0" w14:textId="6BDD0006" w:rsidR="000D29CA" w:rsidRPr="000D29CA" w:rsidRDefault="000D29CA">
          <w:pPr>
            <w:pStyle w:val="TOC2"/>
            <w:tabs>
              <w:tab w:val="right" w:pos="9350"/>
            </w:tabs>
            <w:rPr>
              <w:rFonts w:asciiTheme="majorHAnsi" w:eastAsiaTheme="minorEastAsia" w:hAnsiTheme="majorHAnsi" w:cstheme="majorHAnsi"/>
              <w:noProof/>
              <w:lang w:val="en-US"/>
            </w:rPr>
          </w:pPr>
          <w:hyperlink w:anchor="_Toc42445604" w:history="1">
            <w:r w:rsidRPr="000D29CA">
              <w:rPr>
                <w:rStyle w:val="Hyperlink"/>
                <w:rFonts w:asciiTheme="majorHAnsi" w:hAnsiTheme="majorHAnsi" w:cstheme="majorHAnsi"/>
                <w:noProof/>
              </w:rPr>
              <w:t>Technical issues</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_Toc42445604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2</w:t>
            </w:r>
            <w:r w:rsidRPr="000D29CA">
              <w:rPr>
                <w:rFonts w:asciiTheme="majorHAnsi" w:hAnsiTheme="majorHAnsi" w:cstheme="majorHAnsi"/>
                <w:noProof/>
                <w:webHidden/>
              </w:rPr>
              <w:fldChar w:fldCharType="end"/>
            </w:r>
          </w:hyperlink>
        </w:p>
        <w:p w14:paraId="2DAEFF7B" w14:textId="2F0C32A0" w:rsidR="000D29CA" w:rsidRPr="000D29CA" w:rsidRDefault="000D29CA">
          <w:pPr>
            <w:pStyle w:val="TOC3"/>
            <w:tabs>
              <w:tab w:val="left" w:pos="880"/>
              <w:tab w:val="right" w:pos="9350"/>
            </w:tabs>
            <w:rPr>
              <w:rFonts w:asciiTheme="majorHAnsi" w:eastAsiaTheme="minorEastAsia" w:hAnsiTheme="majorHAnsi" w:cstheme="majorHAnsi"/>
              <w:noProof/>
              <w:lang w:val="en-US"/>
            </w:rPr>
          </w:pPr>
          <w:hyperlink w:anchor="_Toc42445605" w:history="1">
            <w:r w:rsidR="00C63669">
              <w:rPr>
                <w:rStyle w:val="Hyperlink"/>
                <w:rFonts w:asciiTheme="majorHAnsi" w:hAnsiTheme="majorHAnsi" w:cstheme="majorHAnsi"/>
                <w:noProof/>
              </w:rPr>
              <w:t>-</w:t>
            </w:r>
            <w:r w:rsidRPr="000D29CA">
              <w:rPr>
                <w:rFonts w:asciiTheme="majorHAnsi" w:eastAsiaTheme="minorEastAsia" w:hAnsiTheme="majorHAnsi" w:cstheme="majorHAnsi"/>
                <w:noProof/>
                <w:lang w:val="en-US"/>
              </w:rPr>
              <w:tab/>
            </w:r>
            <w:r w:rsidRPr="000D29CA">
              <w:rPr>
                <w:rStyle w:val="Hyperlink"/>
                <w:rFonts w:asciiTheme="majorHAnsi" w:hAnsiTheme="majorHAnsi" w:cstheme="majorHAnsi"/>
                <w:noProof/>
              </w:rPr>
              <w:t>OV2640 FIFO limit</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_Toc42445605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2</w:t>
            </w:r>
            <w:r w:rsidRPr="000D29CA">
              <w:rPr>
                <w:rFonts w:asciiTheme="majorHAnsi" w:hAnsiTheme="majorHAnsi" w:cstheme="majorHAnsi"/>
                <w:noProof/>
                <w:webHidden/>
              </w:rPr>
              <w:fldChar w:fldCharType="end"/>
            </w:r>
          </w:hyperlink>
        </w:p>
        <w:p w14:paraId="2D8BDF03" w14:textId="2CC3F4FE" w:rsidR="000D29CA" w:rsidRPr="000D29CA" w:rsidRDefault="000D29CA">
          <w:pPr>
            <w:pStyle w:val="TOC3"/>
            <w:tabs>
              <w:tab w:val="left" w:pos="880"/>
              <w:tab w:val="right" w:pos="9350"/>
            </w:tabs>
            <w:rPr>
              <w:rFonts w:asciiTheme="majorHAnsi" w:eastAsiaTheme="minorEastAsia" w:hAnsiTheme="majorHAnsi" w:cstheme="majorHAnsi"/>
              <w:noProof/>
              <w:lang w:val="en-US"/>
            </w:rPr>
          </w:pPr>
          <w:hyperlink w:anchor="_Toc42445606" w:history="1">
            <w:r w:rsidR="00C63669">
              <w:rPr>
                <w:rStyle w:val="Hyperlink"/>
                <w:rFonts w:asciiTheme="majorHAnsi" w:hAnsiTheme="majorHAnsi" w:cstheme="majorHAnsi"/>
                <w:bCs/>
                <w:noProof/>
              </w:rPr>
              <w:t>-</w:t>
            </w:r>
            <w:r w:rsidRPr="000D29CA">
              <w:rPr>
                <w:rFonts w:asciiTheme="majorHAnsi" w:eastAsiaTheme="minorEastAsia" w:hAnsiTheme="majorHAnsi" w:cstheme="majorHAnsi"/>
                <w:noProof/>
                <w:lang w:val="en-US"/>
              </w:rPr>
              <w:tab/>
            </w:r>
            <w:r w:rsidRPr="000D29CA">
              <w:rPr>
                <w:rStyle w:val="Hyperlink"/>
                <w:rFonts w:asciiTheme="majorHAnsi" w:hAnsiTheme="majorHAnsi" w:cstheme="majorHAnsi"/>
                <w:noProof/>
              </w:rPr>
              <w:t>JPEG Compression</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_Toc42445606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3</w:t>
            </w:r>
            <w:r w:rsidRPr="000D29CA">
              <w:rPr>
                <w:rFonts w:asciiTheme="majorHAnsi" w:hAnsiTheme="majorHAnsi" w:cstheme="majorHAnsi"/>
                <w:noProof/>
                <w:webHidden/>
              </w:rPr>
              <w:fldChar w:fldCharType="end"/>
            </w:r>
          </w:hyperlink>
        </w:p>
        <w:p w14:paraId="69F73AF2" w14:textId="6861BF2C" w:rsidR="000D29CA" w:rsidRPr="000D29CA" w:rsidRDefault="000D29CA">
          <w:pPr>
            <w:pStyle w:val="TOC3"/>
            <w:tabs>
              <w:tab w:val="left" w:pos="880"/>
              <w:tab w:val="right" w:pos="9350"/>
            </w:tabs>
            <w:rPr>
              <w:rFonts w:asciiTheme="majorHAnsi" w:eastAsiaTheme="minorEastAsia" w:hAnsiTheme="majorHAnsi" w:cstheme="majorHAnsi"/>
              <w:noProof/>
              <w:lang w:val="en-US"/>
            </w:rPr>
          </w:pPr>
          <w:hyperlink w:anchor="_Toc42445607" w:history="1">
            <w:r w:rsidR="00C63669">
              <w:rPr>
                <w:rStyle w:val="Hyperlink"/>
                <w:rFonts w:asciiTheme="majorHAnsi" w:hAnsiTheme="majorHAnsi" w:cstheme="majorHAnsi"/>
                <w:bCs/>
                <w:noProof/>
              </w:rPr>
              <w:t>-</w:t>
            </w:r>
            <w:r w:rsidRPr="000D29CA">
              <w:rPr>
                <w:rFonts w:asciiTheme="majorHAnsi" w:eastAsiaTheme="minorEastAsia" w:hAnsiTheme="majorHAnsi" w:cstheme="majorHAnsi"/>
                <w:noProof/>
                <w:lang w:val="en-US"/>
              </w:rPr>
              <w:tab/>
            </w:r>
            <w:r w:rsidRPr="000D29CA">
              <w:rPr>
                <w:rStyle w:val="Hyperlink"/>
                <w:rFonts w:asciiTheme="majorHAnsi" w:hAnsiTheme="majorHAnsi" w:cstheme="majorHAnsi"/>
                <w:noProof/>
              </w:rPr>
              <w:t>Image Format</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_Toc42445607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3</w:t>
            </w:r>
            <w:r w:rsidRPr="000D29CA">
              <w:rPr>
                <w:rFonts w:asciiTheme="majorHAnsi" w:hAnsiTheme="majorHAnsi" w:cstheme="majorHAnsi"/>
                <w:noProof/>
                <w:webHidden/>
              </w:rPr>
              <w:fldChar w:fldCharType="end"/>
            </w:r>
          </w:hyperlink>
        </w:p>
        <w:p w14:paraId="4C9D5358" w14:textId="7487EB87" w:rsidR="000D29CA" w:rsidRPr="000D29CA" w:rsidRDefault="000D29CA">
          <w:pPr>
            <w:pStyle w:val="TOC3"/>
            <w:tabs>
              <w:tab w:val="left" w:pos="880"/>
              <w:tab w:val="right" w:pos="9350"/>
            </w:tabs>
            <w:rPr>
              <w:rFonts w:asciiTheme="majorHAnsi" w:eastAsiaTheme="minorEastAsia" w:hAnsiTheme="majorHAnsi" w:cstheme="majorHAnsi"/>
              <w:noProof/>
              <w:lang w:val="en-US"/>
            </w:rPr>
          </w:pPr>
          <w:hyperlink w:anchor="_Toc42445608" w:history="1">
            <w:r w:rsidR="00C63669">
              <w:rPr>
                <w:rStyle w:val="Hyperlink"/>
                <w:rFonts w:asciiTheme="majorHAnsi" w:hAnsiTheme="majorHAnsi" w:cstheme="majorHAnsi"/>
                <w:bCs/>
                <w:noProof/>
              </w:rPr>
              <w:t>-</w:t>
            </w:r>
            <w:r w:rsidRPr="000D29CA">
              <w:rPr>
                <w:rFonts w:asciiTheme="majorHAnsi" w:eastAsiaTheme="minorEastAsia" w:hAnsiTheme="majorHAnsi" w:cstheme="majorHAnsi"/>
                <w:noProof/>
                <w:lang w:val="en-US"/>
              </w:rPr>
              <w:tab/>
            </w:r>
            <w:r w:rsidRPr="000D29CA">
              <w:rPr>
                <w:rStyle w:val="Hyperlink"/>
                <w:rFonts w:asciiTheme="majorHAnsi" w:hAnsiTheme="majorHAnsi" w:cstheme="majorHAnsi"/>
                <w:noProof/>
              </w:rPr>
              <w:t>WiFi Image Transfer</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_Toc42445608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4</w:t>
            </w:r>
            <w:r w:rsidRPr="000D29CA">
              <w:rPr>
                <w:rFonts w:asciiTheme="majorHAnsi" w:hAnsiTheme="majorHAnsi" w:cstheme="majorHAnsi"/>
                <w:noProof/>
                <w:webHidden/>
              </w:rPr>
              <w:fldChar w:fldCharType="end"/>
            </w:r>
          </w:hyperlink>
        </w:p>
        <w:p w14:paraId="4A93335B" w14:textId="4E52A970" w:rsidR="000D29CA" w:rsidRPr="000D29CA" w:rsidRDefault="000D29CA">
          <w:pPr>
            <w:pStyle w:val="TOC2"/>
            <w:tabs>
              <w:tab w:val="right" w:pos="9350"/>
            </w:tabs>
            <w:rPr>
              <w:rFonts w:asciiTheme="majorHAnsi" w:eastAsiaTheme="minorEastAsia" w:hAnsiTheme="majorHAnsi" w:cstheme="majorHAnsi"/>
              <w:noProof/>
              <w:lang w:val="en-US"/>
            </w:rPr>
          </w:pPr>
          <w:hyperlink w:anchor="_Toc42445609" w:history="1">
            <w:r w:rsidRPr="000D29CA">
              <w:rPr>
                <w:rStyle w:val="Hyperlink"/>
                <w:rFonts w:asciiTheme="majorHAnsi" w:hAnsiTheme="majorHAnsi" w:cstheme="majorHAnsi"/>
                <w:noProof/>
              </w:rPr>
              <w:t>Plan changes</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_Toc42445609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5</w:t>
            </w:r>
            <w:r w:rsidRPr="000D29CA">
              <w:rPr>
                <w:rFonts w:asciiTheme="majorHAnsi" w:hAnsiTheme="majorHAnsi" w:cstheme="majorHAnsi"/>
                <w:noProof/>
                <w:webHidden/>
              </w:rPr>
              <w:fldChar w:fldCharType="end"/>
            </w:r>
          </w:hyperlink>
        </w:p>
        <w:p w14:paraId="0C26027A" w14:textId="7B3D0DF0" w:rsidR="000D29CA" w:rsidRPr="000D29CA" w:rsidRDefault="000D29CA">
          <w:pPr>
            <w:pStyle w:val="TOC2"/>
            <w:tabs>
              <w:tab w:val="right" w:pos="9350"/>
            </w:tabs>
            <w:rPr>
              <w:rFonts w:asciiTheme="majorHAnsi" w:eastAsiaTheme="minorEastAsia" w:hAnsiTheme="majorHAnsi" w:cstheme="majorHAnsi"/>
              <w:noProof/>
              <w:lang w:val="en-US"/>
            </w:rPr>
          </w:pPr>
          <w:hyperlink w:anchor="_Toc42445610" w:history="1">
            <w:r w:rsidRPr="000D29CA">
              <w:rPr>
                <w:rStyle w:val="Hyperlink"/>
                <w:rFonts w:asciiTheme="majorHAnsi" w:hAnsiTheme="majorHAnsi" w:cstheme="majorHAnsi"/>
                <w:noProof/>
              </w:rPr>
              <w:t>schedule changes</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_Toc42445610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5</w:t>
            </w:r>
            <w:r w:rsidRPr="000D29CA">
              <w:rPr>
                <w:rFonts w:asciiTheme="majorHAnsi" w:hAnsiTheme="majorHAnsi" w:cstheme="majorHAnsi"/>
                <w:noProof/>
                <w:webHidden/>
              </w:rPr>
              <w:fldChar w:fldCharType="end"/>
            </w:r>
          </w:hyperlink>
        </w:p>
        <w:p w14:paraId="2939C2AF" w14:textId="4AC40ABB" w:rsidR="000D29CA" w:rsidRPr="000D29CA" w:rsidRDefault="000D29CA">
          <w:pPr>
            <w:pStyle w:val="TOC2"/>
            <w:tabs>
              <w:tab w:val="right" w:pos="9350"/>
            </w:tabs>
            <w:rPr>
              <w:rFonts w:asciiTheme="majorHAnsi" w:eastAsiaTheme="minorEastAsia" w:hAnsiTheme="majorHAnsi" w:cstheme="majorHAnsi"/>
              <w:noProof/>
              <w:lang w:val="en-US"/>
            </w:rPr>
          </w:pPr>
          <w:hyperlink w:anchor="_Toc42445611" w:history="1">
            <w:r w:rsidRPr="000D29CA">
              <w:rPr>
                <w:rStyle w:val="Hyperlink"/>
                <w:rFonts w:asciiTheme="majorHAnsi" w:hAnsiTheme="majorHAnsi" w:cstheme="majorHAnsi"/>
                <w:noProof/>
              </w:rPr>
              <w:t>conclusion</w:t>
            </w:r>
            <w:r w:rsidRPr="000D29CA">
              <w:rPr>
                <w:rFonts w:asciiTheme="majorHAnsi" w:hAnsiTheme="majorHAnsi" w:cstheme="majorHAnsi"/>
                <w:noProof/>
                <w:webHidden/>
              </w:rPr>
              <w:tab/>
            </w:r>
            <w:r w:rsidRPr="000D29CA">
              <w:rPr>
                <w:rFonts w:asciiTheme="majorHAnsi" w:hAnsiTheme="majorHAnsi" w:cstheme="majorHAnsi"/>
                <w:noProof/>
                <w:webHidden/>
              </w:rPr>
              <w:fldChar w:fldCharType="begin"/>
            </w:r>
            <w:r w:rsidRPr="000D29CA">
              <w:rPr>
                <w:rFonts w:asciiTheme="majorHAnsi" w:hAnsiTheme="majorHAnsi" w:cstheme="majorHAnsi"/>
                <w:noProof/>
                <w:webHidden/>
              </w:rPr>
              <w:instrText xml:space="preserve"> PAGEREF _Toc42445611 \h </w:instrText>
            </w:r>
            <w:r w:rsidRPr="000D29CA">
              <w:rPr>
                <w:rFonts w:asciiTheme="majorHAnsi" w:hAnsiTheme="majorHAnsi" w:cstheme="majorHAnsi"/>
                <w:noProof/>
                <w:webHidden/>
              </w:rPr>
            </w:r>
            <w:r w:rsidRPr="000D29CA">
              <w:rPr>
                <w:rFonts w:asciiTheme="majorHAnsi" w:hAnsiTheme="majorHAnsi" w:cstheme="majorHAnsi"/>
                <w:noProof/>
                <w:webHidden/>
              </w:rPr>
              <w:fldChar w:fldCharType="separate"/>
            </w:r>
            <w:r w:rsidR="00C63669">
              <w:rPr>
                <w:rFonts w:asciiTheme="majorHAnsi" w:hAnsiTheme="majorHAnsi" w:cstheme="majorHAnsi"/>
                <w:noProof/>
                <w:webHidden/>
              </w:rPr>
              <w:t>6</w:t>
            </w:r>
            <w:r w:rsidRPr="000D29CA">
              <w:rPr>
                <w:rFonts w:asciiTheme="majorHAnsi" w:hAnsiTheme="majorHAnsi" w:cstheme="majorHAnsi"/>
                <w:noProof/>
                <w:webHidden/>
              </w:rPr>
              <w:fldChar w:fldCharType="end"/>
            </w:r>
          </w:hyperlink>
        </w:p>
        <w:p w14:paraId="7C58CFFB" w14:textId="27EE8E8A" w:rsidR="00A135EC" w:rsidRDefault="00A135EC" w:rsidP="00A135EC">
          <w:pPr>
            <w:tabs>
              <w:tab w:val="right" w:pos="9360"/>
            </w:tabs>
            <w:spacing w:before="200" w:after="80"/>
          </w:pPr>
          <w:r w:rsidRPr="000D29CA">
            <w:rPr>
              <w:rFonts w:asciiTheme="majorHAnsi" w:hAnsiTheme="majorHAnsi" w:cstheme="majorHAnsi"/>
            </w:rPr>
            <w:fldChar w:fldCharType="end"/>
          </w:r>
        </w:p>
      </w:sdtContent>
    </w:sdt>
    <w:p w14:paraId="37C1D813" w14:textId="7841B164" w:rsidR="00A135EC" w:rsidRDefault="00A135EC" w:rsidP="002448E9">
      <w:pPr>
        <w:spacing w:line="480" w:lineRule="auto"/>
        <w:rPr>
          <w:sz w:val="24"/>
          <w:szCs w:val="24"/>
        </w:rPr>
      </w:pPr>
    </w:p>
    <w:p w14:paraId="0B3F3BAC" w14:textId="755AC986" w:rsidR="00A135EC" w:rsidRDefault="00A135EC" w:rsidP="002448E9">
      <w:pPr>
        <w:spacing w:line="480" w:lineRule="auto"/>
        <w:rPr>
          <w:sz w:val="24"/>
          <w:szCs w:val="24"/>
        </w:rPr>
      </w:pPr>
    </w:p>
    <w:p w14:paraId="64A6652D" w14:textId="0957B011" w:rsidR="00A135EC" w:rsidRDefault="00A135EC" w:rsidP="002448E9">
      <w:pPr>
        <w:spacing w:line="480" w:lineRule="auto"/>
        <w:rPr>
          <w:sz w:val="24"/>
          <w:szCs w:val="24"/>
        </w:rPr>
      </w:pPr>
    </w:p>
    <w:p w14:paraId="040A3008" w14:textId="0ABD32E1" w:rsidR="00A135EC" w:rsidRDefault="00A135EC" w:rsidP="002448E9">
      <w:pPr>
        <w:spacing w:line="480" w:lineRule="auto"/>
        <w:rPr>
          <w:sz w:val="24"/>
          <w:szCs w:val="24"/>
        </w:rPr>
      </w:pPr>
    </w:p>
    <w:p w14:paraId="17559BF6" w14:textId="60954FEC" w:rsidR="00A135EC" w:rsidRDefault="00A135EC" w:rsidP="002448E9">
      <w:pPr>
        <w:spacing w:line="480" w:lineRule="auto"/>
        <w:rPr>
          <w:sz w:val="24"/>
          <w:szCs w:val="24"/>
        </w:rPr>
      </w:pPr>
    </w:p>
    <w:p w14:paraId="5B27F8D0" w14:textId="77777777" w:rsidR="00A135EC" w:rsidRPr="002448E9" w:rsidRDefault="00A135EC" w:rsidP="002448E9">
      <w:pPr>
        <w:spacing w:line="480" w:lineRule="auto"/>
        <w:rPr>
          <w:sz w:val="24"/>
          <w:szCs w:val="24"/>
        </w:rPr>
      </w:pPr>
    </w:p>
    <w:p w14:paraId="0C2E0018" w14:textId="77777777" w:rsidR="000D29CA" w:rsidRDefault="000D29CA" w:rsidP="002448E9">
      <w:pPr>
        <w:spacing w:line="480" w:lineRule="auto"/>
        <w:rPr>
          <w:sz w:val="24"/>
          <w:szCs w:val="24"/>
        </w:rPr>
      </w:pPr>
    </w:p>
    <w:p w14:paraId="61EA25E3" w14:textId="77777777" w:rsidR="000D29CA" w:rsidRDefault="000D29CA" w:rsidP="002448E9">
      <w:pPr>
        <w:spacing w:line="480" w:lineRule="auto"/>
        <w:rPr>
          <w:sz w:val="24"/>
          <w:szCs w:val="24"/>
        </w:rPr>
      </w:pPr>
    </w:p>
    <w:p w14:paraId="142233FC" w14:textId="5BC64FA4" w:rsidR="002448E9" w:rsidRDefault="002448E9" w:rsidP="002448E9">
      <w:pPr>
        <w:spacing w:line="480" w:lineRule="auto"/>
        <w:rPr>
          <w:rFonts w:asciiTheme="majorHAnsi" w:hAnsiTheme="majorHAnsi"/>
          <w:color w:val="B85A22" w:themeColor="accent2" w:themeShade="BF"/>
          <w:sz w:val="24"/>
          <w:szCs w:val="24"/>
        </w:rPr>
      </w:pPr>
      <w:r w:rsidRPr="002448E9">
        <w:rPr>
          <w:sz w:val="24"/>
          <w:szCs w:val="24"/>
        </w:rPr>
        <w:br/>
      </w:r>
    </w:p>
    <w:p w14:paraId="680568CB" w14:textId="5548DE00" w:rsidR="002448E9" w:rsidRDefault="000D29CA" w:rsidP="002448E9">
      <w:pPr>
        <w:pStyle w:val="Heading2"/>
      </w:pPr>
      <w:bookmarkStart w:id="1" w:name="_Toc42445603"/>
      <w:r>
        <w:lastRenderedPageBreak/>
        <w:t>Introduction</w:t>
      </w:r>
      <w:bookmarkEnd w:id="1"/>
    </w:p>
    <w:p w14:paraId="7B123F3C" w14:textId="77777777" w:rsidR="002448E9" w:rsidRPr="002448E9" w:rsidRDefault="002448E9" w:rsidP="002448E9"/>
    <w:p w14:paraId="3DB931E7" w14:textId="201B04E6" w:rsidR="000D29CA" w:rsidRPr="000D29CA" w:rsidRDefault="000D29CA" w:rsidP="000D29CA">
      <w:pPr>
        <w:spacing w:line="480" w:lineRule="auto"/>
      </w:pPr>
      <w:r w:rsidRPr="000D29CA">
        <w:t xml:space="preserve">Many issues were discovered and solved during development of the Automated Smart Blinds. While most problems were easy to solve, one module produced a series of </w:t>
      </w:r>
      <w:r w:rsidRPr="000D29CA">
        <w:t>problems:</w:t>
      </w:r>
      <w:r w:rsidRPr="000D29CA">
        <w:t xml:space="preserve"> the camera. Issues with this module cascaded, starting with image size issues, which lead to communication issues, and eventually leaving us just short of our initial goals of sending images to the web service. The issues we had with the camera are detailed in the technical section </w:t>
      </w:r>
      <w:r w:rsidRPr="000D29CA">
        <w:t>below but</w:t>
      </w:r>
      <w:r w:rsidRPr="000D29CA">
        <w:t xml:space="preserve"> are summarized as follows.</w:t>
      </w:r>
    </w:p>
    <w:p w14:paraId="04BC5312" w14:textId="77777777" w:rsidR="000D29CA" w:rsidRPr="000D29CA" w:rsidRDefault="000D29CA" w:rsidP="000D29CA">
      <w:pPr>
        <w:numPr>
          <w:ilvl w:val="0"/>
          <w:numId w:val="15"/>
        </w:numPr>
        <w:spacing w:line="480" w:lineRule="auto"/>
      </w:pPr>
      <w:r w:rsidRPr="000D29CA">
        <w:t>Raw images too large. 8Mhz SPI interface means camera FIFO cannot be read fast enough to take pictures large enough for person recognition.</w:t>
      </w:r>
    </w:p>
    <w:p w14:paraId="47CB9F72" w14:textId="77777777" w:rsidR="000D29CA" w:rsidRPr="000D29CA" w:rsidRDefault="000D29CA" w:rsidP="000D29CA">
      <w:pPr>
        <w:numPr>
          <w:ilvl w:val="0"/>
          <w:numId w:val="15"/>
        </w:numPr>
        <w:spacing w:line="480" w:lineRule="auto"/>
      </w:pPr>
      <w:r w:rsidRPr="000D29CA">
        <w:t>Changing to JPEG for compressed images required interfacing with the sensor itself, which meant an I2C interface driver had to be created and memory maps for the sensor configuration were constructed. </w:t>
      </w:r>
    </w:p>
    <w:p w14:paraId="69B0C44F" w14:textId="77777777" w:rsidR="000D29CA" w:rsidRPr="000D29CA" w:rsidRDefault="000D29CA" w:rsidP="000D29CA">
      <w:pPr>
        <w:numPr>
          <w:ilvl w:val="0"/>
          <w:numId w:val="15"/>
        </w:numPr>
        <w:spacing w:line="480" w:lineRule="auto"/>
      </w:pPr>
      <w:r w:rsidRPr="000D29CA">
        <w:t>Image data was not polling correctly from the SPI interface, losing some of the header metadata.</w:t>
      </w:r>
    </w:p>
    <w:p w14:paraId="5839B717" w14:textId="3DA4BB54" w:rsidR="00A135EC" w:rsidRDefault="000D29CA" w:rsidP="000D29CA">
      <w:pPr>
        <w:numPr>
          <w:ilvl w:val="0"/>
          <w:numId w:val="15"/>
        </w:numPr>
        <w:spacing w:line="480" w:lineRule="auto"/>
      </w:pPr>
      <w:r w:rsidRPr="000D29CA">
        <w:t xml:space="preserve">Failure to upload to the server due to the image size being too large for single </w:t>
      </w:r>
      <w:r w:rsidRPr="000D29CA">
        <w:t>packets and</w:t>
      </w:r>
      <w:r w:rsidRPr="000D29CA">
        <w:t xml:space="preserve"> could not form packets correctly to get image data to the server. </w:t>
      </w:r>
    </w:p>
    <w:p w14:paraId="73B3583C" w14:textId="77777777" w:rsidR="000D29CA" w:rsidRPr="000D29CA" w:rsidRDefault="000D29CA" w:rsidP="000D29CA">
      <w:pPr>
        <w:numPr>
          <w:ilvl w:val="0"/>
          <w:numId w:val="15"/>
        </w:numPr>
        <w:spacing w:line="480" w:lineRule="auto"/>
      </w:pPr>
    </w:p>
    <w:p w14:paraId="47DE24E8" w14:textId="11983323" w:rsidR="002448E9" w:rsidRDefault="000D29CA" w:rsidP="000D29CA">
      <w:pPr>
        <w:pStyle w:val="Heading2"/>
      </w:pPr>
      <w:bookmarkStart w:id="2" w:name="_Toc42445604"/>
      <w:r>
        <w:t>Technical issues</w:t>
      </w:r>
      <w:bookmarkEnd w:id="2"/>
    </w:p>
    <w:p w14:paraId="16EE6F27" w14:textId="77777777" w:rsidR="000D29CA" w:rsidRPr="000D29CA" w:rsidRDefault="000D29CA" w:rsidP="000D29CA"/>
    <w:p w14:paraId="0F8106BB" w14:textId="77777777" w:rsidR="000D29CA" w:rsidRPr="000D29CA" w:rsidRDefault="000D29CA" w:rsidP="000D29CA">
      <w:pPr>
        <w:pStyle w:val="Heading3"/>
        <w:numPr>
          <w:ilvl w:val="0"/>
          <w:numId w:val="20"/>
        </w:numPr>
        <w:rPr>
          <w:b/>
          <w:bCs/>
        </w:rPr>
      </w:pPr>
      <w:bookmarkStart w:id="3" w:name="_Toc42445605"/>
      <w:r w:rsidRPr="000D29CA">
        <w:t>OV2640 FIFO limit</w:t>
      </w:r>
      <w:bookmarkEnd w:id="3"/>
    </w:p>
    <w:p w14:paraId="63EBF3EC" w14:textId="77777777" w:rsidR="000D29CA" w:rsidRPr="000D29CA" w:rsidRDefault="000D29CA" w:rsidP="000D29CA">
      <w:pPr>
        <w:spacing w:line="480" w:lineRule="auto"/>
        <w:ind w:left="720"/>
      </w:pPr>
      <w:r w:rsidRPr="000D29CA">
        <w:t>The OV2640 camera module has a built-in 8-bit microcontroller with 512 bytes of memory. This means, the largest images that the camera can capture have to be stored in this memory space. Since we needed images of resolution at least 1024 x 768 for human face recognition, raw images were too large to fit.</w:t>
      </w:r>
      <w:r w:rsidRPr="000D29CA">
        <w:br/>
      </w:r>
      <w:r w:rsidRPr="000D29CA">
        <w:lastRenderedPageBreak/>
        <w:t>While this buffer space can be emptied as it is filled by the camera sensor, the 8MHz SPI interface could not remove image data from the buffer faster than the image is created. Due to this, we had to enable JPEG compression in the sensor itself, to supply smaller sized images. </w:t>
      </w:r>
    </w:p>
    <w:p w14:paraId="6DF98337" w14:textId="77777777" w:rsidR="000D29CA" w:rsidRPr="000D29CA" w:rsidRDefault="000D29CA" w:rsidP="000D29CA">
      <w:pPr>
        <w:pStyle w:val="Heading3"/>
        <w:numPr>
          <w:ilvl w:val="0"/>
          <w:numId w:val="20"/>
        </w:numPr>
        <w:rPr>
          <w:b/>
          <w:bCs/>
        </w:rPr>
      </w:pPr>
      <w:bookmarkStart w:id="4" w:name="_Toc42445606"/>
      <w:r w:rsidRPr="000D29CA">
        <w:t>JPEG Compression</w:t>
      </w:r>
      <w:bookmarkEnd w:id="4"/>
    </w:p>
    <w:p w14:paraId="182BD70F" w14:textId="77777777" w:rsidR="000D29CA" w:rsidRPr="000D29CA" w:rsidRDefault="000D29CA" w:rsidP="000D29CA">
      <w:pPr>
        <w:spacing w:line="480" w:lineRule="auto"/>
        <w:ind w:left="720"/>
      </w:pPr>
      <w:r w:rsidRPr="000D29CA">
        <w:t>To enable JPEG compression, the OV2640 unit must be communicated directly, instead of going through the SPI interface with the microcontroller. This was not originally part of our schedule, so time to research and implement I2C drivers took additional time. Once we had an I2C interface, we were able to select compression options and set image sizes so they could be communicated successfully back to the PIC32MZ.</w:t>
      </w:r>
    </w:p>
    <w:p w14:paraId="64E61A83" w14:textId="77777777" w:rsidR="000D29CA" w:rsidRPr="000D29CA" w:rsidRDefault="000D29CA" w:rsidP="000D29CA">
      <w:pPr>
        <w:spacing w:line="480" w:lineRule="auto"/>
      </w:pPr>
    </w:p>
    <w:p w14:paraId="6A93F90A" w14:textId="77777777" w:rsidR="000D29CA" w:rsidRPr="000D29CA" w:rsidRDefault="000D29CA" w:rsidP="000D29CA">
      <w:pPr>
        <w:pStyle w:val="Heading3"/>
        <w:numPr>
          <w:ilvl w:val="0"/>
          <w:numId w:val="20"/>
        </w:numPr>
        <w:rPr>
          <w:b/>
          <w:bCs/>
        </w:rPr>
      </w:pPr>
      <w:bookmarkStart w:id="5" w:name="_Toc42445607"/>
      <w:r w:rsidRPr="000D29CA">
        <w:t>Image Format</w:t>
      </w:r>
      <w:bookmarkEnd w:id="5"/>
    </w:p>
    <w:p w14:paraId="49C5F296" w14:textId="77777777" w:rsidR="000D29CA" w:rsidRPr="000D29CA" w:rsidRDefault="000D29CA" w:rsidP="000D29CA">
      <w:pPr>
        <w:spacing w:line="480" w:lineRule="auto"/>
        <w:ind w:left="720"/>
      </w:pPr>
      <w:r w:rsidRPr="000D29CA">
        <w:t xml:space="preserve">Now that the camera was configured and images could be transferred to the PIC32MZ, it was time to determine if the data was </w:t>
      </w:r>
      <w:proofErr w:type="gramStart"/>
      <w:r w:rsidRPr="000D29CA">
        <w:t>actually JPEG</w:t>
      </w:r>
      <w:proofErr w:type="gramEnd"/>
      <w:r w:rsidRPr="000D29CA">
        <w:t xml:space="preserve"> image data. All files have metadata attached to the front and back of the file, so it was necessary to ensure the files being received are valid JPEG files. We discovered that the image data was mostly correct, but a minor issue in the I2C driver caused the first byte of data to be discarded, corrupting the data. </w:t>
      </w:r>
    </w:p>
    <w:p w14:paraId="49F84B4B" w14:textId="77777777" w:rsidR="000D29CA" w:rsidRPr="000D29CA" w:rsidRDefault="000D29CA" w:rsidP="000D29CA">
      <w:pPr>
        <w:spacing w:line="480" w:lineRule="auto"/>
        <w:ind w:left="720"/>
      </w:pPr>
      <w:r w:rsidRPr="000D29CA">
        <w:t xml:space="preserve">Once solved, we can clearly see that the file has all appropriate header information to indicate it is a JPEG file. See </w:t>
      </w:r>
      <w:hyperlink r:id="rId8" w:anchor="bookmark=id.x3n0wn262vuj" w:history="1">
        <w:r w:rsidRPr="000D29CA">
          <w:rPr>
            <w:rStyle w:val="Hyperlink"/>
          </w:rPr>
          <w:t>Figure 1</w:t>
        </w:r>
      </w:hyperlink>
      <w:r w:rsidRPr="000D29CA">
        <w:t xml:space="preserve"> for an example of correct header information, confirmed by </w:t>
      </w:r>
      <w:hyperlink r:id="rId9" w:history="1">
        <w:r w:rsidRPr="000D29CA">
          <w:rPr>
            <w:rStyle w:val="Hyperlink"/>
          </w:rPr>
          <w:t>fileformat.com</w:t>
        </w:r>
      </w:hyperlink>
      <w:r w:rsidRPr="000D29CA">
        <w:t>.</w:t>
      </w:r>
    </w:p>
    <w:p w14:paraId="556D5E2D" w14:textId="668BA8E3" w:rsidR="000D29CA" w:rsidRPr="000D29CA" w:rsidRDefault="000D29CA" w:rsidP="000D29CA">
      <w:pPr>
        <w:spacing w:line="480" w:lineRule="auto"/>
      </w:pPr>
      <w:r w:rsidRPr="000D29CA">
        <w:lastRenderedPageBreak/>
        <w:drawing>
          <wp:inline distT="0" distB="0" distL="0" distR="0" wp14:anchorId="33A9ADE5" wp14:editId="136360F7">
            <wp:extent cx="55054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000375"/>
                    </a:xfrm>
                    <a:prstGeom prst="rect">
                      <a:avLst/>
                    </a:prstGeom>
                    <a:noFill/>
                    <a:ln>
                      <a:noFill/>
                    </a:ln>
                  </pic:spPr>
                </pic:pic>
              </a:graphicData>
            </a:graphic>
          </wp:inline>
        </w:drawing>
      </w:r>
    </w:p>
    <w:p w14:paraId="5FC2CDB2" w14:textId="77777777" w:rsidR="000D29CA" w:rsidRPr="000D29CA" w:rsidRDefault="000D29CA" w:rsidP="000D29CA">
      <w:pPr>
        <w:spacing w:line="480" w:lineRule="auto"/>
        <w:jc w:val="center"/>
      </w:pPr>
      <w:r w:rsidRPr="000D29CA">
        <w:t>Figure 1: Debug view of JPEG_BUFFER, showing JPEG header information.</w:t>
      </w:r>
    </w:p>
    <w:p w14:paraId="4F5A0E57" w14:textId="77777777" w:rsidR="000D29CA" w:rsidRPr="000D29CA" w:rsidRDefault="000D29CA" w:rsidP="000D29CA">
      <w:pPr>
        <w:spacing w:line="480" w:lineRule="auto"/>
      </w:pPr>
    </w:p>
    <w:p w14:paraId="4CE4EFEE" w14:textId="77777777" w:rsidR="000D29CA" w:rsidRPr="000D29CA" w:rsidRDefault="000D29CA" w:rsidP="000D29CA">
      <w:pPr>
        <w:pStyle w:val="Heading3"/>
        <w:numPr>
          <w:ilvl w:val="0"/>
          <w:numId w:val="20"/>
        </w:numPr>
        <w:rPr>
          <w:b/>
          <w:bCs/>
        </w:rPr>
      </w:pPr>
      <w:bookmarkStart w:id="6" w:name="_Toc42445608"/>
      <w:proofErr w:type="spellStart"/>
      <w:r w:rsidRPr="000D29CA">
        <w:t>WiFi</w:t>
      </w:r>
      <w:proofErr w:type="spellEnd"/>
      <w:r w:rsidRPr="000D29CA">
        <w:t xml:space="preserve"> Image Transfer</w:t>
      </w:r>
      <w:bookmarkEnd w:id="6"/>
    </w:p>
    <w:p w14:paraId="05D54C84" w14:textId="5E830A7A" w:rsidR="000D29CA" w:rsidRPr="000D29CA" w:rsidRDefault="000D29CA" w:rsidP="000D29CA">
      <w:pPr>
        <w:spacing w:line="480" w:lineRule="auto"/>
        <w:ind w:left="720"/>
      </w:pPr>
      <w:r w:rsidRPr="000D29CA">
        <w:t xml:space="preserve">The final part of the camera is transferring the image from the PIC32MZ through the WINC1500 to the Web Service. The initial plan was to embed the image file into a SOAP </w:t>
      </w:r>
      <w:r w:rsidRPr="000D29CA">
        <w:t>package but</w:t>
      </w:r>
      <w:r w:rsidRPr="000D29CA">
        <w:t xml:space="preserve"> were unable to form the packets correctly. We switched to using a HTTP GET request, but then ran into an issue with fragmenting the packets.</w:t>
      </w:r>
    </w:p>
    <w:p w14:paraId="62E50944" w14:textId="77777777" w:rsidR="000D29CA" w:rsidRPr="000D29CA" w:rsidRDefault="000D29CA" w:rsidP="000D29CA">
      <w:pPr>
        <w:spacing w:line="480" w:lineRule="auto"/>
        <w:ind w:left="720"/>
      </w:pPr>
      <w:r w:rsidRPr="000D29CA">
        <w:t>The largest packet size for transmissions to the server were 1400 bytes, which could not fit some of our image files. Due to this, we had to fragment packets and send multiple transmissions for a single image. We were never able to get this to work correctly. We could upload an empty image, but the data stream being sent for the JPEG file was not formatted correctly.</w:t>
      </w:r>
    </w:p>
    <w:p w14:paraId="07A16114" w14:textId="68425783" w:rsidR="000D29CA" w:rsidRPr="000D29CA" w:rsidRDefault="000D29CA" w:rsidP="000D29CA">
      <w:pPr>
        <w:spacing w:line="480" w:lineRule="auto"/>
        <w:ind w:left="720"/>
      </w:pPr>
      <w:r w:rsidRPr="000D29CA">
        <w:t xml:space="preserve">A major complication with us determining the issues with our </w:t>
      </w:r>
      <w:proofErr w:type="spellStart"/>
      <w:r w:rsidRPr="000D29CA">
        <w:t>WiFi</w:t>
      </w:r>
      <w:proofErr w:type="spellEnd"/>
      <w:r w:rsidRPr="000D29CA">
        <w:t xml:space="preserve"> communication was our inability to capture packets sent over the </w:t>
      </w:r>
      <w:proofErr w:type="spellStart"/>
      <w:r w:rsidRPr="000D29CA">
        <w:t>WiFi</w:t>
      </w:r>
      <w:proofErr w:type="spellEnd"/>
      <w:r w:rsidRPr="000D29CA">
        <w:t xml:space="preserve">. Due to inability to determine the actual bytes on </w:t>
      </w:r>
      <w:r w:rsidRPr="000D29CA">
        <w:lastRenderedPageBreak/>
        <w:t xml:space="preserve">the wire, we had to abandon this aspect of our project to meet deadlines. The images are currently stored on the </w:t>
      </w:r>
      <w:r w:rsidRPr="000D29CA">
        <w:t>PIC32MZ but</w:t>
      </w:r>
      <w:r w:rsidRPr="000D29CA">
        <w:t xml:space="preserve"> will not be sent over to the website when a proximity alarm is triggered. </w:t>
      </w:r>
    </w:p>
    <w:p w14:paraId="6B924879" w14:textId="77777777" w:rsidR="002448E9" w:rsidRPr="002448E9" w:rsidRDefault="002448E9" w:rsidP="002448E9">
      <w:pPr>
        <w:spacing w:line="480" w:lineRule="auto"/>
        <w:rPr>
          <w:sz w:val="24"/>
          <w:szCs w:val="24"/>
        </w:rPr>
      </w:pPr>
    </w:p>
    <w:p w14:paraId="7220BEE2" w14:textId="4876A6C3" w:rsidR="002448E9" w:rsidRDefault="000D29CA" w:rsidP="000D29CA">
      <w:pPr>
        <w:pStyle w:val="Heading2"/>
      </w:pPr>
      <w:bookmarkStart w:id="7" w:name="_Toc42445609"/>
      <w:r>
        <w:t>Plan changes</w:t>
      </w:r>
      <w:bookmarkEnd w:id="7"/>
    </w:p>
    <w:p w14:paraId="0AE86CF8" w14:textId="77777777" w:rsidR="000D29CA" w:rsidRPr="000D29CA" w:rsidRDefault="000D29CA" w:rsidP="000D29CA"/>
    <w:p w14:paraId="78454A91" w14:textId="11A92FAD" w:rsidR="002448E9" w:rsidRDefault="000D29CA" w:rsidP="002448E9">
      <w:pPr>
        <w:spacing w:line="480" w:lineRule="auto"/>
      </w:pPr>
      <w:r w:rsidRPr="000D29CA">
        <w:t xml:space="preserve">Due to the requirement to implement unexpected communication protocols, Drew was required to go over his allotted time to successfully capture images. During week 20 of development, Drew was behind on his other testing and implementation phases which cascaded to a problem for the other members. For instance, the website overhaul was originally planned for the second </w:t>
      </w:r>
      <w:r w:rsidRPr="000D29CA">
        <w:t>semester but</w:t>
      </w:r>
      <w:r w:rsidRPr="000D29CA">
        <w:t xml:space="preserve"> was shelved as more effort was needed to complete the camera modules. Due to the team's strong communication and teamwork, we were able to overcome all but the image transfer barrier. Images are taken in the correct format locally to the </w:t>
      </w:r>
      <w:r w:rsidRPr="000D29CA">
        <w:t>device but</w:t>
      </w:r>
      <w:r w:rsidRPr="000D29CA">
        <w:t xml:space="preserve"> are not viewable on the website.</w:t>
      </w:r>
    </w:p>
    <w:p w14:paraId="2296C190" w14:textId="77777777" w:rsidR="000D29CA" w:rsidRPr="000D29CA" w:rsidRDefault="000D29CA" w:rsidP="002448E9">
      <w:pPr>
        <w:spacing w:line="480" w:lineRule="auto"/>
      </w:pPr>
    </w:p>
    <w:p w14:paraId="0A1DDE67" w14:textId="6B4EC8B5" w:rsidR="002448E9" w:rsidRDefault="000D29CA" w:rsidP="002448E9">
      <w:pPr>
        <w:pStyle w:val="Heading2"/>
      </w:pPr>
      <w:bookmarkStart w:id="8" w:name="_Toc42445610"/>
      <w:r>
        <w:t>schedule changes</w:t>
      </w:r>
      <w:bookmarkEnd w:id="8"/>
    </w:p>
    <w:p w14:paraId="6AD8B0D4" w14:textId="77777777" w:rsidR="002448E9" w:rsidRPr="002448E9" w:rsidRDefault="002448E9" w:rsidP="002448E9"/>
    <w:p w14:paraId="136C3379" w14:textId="77777777" w:rsidR="000D29CA" w:rsidRPr="000D29CA" w:rsidRDefault="000D29CA" w:rsidP="000D29CA">
      <w:pPr>
        <w:spacing w:line="480" w:lineRule="auto"/>
      </w:pPr>
      <w:r w:rsidRPr="000D29CA">
        <w:t>As we were using a Gantt Chart to track our progress through this project, it became clear that Drew would not meet his target goals for Camera implementation. After extending the development time an additional two weeks, the group decided to furlough the image transfer and focus on completing the remainder of the project. Extra meetings were scheduled to address this issue, especially with transferring images to the web server. The entire team essentially lost two weeks of development due to lack of research into the camera. </w:t>
      </w:r>
    </w:p>
    <w:p w14:paraId="4916A978" w14:textId="58F33C52" w:rsidR="002448E9" w:rsidRDefault="002448E9" w:rsidP="002448E9">
      <w:pPr>
        <w:spacing w:line="480" w:lineRule="auto"/>
        <w:rPr>
          <w:sz w:val="24"/>
          <w:szCs w:val="24"/>
        </w:rPr>
      </w:pPr>
    </w:p>
    <w:p w14:paraId="065DF6D3" w14:textId="77777777" w:rsidR="000D29CA" w:rsidRPr="002448E9" w:rsidRDefault="000D29CA" w:rsidP="002448E9">
      <w:pPr>
        <w:spacing w:line="480" w:lineRule="auto"/>
        <w:rPr>
          <w:sz w:val="24"/>
          <w:szCs w:val="24"/>
        </w:rPr>
      </w:pPr>
    </w:p>
    <w:p w14:paraId="057045D3" w14:textId="0AAACA35" w:rsidR="002448E9" w:rsidRDefault="000D29CA" w:rsidP="002448E9">
      <w:pPr>
        <w:pStyle w:val="Heading2"/>
      </w:pPr>
      <w:bookmarkStart w:id="9" w:name="_Toc42445611"/>
      <w:r>
        <w:lastRenderedPageBreak/>
        <w:t>conclusion</w:t>
      </w:r>
      <w:bookmarkEnd w:id="9"/>
    </w:p>
    <w:p w14:paraId="6330AB43" w14:textId="77777777" w:rsidR="000D29CA" w:rsidRPr="000D29CA" w:rsidRDefault="000D29CA" w:rsidP="000D29CA">
      <w:pPr>
        <w:spacing w:line="480" w:lineRule="auto"/>
      </w:pPr>
      <w:r w:rsidRPr="000D29CA">
        <w:t>Many lessons we learned throughout this project, not just related to the camera module. Each member had to overcome unexpected obstacles involving their implementations. Due to these challenges, we have decided there are a few important points we would pass down to future junior project teams. </w:t>
      </w:r>
    </w:p>
    <w:p w14:paraId="5D271FA6" w14:textId="77777777" w:rsidR="000D29CA" w:rsidRPr="000D29CA" w:rsidRDefault="000D29CA" w:rsidP="000D29CA">
      <w:pPr>
        <w:numPr>
          <w:ilvl w:val="0"/>
          <w:numId w:val="21"/>
        </w:numPr>
        <w:spacing w:line="480" w:lineRule="auto"/>
      </w:pPr>
      <w:r w:rsidRPr="000D29CA">
        <w:t>Do more research than you think is necessary. Order and test all parts as best as possible before deciding on a component.</w:t>
      </w:r>
    </w:p>
    <w:p w14:paraId="40F61C3D" w14:textId="77777777" w:rsidR="000D29CA" w:rsidRPr="000D29CA" w:rsidRDefault="000D29CA" w:rsidP="000D29CA">
      <w:pPr>
        <w:numPr>
          <w:ilvl w:val="0"/>
          <w:numId w:val="21"/>
        </w:numPr>
        <w:spacing w:line="480" w:lineRule="auto"/>
      </w:pPr>
      <w:r w:rsidRPr="000D29CA">
        <w:t>Plan additional deadtime during final stages of development. Regardless of how you plan, issues will arise. We recommend scheduling at least a week or two of review before the second semester’s final deadline. </w:t>
      </w:r>
    </w:p>
    <w:p w14:paraId="3CA63072" w14:textId="77777777" w:rsidR="000D29CA" w:rsidRPr="000D29CA" w:rsidRDefault="000D29CA" w:rsidP="000D29CA">
      <w:pPr>
        <w:numPr>
          <w:ilvl w:val="0"/>
          <w:numId w:val="21"/>
        </w:numPr>
        <w:spacing w:line="480" w:lineRule="auto"/>
      </w:pPr>
      <w:r w:rsidRPr="000D29CA">
        <w:t>Ensuring modules do not need any additional hardware to implement. This means checking target voltages and communication speeds. Triple check size constraints of assembly, giving extra space as a buffer for any potential alterations.</w:t>
      </w:r>
    </w:p>
    <w:p w14:paraId="4E9D488D" w14:textId="0E020E20" w:rsidR="000D29CA" w:rsidRPr="000D29CA" w:rsidRDefault="000D29CA" w:rsidP="000D29CA">
      <w:pPr>
        <w:numPr>
          <w:ilvl w:val="0"/>
          <w:numId w:val="21"/>
        </w:numPr>
        <w:spacing w:line="480" w:lineRule="auto"/>
      </w:pPr>
      <w:r w:rsidRPr="000D29CA">
        <w:t xml:space="preserve">Manage the expectations of your project. This means having a clear goal for each </w:t>
      </w:r>
      <w:r w:rsidRPr="000D29CA">
        <w:t>module and</w:t>
      </w:r>
      <w:r w:rsidRPr="000D29CA">
        <w:t xml:space="preserve"> knowing when to admit defeat and re-organize that aspect of the project. </w:t>
      </w:r>
    </w:p>
    <w:p w14:paraId="551C00CF" w14:textId="77777777" w:rsidR="000D29CA" w:rsidRPr="000D29CA" w:rsidRDefault="000D29CA" w:rsidP="000D29CA"/>
    <w:sectPr w:rsidR="000D29CA" w:rsidRPr="000D29CA">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F1F27" w14:textId="77777777" w:rsidR="00974396" w:rsidRDefault="00974396">
      <w:r>
        <w:separator/>
      </w:r>
    </w:p>
    <w:p w14:paraId="51CAF7B4" w14:textId="77777777" w:rsidR="00974396" w:rsidRDefault="00974396"/>
  </w:endnote>
  <w:endnote w:type="continuationSeparator" w:id="0">
    <w:p w14:paraId="3D764982" w14:textId="77777777" w:rsidR="00974396" w:rsidRDefault="00974396">
      <w:r>
        <w:continuationSeparator/>
      </w:r>
    </w:p>
    <w:p w14:paraId="7DEEDC03" w14:textId="77777777" w:rsidR="00974396" w:rsidRDefault="00974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066E5" w14:paraId="3534C75C" w14:textId="77777777" w:rsidTr="00B87079">
      <w:tc>
        <w:tcPr>
          <w:tcW w:w="750" w:type="pct"/>
        </w:tcPr>
        <w:p w14:paraId="296DDAC8" w14:textId="6E3BD6A0" w:rsidR="008066E5" w:rsidRDefault="000D29CA">
          <w:pPr>
            <w:pStyle w:val="Footer"/>
          </w:pPr>
          <w:r>
            <w:t>07</w:t>
          </w:r>
          <w:r w:rsidR="008066E5">
            <w:t>/</w:t>
          </w:r>
          <w:r>
            <w:t>06</w:t>
          </w:r>
          <w:r w:rsidR="008066E5">
            <w:t>/19</w:t>
          </w:r>
        </w:p>
      </w:tc>
      <w:tc>
        <w:tcPr>
          <w:tcW w:w="3500" w:type="pct"/>
        </w:tcPr>
        <w:p w14:paraId="766EF176" w14:textId="3DA4EBD6" w:rsidR="008066E5" w:rsidRDefault="00974396" w:rsidP="00B87079">
          <w:pPr>
            <w:pStyle w:val="Footer"/>
            <w:jc w:val="center"/>
          </w:pPr>
          <w:sdt>
            <w:sdtPr>
              <w:alias w:val="Title:"/>
              <w:tag w:val="Title:"/>
              <w:id w:val="1144241896"/>
              <w:placeholder>
                <w:docPart w:val="348187C2F8354C068AAA21A1CBD4FF4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066E5">
                <w:t xml:space="preserve">Automated </w:t>
              </w:r>
              <w:r w:rsidR="002448E9">
                <w:t xml:space="preserve">Smart Blinds </w:t>
              </w:r>
              <w:r w:rsidR="000D29CA">
                <w:t>Lessons Learned</w:t>
              </w:r>
            </w:sdtContent>
          </w:sdt>
        </w:p>
      </w:tc>
      <w:tc>
        <w:tcPr>
          <w:tcW w:w="750" w:type="pct"/>
        </w:tcPr>
        <w:p w14:paraId="19322EA9" w14:textId="77777777" w:rsidR="008066E5" w:rsidRDefault="008066E5">
          <w:pPr>
            <w:pStyle w:val="Footer"/>
            <w:jc w:val="right"/>
          </w:pPr>
          <w:r>
            <w:fldChar w:fldCharType="begin"/>
          </w:r>
          <w:r>
            <w:instrText xml:space="preserve"> PAGE  \* Arabic </w:instrText>
          </w:r>
          <w:r>
            <w:fldChar w:fldCharType="separate"/>
          </w:r>
          <w:r>
            <w:rPr>
              <w:noProof/>
            </w:rPr>
            <w:t>1</w:t>
          </w:r>
          <w:r>
            <w:fldChar w:fldCharType="end"/>
          </w:r>
        </w:p>
      </w:tc>
    </w:tr>
  </w:tbl>
  <w:p w14:paraId="44D0F694" w14:textId="77777777" w:rsidR="008066E5" w:rsidRDefault="00806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65C2D" w14:textId="77777777" w:rsidR="00974396" w:rsidRDefault="00974396">
      <w:r>
        <w:separator/>
      </w:r>
    </w:p>
    <w:p w14:paraId="34AAE864" w14:textId="77777777" w:rsidR="00974396" w:rsidRDefault="00974396"/>
  </w:footnote>
  <w:footnote w:type="continuationSeparator" w:id="0">
    <w:p w14:paraId="31F6D120" w14:textId="77777777" w:rsidR="00974396" w:rsidRDefault="00974396">
      <w:r>
        <w:continuationSeparator/>
      </w:r>
    </w:p>
    <w:p w14:paraId="64C1954F" w14:textId="77777777" w:rsidR="00974396" w:rsidRDefault="00974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0059" w14:textId="77777777" w:rsidR="008066E5" w:rsidRDefault="008066E5">
    <w:pPr>
      <w:pStyle w:val="Header"/>
    </w:pPr>
    <w:r>
      <w:rPr>
        <w:noProof/>
        <w:lang w:eastAsia="en-US"/>
      </w:rPr>
      <mc:AlternateContent>
        <mc:Choice Requires="wpg">
          <w:drawing>
            <wp:anchor distT="0" distB="0" distL="114300" distR="114300" simplePos="0" relativeHeight="251659264" behindDoc="1" locked="0" layoutInCell="1" allowOverlap="1" wp14:anchorId="5AA2CB1C" wp14:editId="3256DA4C">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7"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12250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A3F8C"/>
    <w:multiLevelType w:val="multilevel"/>
    <w:tmpl w:val="579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B726C"/>
    <w:multiLevelType w:val="multilevel"/>
    <w:tmpl w:val="EEB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22309"/>
    <w:multiLevelType w:val="multilevel"/>
    <w:tmpl w:val="8ECE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672E6"/>
    <w:multiLevelType w:val="hybridMultilevel"/>
    <w:tmpl w:val="54BC231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59F975C9"/>
    <w:multiLevelType w:val="multilevel"/>
    <w:tmpl w:val="D81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B6A6A"/>
    <w:multiLevelType w:val="multilevel"/>
    <w:tmpl w:val="79A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6796"/>
    <w:multiLevelType w:val="multilevel"/>
    <w:tmpl w:val="74206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800657"/>
    <w:multiLevelType w:val="multilevel"/>
    <w:tmpl w:val="EB9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26350"/>
    <w:multiLevelType w:val="multilevel"/>
    <w:tmpl w:val="A466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73BB2"/>
    <w:multiLevelType w:val="multilevel"/>
    <w:tmpl w:val="A4C0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5"/>
  </w:num>
  <w:num w:numId="15">
    <w:abstractNumId w:val="19"/>
  </w:num>
  <w:num w:numId="16">
    <w:abstractNumId w:val="12"/>
  </w:num>
  <w:num w:numId="17">
    <w:abstractNumId w:val="18"/>
  </w:num>
  <w:num w:numId="18">
    <w:abstractNumId w:val="10"/>
  </w:num>
  <w:num w:numId="19">
    <w:abstractNumId w:val="13"/>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CB"/>
    <w:rsid w:val="00067E02"/>
    <w:rsid w:val="000D29CA"/>
    <w:rsid w:val="00107CB6"/>
    <w:rsid w:val="0013333F"/>
    <w:rsid w:val="00193898"/>
    <w:rsid w:val="002448E9"/>
    <w:rsid w:val="002B21AE"/>
    <w:rsid w:val="00312DD5"/>
    <w:rsid w:val="0033593E"/>
    <w:rsid w:val="004534A5"/>
    <w:rsid w:val="004566FA"/>
    <w:rsid w:val="00495232"/>
    <w:rsid w:val="004A4EC4"/>
    <w:rsid w:val="005331CA"/>
    <w:rsid w:val="005402D3"/>
    <w:rsid w:val="005504AE"/>
    <w:rsid w:val="005B347D"/>
    <w:rsid w:val="006300BD"/>
    <w:rsid w:val="00660B21"/>
    <w:rsid w:val="00714CE5"/>
    <w:rsid w:val="007313E4"/>
    <w:rsid w:val="00736E05"/>
    <w:rsid w:val="008066E5"/>
    <w:rsid w:val="0081048A"/>
    <w:rsid w:val="00822A8D"/>
    <w:rsid w:val="00831731"/>
    <w:rsid w:val="00852FE0"/>
    <w:rsid w:val="00874542"/>
    <w:rsid w:val="008979D3"/>
    <w:rsid w:val="00907CBB"/>
    <w:rsid w:val="00913AE4"/>
    <w:rsid w:val="00974396"/>
    <w:rsid w:val="00976A9B"/>
    <w:rsid w:val="0099384F"/>
    <w:rsid w:val="009A15FF"/>
    <w:rsid w:val="009A32A1"/>
    <w:rsid w:val="00A135EC"/>
    <w:rsid w:val="00A72CC5"/>
    <w:rsid w:val="00B55F12"/>
    <w:rsid w:val="00B57646"/>
    <w:rsid w:val="00B87079"/>
    <w:rsid w:val="00C41938"/>
    <w:rsid w:val="00C63669"/>
    <w:rsid w:val="00C64B77"/>
    <w:rsid w:val="00CB5473"/>
    <w:rsid w:val="00DA0B66"/>
    <w:rsid w:val="00E279B8"/>
    <w:rsid w:val="00E756E6"/>
    <w:rsid w:val="00EA05B8"/>
    <w:rsid w:val="00EB203B"/>
    <w:rsid w:val="00F6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48AEC"/>
  <w15:chartTrackingRefBased/>
  <w15:docId w15:val="{CCCB70B4-843D-4299-8D5A-76471C0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F650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CB"/>
    <w:rPr>
      <w:rFonts w:ascii="Segoe UI" w:hAnsi="Segoe UI" w:cs="Segoe UI"/>
      <w:sz w:val="18"/>
      <w:szCs w:val="18"/>
    </w:rPr>
  </w:style>
  <w:style w:type="paragraph" w:styleId="TOC1">
    <w:name w:val="toc 1"/>
    <w:basedOn w:val="Normal"/>
    <w:next w:val="Normal"/>
    <w:autoRedefine/>
    <w:uiPriority w:val="39"/>
    <w:unhideWhenUsed/>
    <w:rsid w:val="00B57646"/>
    <w:pPr>
      <w:spacing w:after="100" w:line="276" w:lineRule="auto"/>
      <w:ind w:left="0" w:right="0"/>
    </w:pPr>
    <w:rPr>
      <w:rFonts w:ascii="Arial" w:eastAsia="Arial" w:hAnsi="Arial" w:cs="Arial"/>
      <w:kern w:val="0"/>
      <w:lang w:val="en" w:eastAsia="en-US"/>
      <w14:ligatures w14:val="none"/>
    </w:rPr>
  </w:style>
  <w:style w:type="paragraph" w:styleId="TOC2">
    <w:name w:val="toc 2"/>
    <w:basedOn w:val="Normal"/>
    <w:next w:val="Normal"/>
    <w:autoRedefine/>
    <w:uiPriority w:val="39"/>
    <w:unhideWhenUsed/>
    <w:rsid w:val="00B57646"/>
    <w:pPr>
      <w:spacing w:after="100" w:line="276" w:lineRule="auto"/>
      <w:ind w:left="220" w:right="0"/>
    </w:pPr>
    <w:rPr>
      <w:rFonts w:ascii="Arial" w:eastAsia="Arial" w:hAnsi="Arial" w:cs="Arial"/>
      <w:kern w:val="0"/>
      <w:lang w:val="en" w:eastAsia="en-US"/>
      <w14:ligatures w14:val="none"/>
    </w:rPr>
  </w:style>
  <w:style w:type="paragraph" w:styleId="TOC3">
    <w:name w:val="toc 3"/>
    <w:basedOn w:val="Normal"/>
    <w:next w:val="Normal"/>
    <w:autoRedefine/>
    <w:uiPriority w:val="39"/>
    <w:unhideWhenUsed/>
    <w:rsid w:val="00B57646"/>
    <w:pPr>
      <w:spacing w:after="100" w:line="276" w:lineRule="auto"/>
      <w:ind w:left="440" w:right="0"/>
    </w:pPr>
    <w:rPr>
      <w:rFonts w:ascii="Arial" w:eastAsia="Arial" w:hAnsi="Arial" w:cs="Arial"/>
      <w:kern w:val="0"/>
      <w:lang w:val="en" w:eastAsia="en-US"/>
      <w14:ligatures w14:val="none"/>
    </w:rPr>
  </w:style>
  <w:style w:type="paragraph" w:styleId="TOC4">
    <w:name w:val="toc 4"/>
    <w:basedOn w:val="Normal"/>
    <w:next w:val="Normal"/>
    <w:autoRedefine/>
    <w:uiPriority w:val="39"/>
    <w:unhideWhenUsed/>
    <w:rsid w:val="00B57646"/>
    <w:pPr>
      <w:spacing w:after="100" w:line="276" w:lineRule="auto"/>
      <w:ind w:left="660" w:right="0"/>
    </w:pPr>
    <w:rPr>
      <w:rFonts w:ascii="Arial" w:eastAsia="Arial" w:hAnsi="Arial" w:cs="Arial"/>
      <w:kern w:val="0"/>
      <w:lang w:val="en" w:eastAsia="en-US"/>
      <w14:ligatures w14:val="none"/>
    </w:rPr>
  </w:style>
  <w:style w:type="character" w:styleId="UnresolvedMention">
    <w:name w:val="Unresolved Mention"/>
    <w:basedOn w:val="DefaultParagraphFont"/>
    <w:uiPriority w:val="99"/>
    <w:semiHidden/>
    <w:unhideWhenUsed/>
    <w:rsid w:val="00244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0309">
      <w:bodyDiv w:val="1"/>
      <w:marLeft w:val="0"/>
      <w:marRight w:val="0"/>
      <w:marTop w:val="0"/>
      <w:marBottom w:val="0"/>
      <w:divBdr>
        <w:top w:val="none" w:sz="0" w:space="0" w:color="auto"/>
        <w:left w:val="none" w:sz="0" w:space="0" w:color="auto"/>
        <w:bottom w:val="none" w:sz="0" w:space="0" w:color="auto"/>
        <w:right w:val="none" w:sz="0" w:space="0" w:color="auto"/>
      </w:divBdr>
    </w:div>
    <w:div w:id="56366686">
      <w:bodyDiv w:val="1"/>
      <w:marLeft w:val="0"/>
      <w:marRight w:val="0"/>
      <w:marTop w:val="0"/>
      <w:marBottom w:val="0"/>
      <w:divBdr>
        <w:top w:val="none" w:sz="0" w:space="0" w:color="auto"/>
        <w:left w:val="none" w:sz="0" w:space="0" w:color="auto"/>
        <w:bottom w:val="none" w:sz="0" w:space="0" w:color="auto"/>
        <w:right w:val="none" w:sz="0" w:space="0" w:color="auto"/>
      </w:divBdr>
    </w:div>
    <w:div w:id="131295744">
      <w:bodyDiv w:val="1"/>
      <w:marLeft w:val="0"/>
      <w:marRight w:val="0"/>
      <w:marTop w:val="0"/>
      <w:marBottom w:val="0"/>
      <w:divBdr>
        <w:top w:val="none" w:sz="0" w:space="0" w:color="auto"/>
        <w:left w:val="none" w:sz="0" w:space="0" w:color="auto"/>
        <w:bottom w:val="none" w:sz="0" w:space="0" w:color="auto"/>
        <w:right w:val="none" w:sz="0" w:space="0" w:color="auto"/>
      </w:divBdr>
    </w:div>
    <w:div w:id="625350741">
      <w:bodyDiv w:val="1"/>
      <w:marLeft w:val="0"/>
      <w:marRight w:val="0"/>
      <w:marTop w:val="0"/>
      <w:marBottom w:val="0"/>
      <w:divBdr>
        <w:top w:val="none" w:sz="0" w:space="0" w:color="auto"/>
        <w:left w:val="none" w:sz="0" w:space="0" w:color="auto"/>
        <w:bottom w:val="none" w:sz="0" w:space="0" w:color="auto"/>
        <w:right w:val="none" w:sz="0" w:space="0" w:color="auto"/>
      </w:divBdr>
    </w:div>
    <w:div w:id="636499135">
      <w:bodyDiv w:val="1"/>
      <w:marLeft w:val="0"/>
      <w:marRight w:val="0"/>
      <w:marTop w:val="0"/>
      <w:marBottom w:val="0"/>
      <w:divBdr>
        <w:top w:val="none" w:sz="0" w:space="0" w:color="auto"/>
        <w:left w:val="none" w:sz="0" w:space="0" w:color="auto"/>
        <w:bottom w:val="none" w:sz="0" w:space="0" w:color="auto"/>
        <w:right w:val="none" w:sz="0" w:space="0" w:color="auto"/>
      </w:divBdr>
    </w:div>
    <w:div w:id="791676703">
      <w:bodyDiv w:val="1"/>
      <w:marLeft w:val="0"/>
      <w:marRight w:val="0"/>
      <w:marTop w:val="0"/>
      <w:marBottom w:val="0"/>
      <w:divBdr>
        <w:top w:val="none" w:sz="0" w:space="0" w:color="auto"/>
        <w:left w:val="none" w:sz="0" w:space="0" w:color="auto"/>
        <w:bottom w:val="none" w:sz="0" w:space="0" w:color="auto"/>
        <w:right w:val="none" w:sz="0" w:space="0" w:color="auto"/>
      </w:divBdr>
    </w:div>
    <w:div w:id="967323185">
      <w:bodyDiv w:val="1"/>
      <w:marLeft w:val="0"/>
      <w:marRight w:val="0"/>
      <w:marTop w:val="0"/>
      <w:marBottom w:val="0"/>
      <w:divBdr>
        <w:top w:val="none" w:sz="0" w:space="0" w:color="auto"/>
        <w:left w:val="none" w:sz="0" w:space="0" w:color="auto"/>
        <w:bottom w:val="none" w:sz="0" w:space="0" w:color="auto"/>
        <w:right w:val="none" w:sz="0" w:space="0" w:color="auto"/>
      </w:divBdr>
    </w:div>
    <w:div w:id="1088618592">
      <w:bodyDiv w:val="1"/>
      <w:marLeft w:val="0"/>
      <w:marRight w:val="0"/>
      <w:marTop w:val="0"/>
      <w:marBottom w:val="0"/>
      <w:divBdr>
        <w:top w:val="none" w:sz="0" w:space="0" w:color="auto"/>
        <w:left w:val="none" w:sz="0" w:space="0" w:color="auto"/>
        <w:bottom w:val="none" w:sz="0" w:space="0" w:color="auto"/>
        <w:right w:val="none" w:sz="0" w:space="0" w:color="auto"/>
      </w:divBdr>
    </w:div>
    <w:div w:id="1167213219">
      <w:bodyDiv w:val="1"/>
      <w:marLeft w:val="0"/>
      <w:marRight w:val="0"/>
      <w:marTop w:val="0"/>
      <w:marBottom w:val="0"/>
      <w:divBdr>
        <w:top w:val="none" w:sz="0" w:space="0" w:color="auto"/>
        <w:left w:val="none" w:sz="0" w:space="0" w:color="auto"/>
        <w:bottom w:val="none" w:sz="0" w:space="0" w:color="auto"/>
        <w:right w:val="none" w:sz="0" w:space="0" w:color="auto"/>
      </w:divBdr>
    </w:div>
    <w:div w:id="1283264779">
      <w:bodyDiv w:val="1"/>
      <w:marLeft w:val="0"/>
      <w:marRight w:val="0"/>
      <w:marTop w:val="0"/>
      <w:marBottom w:val="0"/>
      <w:divBdr>
        <w:top w:val="none" w:sz="0" w:space="0" w:color="auto"/>
        <w:left w:val="none" w:sz="0" w:space="0" w:color="auto"/>
        <w:bottom w:val="none" w:sz="0" w:space="0" w:color="auto"/>
        <w:right w:val="none" w:sz="0" w:space="0" w:color="auto"/>
      </w:divBdr>
    </w:div>
    <w:div w:id="1284271265">
      <w:bodyDiv w:val="1"/>
      <w:marLeft w:val="0"/>
      <w:marRight w:val="0"/>
      <w:marTop w:val="0"/>
      <w:marBottom w:val="0"/>
      <w:divBdr>
        <w:top w:val="none" w:sz="0" w:space="0" w:color="auto"/>
        <w:left w:val="none" w:sz="0" w:space="0" w:color="auto"/>
        <w:bottom w:val="none" w:sz="0" w:space="0" w:color="auto"/>
        <w:right w:val="none" w:sz="0" w:space="0" w:color="auto"/>
      </w:divBdr>
    </w:div>
    <w:div w:id="1561744892">
      <w:bodyDiv w:val="1"/>
      <w:marLeft w:val="0"/>
      <w:marRight w:val="0"/>
      <w:marTop w:val="0"/>
      <w:marBottom w:val="0"/>
      <w:divBdr>
        <w:top w:val="none" w:sz="0" w:space="0" w:color="auto"/>
        <w:left w:val="none" w:sz="0" w:space="0" w:color="auto"/>
        <w:bottom w:val="none" w:sz="0" w:space="0" w:color="auto"/>
        <w:right w:val="none" w:sz="0" w:space="0" w:color="auto"/>
      </w:divBdr>
    </w:div>
    <w:div w:id="1665353411">
      <w:bodyDiv w:val="1"/>
      <w:marLeft w:val="0"/>
      <w:marRight w:val="0"/>
      <w:marTop w:val="0"/>
      <w:marBottom w:val="0"/>
      <w:divBdr>
        <w:top w:val="none" w:sz="0" w:space="0" w:color="auto"/>
        <w:left w:val="none" w:sz="0" w:space="0" w:color="auto"/>
        <w:bottom w:val="none" w:sz="0" w:space="0" w:color="auto"/>
        <w:right w:val="none" w:sz="0" w:space="0" w:color="auto"/>
      </w:divBdr>
    </w:div>
    <w:div w:id="1748917683">
      <w:bodyDiv w:val="1"/>
      <w:marLeft w:val="0"/>
      <w:marRight w:val="0"/>
      <w:marTop w:val="0"/>
      <w:marBottom w:val="0"/>
      <w:divBdr>
        <w:top w:val="none" w:sz="0" w:space="0" w:color="auto"/>
        <w:left w:val="none" w:sz="0" w:space="0" w:color="auto"/>
        <w:bottom w:val="none" w:sz="0" w:space="0" w:color="auto"/>
        <w:right w:val="none" w:sz="0" w:space="0" w:color="auto"/>
      </w:divBdr>
    </w:div>
    <w:div w:id="20240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3Q9muHGuk2ZljEyvhwpfLNopaOsRYFGu83mDbrUaZk/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iki.fileformat.com/image/jpe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Rob\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8187C2F8354C068AAA21A1CBD4FF45"/>
        <w:category>
          <w:name w:val="General"/>
          <w:gallery w:val="placeholder"/>
        </w:category>
        <w:types>
          <w:type w:val="bbPlcHdr"/>
        </w:types>
        <w:behaviors>
          <w:behavior w:val="content"/>
        </w:behaviors>
        <w:guid w:val="{5702D956-84DE-4081-B048-6398BB9593BC}"/>
      </w:docPartPr>
      <w:docPartBody>
        <w:p w:rsidR="00425411" w:rsidRDefault="00425411">
          <w:pPr>
            <w:pStyle w:val="348187C2F8354C068AAA21A1CBD4FF45"/>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1"/>
    <w:rsid w:val="00425411"/>
    <w:rsid w:val="007A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72920018C44C2867541AE9419AA98">
    <w:name w:val="70672920018C44C2867541AE9419AA98"/>
  </w:style>
  <w:style w:type="paragraph" w:customStyle="1" w:styleId="4FFC2103DD774E89BF81B3EECA000B7C">
    <w:name w:val="4FFC2103DD774E89BF81B3EECA000B7C"/>
  </w:style>
  <w:style w:type="paragraph" w:customStyle="1" w:styleId="4DBE6F70D6704DD395BCC4331197E105">
    <w:name w:val="4DBE6F70D6704DD395BCC4331197E105"/>
  </w:style>
  <w:style w:type="paragraph" w:customStyle="1" w:styleId="365FE5C4439D408D895BC9285B191684">
    <w:name w:val="365FE5C4439D408D895BC9285B191684"/>
  </w:style>
  <w:style w:type="paragraph" w:customStyle="1" w:styleId="FD0497FC16B5483E85D071D9A239CB7D">
    <w:name w:val="FD0497FC16B5483E85D071D9A239CB7D"/>
  </w:style>
  <w:style w:type="paragraph" w:customStyle="1" w:styleId="87E60CDE3AD94BE8844340AD3B5BD5D5">
    <w:name w:val="87E60CDE3AD94BE8844340AD3B5BD5D5"/>
  </w:style>
  <w:style w:type="paragraph" w:customStyle="1" w:styleId="739317986A9245BE83EDD6D5248B4502">
    <w:name w:val="739317986A9245BE83EDD6D5248B4502"/>
  </w:style>
  <w:style w:type="paragraph" w:customStyle="1" w:styleId="95DFF01F1287493C8BD005943FC6610E">
    <w:name w:val="95DFF01F1287493C8BD005943FC6610E"/>
  </w:style>
  <w:style w:type="paragraph" w:customStyle="1" w:styleId="56229EF7C4094D079AC14B3B5488B985">
    <w:name w:val="56229EF7C4094D079AC14B3B5488B985"/>
  </w:style>
  <w:style w:type="paragraph" w:customStyle="1" w:styleId="A28FE77C3D3A4075AFF44BCF5F6600BC">
    <w:name w:val="A28FE77C3D3A4075AFF44BCF5F6600BC"/>
  </w:style>
  <w:style w:type="paragraph" w:customStyle="1" w:styleId="2DE12E374CBF4CEB87D8B72B7D2BD281">
    <w:name w:val="2DE12E374CBF4CEB87D8B72B7D2BD281"/>
  </w:style>
  <w:style w:type="paragraph" w:customStyle="1" w:styleId="438C96C0393446E19332E4528D5C610B">
    <w:name w:val="438C96C0393446E19332E4528D5C610B"/>
  </w:style>
  <w:style w:type="paragraph" w:customStyle="1" w:styleId="7D936B07A2B24A37A13B36D35B5C693C">
    <w:name w:val="7D936B07A2B24A37A13B36D35B5C693C"/>
  </w:style>
  <w:style w:type="paragraph" w:customStyle="1" w:styleId="96BD34DF37074452957BA3AC0D775E2E">
    <w:name w:val="96BD34DF37074452957BA3AC0D775E2E"/>
  </w:style>
  <w:style w:type="paragraph" w:customStyle="1" w:styleId="848129275606442386B91837954B64B2">
    <w:name w:val="848129275606442386B91837954B64B2"/>
  </w:style>
  <w:style w:type="paragraph" w:customStyle="1" w:styleId="768CED09DD044E59BCD06C215AFDDE0D">
    <w:name w:val="768CED09DD044E59BCD06C215AFDDE0D"/>
  </w:style>
  <w:style w:type="paragraph" w:customStyle="1" w:styleId="180B53E99D244B94B9BD1EB8C9F2207E">
    <w:name w:val="180B53E99D244B94B9BD1EB8C9F2207E"/>
  </w:style>
  <w:style w:type="paragraph" w:customStyle="1" w:styleId="2A30420FBA914B95BD90AFA7DD8FA817">
    <w:name w:val="2A30420FBA914B95BD90AFA7DD8FA817"/>
  </w:style>
  <w:style w:type="paragraph" w:customStyle="1" w:styleId="E29A8D05BC53405E918541B99ED15ECB">
    <w:name w:val="E29A8D05BC53405E918541B99ED15ECB"/>
  </w:style>
  <w:style w:type="paragraph" w:customStyle="1" w:styleId="A231B4F0831249B590FE18B690E5E7D4">
    <w:name w:val="A231B4F0831249B590FE18B690E5E7D4"/>
  </w:style>
  <w:style w:type="paragraph" w:customStyle="1" w:styleId="921E7F5D4AE54F988D4F886481956491">
    <w:name w:val="921E7F5D4AE54F988D4F886481956491"/>
  </w:style>
  <w:style w:type="paragraph" w:customStyle="1" w:styleId="C68C1F859A464539BEAAFFB762BC939E">
    <w:name w:val="C68C1F859A464539BEAAFFB762BC939E"/>
  </w:style>
  <w:style w:type="paragraph" w:customStyle="1" w:styleId="5C9500EDE11444EC9138858996CA02D1">
    <w:name w:val="5C9500EDE11444EC9138858996CA02D1"/>
  </w:style>
  <w:style w:type="paragraph" w:customStyle="1" w:styleId="833C38D2116D412BAA0D88AB7B9E95BB">
    <w:name w:val="833C38D2116D412BAA0D88AB7B9E95BB"/>
  </w:style>
  <w:style w:type="paragraph" w:customStyle="1" w:styleId="8E0FB1D9A55B49C0B1F460FFE208C321">
    <w:name w:val="8E0FB1D9A55B49C0B1F460FFE208C321"/>
  </w:style>
  <w:style w:type="paragraph" w:customStyle="1" w:styleId="105D491B979A47F083F21E520E648393">
    <w:name w:val="105D491B979A47F083F21E520E648393"/>
  </w:style>
  <w:style w:type="paragraph" w:customStyle="1" w:styleId="FE642105317B4CC2831A8E6E78CB13B0">
    <w:name w:val="FE642105317B4CC2831A8E6E78CB13B0"/>
  </w:style>
  <w:style w:type="paragraph" w:customStyle="1" w:styleId="7CDC03ACAAFC46668090CAFEEC9367FE">
    <w:name w:val="7CDC03ACAAFC46668090CAFEEC9367FE"/>
  </w:style>
  <w:style w:type="paragraph" w:customStyle="1" w:styleId="96E2CEEBEF634182BD0504AA4AAF16AB">
    <w:name w:val="96E2CEEBEF634182BD0504AA4AAF16AB"/>
  </w:style>
  <w:style w:type="paragraph" w:customStyle="1" w:styleId="2A8BF833ED1C46C08076E512A984E288">
    <w:name w:val="2A8BF833ED1C46C08076E512A984E288"/>
  </w:style>
  <w:style w:type="paragraph" w:customStyle="1" w:styleId="6ED139D876914A1090A67AA405E6F618">
    <w:name w:val="6ED139D876914A1090A67AA405E6F618"/>
  </w:style>
  <w:style w:type="paragraph" w:customStyle="1" w:styleId="9CC6CBC3E33A487AA8D42A3517CDBC3D">
    <w:name w:val="9CC6CBC3E33A487AA8D42A3517CDBC3D"/>
  </w:style>
  <w:style w:type="paragraph" w:customStyle="1" w:styleId="12BA66536AE243C0840C3E5D83F321A8">
    <w:name w:val="12BA66536AE243C0840C3E5D83F321A8"/>
  </w:style>
  <w:style w:type="paragraph" w:customStyle="1" w:styleId="40715EF851E44A84907D365F5C0D1932">
    <w:name w:val="40715EF851E44A84907D365F5C0D1932"/>
  </w:style>
  <w:style w:type="paragraph" w:customStyle="1" w:styleId="B4A85AECE2854E17A5B6C5A31788CDE7">
    <w:name w:val="B4A85AECE2854E17A5B6C5A31788CDE7"/>
  </w:style>
  <w:style w:type="paragraph" w:customStyle="1" w:styleId="4137D16F709B4617B9FE1E63331DD6FA">
    <w:name w:val="4137D16F709B4617B9FE1E63331DD6FA"/>
  </w:style>
  <w:style w:type="paragraph" w:customStyle="1" w:styleId="7C47E56738634FABAF8D77B7BA329FEE">
    <w:name w:val="7C47E56738634FABAF8D77B7BA329FEE"/>
  </w:style>
  <w:style w:type="paragraph" w:customStyle="1" w:styleId="FA255E5A175C4B91B94BC970CB879E9B">
    <w:name w:val="FA255E5A175C4B91B94BC970CB879E9B"/>
  </w:style>
  <w:style w:type="paragraph" w:customStyle="1" w:styleId="8746D0A9941B491789BEF07EE679E6A7">
    <w:name w:val="8746D0A9941B491789BEF07EE679E6A7"/>
  </w:style>
  <w:style w:type="paragraph" w:customStyle="1" w:styleId="C90D15DD2BE04C8598A34FCD21453E5A">
    <w:name w:val="C90D15DD2BE04C8598A34FCD21453E5A"/>
  </w:style>
  <w:style w:type="paragraph" w:customStyle="1" w:styleId="1F767E0351E44EBFB365A2408A504E4F">
    <w:name w:val="1F767E0351E44EBFB365A2408A504E4F"/>
  </w:style>
  <w:style w:type="paragraph" w:customStyle="1" w:styleId="E7E2124A2CEC481D880C81124A570E89">
    <w:name w:val="E7E2124A2CEC481D880C81124A570E89"/>
  </w:style>
  <w:style w:type="paragraph" w:customStyle="1" w:styleId="2D52984D9E0947EC98ACA7025CDB8AA5">
    <w:name w:val="2D52984D9E0947EC98ACA7025CDB8AA5"/>
  </w:style>
  <w:style w:type="paragraph" w:customStyle="1" w:styleId="E9ACF493673A4B7095E1A3850DB018D1">
    <w:name w:val="E9ACF493673A4B7095E1A3850DB018D1"/>
  </w:style>
  <w:style w:type="paragraph" w:customStyle="1" w:styleId="7DABBD3F577A48779B89B4258BD14280">
    <w:name w:val="7DABBD3F577A48779B89B4258BD14280"/>
  </w:style>
  <w:style w:type="paragraph" w:customStyle="1" w:styleId="6BA76E6C6F3247B49688FA145BC01C00">
    <w:name w:val="6BA76E6C6F3247B49688FA145BC01C00"/>
  </w:style>
  <w:style w:type="paragraph" w:customStyle="1" w:styleId="693A712801474583BBE03FB978EA22BC">
    <w:name w:val="693A712801474583BBE03FB978EA22BC"/>
  </w:style>
  <w:style w:type="paragraph" w:customStyle="1" w:styleId="46E60A1584CF443B94ED617DE5D7F477">
    <w:name w:val="46E60A1584CF443B94ED617DE5D7F477"/>
  </w:style>
  <w:style w:type="paragraph" w:customStyle="1" w:styleId="90267E778D344E818CB08B388CE712B1">
    <w:name w:val="90267E778D344E818CB08B388CE712B1"/>
  </w:style>
  <w:style w:type="character" w:styleId="Strong">
    <w:name w:val="Strong"/>
    <w:basedOn w:val="DefaultParagraphFont"/>
    <w:uiPriority w:val="1"/>
    <w:qFormat/>
    <w:rPr>
      <w:b/>
      <w:bCs/>
    </w:rPr>
  </w:style>
  <w:style w:type="paragraph" w:customStyle="1" w:styleId="091CFEEF7D7243C38CB77A0C38970817">
    <w:name w:val="091CFEEF7D7243C38CB77A0C38970817"/>
  </w:style>
  <w:style w:type="paragraph" w:customStyle="1" w:styleId="8A0DC5BC646340A8B9DDCFC6A2D72FA0">
    <w:name w:val="8A0DC5BC646340A8B9DDCFC6A2D72FA0"/>
  </w:style>
  <w:style w:type="paragraph" w:customStyle="1" w:styleId="C58F81D2571F4A47AC55BA7BE8C8AA0A">
    <w:name w:val="C58F81D2571F4A47AC55BA7BE8C8AA0A"/>
  </w:style>
  <w:style w:type="paragraph" w:customStyle="1" w:styleId="73B1FAF74C6D44D7AE01D37364E7BDFC">
    <w:name w:val="73B1FAF74C6D44D7AE01D37364E7BDFC"/>
  </w:style>
  <w:style w:type="paragraph" w:customStyle="1" w:styleId="2AC07C5A158C4EF49B84B56CE5D1382F">
    <w:name w:val="2AC07C5A158C4EF49B84B56CE5D1382F"/>
  </w:style>
  <w:style w:type="paragraph" w:customStyle="1" w:styleId="E2D8628D4B86494EB64A5865710D4210">
    <w:name w:val="E2D8628D4B86494EB64A5865710D4210"/>
  </w:style>
  <w:style w:type="paragraph" w:customStyle="1" w:styleId="D055090463B348FCBB9EF178B598C2E8">
    <w:name w:val="D055090463B348FCBB9EF178B598C2E8"/>
  </w:style>
  <w:style w:type="paragraph" w:customStyle="1" w:styleId="CFED5EA131544A87B5CCB355B069B403">
    <w:name w:val="CFED5EA131544A87B5CCB355B069B403"/>
  </w:style>
  <w:style w:type="paragraph" w:customStyle="1" w:styleId="FBBE888BE9A643F9AA43F5C2B2D6E50A">
    <w:name w:val="FBBE888BE9A643F9AA43F5C2B2D6E50A"/>
  </w:style>
  <w:style w:type="paragraph" w:customStyle="1" w:styleId="8CD458E2E81A4BBD87ACD4A1E38240A0">
    <w:name w:val="8CD458E2E81A4BBD87ACD4A1E38240A0"/>
  </w:style>
  <w:style w:type="paragraph" w:customStyle="1" w:styleId="4FFF140E0AA3425DAE7B2E89A451AA22">
    <w:name w:val="4FFF140E0AA3425DAE7B2E89A451AA22"/>
  </w:style>
  <w:style w:type="paragraph" w:customStyle="1" w:styleId="FC93DC7D41924A6583E73F58CDA595B3">
    <w:name w:val="FC93DC7D41924A6583E73F58CDA595B3"/>
  </w:style>
  <w:style w:type="paragraph" w:customStyle="1" w:styleId="3CEB84DE13194AA7A6F21E3DA9F70AB1">
    <w:name w:val="3CEB84DE13194AA7A6F21E3DA9F70AB1"/>
  </w:style>
  <w:style w:type="paragraph" w:customStyle="1" w:styleId="78F03C9E366D45BD9CD988C65570687C">
    <w:name w:val="78F03C9E366D45BD9CD988C65570687C"/>
  </w:style>
  <w:style w:type="paragraph" w:customStyle="1" w:styleId="1AB8D948282E47729510151DA09802F8">
    <w:name w:val="1AB8D948282E47729510151DA09802F8"/>
  </w:style>
  <w:style w:type="paragraph" w:customStyle="1" w:styleId="100D3D9043814F309A34A3BCDFA430D9">
    <w:name w:val="100D3D9043814F309A34A3BCDFA430D9"/>
  </w:style>
  <w:style w:type="paragraph" w:customStyle="1" w:styleId="284E1A1649FA4E3D8FF0AB755FA07E4D">
    <w:name w:val="284E1A1649FA4E3D8FF0AB755FA07E4D"/>
  </w:style>
  <w:style w:type="paragraph" w:customStyle="1" w:styleId="717247A1C56545C19DDCA24699E67DE5">
    <w:name w:val="717247A1C56545C19DDCA24699E67DE5"/>
  </w:style>
  <w:style w:type="paragraph" w:customStyle="1" w:styleId="C8A6B6E9677144BCA0CB4EFCC113EE88">
    <w:name w:val="C8A6B6E9677144BCA0CB4EFCC113EE88"/>
  </w:style>
  <w:style w:type="paragraph" w:customStyle="1" w:styleId="7E073CCAB2994B598B0D765334E1FA4D">
    <w:name w:val="7E073CCAB2994B598B0D765334E1FA4D"/>
  </w:style>
  <w:style w:type="paragraph" w:customStyle="1" w:styleId="E7D1402664AC40B5B2F0424D80DB1E8A">
    <w:name w:val="E7D1402664AC40B5B2F0424D80DB1E8A"/>
  </w:style>
  <w:style w:type="paragraph" w:customStyle="1" w:styleId="B51FFC852E2C40D8BCB0063B94D3B7CE">
    <w:name w:val="B51FFC852E2C40D8BCB0063B94D3B7CE"/>
  </w:style>
  <w:style w:type="paragraph" w:customStyle="1" w:styleId="4CA89325BD094FB8989B407C33A138A9">
    <w:name w:val="4CA89325BD094FB8989B407C33A138A9"/>
  </w:style>
  <w:style w:type="paragraph" w:customStyle="1" w:styleId="0CCF6795DD284D5B83F597459C06C468">
    <w:name w:val="0CCF6795DD284D5B83F597459C06C468"/>
  </w:style>
  <w:style w:type="paragraph" w:customStyle="1" w:styleId="B76DC8FA7B7F4B03B1B68A4C7DB9D7F3">
    <w:name w:val="B76DC8FA7B7F4B03B1B68A4C7DB9D7F3"/>
  </w:style>
  <w:style w:type="paragraph" w:customStyle="1" w:styleId="6634FDD381AB43B0B917D6BDBC085B35">
    <w:name w:val="6634FDD381AB43B0B917D6BDBC085B35"/>
  </w:style>
  <w:style w:type="paragraph" w:customStyle="1" w:styleId="3B765D871B774FC19F3B066322757EC7">
    <w:name w:val="3B765D871B774FC19F3B066322757EC7"/>
  </w:style>
  <w:style w:type="paragraph" w:customStyle="1" w:styleId="219F3AC2B16847C692CC8C216D357B53">
    <w:name w:val="219F3AC2B16847C692CC8C216D357B53"/>
  </w:style>
  <w:style w:type="paragraph" w:customStyle="1" w:styleId="72E6D161696A49E587FEE69EB3EE932B">
    <w:name w:val="72E6D161696A49E587FEE69EB3EE932B"/>
  </w:style>
  <w:style w:type="paragraph" w:customStyle="1" w:styleId="E4CAD6602F244DA2A0E7025C5C4B5D04">
    <w:name w:val="E4CAD6602F244DA2A0E7025C5C4B5D04"/>
  </w:style>
  <w:style w:type="paragraph" w:customStyle="1" w:styleId="4D547BC42FE64AA5B8254A1415F40763">
    <w:name w:val="4D547BC42FE64AA5B8254A1415F40763"/>
  </w:style>
  <w:style w:type="paragraph" w:customStyle="1" w:styleId="803A239907B94E56916162EFE13982EE">
    <w:name w:val="803A239907B94E56916162EFE13982EE"/>
  </w:style>
  <w:style w:type="paragraph" w:customStyle="1" w:styleId="798F25B481E64BC0A13770B545DC09C1">
    <w:name w:val="798F25B481E64BC0A13770B545DC09C1"/>
  </w:style>
  <w:style w:type="paragraph" w:customStyle="1" w:styleId="25DCAACE06AA44B1B6A473301305F65C">
    <w:name w:val="25DCAACE06AA44B1B6A473301305F65C"/>
  </w:style>
  <w:style w:type="paragraph" w:customStyle="1" w:styleId="3C8BDB7C14EA4856861F916B9EF8DC6E">
    <w:name w:val="3C8BDB7C14EA4856861F916B9EF8DC6E"/>
  </w:style>
  <w:style w:type="paragraph" w:customStyle="1" w:styleId="C5280A979C0049AE87A9AEE1D3407F99">
    <w:name w:val="C5280A979C0049AE87A9AEE1D3407F99"/>
  </w:style>
  <w:style w:type="paragraph" w:customStyle="1" w:styleId="086A59F2125C4047B701A2D3A723FDD4">
    <w:name w:val="086A59F2125C4047B701A2D3A723FDD4"/>
  </w:style>
  <w:style w:type="paragraph" w:customStyle="1" w:styleId="FE3EAC7492404DA1A981EA79BC22A3D0">
    <w:name w:val="FE3EAC7492404DA1A981EA79BC22A3D0"/>
  </w:style>
  <w:style w:type="paragraph" w:customStyle="1" w:styleId="E19996BCC3DA466AB1DF2E2AD195124C">
    <w:name w:val="E19996BCC3DA466AB1DF2E2AD195124C"/>
  </w:style>
  <w:style w:type="paragraph" w:customStyle="1" w:styleId="06CDC312FAFC453DBDBEF172AED0A962">
    <w:name w:val="06CDC312FAFC453DBDBEF172AED0A962"/>
  </w:style>
  <w:style w:type="paragraph" w:customStyle="1" w:styleId="AF3DBFD367614A95B015A26760086441">
    <w:name w:val="AF3DBFD367614A95B015A26760086441"/>
  </w:style>
  <w:style w:type="paragraph" w:customStyle="1" w:styleId="F951479C732B4D1DB41B900297293A98">
    <w:name w:val="F951479C732B4D1DB41B900297293A98"/>
  </w:style>
  <w:style w:type="paragraph" w:customStyle="1" w:styleId="B28E8B92D4C9447997CAFADC00006171">
    <w:name w:val="B28E8B92D4C9447997CAFADC00006171"/>
  </w:style>
  <w:style w:type="paragraph" w:customStyle="1" w:styleId="BBD6027986FB497CBD67AF270192922C">
    <w:name w:val="BBD6027986FB497CBD67AF270192922C"/>
  </w:style>
  <w:style w:type="paragraph" w:customStyle="1" w:styleId="2142C9FF2B4B4C698562D56DC04CADB9">
    <w:name w:val="2142C9FF2B4B4C698562D56DC04CADB9"/>
  </w:style>
  <w:style w:type="paragraph" w:customStyle="1" w:styleId="44707E0CF9124A3BAE051044FDE92DF4">
    <w:name w:val="44707E0CF9124A3BAE051044FDE92DF4"/>
  </w:style>
  <w:style w:type="paragraph" w:customStyle="1" w:styleId="7A9CE2707DB249FB9BB79EC2EF07524D">
    <w:name w:val="7A9CE2707DB249FB9BB79EC2EF07524D"/>
  </w:style>
  <w:style w:type="paragraph" w:customStyle="1" w:styleId="348187C2F8354C068AAA21A1CBD4FF45">
    <w:name w:val="348187C2F8354C068AAA21A1CBD4FF45"/>
  </w:style>
  <w:style w:type="paragraph" w:customStyle="1" w:styleId="15349050EE3B467BAE91C06941248D49">
    <w:name w:val="15349050EE3B467BAE91C06941248D49"/>
  </w:style>
  <w:style w:type="paragraph" w:customStyle="1" w:styleId="584CD6497FDE46AB8C7EE66523FC9015">
    <w:name w:val="584CD6497FDE46AB8C7EE66523FC9015"/>
  </w:style>
  <w:style w:type="paragraph" w:customStyle="1" w:styleId="B3E58CA343C346ADBBBF21FAC4D1E9D0">
    <w:name w:val="B3E58CA343C346ADBBBF21FAC4D1E9D0"/>
  </w:style>
  <w:style w:type="paragraph" w:customStyle="1" w:styleId="92E901D97A8F42A6A7ED3730319A4F3C">
    <w:name w:val="92E901D97A8F42A6A7ED3730319A4F3C"/>
  </w:style>
  <w:style w:type="paragraph" w:customStyle="1" w:styleId="51F00CA98FB94894AE60EE16D19DD79A">
    <w:name w:val="51F00CA98FB94894AE60EE16D19DD79A"/>
  </w:style>
  <w:style w:type="paragraph" w:customStyle="1" w:styleId="DF84887B83AC449C9533AD019936FBA3">
    <w:name w:val="DF84887B83AC449C9533AD019936FBA3"/>
  </w:style>
  <w:style w:type="paragraph" w:customStyle="1" w:styleId="EFDFBB815E13497EA28337D53FEA4502">
    <w:name w:val="EFDFBB815E13497EA28337D53FEA4502"/>
  </w:style>
  <w:style w:type="paragraph" w:customStyle="1" w:styleId="AD83956A0594487FBB183998F954978F">
    <w:name w:val="AD83956A0594487FBB183998F954978F"/>
  </w:style>
  <w:style w:type="paragraph" w:customStyle="1" w:styleId="6E9E0C9C57B34F459D266D4D1FA17113">
    <w:name w:val="6E9E0C9C57B34F459D266D4D1FA17113"/>
  </w:style>
  <w:style w:type="paragraph" w:customStyle="1" w:styleId="4F47F89681AE412FA2271992FD6242B6">
    <w:name w:val="4F47F89681AE412FA2271992FD6242B6"/>
  </w:style>
  <w:style w:type="paragraph" w:customStyle="1" w:styleId="26EC3A7D2FAD46CBB5C2A0BDC12EE3F0">
    <w:name w:val="26EC3A7D2FAD46CBB5C2A0BDC12EE3F0"/>
  </w:style>
  <w:style w:type="paragraph" w:customStyle="1" w:styleId="280BE119285B486F92563EAFCC2433C5">
    <w:name w:val="280BE119285B486F92563EAFCC2433C5"/>
  </w:style>
  <w:style w:type="paragraph" w:customStyle="1" w:styleId="8EB6927F2F8B4E3C97B494A02737C508">
    <w:name w:val="8EB6927F2F8B4E3C97B494A02737C508"/>
  </w:style>
  <w:style w:type="paragraph" w:customStyle="1" w:styleId="0BDA04BB566148BEBB9DFCE4DF6A1117">
    <w:name w:val="0BDA04BB566148BEBB9DFCE4DF6A1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40C0-9916-4318-A558-BBFCD088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24</TotalTime>
  <Pages>7</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Roberts</dc:creator>
  <cp:keywords>Automated Smart Blinds Lessons Learned</cp:keywords>
  <cp:lastModifiedBy>Andrew Deraita</cp:lastModifiedBy>
  <cp:revision>5</cp:revision>
  <dcterms:created xsi:type="dcterms:W3CDTF">2019-12-12T19:41:00Z</dcterms:created>
  <dcterms:modified xsi:type="dcterms:W3CDTF">2020-06-08T01:07:00Z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