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5D8B0" w14:textId="7C96AD7F" w:rsidR="007E72D1" w:rsidRPr="007E72D1" w:rsidRDefault="007E72D1" w:rsidP="007E72D1">
      <w:pPr>
        <w:spacing w:line="480" w:lineRule="auto"/>
        <w:jc w:val="center"/>
        <w:rPr>
          <w:rFonts w:ascii="Times New Roman" w:hAnsi="Times New Roman" w:cs="Times New Roman"/>
          <w:b/>
          <w:bCs/>
        </w:rPr>
      </w:pPr>
      <w:r w:rsidRPr="007E72D1">
        <w:rPr>
          <w:rFonts w:ascii="Times New Roman" w:hAnsi="Times New Roman" w:cs="Times New Roman"/>
          <w:b/>
          <w:bCs/>
        </w:rPr>
        <w:t xml:space="preserve">App Launch Plan - </w:t>
      </w:r>
      <w:r w:rsidRPr="007E72D1">
        <w:rPr>
          <w:rFonts w:ascii="Times New Roman" w:hAnsi="Times New Roman" w:cs="Times New Roman"/>
          <w:b/>
          <w:bCs/>
        </w:rPr>
        <w:t>Weight Tracker</w:t>
      </w:r>
      <w:r w:rsidRPr="007E72D1">
        <w:rPr>
          <w:rFonts w:ascii="Times New Roman" w:hAnsi="Times New Roman" w:cs="Times New Roman"/>
          <w:b/>
          <w:bCs/>
        </w:rPr>
        <w:t xml:space="preserve"> App</w:t>
      </w:r>
    </w:p>
    <w:p w14:paraId="05648AD5" w14:textId="12E07499" w:rsidR="00FC300A" w:rsidRPr="007E72D1" w:rsidRDefault="00FC300A" w:rsidP="007E72D1">
      <w:pPr>
        <w:spacing w:line="480" w:lineRule="auto"/>
        <w:rPr>
          <w:rFonts w:ascii="Times New Roman" w:hAnsi="Times New Roman" w:cs="Times New Roman"/>
          <w:b/>
          <w:bCs/>
        </w:rPr>
      </w:pPr>
      <w:r w:rsidRPr="007E72D1">
        <w:rPr>
          <w:rFonts w:ascii="Times New Roman" w:hAnsi="Times New Roman" w:cs="Times New Roman"/>
          <w:b/>
          <w:bCs/>
        </w:rPr>
        <w:t>App Description</w:t>
      </w:r>
      <w:r w:rsidR="005B663D" w:rsidRPr="007E72D1">
        <w:rPr>
          <w:rFonts w:ascii="Times New Roman" w:hAnsi="Times New Roman" w:cs="Times New Roman"/>
          <w:b/>
          <w:bCs/>
        </w:rPr>
        <w:t>:</w:t>
      </w:r>
    </w:p>
    <w:p w14:paraId="7D2EAF05" w14:textId="77777777" w:rsidR="00FC300A" w:rsidRPr="00FC300A" w:rsidRDefault="00FC300A" w:rsidP="007E72D1">
      <w:pPr>
        <w:spacing w:line="480" w:lineRule="auto"/>
        <w:ind w:left="720"/>
        <w:rPr>
          <w:rFonts w:ascii="Times New Roman" w:hAnsi="Times New Roman" w:cs="Times New Roman"/>
        </w:rPr>
      </w:pPr>
      <w:r w:rsidRPr="00FC300A">
        <w:rPr>
          <w:rFonts w:ascii="Times New Roman" w:hAnsi="Times New Roman" w:cs="Times New Roman"/>
        </w:rPr>
        <w:t xml:space="preserve">The weight tracking app will have a clear, enticing description highlighting its features and benefits. It will focus on its main objective: helping users track their weight progress to start and maintain their weight goals. The description will emphasize core features like weight tracking, viewable history, an easy-to-use interface, and goal-setting tools. It will also mention the SMS alert system, which notifies users when they achieve their goals or reminds them to </w:t>
      </w:r>
      <w:proofErr w:type="gramStart"/>
      <w:r w:rsidRPr="00FC300A">
        <w:rPr>
          <w:rFonts w:ascii="Times New Roman" w:hAnsi="Times New Roman" w:cs="Times New Roman"/>
        </w:rPr>
        <w:t>log</w:t>
      </w:r>
      <w:proofErr w:type="gramEnd"/>
      <w:r w:rsidRPr="00FC300A">
        <w:rPr>
          <w:rFonts w:ascii="Times New Roman" w:hAnsi="Times New Roman" w:cs="Times New Roman"/>
        </w:rPr>
        <w:t xml:space="preserve"> their daily weight to keep them engaged. Other aspects, such as its appealing design, wide compatibility across Android versions, and secure data storage, will also be included.</w:t>
      </w:r>
    </w:p>
    <w:p w14:paraId="02FD4204" w14:textId="333390E3" w:rsidR="00FC300A" w:rsidRPr="00FC300A" w:rsidRDefault="00FC300A" w:rsidP="007E72D1">
      <w:pPr>
        <w:spacing w:line="480" w:lineRule="auto"/>
        <w:rPr>
          <w:rFonts w:ascii="Times New Roman" w:hAnsi="Times New Roman" w:cs="Times New Roman"/>
          <w:b/>
          <w:bCs/>
        </w:rPr>
      </w:pPr>
      <w:r w:rsidRPr="00FC300A">
        <w:rPr>
          <w:rFonts w:ascii="Times New Roman" w:hAnsi="Times New Roman" w:cs="Times New Roman"/>
          <w:b/>
          <w:bCs/>
        </w:rPr>
        <w:t>App Icon</w:t>
      </w:r>
      <w:r w:rsidR="005B663D" w:rsidRPr="007E72D1">
        <w:rPr>
          <w:rFonts w:ascii="Times New Roman" w:hAnsi="Times New Roman" w:cs="Times New Roman"/>
          <w:b/>
          <w:bCs/>
        </w:rPr>
        <w:t>:</w:t>
      </w:r>
    </w:p>
    <w:p w14:paraId="48DA35D8" w14:textId="353273DB" w:rsidR="00FC300A" w:rsidRPr="00FC300A" w:rsidRDefault="00FC300A" w:rsidP="007E72D1">
      <w:pPr>
        <w:spacing w:line="480" w:lineRule="auto"/>
        <w:ind w:left="720"/>
        <w:rPr>
          <w:rFonts w:ascii="Times New Roman" w:hAnsi="Times New Roman" w:cs="Times New Roman"/>
        </w:rPr>
      </w:pPr>
      <w:r w:rsidRPr="00FC300A">
        <w:rPr>
          <w:rFonts w:ascii="Times New Roman" w:hAnsi="Times New Roman" w:cs="Times New Roman"/>
        </w:rPr>
        <w:t>The app icon should be simple yet eye-catching. A good icon should give users a clear idea of the app’s purpose while being memorable for brand recognition. Using symbols like a weight scale with a graph</w:t>
      </w:r>
      <w:r w:rsidR="00350C57" w:rsidRPr="007E72D1">
        <w:rPr>
          <w:rFonts w:ascii="Times New Roman" w:hAnsi="Times New Roman" w:cs="Times New Roman"/>
        </w:rPr>
        <w:t xml:space="preserve"> or a chart</w:t>
      </w:r>
      <w:r w:rsidRPr="00FC300A">
        <w:rPr>
          <w:rFonts w:ascii="Times New Roman" w:hAnsi="Times New Roman" w:cs="Times New Roman"/>
        </w:rPr>
        <w:t xml:space="preserve"> would effectively represent the app’s core function, or an alarm clock</w:t>
      </w:r>
      <w:r w:rsidR="004B7235" w:rsidRPr="007E72D1">
        <w:rPr>
          <w:rFonts w:ascii="Times New Roman" w:hAnsi="Times New Roman" w:cs="Times New Roman"/>
        </w:rPr>
        <w:t xml:space="preserve"> or bell icon</w:t>
      </w:r>
      <w:r w:rsidRPr="00FC300A">
        <w:rPr>
          <w:rFonts w:ascii="Times New Roman" w:hAnsi="Times New Roman" w:cs="Times New Roman"/>
        </w:rPr>
        <w:t xml:space="preserve"> could be incorporated to highlight the motivational SMS features. The color scheme will match the app’s branding, focusing on green, purple, and white. The icon should avoid abstract designs to ensure users immediately understand what the app is about.</w:t>
      </w:r>
    </w:p>
    <w:p w14:paraId="7650879E" w14:textId="5C4A31FA" w:rsidR="00FC300A" w:rsidRPr="00FC300A" w:rsidRDefault="00FC300A" w:rsidP="007E72D1">
      <w:pPr>
        <w:spacing w:line="480" w:lineRule="auto"/>
        <w:rPr>
          <w:rFonts w:ascii="Times New Roman" w:hAnsi="Times New Roman" w:cs="Times New Roman"/>
          <w:b/>
          <w:bCs/>
        </w:rPr>
      </w:pPr>
      <w:r w:rsidRPr="00FC300A">
        <w:rPr>
          <w:rFonts w:ascii="Times New Roman" w:hAnsi="Times New Roman" w:cs="Times New Roman"/>
          <w:b/>
          <w:bCs/>
        </w:rPr>
        <w:t>Android Version Compatibility</w:t>
      </w:r>
      <w:r w:rsidR="005B663D" w:rsidRPr="007E72D1">
        <w:rPr>
          <w:rFonts w:ascii="Times New Roman" w:hAnsi="Times New Roman" w:cs="Times New Roman"/>
          <w:b/>
          <w:bCs/>
        </w:rPr>
        <w:t>:</w:t>
      </w:r>
    </w:p>
    <w:p w14:paraId="0A6FBBAD" w14:textId="77777777" w:rsidR="00FC300A" w:rsidRPr="00FC300A" w:rsidRDefault="00FC300A" w:rsidP="007E72D1">
      <w:pPr>
        <w:spacing w:line="480" w:lineRule="auto"/>
        <w:ind w:left="720"/>
        <w:rPr>
          <w:rFonts w:ascii="Times New Roman" w:hAnsi="Times New Roman" w:cs="Times New Roman"/>
        </w:rPr>
      </w:pPr>
      <w:r w:rsidRPr="00FC300A">
        <w:rPr>
          <w:rFonts w:ascii="Times New Roman" w:hAnsi="Times New Roman" w:cs="Times New Roman"/>
        </w:rPr>
        <w:t xml:space="preserve">The app will run on Android 7.0 (Nougat) and later versions to ensure broad compatibility across different devices. It will use the latest Android SDK to take advantage of UI improvements, performance optimizations, and updated security </w:t>
      </w:r>
      <w:r w:rsidRPr="00FC300A">
        <w:rPr>
          <w:rFonts w:ascii="Times New Roman" w:hAnsi="Times New Roman" w:cs="Times New Roman"/>
        </w:rPr>
        <w:lastRenderedPageBreak/>
        <w:t>features. The app will be tested across multiple Android versions and devices to ensure smooth functionality and a seamless release.</w:t>
      </w:r>
    </w:p>
    <w:p w14:paraId="7B7F9850" w14:textId="256C28AD" w:rsidR="00FC300A" w:rsidRPr="00FC300A" w:rsidRDefault="00FC300A" w:rsidP="007E72D1">
      <w:pPr>
        <w:spacing w:line="480" w:lineRule="auto"/>
        <w:rPr>
          <w:rFonts w:ascii="Times New Roman" w:hAnsi="Times New Roman" w:cs="Times New Roman"/>
          <w:b/>
          <w:bCs/>
        </w:rPr>
      </w:pPr>
      <w:r w:rsidRPr="00FC300A">
        <w:rPr>
          <w:rFonts w:ascii="Times New Roman" w:hAnsi="Times New Roman" w:cs="Times New Roman"/>
          <w:b/>
          <w:bCs/>
        </w:rPr>
        <w:t>Permissions</w:t>
      </w:r>
      <w:r w:rsidR="005B663D" w:rsidRPr="007E72D1">
        <w:rPr>
          <w:rFonts w:ascii="Times New Roman" w:hAnsi="Times New Roman" w:cs="Times New Roman"/>
          <w:b/>
          <w:bCs/>
        </w:rPr>
        <w:t>:</w:t>
      </w:r>
    </w:p>
    <w:p w14:paraId="5581A135" w14:textId="55D81804" w:rsidR="007E72D1" w:rsidRPr="00FC300A" w:rsidRDefault="00FC300A" w:rsidP="007E72D1">
      <w:pPr>
        <w:spacing w:line="480" w:lineRule="auto"/>
        <w:ind w:left="720"/>
        <w:rPr>
          <w:rFonts w:ascii="Times New Roman" w:hAnsi="Times New Roman" w:cs="Times New Roman"/>
        </w:rPr>
      </w:pPr>
      <w:r w:rsidRPr="00FC300A">
        <w:rPr>
          <w:rFonts w:ascii="Times New Roman" w:hAnsi="Times New Roman" w:cs="Times New Roman"/>
        </w:rPr>
        <w:t>The app will request SMS permission to send goal-based and motivational messages. However, it will still function normally without this permission, except users won’t receive SMS notifications. No other permissions, such as audio recording or contact access, are required. If future updates add social features, the app may request additional permissions, such as contact access for friend-based tracking or audio permissions for self-motivational voice memos.</w:t>
      </w:r>
    </w:p>
    <w:p w14:paraId="38BAFF12" w14:textId="41613B0E" w:rsidR="00FC300A" w:rsidRPr="00FC300A" w:rsidRDefault="00FC300A" w:rsidP="007E72D1">
      <w:pPr>
        <w:spacing w:line="480" w:lineRule="auto"/>
        <w:rPr>
          <w:rFonts w:ascii="Times New Roman" w:hAnsi="Times New Roman" w:cs="Times New Roman"/>
          <w:b/>
          <w:bCs/>
        </w:rPr>
      </w:pPr>
      <w:r w:rsidRPr="00FC300A">
        <w:rPr>
          <w:rFonts w:ascii="Times New Roman" w:hAnsi="Times New Roman" w:cs="Times New Roman"/>
          <w:b/>
          <w:bCs/>
        </w:rPr>
        <w:t>Monetization Strategy</w:t>
      </w:r>
      <w:r w:rsidR="005B663D" w:rsidRPr="007E72D1">
        <w:rPr>
          <w:rFonts w:ascii="Times New Roman" w:hAnsi="Times New Roman" w:cs="Times New Roman"/>
          <w:b/>
          <w:bCs/>
        </w:rPr>
        <w:t>:</w:t>
      </w:r>
    </w:p>
    <w:p w14:paraId="78D8384B" w14:textId="77777777" w:rsidR="00FC300A" w:rsidRPr="00FC300A" w:rsidRDefault="00FC300A" w:rsidP="007E72D1">
      <w:pPr>
        <w:spacing w:line="480" w:lineRule="auto"/>
        <w:ind w:left="360" w:firstLine="360"/>
        <w:rPr>
          <w:rFonts w:ascii="Times New Roman" w:hAnsi="Times New Roman" w:cs="Times New Roman"/>
        </w:rPr>
      </w:pPr>
      <w:r w:rsidRPr="00FC300A">
        <w:rPr>
          <w:rFonts w:ascii="Times New Roman" w:hAnsi="Times New Roman" w:cs="Times New Roman"/>
        </w:rPr>
        <w:t>The app will be free to attract a large user base, with monetization options including:</w:t>
      </w:r>
    </w:p>
    <w:p w14:paraId="7D7A58E7" w14:textId="77777777" w:rsidR="008B74A9" w:rsidRPr="007E72D1" w:rsidRDefault="00FC300A" w:rsidP="007E72D1">
      <w:pPr>
        <w:numPr>
          <w:ilvl w:val="0"/>
          <w:numId w:val="7"/>
        </w:numPr>
        <w:tabs>
          <w:tab w:val="clear" w:pos="720"/>
          <w:tab w:val="num" w:pos="1080"/>
        </w:tabs>
        <w:spacing w:line="480" w:lineRule="auto"/>
        <w:ind w:left="1080"/>
        <w:rPr>
          <w:rFonts w:ascii="Times New Roman" w:hAnsi="Times New Roman" w:cs="Times New Roman"/>
          <w:b/>
          <w:bCs/>
        </w:rPr>
      </w:pPr>
      <w:r w:rsidRPr="00FC300A">
        <w:rPr>
          <w:rFonts w:ascii="Times New Roman" w:hAnsi="Times New Roman" w:cs="Times New Roman"/>
          <w:b/>
          <w:bCs/>
        </w:rPr>
        <w:t>Premium Version</w:t>
      </w:r>
      <w:r w:rsidR="008B74A9" w:rsidRPr="007E72D1">
        <w:rPr>
          <w:rFonts w:ascii="Times New Roman" w:hAnsi="Times New Roman" w:cs="Times New Roman"/>
          <w:b/>
          <w:bCs/>
        </w:rPr>
        <w:t>:</w:t>
      </w:r>
    </w:p>
    <w:p w14:paraId="19F47E86" w14:textId="7B54C0EE" w:rsidR="00FC300A" w:rsidRPr="00FC300A" w:rsidRDefault="00FC300A" w:rsidP="007E72D1">
      <w:pPr>
        <w:spacing w:line="480" w:lineRule="auto"/>
        <w:ind w:left="1440"/>
        <w:rPr>
          <w:rFonts w:ascii="Times New Roman" w:hAnsi="Times New Roman" w:cs="Times New Roman"/>
        </w:rPr>
      </w:pPr>
      <w:r w:rsidRPr="00FC300A">
        <w:rPr>
          <w:rFonts w:ascii="Times New Roman" w:hAnsi="Times New Roman" w:cs="Times New Roman"/>
        </w:rPr>
        <w:t xml:space="preserve"> A one-time or subscription-based upgrade offering expanded features like advanced statistics, additional tracking options, AI-personalized motivational SMS messages, enhanced analytics, extended goal settings, app color customization, and other personalization features.</w:t>
      </w:r>
    </w:p>
    <w:p w14:paraId="0AADB2F6" w14:textId="77777777" w:rsidR="008B74A9" w:rsidRPr="007E72D1" w:rsidRDefault="00FC300A" w:rsidP="007E72D1">
      <w:pPr>
        <w:numPr>
          <w:ilvl w:val="0"/>
          <w:numId w:val="7"/>
        </w:numPr>
        <w:tabs>
          <w:tab w:val="clear" w:pos="720"/>
          <w:tab w:val="num" w:pos="1080"/>
        </w:tabs>
        <w:spacing w:line="480" w:lineRule="auto"/>
        <w:ind w:left="1080"/>
        <w:rPr>
          <w:rFonts w:ascii="Times New Roman" w:hAnsi="Times New Roman" w:cs="Times New Roman"/>
          <w:b/>
          <w:bCs/>
        </w:rPr>
      </w:pPr>
      <w:r w:rsidRPr="00FC300A">
        <w:rPr>
          <w:rFonts w:ascii="Times New Roman" w:hAnsi="Times New Roman" w:cs="Times New Roman"/>
          <w:b/>
          <w:bCs/>
        </w:rPr>
        <w:t>Ads &amp; Ad-Free Upgrade</w:t>
      </w:r>
      <w:r w:rsidR="008B74A9" w:rsidRPr="007E72D1">
        <w:rPr>
          <w:rFonts w:ascii="Times New Roman" w:hAnsi="Times New Roman" w:cs="Times New Roman"/>
          <w:b/>
          <w:bCs/>
        </w:rPr>
        <w:t>:</w:t>
      </w:r>
    </w:p>
    <w:p w14:paraId="53A69619" w14:textId="30B77FC7" w:rsidR="00FC300A" w:rsidRDefault="00FC300A" w:rsidP="007E72D1">
      <w:pPr>
        <w:spacing w:line="480" w:lineRule="auto"/>
        <w:ind w:left="1440"/>
        <w:rPr>
          <w:rFonts w:ascii="Times New Roman" w:hAnsi="Times New Roman" w:cs="Times New Roman"/>
        </w:rPr>
      </w:pPr>
      <w:r w:rsidRPr="00FC300A">
        <w:rPr>
          <w:rFonts w:ascii="Times New Roman" w:hAnsi="Times New Roman" w:cs="Times New Roman"/>
        </w:rPr>
        <w:t xml:space="preserve">The free version may include non-intrusive banner ads, with an option for users to remove ads through </w:t>
      </w:r>
      <w:proofErr w:type="gramStart"/>
      <w:r w:rsidRPr="00FC300A">
        <w:rPr>
          <w:rFonts w:ascii="Times New Roman" w:hAnsi="Times New Roman" w:cs="Times New Roman"/>
        </w:rPr>
        <w:t>a one</w:t>
      </w:r>
      <w:proofErr w:type="gramEnd"/>
      <w:r w:rsidRPr="00FC300A">
        <w:rPr>
          <w:rFonts w:ascii="Times New Roman" w:hAnsi="Times New Roman" w:cs="Times New Roman"/>
        </w:rPr>
        <w:t>-time payment.</w:t>
      </w:r>
    </w:p>
    <w:p w14:paraId="47B75F2D" w14:textId="77777777" w:rsidR="007E72D1" w:rsidRDefault="007E72D1" w:rsidP="007E72D1">
      <w:pPr>
        <w:spacing w:line="480" w:lineRule="auto"/>
        <w:ind w:left="1440"/>
        <w:rPr>
          <w:rFonts w:ascii="Times New Roman" w:hAnsi="Times New Roman" w:cs="Times New Roman"/>
        </w:rPr>
      </w:pPr>
    </w:p>
    <w:p w14:paraId="6963632E" w14:textId="77777777" w:rsidR="007E72D1" w:rsidRPr="00FC300A" w:rsidRDefault="007E72D1" w:rsidP="007E72D1">
      <w:pPr>
        <w:spacing w:line="480" w:lineRule="auto"/>
        <w:ind w:left="1440"/>
        <w:rPr>
          <w:rFonts w:ascii="Times New Roman" w:hAnsi="Times New Roman" w:cs="Times New Roman"/>
        </w:rPr>
      </w:pPr>
    </w:p>
    <w:p w14:paraId="2B6C78E7" w14:textId="77777777" w:rsidR="008B74A9" w:rsidRPr="007E72D1" w:rsidRDefault="00FC300A" w:rsidP="007E72D1">
      <w:pPr>
        <w:numPr>
          <w:ilvl w:val="0"/>
          <w:numId w:val="7"/>
        </w:numPr>
        <w:tabs>
          <w:tab w:val="clear" w:pos="720"/>
          <w:tab w:val="num" w:pos="1080"/>
        </w:tabs>
        <w:spacing w:line="480" w:lineRule="auto"/>
        <w:ind w:left="1080"/>
        <w:rPr>
          <w:rFonts w:ascii="Times New Roman" w:hAnsi="Times New Roman" w:cs="Times New Roman"/>
          <w:b/>
          <w:bCs/>
        </w:rPr>
      </w:pPr>
      <w:r w:rsidRPr="00FC300A">
        <w:rPr>
          <w:rFonts w:ascii="Times New Roman" w:hAnsi="Times New Roman" w:cs="Times New Roman"/>
          <w:b/>
          <w:bCs/>
        </w:rPr>
        <w:lastRenderedPageBreak/>
        <w:t>Future Gamification &amp; Social Features</w:t>
      </w:r>
      <w:r w:rsidR="008B74A9" w:rsidRPr="007E72D1">
        <w:rPr>
          <w:rFonts w:ascii="Times New Roman" w:hAnsi="Times New Roman" w:cs="Times New Roman"/>
          <w:b/>
          <w:bCs/>
        </w:rPr>
        <w:t>:</w:t>
      </w:r>
      <w:r w:rsidRPr="00FC300A">
        <w:rPr>
          <w:rFonts w:ascii="Times New Roman" w:hAnsi="Times New Roman" w:cs="Times New Roman"/>
          <w:b/>
          <w:bCs/>
        </w:rPr>
        <w:t xml:space="preserve"> </w:t>
      </w:r>
    </w:p>
    <w:p w14:paraId="0568CE95" w14:textId="1785096C" w:rsidR="00217A9E" w:rsidRPr="007E72D1" w:rsidRDefault="00FC300A" w:rsidP="00CE31B3">
      <w:pPr>
        <w:spacing w:line="480" w:lineRule="auto"/>
        <w:ind w:left="1440"/>
        <w:rPr>
          <w:rFonts w:ascii="Times New Roman" w:hAnsi="Times New Roman" w:cs="Times New Roman"/>
        </w:rPr>
      </w:pPr>
      <w:r w:rsidRPr="00FC300A">
        <w:rPr>
          <w:rFonts w:ascii="Times New Roman" w:hAnsi="Times New Roman" w:cs="Times New Roman"/>
        </w:rPr>
        <w:t>If the app expands into a more interactive experience, monetization could include custom characters, profile customization, and in-app purchases for social engagement</w:t>
      </w:r>
      <w:r w:rsidR="0017532C" w:rsidRPr="007E72D1">
        <w:rPr>
          <w:rFonts w:ascii="Times New Roman" w:hAnsi="Times New Roman" w:cs="Times New Roman"/>
        </w:rPr>
        <w:t xml:space="preserve"> or game interactions</w:t>
      </w:r>
      <w:r w:rsidRPr="00FC300A">
        <w:rPr>
          <w:rFonts w:ascii="Times New Roman" w:hAnsi="Times New Roman" w:cs="Times New Roman"/>
        </w:rPr>
        <w:t>.</w:t>
      </w:r>
    </w:p>
    <w:sectPr w:rsidR="00217A9E" w:rsidRPr="007E72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2CF32" w14:textId="77777777" w:rsidR="007E72D1" w:rsidRDefault="007E72D1" w:rsidP="007E72D1">
      <w:pPr>
        <w:spacing w:after="0" w:line="240" w:lineRule="auto"/>
      </w:pPr>
      <w:r>
        <w:separator/>
      </w:r>
    </w:p>
  </w:endnote>
  <w:endnote w:type="continuationSeparator" w:id="0">
    <w:p w14:paraId="396635D4" w14:textId="77777777" w:rsidR="007E72D1" w:rsidRDefault="007E72D1" w:rsidP="007E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43E31" w14:textId="77777777" w:rsidR="007E72D1" w:rsidRDefault="007E72D1" w:rsidP="007E72D1">
      <w:pPr>
        <w:spacing w:after="0" w:line="240" w:lineRule="auto"/>
      </w:pPr>
      <w:r>
        <w:separator/>
      </w:r>
    </w:p>
  </w:footnote>
  <w:footnote w:type="continuationSeparator" w:id="0">
    <w:p w14:paraId="0A9D5E74" w14:textId="77777777" w:rsidR="007E72D1" w:rsidRDefault="007E72D1" w:rsidP="007E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12108" w14:textId="48925C94" w:rsidR="007E72D1" w:rsidRDefault="007E72D1" w:rsidP="007E72D1">
    <w:pPr>
      <w:pStyle w:val="Header"/>
      <w:jc w:val="right"/>
    </w:pPr>
    <w:r>
      <w:t>Jaden B. Knutson – 2/22/25 (8:32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5AEA"/>
    <w:multiLevelType w:val="multilevel"/>
    <w:tmpl w:val="F65A8B04"/>
    <w:lvl w:ilvl="0">
      <w:start w:val="5"/>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78B0423"/>
    <w:multiLevelType w:val="multilevel"/>
    <w:tmpl w:val="C7DE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40711"/>
    <w:multiLevelType w:val="multilevel"/>
    <w:tmpl w:val="9C3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2386"/>
    <w:multiLevelType w:val="multilevel"/>
    <w:tmpl w:val="FBB2A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C5E0C"/>
    <w:multiLevelType w:val="multilevel"/>
    <w:tmpl w:val="800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C5DA4"/>
    <w:multiLevelType w:val="multilevel"/>
    <w:tmpl w:val="5F5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10606"/>
    <w:multiLevelType w:val="multilevel"/>
    <w:tmpl w:val="7B6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100433">
    <w:abstractNumId w:val="5"/>
  </w:num>
  <w:num w:numId="2" w16cid:durableId="1105809285">
    <w:abstractNumId w:val="6"/>
  </w:num>
  <w:num w:numId="3" w16cid:durableId="1257639031">
    <w:abstractNumId w:val="4"/>
  </w:num>
  <w:num w:numId="4" w16cid:durableId="1308433332">
    <w:abstractNumId w:val="0"/>
  </w:num>
  <w:num w:numId="5" w16cid:durableId="925311708">
    <w:abstractNumId w:val="1"/>
  </w:num>
  <w:num w:numId="6" w16cid:durableId="949355048">
    <w:abstractNumId w:val="2"/>
  </w:num>
  <w:num w:numId="7" w16cid:durableId="1753044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9E"/>
    <w:rsid w:val="00047EE0"/>
    <w:rsid w:val="0014600D"/>
    <w:rsid w:val="0017532C"/>
    <w:rsid w:val="00176C37"/>
    <w:rsid w:val="001A484C"/>
    <w:rsid w:val="001B522E"/>
    <w:rsid w:val="0021307D"/>
    <w:rsid w:val="00217A9E"/>
    <w:rsid w:val="00235C19"/>
    <w:rsid w:val="00236FA9"/>
    <w:rsid w:val="00295ED9"/>
    <w:rsid w:val="002E4E64"/>
    <w:rsid w:val="003045ED"/>
    <w:rsid w:val="0030731F"/>
    <w:rsid w:val="00350C57"/>
    <w:rsid w:val="00370EC1"/>
    <w:rsid w:val="003A482F"/>
    <w:rsid w:val="003C6AF2"/>
    <w:rsid w:val="003D323F"/>
    <w:rsid w:val="003E05CC"/>
    <w:rsid w:val="0040365E"/>
    <w:rsid w:val="00406882"/>
    <w:rsid w:val="00443F9D"/>
    <w:rsid w:val="00493AE0"/>
    <w:rsid w:val="004B7235"/>
    <w:rsid w:val="004E6064"/>
    <w:rsid w:val="00507215"/>
    <w:rsid w:val="0052124F"/>
    <w:rsid w:val="00557416"/>
    <w:rsid w:val="00565DE2"/>
    <w:rsid w:val="005749A6"/>
    <w:rsid w:val="005B663D"/>
    <w:rsid w:val="005F121D"/>
    <w:rsid w:val="005F226C"/>
    <w:rsid w:val="0060014A"/>
    <w:rsid w:val="00615D65"/>
    <w:rsid w:val="00617C1F"/>
    <w:rsid w:val="006704D1"/>
    <w:rsid w:val="00706C48"/>
    <w:rsid w:val="0072122A"/>
    <w:rsid w:val="00773F56"/>
    <w:rsid w:val="00780E4E"/>
    <w:rsid w:val="007E72D1"/>
    <w:rsid w:val="007F5357"/>
    <w:rsid w:val="0082342D"/>
    <w:rsid w:val="00830362"/>
    <w:rsid w:val="008749FD"/>
    <w:rsid w:val="008B1783"/>
    <w:rsid w:val="008B74A9"/>
    <w:rsid w:val="008E23A2"/>
    <w:rsid w:val="00987B82"/>
    <w:rsid w:val="009F2BBF"/>
    <w:rsid w:val="00A04952"/>
    <w:rsid w:val="00A17CF9"/>
    <w:rsid w:val="00A71EB4"/>
    <w:rsid w:val="00A905B2"/>
    <w:rsid w:val="00AA0253"/>
    <w:rsid w:val="00AC3BE9"/>
    <w:rsid w:val="00BA5EC6"/>
    <w:rsid w:val="00C205E1"/>
    <w:rsid w:val="00C402DC"/>
    <w:rsid w:val="00C8148B"/>
    <w:rsid w:val="00CB022E"/>
    <w:rsid w:val="00CC75C6"/>
    <w:rsid w:val="00CE31B3"/>
    <w:rsid w:val="00D07B24"/>
    <w:rsid w:val="00D21941"/>
    <w:rsid w:val="00D75D32"/>
    <w:rsid w:val="00D9685F"/>
    <w:rsid w:val="00DD10ED"/>
    <w:rsid w:val="00DD3FF0"/>
    <w:rsid w:val="00E4417D"/>
    <w:rsid w:val="00E552AD"/>
    <w:rsid w:val="00E55C6A"/>
    <w:rsid w:val="00E81346"/>
    <w:rsid w:val="00EE19B8"/>
    <w:rsid w:val="00F06B9B"/>
    <w:rsid w:val="00FC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DFDD"/>
  <w15:chartTrackingRefBased/>
  <w15:docId w15:val="{D0B3B9B2-F334-4E73-B500-261C4A1D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A9E"/>
    <w:rPr>
      <w:rFonts w:eastAsiaTheme="majorEastAsia" w:cstheme="majorBidi"/>
      <w:color w:val="272727" w:themeColor="text1" w:themeTint="D8"/>
    </w:rPr>
  </w:style>
  <w:style w:type="paragraph" w:styleId="Title">
    <w:name w:val="Title"/>
    <w:basedOn w:val="Normal"/>
    <w:next w:val="Normal"/>
    <w:link w:val="TitleChar"/>
    <w:uiPriority w:val="10"/>
    <w:qFormat/>
    <w:rsid w:val="0021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A9E"/>
    <w:pPr>
      <w:spacing w:before="160"/>
      <w:jc w:val="center"/>
    </w:pPr>
    <w:rPr>
      <w:i/>
      <w:iCs/>
      <w:color w:val="404040" w:themeColor="text1" w:themeTint="BF"/>
    </w:rPr>
  </w:style>
  <w:style w:type="character" w:customStyle="1" w:styleId="QuoteChar">
    <w:name w:val="Quote Char"/>
    <w:basedOn w:val="DefaultParagraphFont"/>
    <w:link w:val="Quote"/>
    <w:uiPriority w:val="29"/>
    <w:rsid w:val="00217A9E"/>
    <w:rPr>
      <w:i/>
      <w:iCs/>
      <w:color w:val="404040" w:themeColor="text1" w:themeTint="BF"/>
    </w:rPr>
  </w:style>
  <w:style w:type="paragraph" w:styleId="ListParagraph">
    <w:name w:val="List Paragraph"/>
    <w:basedOn w:val="Normal"/>
    <w:uiPriority w:val="34"/>
    <w:qFormat/>
    <w:rsid w:val="00217A9E"/>
    <w:pPr>
      <w:ind w:left="720"/>
      <w:contextualSpacing/>
    </w:pPr>
  </w:style>
  <w:style w:type="character" w:styleId="IntenseEmphasis">
    <w:name w:val="Intense Emphasis"/>
    <w:basedOn w:val="DefaultParagraphFont"/>
    <w:uiPriority w:val="21"/>
    <w:qFormat/>
    <w:rsid w:val="00217A9E"/>
    <w:rPr>
      <w:i/>
      <w:iCs/>
      <w:color w:val="0F4761" w:themeColor="accent1" w:themeShade="BF"/>
    </w:rPr>
  </w:style>
  <w:style w:type="paragraph" w:styleId="IntenseQuote">
    <w:name w:val="Intense Quote"/>
    <w:basedOn w:val="Normal"/>
    <w:next w:val="Normal"/>
    <w:link w:val="IntenseQuoteChar"/>
    <w:uiPriority w:val="30"/>
    <w:qFormat/>
    <w:rsid w:val="0021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A9E"/>
    <w:rPr>
      <w:i/>
      <w:iCs/>
      <w:color w:val="0F4761" w:themeColor="accent1" w:themeShade="BF"/>
    </w:rPr>
  </w:style>
  <w:style w:type="character" w:styleId="IntenseReference">
    <w:name w:val="Intense Reference"/>
    <w:basedOn w:val="DefaultParagraphFont"/>
    <w:uiPriority w:val="32"/>
    <w:qFormat/>
    <w:rsid w:val="00217A9E"/>
    <w:rPr>
      <w:b/>
      <w:bCs/>
      <w:smallCaps/>
      <w:color w:val="0F4761" w:themeColor="accent1" w:themeShade="BF"/>
      <w:spacing w:val="5"/>
    </w:rPr>
  </w:style>
  <w:style w:type="paragraph" w:styleId="NormalWeb">
    <w:name w:val="Normal (Web)"/>
    <w:basedOn w:val="Normal"/>
    <w:uiPriority w:val="99"/>
    <w:semiHidden/>
    <w:unhideWhenUsed/>
    <w:rsid w:val="00E55C6A"/>
    <w:rPr>
      <w:rFonts w:ascii="Times New Roman" w:hAnsi="Times New Roman" w:cs="Times New Roman"/>
    </w:rPr>
  </w:style>
  <w:style w:type="paragraph" w:styleId="Header">
    <w:name w:val="header"/>
    <w:basedOn w:val="Normal"/>
    <w:link w:val="HeaderChar"/>
    <w:uiPriority w:val="99"/>
    <w:unhideWhenUsed/>
    <w:rsid w:val="007E7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D1"/>
  </w:style>
  <w:style w:type="paragraph" w:styleId="Footer">
    <w:name w:val="footer"/>
    <w:basedOn w:val="Normal"/>
    <w:link w:val="FooterChar"/>
    <w:uiPriority w:val="99"/>
    <w:unhideWhenUsed/>
    <w:rsid w:val="007E7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6983">
      <w:bodyDiv w:val="1"/>
      <w:marLeft w:val="0"/>
      <w:marRight w:val="0"/>
      <w:marTop w:val="0"/>
      <w:marBottom w:val="0"/>
      <w:divBdr>
        <w:top w:val="none" w:sz="0" w:space="0" w:color="auto"/>
        <w:left w:val="none" w:sz="0" w:space="0" w:color="auto"/>
        <w:bottom w:val="none" w:sz="0" w:space="0" w:color="auto"/>
        <w:right w:val="none" w:sz="0" w:space="0" w:color="auto"/>
      </w:divBdr>
    </w:div>
    <w:div w:id="182861851">
      <w:bodyDiv w:val="1"/>
      <w:marLeft w:val="0"/>
      <w:marRight w:val="0"/>
      <w:marTop w:val="0"/>
      <w:marBottom w:val="0"/>
      <w:divBdr>
        <w:top w:val="none" w:sz="0" w:space="0" w:color="auto"/>
        <w:left w:val="none" w:sz="0" w:space="0" w:color="auto"/>
        <w:bottom w:val="none" w:sz="0" w:space="0" w:color="auto"/>
        <w:right w:val="none" w:sz="0" w:space="0" w:color="auto"/>
      </w:divBdr>
    </w:div>
    <w:div w:id="268053364">
      <w:bodyDiv w:val="1"/>
      <w:marLeft w:val="0"/>
      <w:marRight w:val="0"/>
      <w:marTop w:val="0"/>
      <w:marBottom w:val="0"/>
      <w:divBdr>
        <w:top w:val="none" w:sz="0" w:space="0" w:color="auto"/>
        <w:left w:val="none" w:sz="0" w:space="0" w:color="auto"/>
        <w:bottom w:val="none" w:sz="0" w:space="0" w:color="auto"/>
        <w:right w:val="none" w:sz="0" w:space="0" w:color="auto"/>
      </w:divBdr>
    </w:div>
    <w:div w:id="447360209">
      <w:bodyDiv w:val="1"/>
      <w:marLeft w:val="0"/>
      <w:marRight w:val="0"/>
      <w:marTop w:val="0"/>
      <w:marBottom w:val="0"/>
      <w:divBdr>
        <w:top w:val="none" w:sz="0" w:space="0" w:color="auto"/>
        <w:left w:val="none" w:sz="0" w:space="0" w:color="auto"/>
        <w:bottom w:val="none" w:sz="0" w:space="0" w:color="auto"/>
        <w:right w:val="none" w:sz="0" w:space="0" w:color="auto"/>
      </w:divBdr>
    </w:div>
    <w:div w:id="1367826881">
      <w:bodyDiv w:val="1"/>
      <w:marLeft w:val="0"/>
      <w:marRight w:val="0"/>
      <w:marTop w:val="0"/>
      <w:marBottom w:val="0"/>
      <w:divBdr>
        <w:top w:val="none" w:sz="0" w:space="0" w:color="auto"/>
        <w:left w:val="none" w:sz="0" w:space="0" w:color="auto"/>
        <w:bottom w:val="none" w:sz="0" w:space="0" w:color="auto"/>
        <w:right w:val="none" w:sz="0" w:space="0" w:color="auto"/>
      </w:divBdr>
    </w:div>
    <w:div w:id="1577595977">
      <w:bodyDiv w:val="1"/>
      <w:marLeft w:val="0"/>
      <w:marRight w:val="0"/>
      <w:marTop w:val="0"/>
      <w:marBottom w:val="0"/>
      <w:divBdr>
        <w:top w:val="none" w:sz="0" w:space="0" w:color="auto"/>
        <w:left w:val="none" w:sz="0" w:space="0" w:color="auto"/>
        <w:bottom w:val="none" w:sz="0" w:space="0" w:color="auto"/>
        <w:right w:val="none" w:sz="0" w:space="0" w:color="auto"/>
      </w:divBdr>
    </w:div>
    <w:div w:id="1721443734">
      <w:bodyDiv w:val="1"/>
      <w:marLeft w:val="0"/>
      <w:marRight w:val="0"/>
      <w:marTop w:val="0"/>
      <w:marBottom w:val="0"/>
      <w:divBdr>
        <w:top w:val="none" w:sz="0" w:space="0" w:color="auto"/>
        <w:left w:val="none" w:sz="0" w:space="0" w:color="auto"/>
        <w:bottom w:val="none" w:sz="0" w:space="0" w:color="auto"/>
        <w:right w:val="none" w:sz="0" w:space="0" w:color="auto"/>
      </w:divBdr>
    </w:div>
    <w:div w:id="1736665629">
      <w:bodyDiv w:val="1"/>
      <w:marLeft w:val="0"/>
      <w:marRight w:val="0"/>
      <w:marTop w:val="0"/>
      <w:marBottom w:val="0"/>
      <w:divBdr>
        <w:top w:val="none" w:sz="0" w:space="0" w:color="auto"/>
        <w:left w:val="none" w:sz="0" w:space="0" w:color="auto"/>
        <w:bottom w:val="none" w:sz="0" w:space="0" w:color="auto"/>
        <w:right w:val="none" w:sz="0" w:space="0" w:color="auto"/>
      </w:divBdr>
    </w:div>
    <w:div w:id="1847283800">
      <w:bodyDiv w:val="1"/>
      <w:marLeft w:val="0"/>
      <w:marRight w:val="0"/>
      <w:marTop w:val="0"/>
      <w:marBottom w:val="0"/>
      <w:divBdr>
        <w:top w:val="none" w:sz="0" w:space="0" w:color="auto"/>
        <w:left w:val="none" w:sz="0" w:space="0" w:color="auto"/>
        <w:bottom w:val="none" w:sz="0" w:space="0" w:color="auto"/>
        <w:right w:val="none" w:sz="0" w:space="0" w:color="auto"/>
      </w:divBdr>
    </w:div>
    <w:div w:id="205884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2</cp:revision>
  <dcterms:created xsi:type="dcterms:W3CDTF">2025-02-23T03:34:00Z</dcterms:created>
  <dcterms:modified xsi:type="dcterms:W3CDTF">2025-02-23T03:34:00Z</dcterms:modified>
</cp:coreProperties>
</file>