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EBAD1" w14:textId="52F874D7" w:rsidR="005B2D16" w:rsidRPr="009E4CDB" w:rsidRDefault="005B2D16" w:rsidP="005B2D16">
      <w:pPr>
        <w:spacing w:after="0" w:line="240" w:lineRule="auto"/>
        <w:jc w:val="center"/>
        <w:rPr>
          <w:sz w:val="32"/>
          <w:szCs w:val="32"/>
        </w:rPr>
      </w:pPr>
      <w:r>
        <w:rPr>
          <w:b/>
          <w:bCs/>
          <w:sz w:val="44"/>
          <w:szCs w:val="44"/>
        </w:rPr>
        <w:t>Georgia</w:t>
      </w:r>
      <w:r w:rsidRPr="009E4CDB">
        <w:rPr>
          <w:b/>
          <w:bCs/>
          <w:sz w:val="44"/>
          <w:szCs w:val="44"/>
        </w:rPr>
        <w:t xml:space="preserve"> Dyer</w:t>
      </w:r>
    </w:p>
    <w:p w14:paraId="6EE793CC" w14:textId="77777777" w:rsidR="00F25140" w:rsidRDefault="005B2D16" w:rsidP="005B2D16">
      <w:pPr>
        <w:spacing w:after="120" w:line="240" w:lineRule="auto"/>
        <w:jc w:val="center"/>
        <w:rPr>
          <w:rFonts w:cstheme="minorHAnsi"/>
          <w:sz w:val="24"/>
          <w:szCs w:val="24"/>
        </w:rPr>
      </w:pPr>
      <w:r w:rsidRPr="0094101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5BED16" wp14:editId="42A346B3">
                <wp:simplePos x="0" y="0"/>
                <wp:positionH relativeFrom="column">
                  <wp:posOffset>-27940</wp:posOffset>
                </wp:positionH>
                <wp:positionV relativeFrom="paragraph">
                  <wp:posOffset>202507</wp:posOffset>
                </wp:positionV>
                <wp:extent cx="7066626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6626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45BC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pt,15.95pt" to="554.2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" strokecolor="black [3200]" strokeweight="2pt">
                <v:stroke joinstyle="miter"/>
              </v:line>
            </w:pict>
          </mc:Fallback>
        </mc:AlternateContent>
      </w:r>
      <w:r w:rsidRPr="00941010">
        <w:rPr>
          <w:sz w:val="24"/>
          <w:szCs w:val="24"/>
        </w:rPr>
        <w:t xml:space="preserve">1105 </w:t>
      </w:r>
      <w:proofErr w:type="spellStart"/>
      <w:r w:rsidRPr="00941010">
        <w:rPr>
          <w:sz w:val="24"/>
          <w:szCs w:val="24"/>
        </w:rPr>
        <w:t>Linlen</w:t>
      </w:r>
      <w:proofErr w:type="spellEnd"/>
      <w:r w:rsidRPr="00941010">
        <w:rPr>
          <w:sz w:val="24"/>
          <w:szCs w:val="24"/>
        </w:rPr>
        <w:t xml:space="preserve"> Ave </w:t>
      </w:r>
      <w:r w:rsidRPr="00941010">
        <w:rPr>
          <w:rFonts w:cstheme="minorHAnsi"/>
          <w:sz w:val="24"/>
          <w:szCs w:val="24"/>
        </w:rPr>
        <w:t xml:space="preserve">· Mobile, AL 36609 · </w:t>
      </w:r>
      <w:r>
        <w:rPr>
          <w:rFonts w:cstheme="minorHAnsi"/>
          <w:sz w:val="24"/>
          <w:szCs w:val="24"/>
        </w:rPr>
        <w:t>251-269-3127</w:t>
      </w:r>
      <w:r w:rsidRPr="00941010">
        <w:rPr>
          <w:rFonts w:cstheme="minorHAnsi"/>
          <w:sz w:val="24"/>
          <w:szCs w:val="24"/>
        </w:rPr>
        <w:t xml:space="preserve"> ·</w:t>
      </w:r>
      <w:r>
        <w:rPr>
          <w:rFonts w:cstheme="minorHAnsi"/>
          <w:sz w:val="24"/>
          <w:szCs w:val="24"/>
        </w:rPr>
        <w:t xml:space="preserve"> </w:t>
      </w:r>
      <w:hyperlink r:id="rId5" w:history="1">
        <w:r w:rsidRPr="00AE6773">
          <w:rPr>
            <w:rStyle w:val="Hyperlink"/>
            <w:rFonts w:cstheme="minorHAnsi"/>
            <w:sz w:val="24"/>
            <w:szCs w:val="24"/>
          </w:rPr>
          <w:t>georgiab1729@gmail.com</w:t>
        </w:r>
      </w:hyperlink>
      <w:r w:rsidR="00F25140">
        <w:rPr>
          <w:rFonts w:cstheme="minorHAnsi"/>
          <w:sz w:val="24"/>
          <w:szCs w:val="24"/>
        </w:rPr>
        <w:t xml:space="preserve"> </w:t>
      </w:r>
    </w:p>
    <w:p w14:paraId="4449E46D" w14:textId="77777777" w:rsidR="005B2D16" w:rsidRPr="00941010" w:rsidRDefault="005B2D16" w:rsidP="000B1568">
      <w:pPr>
        <w:spacing w:after="20" w:line="240" w:lineRule="auto"/>
        <w:rPr>
          <w:b/>
          <w:bCs/>
          <w:sz w:val="32"/>
          <w:szCs w:val="32"/>
        </w:rPr>
      </w:pPr>
      <w:r w:rsidRPr="00941010">
        <w:rPr>
          <w:b/>
          <w:bCs/>
          <w:sz w:val="32"/>
          <w:szCs w:val="32"/>
        </w:rPr>
        <w:t>Objective</w:t>
      </w:r>
    </w:p>
    <w:p w14:paraId="61CD133F" w14:textId="6F31F541" w:rsidR="005B2D16" w:rsidRDefault="005B2D16" w:rsidP="000B1568">
      <w:pPr>
        <w:spacing w:after="20" w:line="240" w:lineRule="auto"/>
        <w:rPr>
          <w:rFonts w:cstheme="minorHAnsi"/>
          <w:sz w:val="24"/>
          <w:szCs w:val="24"/>
        </w:rPr>
      </w:pPr>
      <w:r>
        <w:rPr>
          <w:b/>
          <w:bCs/>
          <w:sz w:val="32"/>
          <w:szCs w:val="32"/>
        </w:rPr>
        <w:tab/>
      </w:r>
      <w:commentRangeStart w:id="0"/>
      <w:r w:rsidRPr="005B2D16">
        <w:rPr>
          <w:rFonts w:cstheme="minorHAnsi"/>
          <w:sz w:val="24"/>
          <w:szCs w:val="24"/>
        </w:rPr>
        <w:t>Dependable HR major with a strong understanding of internal and external communication. Adaptable, self-motivated, and detail-oriented with extensive skill in organization and planning. Eager to advance my career in HR and business management to satisfy the needs of your company.</w:t>
      </w:r>
      <w:commentRangeEnd w:id="0"/>
      <w:r w:rsidR="00124326">
        <w:rPr>
          <w:rStyle w:val="CommentReference"/>
        </w:rPr>
        <w:commentReference w:id="0"/>
      </w:r>
    </w:p>
    <w:p w14:paraId="13683613" w14:textId="77777777" w:rsidR="005B2D16" w:rsidRPr="00941010" w:rsidRDefault="005B2D16" w:rsidP="000B1568">
      <w:pPr>
        <w:spacing w:after="20" w:line="240" w:lineRule="auto"/>
        <w:rPr>
          <w:b/>
          <w:bCs/>
          <w:sz w:val="32"/>
          <w:szCs w:val="32"/>
        </w:rPr>
      </w:pPr>
      <w:r w:rsidRPr="00941010">
        <w:rPr>
          <w:b/>
          <w:bCs/>
          <w:sz w:val="32"/>
          <w:szCs w:val="32"/>
        </w:rPr>
        <w:t>Education</w:t>
      </w:r>
    </w:p>
    <w:p w14:paraId="1FEF36BE" w14:textId="2A5DFC6C" w:rsidR="005B2D16" w:rsidRDefault="005B2D16" w:rsidP="000B1568">
      <w:pPr>
        <w:spacing w:after="20" w:line="240" w:lineRule="auto"/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ab/>
      </w:r>
      <w:r w:rsidRPr="009D017C">
        <w:rPr>
          <w:b/>
          <w:bCs/>
          <w:sz w:val="24"/>
          <w:szCs w:val="24"/>
        </w:rPr>
        <w:t>Bachelor of Science</w:t>
      </w:r>
      <w:r w:rsidR="00F25140">
        <w:rPr>
          <w:b/>
          <w:bCs/>
          <w:sz w:val="24"/>
          <w:szCs w:val="24"/>
        </w:rPr>
        <w:t xml:space="preserve">, Business Administration, </w:t>
      </w:r>
      <w:r w:rsidRPr="009D017C">
        <w:rPr>
          <w:b/>
          <w:bCs/>
          <w:sz w:val="24"/>
          <w:szCs w:val="24"/>
        </w:rPr>
        <w:t>Expected Graduation May 23’</w:t>
      </w:r>
    </w:p>
    <w:p w14:paraId="7A92AE4C" w14:textId="2A51512E" w:rsidR="00F25140" w:rsidRPr="00F25140" w:rsidRDefault="00F25140" w:rsidP="000B1568">
      <w:pPr>
        <w:spacing w:after="2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Focus in Management and Human Resources</w:t>
      </w:r>
    </w:p>
    <w:p w14:paraId="3713E792" w14:textId="77777777" w:rsidR="005B2D16" w:rsidRPr="009D017C" w:rsidRDefault="005B2D16" w:rsidP="000B1568">
      <w:pPr>
        <w:spacing w:after="20" w:line="240" w:lineRule="auto"/>
        <w:rPr>
          <w:sz w:val="24"/>
          <w:szCs w:val="24"/>
        </w:rPr>
      </w:pPr>
      <w:r w:rsidRPr="009D017C">
        <w:rPr>
          <w:b/>
          <w:bCs/>
          <w:sz w:val="24"/>
          <w:szCs w:val="24"/>
        </w:rPr>
        <w:tab/>
      </w:r>
      <w:r w:rsidRPr="009D017C">
        <w:rPr>
          <w:sz w:val="24"/>
          <w:szCs w:val="24"/>
        </w:rPr>
        <w:t>University of South Alabama, Mobile, Alabama</w:t>
      </w:r>
    </w:p>
    <w:p w14:paraId="11A7AFFF" w14:textId="4E9970E7" w:rsidR="005B2D16" w:rsidRDefault="005B2D16" w:rsidP="000B1568">
      <w:pPr>
        <w:spacing w:after="20" w:line="240" w:lineRule="auto"/>
        <w:rPr>
          <w:sz w:val="24"/>
          <w:szCs w:val="24"/>
        </w:rPr>
      </w:pPr>
      <w:r w:rsidRPr="009D017C">
        <w:rPr>
          <w:sz w:val="24"/>
          <w:szCs w:val="24"/>
        </w:rPr>
        <w:tab/>
        <w:t>GPA: 3.</w:t>
      </w:r>
      <w:r>
        <w:rPr>
          <w:sz w:val="24"/>
          <w:szCs w:val="24"/>
        </w:rPr>
        <w:t>54</w:t>
      </w:r>
      <w:r w:rsidRPr="009D017C">
        <w:rPr>
          <w:sz w:val="24"/>
          <w:szCs w:val="24"/>
        </w:rPr>
        <w:t>/4.0</w:t>
      </w:r>
      <w:r w:rsidR="000B1568">
        <w:rPr>
          <w:sz w:val="24"/>
          <w:szCs w:val="24"/>
        </w:rPr>
        <w:t>, Honors</w:t>
      </w:r>
    </w:p>
    <w:p w14:paraId="691788F3" w14:textId="7E082B2B" w:rsidR="005B2D16" w:rsidRDefault="005B2D16" w:rsidP="000B1568">
      <w:pPr>
        <w:spacing w:after="2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High School Diploma</w:t>
      </w:r>
      <w:r w:rsidR="00F25140">
        <w:rPr>
          <w:b/>
          <w:bCs/>
          <w:sz w:val="24"/>
          <w:szCs w:val="24"/>
        </w:rPr>
        <w:t>, August 2015 – May 2019</w:t>
      </w:r>
    </w:p>
    <w:p w14:paraId="46EDBEC6" w14:textId="4D939F75" w:rsidR="005B2D16" w:rsidRDefault="005B2D16" w:rsidP="000B1568">
      <w:pPr>
        <w:spacing w:after="2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Bayside Academy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Daphne</w:t>
      </w:r>
      <w:r>
        <w:rPr>
          <w:sz w:val="24"/>
          <w:szCs w:val="24"/>
        </w:rPr>
        <w:t>, Alabama</w:t>
      </w:r>
    </w:p>
    <w:p w14:paraId="4161D534" w14:textId="3FDBDF30" w:rsidR="005B2D16" w:rsidRDefault="005B2D16" w:rsidP="000B1568">
      <w:pPr>
        <w:spacing w:after="2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GPA 3.9/4.0, Honors</w:t>
      </w:r>
    </w:p>
    <w:p w14:paraId="613D0AAC" w14:textId="77777777" w:rsidR="005B2D16" w:rsidRDefault="005B2D16" w:rsidP="000B1568">
      <w:pPr>
        <w:spacing w:after="20" w:line="240" w:lineRule="auto"/>
        <w:rPr>
          <w:b/>
          <w:bCs/>
          <w:sz w:val="32"/>
          <w:szCs w:val="32"/>
        </w:rPr>
      </w:pPr>
      <w:r w:rsidRPr="00941010">
        <w:rPr>
          <w:b/>
          <w:bCs/>
          <w:sz w:val="32"/>
          <w:szCs w:val="32"/>
        </w:rPr>
        <w:t>Employment</w:t>
      </w:r>
    </w:p>
    <w:p w14:paraId="7DCF6011" w14:textId="56514EEC" w:rsidR="005B2D16" w:rsidRDefault="005B2D16" w:rsidP="000B1568">
      <w:pPr>
        <w:spacing w:after="20" w:line="240" w:lineRule="auto"/>
        <w:rPr>
          <w:b/>
          <w:bCs/>
          <w:sz w:val="24"/>
          <w:szCs w:val="24"/>
        </w:rPr>
      </w:pPr>
      <w:r w:rsidRPr="005B2D16">
        <w:rPr>
          <w:i/>
          <w:iCs/>
          <w:sz w:val="24"/>
          <w:szCs w:val="24"/>
          <w:u w:val="single"/>
        </w:rPr>
        <w:t>Corporate Human Resources Intern</w:t>
      </w:r>
      <w:r w:rsidRPr="00CC6D05">
        <w:rPr>
          <w:i/>
          <w:iCs/>
          <w:sz w:val="24"/>
          <w:szCs w:val="24"/>
          <w:u w:val="single"/>
        </w:rPr>
        <w:t xml:space="preserve">– </w:t>
      </w:r>
      <w:r>
        <w:rPr>
          <w:b/>
          <w:bCs/>
          <w:sz w:val="24"/>
          <w:szCs w:val="24"/>
        </w:rPr>
        <w:t>SSAB Americas</w:t>
      </w:r>
      <w:r>
        <w:rPr>
          <w:b/>
          <w:bCs/>
          <w:sz w:val="24"/>
          <w:szCs w:val="24"/>
        </w:rPr>
        <w:t>, Mobile</w:t>
      </w:r>
      <w:r w:rsidRPr="00CC6D05">
        <w:rPr>
          <w:b/>
          <w:bCs/>
          <w:sz w:val="24"/>
          <w:szCs w:val="24"/>
        </w:rPr>
        <w:t>, AL</w:t>
      </w:r>
      <w:r>
        <w:rPr>
          <w:b/>
          <w:bCs/>
          <w:sz w:val="24"/>
          <w:szCs w:val="24"/>
        </w:rPr>
        <w:t>,</w:t>
      </w:r>
      <w:r w:rsidRPr="00CC6D0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May 2022</w:t>
      </w:r>
      <w:r w:rsidRPr="00CC6D0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–</w:t>
      </w:r>
      <w:r w:rsidRPr="00CC6D05">
        <w:rPr>
          <w:b/>
          <w:bCs/>
          <w:sz w:val="24"/>
          <w:szCs w:val="24"/>
        </w:rPr>
        <w:t xml:space="preserve"> Current</w:t>
      </w:r>
    </w:p>
    <w:p w14:paraId="17A5687C" w14:textId="0C2D62C0" w:rsidR="005B2D16" w:rsidRDefault="005B2D16" w:rsidP="000B1568">
      <w:pPr>
        <w:pStyle w:val="ListParagraph"/>
        <w:numPr>
          <w:ilvl w:val="0"/>
          <w:numId w:val="1"/>
        </w:numPr>
        <w:spacing w:after="20" w:line="240" w:lineRule="auto"/>
        <w:rPr>
          <w:sz w:val="24"/>
          <w:szCs w:val="24"/>
        </w:rPr>
      </w:pPr>
      <w:r w:rsidRPr="005B2D16">
        <w:rPr>
          <w:sz w:val="24"/>
          <w:szCs w:val="24"/>
        </w:rPr>
        <w:t xml:space="preserve">Planned and conducted </w:t>
      </w:r>
      <w:r>
        <w:rPr>
          <w:sz w:val="24"/>
          <w:szCs w:val="24"/>
        </w:rPr>
        <w:t>numerous</w:t>
      </w:r>
      <w:r w:rsidRPr="005B2D16">
        <w:rPr>
          <w:sz w:val="24"/>
          <w:szCs w:val="24"/>
        </w:rPr>
        <w:t xml:space="preserve"> phone interviews </w:t>
      </w:r>
      <w:commentRangeStart w:id="1"/>
      <w:r w:rsidRPr="005B2D16">
        <w:rPr>
          <w:sz w:val="24"/>
          <w:szCs w:val="24"/>
        </w:rPr>
        <w:t>from</w:t>
      </w:r>
      <w:commentRangeEnd w:id="1"/>
      <w:r w:rsidR="00124326">
        <w:rPr>
          <w:rStyle w:val="CommentReference"/>
        </w:rPr>
        <w:commentReference w:id="1"/>
      </w:r>
      <w:r w:rsidRPr="005B2D16">
        <w:rPr>
          <w:sz w:val="24"/>
          <w:szCs w:val="24"/>
        </w:rPr>
        <w:t xml:space="preserve"> entry-level to management positions</w:t>
      </w:r>
      <w:r w:rsidRPr="00CC6D05">
        <w:rPr>
          <w:sz w:val="24"/>
          <w:szCs w:val="24"/>
        </w:rPr>
        <w:t>.</w:t>
      </w:r>
    </w:p>
    <w:p w14:paraId="3FA61DB6" w14:textId="3F37F865" w:rsidR="005B2D16" w:rsidRDefault="005B2D16" w:rsidP="000B1568">
      <w:pPr>
        <w:pStyle w:val="ListParagraph"/>
        <w:numPr>
          <w:ilvl w:val="0"/>
          <w:numId w:val="1"/>
        </w:numPr>
        <w:spacing w:after="20" w:line="240" w:lineRule="auto"/>
        <w:rPr>
          <w:sz w:val="24"/>
          <w:szCs w:val="24"/>
        </w:rPr>
      </w:pPr>
      <w:commentRangeStart w:id="2"/>
      <w:r w:rsidRPr="005B2D16">
        <w:rPr>
          <w:sz w:val="24"/>
          <w:szCs w:val="24"/>
        </w:rPr>
        <w:t>Re</w:t>
      </w:r>
      <w:commentRangeEnd w:id="2"/>
      <w:r w:rsidR="00124326">
        <w:rPr>
          <w:rStyle w:val="CommentReference"/>
        </w:rPr>
        <w:commentReference w:id="2"/>
      </w:r>
      <w:r w:rsidRPr="005B2D16">
        <w:rPr>
          <w:sz w:val="24"/>
          <w:szCs w:val="24"/>
        </w:rPr>
        <w:t xml:space="preserve">-organized, re-wrote, and assembled onboarding packets for four </w:t>
      </w:r>
      <w:commentRangeStart w:id="3"/>
      <w:r w:rsidRPr="005B2D16">
        <w:rPr>
          <w:sz w:val="24"/>
          <w:szCs w:val="24"/>
        </w:rPr>
        <w:t>SSAB</w:t>
      </w:r>
      <w:commentRangeEnd w:id="3"/>
      <w:r w:rsidR="00124326">
        <w:rPr>
          <w:rStyle w:val="CommentReference"/>
        </w:rPr>
        <w:commentReference w:id="3"/>
      </w:r>
      <w:r w:rsidRPr="005B2D16">
        <w:rPr>
          <w:sz w:val="24"/>
          <w:szCs w:val="24"/>
        </w:rPr>
        <w:t xml:space="preserve"> locations</w:t>
      </w:r>
      <w:r>
        <w:rPr>
          <w:sz w:val="24"/>
          <w:szCs w:val="24"/>
        </w:rPr>
        <w:t>.</w:t>
      </w:r>
    </w:p>
    <w:p w14:paraId="62CE9F97" w14:textId="1ACF6549" w:rsidR="005B2D16" w:rsidRDefault="005B2D16" w:rsidP="000B156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commentRangeStart w:id="4"/>
      <w:r w:rsidRPr="005B2D16">
        <w:rPr>
          <w:sz w:val="24"/>
          <w:szCs w:val="24"/>
        </w:rPr>
        <w:t>Converted physical onboarding packets into electronic form, uploaded, and tested onboarding packets in Ceridia</w:t>
      </w:r>
      <w:commentRangeEnd w:id="4"/>
      <w:r w:rsidR="00124326">
        <w:rPr>
          <w:rStyle w:val="CommentReference"/>
        </w:rPr>
        <w:commentReference w:id="4"/>
      </w:r>
      <w:r w:rsidRPr="005B2D16">
        <w:rPr>
          <w:sz w:val="24"/>
          <w:szCs w:val="24"/>
        </w:rPr>
        <w:t>n Dayforce.</w:t>
      </w:r>
    </w:p>
    <w:p w14:paraId="216D6EFF" w14:textId="5BC9C103" w:rsidR="00124326" w:rsidRPr="005B2D16" w:rsidRDefault="00124326" w:rsidP="000B156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Add section of LESSONS </w:t>
      </w:r>
      <w:proofErr w:type="gramStart"/>
      <w:r>
        <w:rPr>
          <w:sz w:val="24"/>
          <w:szCs w:val="24"/>
        </w:rPr>
        <w:t>LEARNED  (</w:t>
      </w:r>
      <w:proofErr w:type="spellStart"/>
      <w:proofErr w:type="gramEnd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what to do, not to do, what to improve on that others were insufficient at)</w:t>
      </w:r>
    </w:p>
    <w:p w14:paraId="2BCD40D8" w14:textId="40F8BFB0" w:rsidR="005B2D16" w:rsidRDefault="005B2D16" w:rsidP="000B1568">
      <w:pPr>
        <w:spacing w:after="20" w:line="240" w:lineRule="auto"/>
        <w:rPr>
          <w:b/>
          <w:bCs/>
          <w:sz w:val="24"/>
          <w:szCs w:val="24"/>
        </w:rPr>
      </w:pPr>
      <w:r w:rsidRPr="005B2D16">
        <w:rPr>
          <w:i/>
          <w:iCs/>
          <w:sz w:val="24"/>
          <w:szCs w:val="24"/>
          <w:u w:val="single"/>
        </w:rPr>
        <w:t>Managers’ Assistant</w:t>
      </w:r>
      <w:r w:rsidRPr="00CC6D05">
        <w:rPr>
          <w:i/>
          <w:iCs/>
          <w:sz w:val="24"/>
          <w:szCs w:val="24"/>
          <w:u w:val="single"/>
        </w:rPr>
        <w:t xml:space="preserve">– </w:t>
      </w:r>
      <w:r w:rsidRPr="005B2D16">
        <w:rPr>
          <w:b/>
          <w:bCs/>
          <w:sz w:val="24"/>
          <w:szCs w:val="24"/>
        </w:rPr>
        <w:t>Landmark Real Estate Group, Baldwin County, AL</w:t>
      </w:r>
      <w:r>
        <w:rPr>
          <w:b/>
          <w:bCs/>
          <w:sz w:val="24"/>
          <w:szCs w:val="24"/>
        </w:rPr>
        <w:t>,</w:t>
      </w:r>
      <w:r w:rsidRPr="00CC6D0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May 202</w:t>
      </w:r>
      <w:r>
        <w:rPr>
          <w:b/>
          <w:bCs/>
          <w:sz w:val="24"/>
          <w:szCs w:val="24"/>
        </w:rPr>
        <w:t>0</w:t>
      </w:r>
      <w:r w:rsidRPr="00CC6D0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–</w:t>
      </w:r>
      <w:r w:rsidRPr="00CC6D0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August 2020</w:t>
      </w:r>
    </w:p>
    <w:p w14:paraId="7C3D61E7" w14:textId="5EE16449" w:rsidR="005B2D16" w:rsidRDefault="005B2D16" w:rsidP="000B1568">
      <w:pPr>
        <w:pStyle w:val="ListParagraph"/>
        <w:numPr>
          <w:ilvl w:val="0"/>
          <w:numId w:val="1"/>
        </w:numPr>
        <w:spacing w:after="20" w:line="240" w:lineRule="auto"/>
        <w:rPr>
          <w:sz w:val="24"/>
          <w:szCs w:val="24"/>
        </w:rPr>
      </w:pPr>
      <w:commentRangeStart w:id="5"/>
      <w:commentRangeStart w:id="6"/>
      <w:r w:rsidRPr="005B2D16">
        <w:rPr>
          <w:sz w:val="24"/>
          <w:szCs w:val="24"/>
        </w:rPr>
        <w:t>Provided customer service by efficiently resolving resident issues and complaints in 25 neighborhoods across Baldwin County</w:t>
      </w:r>
      <w:r w:rsidRPr="00CC6D05">
        <w:rPr>
          <w:sz w:val="24"/>
          <w:szCs w:val="24"/>
        </w:rPr>
        <w:t>.</w:t>
      </w:r>
    </w:p>
    <w:p w14:paraId="09B62A63" w14:textId="3F1791EA" w:rsidR="005B2D16" w:rsidRDefault="005B2D16" w:rsidP="000B1568">
      <w:pPr>
        <w:pStyle w:val="ListParagraph"/>
        <w:numPr>
          <w:ilvl w:val="0"/>
          <w:numId w:val="1"/>
        </w:numPr>
        <w:spacing w:after="20" w:line="240" w:lineRule="auto"/>
        <w:rPr>
          <w:sz w:val="24"/>
          <w:szCs w:val="24"/>
        </w:rPr>
      </w:pPr>
      <w:r w:rsidRPr="005B2D16">
        <w:rPr>
          <w:sz w:val="24"/>
          <w:szCs w:val="24"/>
        </w:rPr>
        <w:t>Assessed and prioritized resident inquiries and connected residents to the appropriate resource</w:t>
      </w:r>
      <w:commentRangeEnd w:id="5"/>
      <w:r w:rsidR="00124326">
        <w:rPr>
          <w:rStyle w:val="CommentReference"/>
        </w:rPr>
        <w:commentReference w:id="5"/>
      </w:r>
      <w:r>
        <w:rPr>
          <w:sz w:val="24"/>
          <w:szCs w:val="24"/>
        </w:rPr>
        <w:t>.</w:t>
      </w:r>
    </w:p>
    <w:p w14:paraId="0645905C" w14:textId="1A80E4A1" w:rsidR="005B2D16" w:rsidRDefault="005B2D16" w:rsidP="000B1568">
      <w:pPr>
        <w:pStyle w:val="ListParagraph"/>
        <w:numPr>
          <w:ilvl w:val="0"/>
          <w:numId w:val="1"/>
        </w:numPr>
        <w:spacing w:after="20" w:line="240" w:lineRule="auto"/>
        <w:rPr>
          <w:sz w:val="24"/>
          <w:szCs w:val="24"/>
        </w:rPr>
      </w:pPr>
      <w:r w:rsidRPr="005B2D16">
        <w:rPr>
          <w:sz w:val="24"/>
          <w:szCs w:val="24"/>
        </w:rPr>
        <w:t>Supported six community managers in client communication in the field, including marketing and distribution of newsletters</w:t>
      </w:r>
      <w:r>
        <w:rPr>
          <w:sz w:val="24"/>
          <w:szCs w:val="24"/>
        </w:rPr>
        <w:t>.</w:t>
      </w:r>
    </w:p>
    <w:p w14:paraId="5DCFB72C" w14:textId="19B53BFC" w:rsidR="005B2D16" w:rsidRPr="005B2D16" w:rsidRDefault="005B2D16" w:rsidP="000B1568">
      <w:pPr>
        <w:pStyle w:val="ListParagraph"/>
        <w:numPr>
          <w:ilvl w:val="0"/>
          <w:numId w:val="1"/>
        </w:numPr>
        <w:spacing w:after="20" w:line="240" w:lineRule="auto"/>
        <w:rPr>
          <w:sz w:val="24"/>
          <w:szCs w:val="24"/>
        </w:rPr>
      </w:pPr>
      <w:r w:rsidRPr="005B2D16">
        <w:rPr>
          <w:sz w:val="24"/>
          <w:szCs w:val="24"/>
        </w:rPr>
        <w:t>Coordinated and trained property attendants to assess and monitor up to 25 neighborhoods/ public amenities</w:t>
      </w:r>
      <w:r>
        <w:rPr>
          <w:sz w:val="24"/>
          <w:szCs w:val="24"/>
        </w:rPr>
        <w:t>.</w:t>
      </w:r>
      <w:commentRangeEnd w:id="6"/>
      <w:r w:rsidR="00124326">
        <w:rPr>
          <w:rStyle w:val="CommentReference"/>
        </w:rPr>
        <w:commentReference w:id="6"/>
      </w:r>
    </w:p>
    <w:p w14:paraId="33F10471" w14:textId="40444116" w:rsidR="00F25140" w:rsidRDefault="005B2D16" w:rsidP="000B1568">
      <w:pPr>
        <w:spacing w:after="20" w:line="240" w:lineRule="auto"/>
        <w:rPr>
          <w:b/>
          <w:bCs/>
          <w:sz w:val="32"/>
          <w:szCs w:val="32"/>
        </w:rPr>
      </w:pPr>
      <w:r w:rsidRPr="005B2D16">
        <w:rPr>
          <w:b/>
          <w:bCs/>
          <w:sz w:val="32"/>
          <w:szCs w:val="32"/>
        </w:rPr>
        <w:t>Extracurricular</w:t>
      </w:r>
    </w:p>
    <w:p w14:paraId="63203305" w14:textId="2F75C7FD" w:rsidR="00F25140" w:rsidRPr="00F25140" w:rsidRDefault="00F25140" w:rsidP="000B1568">
      <w:pPr>
        <w:spacing w:after="2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F25140">
        <w:rPr>
          <w:b/>
          <w:bCs/>
          <w:sz w:val="24"/>
          <w:szCs w:val="24"/>
        </w:rPr>
        <w:t>Society for Human Resource Management (SHRM), February 2022 - Current</w:t>
      </w:r>
    </w:p>
    <w:p w14:paraId="2BEB884D" w14:textId="15F4497D" w:rsidR="005B2D16" w:rsidRDefault="005B2D16" w:rsidP="000B1568">
      <w:pPr>
        <w:spacing w:after="0" w:line="240" w:lineRule="auto"/>
        <w:rPr>
          <w:b/>
          <w:bCs/>
          <w:sz w:val="24"/>
          <w:szCs w:val="24"/>
        </w:rPr>
      </w:pPr>
      <w:r w:rsidRPr="00F25140">
        <w:rPr>
          <w:b/>
          <w:bCs/>
          <w:sz w:val="28"/>
          <w:szCs w:val="28"/>
        </w:rPr>
        <w:tab/>
      </w:r>
      <w:r w:rsidRPr="005B2D16">
        <w:rPr>
          <w:b/>
          <w:bCs/>
          <w:sz w:val="24"/>
          <w:szCs w:val="24"/>
        </w:rPr>
        <w:t>Kappa Delta Sorority, August 2019 – April 2022</w:t>
      </w:r>
    </w:p>
    <w:p w14:paraId="57B41048" w14:textId="41B1E4C7" w:rsidR="005B2D16" w:rsidRDefault="005B2D16" w:rsidP="000B1568">
      <w:pPr>
        <w:spacing w:after="0" w:line="240" w:lineRule="auto"/>
        <w:rPr>
          <w:i/>
          <w:i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5B2D16">
        <w:rPr>
          <w:i/>
          <w:iCs/>
          <w:sz w:val="24"/>
          <w:szCs w:val="24"/>
          <w:u w:val="single"/>
        </w:rPr>
        <w:t xml:space="preserve">Director of External Philanthropy and Community Service, </w:t>
      </w:r>
      <w:r w:rsidRPr="000B1568">
        <w:rPr>
          <w:b/>
          <w:bCs/>
          <w:sz w:val="24"/>
          <w:szCs w:val="24"/>
        </w:rPr>
        <w:t xml:space="preserve">November 2021 </w:t>
      </w:r>
      <w:r w:rsidRPr="000B1568">
        <w:rPr>
          <w:b/>
          <w:bCs/>
          <w:sz w:val="24"/>
          <w:szCs w:val="24"/>
        </w:rPr>
        <w:t>–</w:t>
      </w:r>
      <w:r w:rsidR="000B1568">
        <w:rPr>
          <w:b/>
          <w:bCs/>
          <w:sz w:val="24"/>
          <w:szCs w:val="24"/>
        </w:rPr>
        <w:t xml:space="preserve"> April 2022</w:t>
      </w:r>
    </w:p>
    <w:p w14:paraId="01F7F5F5" w14:textId="0EE2EE39" w:rsidR="005B2D16" w:rsidRDefault="005B2D16" w:rsidP="000B1568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5B2D16">
        <w:rPr>
          <w:sz w:val="24"/>
          <w:szCs w:val="24"/>
        </w:rPr>
        <w:t>Seek, organize, and communicate philanthropy and community service events between community organizations, other Greek organizations, and Kappa Delta.</w:t>
      </w:r>
    </w:p>
    <w:p w14:paraId="32D9C44B" w14:textId="74F3F222" w:rsidR="005B2D16" w:rsidRDefault="005B2D16" w:rsidP="000B1568">
      <w:pPr>
        <w:spacing w:after="0" w:line="240" w:lineRule="auto"/>
        <w:ind w:left="1440"/>
        <w:rPr>
          <w:i/>
          <w:iCs/>
          <w:sz w:val="24"/>
          <w:szCs w:val="24"/>
          <w:u w:val="single"/>
        </w:rPr>
      </w:pPr>
      <w:r w:rsidRPr="005B2D16">
        <w:rPr>
          <w:i/>
          <w:iCs/>
          <w:sz w:val="24"/>
          <w:szCs w:val="24"/>
          <w:u w:val="single"/>
        </w:rPr>
        <w:t xml:space="preserve">Assistant PR Chair, </w:t>
      </w:r>
      <w:r w:rsidRPr="000B1568">
        <w:rPr>
          <w:b/>
          <w:bCs/>
          <w:sz w:val="24"/>
          <w:szCs w:val="24"/>
        </w:rPr>
        <w:t>August 2021 - November 2021</w:t>
      </w:r>
    </w:p>
    <w:p w14:paraId="4D9D0853" w14:textId="6551E2B1" w:rsidR="000B1568" w:rsidRDefault="000B1568" w:rsidP="000B1568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0B1568">
        <w:rPr>
          <w:sz w:val="24"/>
          <w:szCs w:val="24"/>
        </w:rPr>
        <w:t>Planned, coordinated, and lead large scale annual alumni events.</w:t>
      </w:r>
    </w:p>
    <w:p w14:paraId="211ECD52" w14:textId="5E10BAB0" w:rsidR="000B1568" w:rsidRPr="000B1568" w:rsidRDefault="000B1568" w:rsidP="00F25140">
      <w:pPr>
        <w:spacing w:after="0" w:line="240" w:lineRule="auto"/>
        <w:rPr>
          <w:b/>
          <w:bCs/>
          <w:sz w:val="28"/>
          <w:szCs w:val="28"/>
        </w:rPr>
      </w:pPr>
      <w:r w:rsidRPr="000B1568">
        <w:rPr>
          <w:b/>
          <w:bCs/>
          <w:sz w:val="28"/>
          <w:szCs w:val="28"/>
        </w:rPr>
        <w:t>Outstanding Scholarships</w:t>
      </w:r>
    </w:p>
    <w:p w14:paraId="38D5E179" w14:textId="650BE5B3" w:rsidR="00F8388D" w:rsidRPr="000B1568" w:rsidRDefault="000B1568" w:rsidP="00F25140">
      <w:pPr>
        <w:spacing w:after="0" w:line="240" w:lineRule="auto"/>
      </w:pPr>
      <w:r w:rsidRPr="000B1568">
        <w:tab/>
      </w:r>
      <w:r w:rsidRPr="000B1568">
        <w:t xml:space="preserve">J.L. Bedsole Scholarship Recipient, August 2019 </w:t>
      </w:r>
      <w:r w:rsidRPr="000B1568">
        <w:t>–</w:t>
      </w:r>
      <w:r w:rsidRPr="000B1568">
        <w:t xml:space="preserve"> </w:t>
      </w:r>
      <w:r>
        <w:t>Current</w:t>
      </w:r>
    </w:p>
    <w:p w14:paraId="706E1680" w14:textId="299FFFB1" w:rsidR="000B1568" w:rsidRPr="000B1568" w:rsidRDefault="000B1568" w:rsidP="000B1568">
      <w:pPr>
        <w:spacing w:after="0" w:line="240" w:lineRule="auto"/>
      </w:pPr>
      <w:r w:rsidRPr="000B1568">
        <w:tab/>
      </w:r>
      <w:r w:rsidRPr="000B1568">
        <w:t xml:space="preserve">USA University Scholarship Recipient, August 2019 </w:t>
      </w:r>
      <w:r w:rsidRPr="000B1568">
        <w:t>–</w:t>
      </w:r>
      <w:r w:rsidRPr="000B1568">
        <w:t xml:space="preserve"> </w:t>
      </w:r>
      <w:r>
        <w:t>Current</w:t>
      </w:r>
    </w:p>
    <w:p w14:paraId="13B5F72D" w14:textId="0D695909" w:rsidR="000B1568" w:rsidRPr="000B1568" w:rsidRDefault="000B1568" w:rsidP="000B1568">
      <w:pPr>
        <w:spacing w:after="0" w:line="240" w:lineRule="auto"/>
      </w:pPr>
      <w:r w:rsidRPr="000B1568">
        <w:tab/>
        <w:t xml:space="preserve">Leonardi Family Business Scholarship Recipient, May 2022 - </w:t>
      </w:r>
      <w:r>
        <w:t>Current</w:t>
      </w:r>
    </w:p>
    <w:p w14:paraId="4FE4DCBE" w14:textId="7C58D07A" w:rsidR="000B1568" w:rsidRDefault="000B1568" w:rsidP="000B1568">
      <w:pPr>
        <w:spacing w:after="0" w:line="240" w:lineRule="auto"/>
        <w:ind w:firstLine="720"/>
      </w:pPr>
      <w:r w:rsidRPr="000B1568">
        <w:t xml:space="preserve">Dr. Paul Pietri Scholarship in Management Recipient, May 2022 </w:t>
      </w:r>
      <w:r w:rsidR="00F25140">
        <w:t>–</w:t>
      </w:r>
      <w:r w:rsidRPr="000B1568">
        <w:t xml:space="preserve"> </w:t>
      </w:r>
      <w:r>
        <w:t>Current</w:t>
      </w:r>
    </w:p>
    <w:p w14:paraId="4FD22905" w14:textId="4C7C852C" w:rsidR="00F25140" w:rsidRDefault="00F25140" w:rsidP="00F25140">
      <w:pPr>
        <w:spacing w:after="0" w:line="240" w:lineRule="auto"/>
      </w:pPr>
    </w:p>
    <w:p w14:paraId="41CCA4A4" w14:textId="0D127AB1" w:rsidR="00F25140" w:rsidRDefault="00F25140" w:rsidP="00F25140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Links</w:t>
      </w:r>
    </w:p>
    <w:p w14:paraId="18F9A2C8" w14:textId="5B55C081" w:rsidR="00F25140" w:rsidRPr="00F25140" w:rsidRDefault="00F25140" w:rsidP="00F25140">
      <w:pPr>
        <w:spacing w:after="0" w:line="240" w:lineRule="auto"/>
        <w:ind w:firstLine="720"/>
        <w:rPr>
          <w:b/>
          <w:bCs/>
        </w:rPr>
      </w:pPr>
      <w:hyperlink r:id="rId10" w:history="1">
        <w:r w:rsidRPr="00AE6773">
          <w:rPr>
            <w:rStyle w:val="Hyperlink"/>
            <w:b/>
            <w:bCs/>
          </w:rPr>
          <w:t>https://www.linkedin.com/in/georgia-brown-0a669621a/</w:t>
        </w:r>
      </w:hyperlink>
      <w:r>
        <w:rPr>
          <w:b/>
          <w:bCs/>
        </w:rPr>
        <w:t xml:space="preserve"> </w:t>
      </w:r>
    </w:p>
    <w:sectPr w:rsidR="00F25140" w:rsidRPr="00F25140" w:rsidSect="00C40D19">
      <w:pgSz w:w="12240" w:h="15840" w:code="1"/>
      <w:pgMar w:top="720" w:right="576" w:bottom="720" w:left="576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ustin" w:date="2022-07-04T17:03:00Z" w:initials="J">
    <w:p w14:paraId="4F28F3D1" w14:textId="4BC08847" w:rsidR="00124326" w:rsidRDefault="00124326">
      <w:pPr>
        <w:pStyle w:val="CommentText"/>
      </w:pPr>
      <w:r>
        <w:rPr>
          <w:rStyle w:val="CommentReference"/>
        </w:rPr>
        <w:annotationRef/>
      </w:r>
      <w:r>
        <w:t xml:space="preserve">Be detailed and earnest with this section. It is the only section to show personality. </w:t>
      </w:r>
      <w:r w:rsidR="006F6D4C">
        <w:t xml:space="preserve">Yet don’t be too personable lol. Include computer skills and what you feel are your </w:t>
      </w:r>
      <w:proofErr w:type="spellStart"/>
      <w:r w:rsidR="006F6D4C">
        <w:t>strngths</w:t>
      </w:r>
      <w:proofErr w:type="spellEnd"/>
      <w:r w:rsidR="006F6D4C">
        <w:t xml:space="preserve"> and what you can provide to their business.</w:t>
      </w:r>
    </w:p>
  </w:comment>
  <w:comment w:id="1" w:author="Justin" w:date="2022-07-04T16:55:00Z" w:initials="J">
    <w:p w14:paraId="6C408BAC" w14:textId="7FCDE2EE" w:rsidR="00124326" w:rsidRDefault="00124326">
      <w:pPr>
        <w:pStyle w:val="CommentText"/>
      </w:pPr>
      <w:r>
        <w:rPr>
          <w:rStyle w:val="CommentReference"/>
        </w:rPr>
        <w:annotationRef/>
      </w:r>
      <w:r>
        <w:t>For multiple levels of positions.</w:t>
      </w:r>
    </w:p>
  </w:comment>
  <w:comment w:id="2" w:author="Justin" w:date="2022-07-04T16:55:00Z" w:initials="J">
    <w:p w14:paraId="5C77C01D" w14:textId="77777777" w:rsidR="00124326" w:rsidRDefault="00124326">
      <w:pPr>
        <w:pStyle w:val="CommentText"/>
      </w:pPr>
      <w:r>
        <w:rPr>
          <w:rStyle w:val="CommentReference"/>
        </w:rPr>
        <w:annotationRef/>
      </w:r>
      <w:r>
        <w:t>Delete “re”, Organized, wrote, and assembled</w:t>
      </w:r>
    </w:p>
    <w:p w14:paraId="21817C23" w14:textId="7C26181B" w:rsidR="00124326" w:rsidRDefault="00124326">
      <w:pPr>
        <w:pStyle w:val="CommentText"/>
      </w:pPr>
    </w:p>
  </w:comment>
  <w:comment w:id="3" w:author="Justin" w:date="2022-07-04T16:56:00Z" w:initials="J">
    <w:p w14:paraId="5F5D0DE3" w14:textId="77777777" w:rsidR="00124326" w:rsidRDefault="00124326">
      <w:pPr>
        <w:pStyle w:val="CommentText"/>
      </w:pPr>
      <w:r>
        <w:rPr>
          <w:rStyle w:val="CommentReference"/>
        </w:rPr>
        <w:annotationRef/>
      </w:r>
      <w:r>
        <w:t>They know the company. Say multiple manufacturing/business sites</w:t>
      </w:r>
    </w:p>
    <w:p w14:paraId="7911FF8F" w14:textId="3CE2AEEA" w:rsidR="00124326" w:rsidRDefault="00124326">
      <w:pPr>
        <w:pStyle w:val="CommentText"/>
      </w:pPr>
    </w:p>
  </w:comment>
  <w:comment w:id="4" w:author="Justin" w:date="2022-07-04T16:57:00Z" w:initials="J">
    <w:p w14:paraId="0B9629D4" w14:textId="77777777" w:rsidR="00124326" w:rsidRDefault="00124326">
      <w:pPr>
        <w:pStyle w:val="CommentText"/>
      </w:pPr>
      <w:r>
        <w:rPr>
          <w:rStyle w:val="CommentReference"/>
        </w:rPr>
        <w:annotationRef/>
      </w:r>
      <w:r>
        <w:t>Add this to above. Still talking about packets</w:t>
      </w:r>
    </w:p>
    <w:p w14:paraId="0FEAB73A" w14:textId="7FD78F02" w:rsidR="00124326" w:rsidRDefault="00124326">
      <w:pPr>
        <w:pStyle w:val="CommentText"/>
      </w:pPr>
    </w:p>
  </w:comment>
  <w:comment w:id="5" w:author="Justin" w:date="2022-07-04T16:59:00Z" w:initials="J">
    <w:p w14:paraId="65FE6AD3" w14:textId="0C960EC8" w:rsidR="00124326" w:rsidRDefault="00124326">
      <w:pPr>
        <w:pStyle w:val="CommentText"/>
      </w:pPr>
      <w:r>
        <w:rPr>
          <w:rStyle w:val="CommentReference"/>
        </w:rPr>
        <w:annotationRef/>
      </w:r>
      <w:r>
        <w:t>Combine. Resolved multiple customer issues/ complaints across multiple sites, prioritized inquiries and provided customer with necessary resources/solutions.</w:t>
      </w:r>
    </w:p>
  </w:comment>
  <w:comment w:id="6" w:author="Justin" w:date="2022-07-04T17:02:00Z" w:initials="J">
    <w:p w14:paraId="6C161A73" w14:textId="719A7FE2" w:rsidR="00124326" w:rsidRDefault="00124326">
      <w:pPr>
        <w:pStyle w:val="CommentText"/>
      </w:pPr>
      <w:r>
        <w:rPr>
          <w:rStyle w:val="CommentReference"/>
        </w:rPr>
        <w:annotationRef/>
      </w:r>
      <w:r>
        <w:t>Delete numbers (multiple/numerous/many/</w:t>
      </w:r>
      <w:proofErr w:type="spellStart"/>
      <w:r>
        <w:t>etc</w:t>
      </w:r>
      <w:proofErr w:type="spellEnd"/>
      <w: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F28F3D1" w15:done="0"/>
  <w15:commentEx w15:paraId="6C408BAC" w15:done="0"/>
  <w15:commentEx w15:paraId="21817C23" w15:done="0"/>
  <w15:commentEx w15:paraId="7911FF8F" w15:done="0"/>
  <w15:commentEx w15:paraId="0FEAB73A" w15:done="0"/>
  <w15:commentEx w15:paraId="65FE6AD3" w15:done="0"/>
  <w15:commentEx w15:paraId="6C161A7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D9BCD" w16cex:dateUtc="2022-07-04T22:03:00Z"/>
  <w16cex:commentExtensible w16cex:durableId="266D99E5" w16cex:dateUtc="2022-07-04T21:55:00Z"/>
  <w16cex:commentExtensible w16cex:durableId="266D9A1D" w16cex:dateUtc="2022-07-04T21:55:00Z"/>
  <w16cex:commentExtensible w16cex:durableId="266D9A44" w16cex:dateUtc="2022-07-04T21:56:00Z"/>
  <w16cex:commentExtensible w16cex:durableId="266D9A6A" w16cex:dateUtc="2022-07-04T21:57:00Z"/>
  <w16cex:commentExtensible w16cex:durableId="266D9AE1" w16cex:dateUtc="2022-07-04T21:59:00Z"/>
  <w16cex:commentExtensible w16cex:durableId="266D9B96" w16cex:dateUtc="2022-07-04T22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F28F3D1" w16cid:durableId="266D9BCD"/>
  <w16cid:commentId w16cid:paraId="6C408BAC" w16cid:durableId="266D99E5"/>
  <w16cid:commentId w16cid:paraId="21817C23" w16cid:durableId="266D9A1D"/>
  <w16cid:commentId w16cid:paraId="7911FF8F" w16cid:durableId="266D9A44"/>
  <w16cid:commentId w16cid:paraId="0FEAB73A" w16cid:durableId="266D9A6A"/>
  <w16cid:commentId w16cid:paraId="65FE6AD3" w16cid:durableId="266D9AE1"/>
  <w16cid:commentId w16cid:paraId="6C161A73" w16cid:durableId="266D9B9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A0756"/>
    <w:multiLevelType w:val="hybridMultilevel"/>
    <w:tmpl w:val="760418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86706F8"/>
    <w:multiLevelType w:val="hybridMultilevel"/>
    <w:tmpl w:val="E318C8E8"/>
    <w:lvl w:ilvl="0" w:tplc="0F42CB80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" w15:restartNumberingAfterBreak="0">
    <w:nsid w:val="56C20CCD"/>
    <w:multiLevelType w:val="hybridMultilevel"/>
    <w:tmpl w:val="A9525AF2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num w:numId="1" w16cid:durableId="215708207">
    <w:abstractNumId w:val="1"/>
  </w:num>
  <w:num w:numId="2" w16cid:durableId="1280256762">
    <w:abstractNumId w:val="2"/>
  </w:num>
  <w:num w:numId="3" w16cid:durableId="190757218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stin">
    <w15:presenceInfo w15:providerId="None" w15:userId="Just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D16"/>
    <w:rsid w:val="000B1568"/>
    <w:rsid w:val="00124326"/>
    <w:rsid w:val="00195121"/>
    <w:rsid w:val="005B2D16"/>
    <w:rsid w:val="006F6D4C"/>
    <w:rsid w:val="00893B10"/>
    <w:rsid w:val="00F25140"/>
    <w:rsid w:val="00F8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86421"/>
  <w15:chartTrackingRefBased/>
  <w15:docId w15:val="{7709E32A-458B-4E1F-AD18-04AD0FDA5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D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2D1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2D1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B2D1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2514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243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43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43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43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432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hyperlink" Target="mailto:georgiab1729@gmail.com" TargetMode="External"/><Relationship Id="rId10" Type="http://schemas.openxmlformats.org/officeDocument/2006/relationships/hyperlink" Target="https://www.linkedin.com/in/georgia-brown-0a669621a/" TargetMode="Externa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1</cp:revision>
  <dcterms:created xsi:type="dcterms:W3CDTF">2022-07-04T21:23:00Z</dcterms:created>
  <dcterms:modified xsi:type="dcterms:W3CDTF">2022-07-04T22:05:00Z</dcterms:modified>
</cp:coreProperties>
</file>