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B056A" w14:textId="77777777" w:rsidR="00181F65" w:rsidRDefault="00181F65" w:rsidP="00181F65">
      <w:pPr>
        <w:spacing w:before="400"/>
        <w:jc w:val="center"/>
        <w:rPr>
          <w:b/>
        </w:rPr>
      </w:pPr>
      <w:r>
        <w:rPr>
          <w:noProof/>
          <w:lang w:eastAsia="lt-LT"/>
        </w:rPr>
        <w:drawing>
          <wp:inline distT="0" distB="0" distL="0" distR="0" wp14:anchorId="6F77FE57" wp14:editId="4A93E6ED">
            <wp:extent cx="883920" cy="969645"/>
            <wp:effectExtent l="0" t="0" r="0" b="0"/>
            <wp:docPr id="695536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71B3" w14:textId="77777777" w:rsidR="006947F6" w:rsidRDefault="006947F6" w:rsidP="003D4135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14:paraId="1735B0BA" w14:textId="59B2208A" w:rsidR="00181F65" w:rsidRPr="00181F65" w:rsidRDefault="00A00316" w:rsidP="003D4135">
      <w:pPr>
        <w:spacing w:before="120" w:after="1900"/>
        <w:jc w:val="center"/>
      </w:pPr>
      <w:r>
        <w:t>Informatikos fakultetas</w:t>
      </w:r>
    </w:p>
    <w:p w14:paraId="01C99B1A" w14:textId="5EB1B847" w:rsidR="00181F65" w:rsidRPr="00A00316" w:rsidRDefault="00C46B86" w:rsidP="006726A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Kompiuterinių žaidimų įrenginys</w:t>
      </w:r>
    </w:p>
    <w:p w14:paraId="2E4FEB85" w14:textId="452F7F7F" w:rsidR="00181F65" w:rsidRDefault="00E60189" w:rsidP="003D4135">
      <w:pPr>
        <w:spacing w:before="120" w:after="2000"/>
        <w:jc w:val="center"/>
        <w:rPr>
          <w:sz w:val="28"/>
          <w:szCs w:val="28"/>
        </w:rPr>
      </w:pPr>
      <w:r w:rsidRPr="00963859">
        <w:rPr>
          <w:b/>
          <w:bCs/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467A4B" wp14:editId="628C2782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768E6CB2" w:rsidR="008F247E" w:rsidRPr="00BB41F5" w:rsidRDefault="00A1361A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Kaunas,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93.15pt;height:29.1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" fillcolor="window" stroked="f" strokeweight=".5pt">
                <v:textbox>
                  <w:txbxContent>
                    <w:p w14:paraId="5C2F9E72" w14:textId="768E6CB2" w:rsidR="008F247E" w:rsidRPr="00BB41F5" w:rsidRDefault="00A1361A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Kaunas, 2020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C8382D">
        <w:rPr>
          <w:sz w:val="28"/>
          <w:szCs w:val="28"/>
        </w:rPr>
        <w:t>Laboratorinių darbų dokumentacijos I dalis</w:t>
      </w:r>
      <w:r w:rsidR="00487538">
        <w:rPr>
          <w:sz w:val="28"/>
          <w:szCs w:val="28"/>
        </w:rPr>
        <w:t xml:space="preserve"> (L1)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400547" w14:paraId="7682824F" w14:textId="77777777" w:rsidTr="00C70898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400547" w:rsidRDefault="007A3F55" w:rsidP="00C70898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EF3F87" w:rsidRDefault="007A3F55" w:rsidP="00C70898">
            <w:pPr>
              <w:spacing w:line="240" w:lineRule="auto"/>
              <w:jc w:val="left"/>
            </w:pPr>
          </w:p>
        </w:tc>
      </w:tr>
      <w:tr w:rsidR="007A3F55" w:rsidRPr="00400547" w14:paraId="7B793152" w14:textId="77777777" w:rsidTr="00C70898">
        <w:trPr>
          <w:trHeight w:val="454"/>
          <w:jc w:val="right"/>
        </w:trPr>
        <w:tc>
          <w:tcPr>
            <w:tcW w:w="3969" w:type="dxa"/>
            <w:vAlign w:val="center"/>
          </w:tcPr>
          <w:p w14:paraId="03C0E801" w14:textId="20A33E88" w:rsidR="00A00316" w:rsidRPr="001409F3" w:rsidRDefault="00A00316" w:rsidP="00C70898">
            <w:pPr>
              <w:spacing w:line="240" w:lineRule="auto"/>
            </w:pPr>
            <w:r>
              <w:rPr>
                <w:b/>
              </w:rPr>
              <w:t>Karolina Narbutaitė</w:t>
            </w:r>
          </w:p>
          <w:p w14:paraId="4914ADA9" w14:textId="77777777" w:rsidR="00A00316" w:rsidRPr="00BB41F5" w:rsidRDefault="00A00316" w:rsidP="00A00316">
            <w:pPr>
              <w:spacing w:line="240" w:lineRule="auto"/>
              <w:rPr>
                <w:b/>
              </w:rPr>
            </w:pPr>
            <w:r>
              <w:rPr>
                <w:b/>
              </w:rPr>
              <w:t>Dominykas Poškus</w:t>
            </w:r>
          </w:p>
          <w:p w14:paraId="0E3602C3" w14:textId="40D59633" w:rsidR="00A00316" w:rsidRDefault="00A00316" w:rsidP="00C70898">
            <w:pPr>
              <w:spacing w:line="240" w:lineRule="auto"/>
              <w:rPr>
                <w:b/>
              </w:rPr>
            </w:pPr>
            <w:r>
              <w:rPr>
                <w:b/>
              </w:rPr>
              <w:t>Martynas Šiškauskas</w:t>
            </w:r>
          </w:p>
          <w:p w14:paraId="07CE1570" w14:textId="3CF7A6A5" w:rsidR="007A3F55" w:rsidRDefault="00A00316" w:rsidP="00C70898">
            <w:pPr>
              <w:spacing w:line="240" w:lineRule="auto"/>
              <w:rPr>
                <w:b/>
              </w:rPr>
            </w:pPr>
            <w:r>
              <w:rPr>
                <w:b/>
              </w:rPr>
              <w:t>Karolis Šereika</w:t>
            </w:r>
          </w:p>
          <w:p w14:paraId="45F9EEC9" w14:textId="5B711794" w:rsidR="007A3F55" w:rsidRDefault="00A00316" w:rsidP="00C70898">
            <w:pPr>
              <w:spacing w:before="120" w:after="120" w:line="240" w:lineRule="auto"/>
            </w:pPr>
            <w:r>
              <w:t>Studentai</w:t>
            </w:r>
          </w:p>
          <w:p w14:paraId="1CA280E1" w14:textId="18784FF0" w:rsidR="001279DC" w:rsidRPr="001279DC" w:rsidRDefault="001279DC" w:rsidP="00C70898">
            <w:pPr>
              <w:spacing w:before="120" w:after="120" w:line="240" w:lineRule="auto"/>
              <w:rPr>
                <w:b/>
              </w:rPr>
            </w:pPr>
            <w:r>
              <w:rPr>
                <w:b/>
              </w:rPr>
              <w:t>IFIN-8/1</w:t>
            </w:r>
          </w:p>
          <w:p w14:paraId="081927CF" w14:textId="6AA2C823" w:rsidR="001279DC" w:rsidRPr="00BA2E0F" w:rsidRDefault="001279DC" w:rsidP="00C70898">
            <w:pPr>
              <w:spacing w:before="120" w:after="120" w:line="240" w:lineRule="auto"/>
              <w:rPr>
                <w:b/>
              </w:rPr>
            </w:pPr>
            <w:r>
              <w:t>Grupė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EF3F87" w:rsidRDefault="007A3F55" w:rsidP="00C70898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7351A96A" w14:textId="77777777" w:rsidTr="00C70898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Default="007A3F55" w:rsidP="00C70898">
            <w:pPr>
              <w:spacing w:line="240" w:lineRule="auto"/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EF3F87" w:rsidRDefault="007A3F55" w:rsidP="00C70898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400547" w14:paraId="5DE61EA7" w14:textId="77777777" w:rsidTr="00C70898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515F5C08" w:rsidR="007A3F55" w:rsidRPr="00A1361A" w:rsidRDefault="00A1361A" w:rsidP="007A3F55">
            <w:pPr>
              <w:spacing w:line="240" w:lineRule="auto"/>
              <w:jc w:val="left"/>
              <w:rPr>
                <w:b/>
              </w:rPr>
            </w:pPr>
            <w:r w:rsidRPr="00A1361A">
              <w:rPr>
                <w:b/>
              </w:rPr>
              <w:t>Doc. Lina Narbutaitė</w:t>
            </w:r>
          </w:p>
          <w:p w14:paraId="2A907D61" w14:textId="525A863B" w:rsidR="007A3F55" w:rsidRPr="00A1361A" w:rsidRDefault="007A3F55" w:rsidP="00C70898">
            <w:pPr>
              <w:spacing w:before="120" w:after="120" w:line="240" w:lineRule="auto"/>
            </w:pPr>
            <w:r w:rsidRPr="00A1361A">
              <w:t>Dėstytoja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EF3F87" w:rsidRDefault="007A3F55" w:rsidP="00C70898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2EF0813C" w14:textId="77777777" w:rsidTr="00C70898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A1361A" w:rsidRDefault="007A3F55" w:rsidP="00C70898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EF3F87" w:rsidRDefault="007A3F55" w:rsidP="00C70898">
            <w:pPr>
              <w:spacing w:line="240" w:lineRule="auto"/>
            </w:pPr>
          </w:p>
        </w:tc>
      </w:tr>
    </w:tbl>
    <w:p w14:paraId="56C83DA8" w14:textId="77777777" w:rsidR="005847B6" w:rsidRDefault="005847B6">
      <w:pPr>
        <w:spacing w:after="160" w:line="259" w:lineRule="auto"/>
        <w:jc w:val="left"/>
        <w:rPr>
          <w:rFonts w:eastAsia="Times New Roman"/>
          <w:b/>
          <w:bCs/>
          <w:noProof/>
          <w:kern w:val="32"/>
          <w:szCs w:val="32"/>
          <w:lang w:eastAsia="lt-LT"/>
        </w:rPr>
      </w:pPr>
      <w:r>
        <w:rPr>
          <w:noProof/>
          <w:lang w:eastAsia="lt-LT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lt-LT"/>
        </w:rPr>
        <w:id w:val="-863984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2356A" w14:textId="3682D628" w:rsidR="005847B6" w:rsidRPr="00230B1A" w:rsidRDefault="005847B6">
          <w:pPr>
            <w:pStyle w:val="TOCHeading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  <w:r w:rsidRPr="00230B1A">
            <w:rPr>
              <w:rFonts w:ascii="Times New Roman" w:hAnsi="Times New Roman" w:cs="Times New Roman"/>
              <w:b/>
              <w:color w:val="auto"/>
              <w:sz w:val="40"/>
              <w:szCs w:val="40"/>
              <w:lang w:val="lt-LT"/>
            </w:rPr>
            <w:t>Turinys</w:t>
          </w:r>
          <w:bookmarkStart w:id="0" w:name="_GoBack"/>
          <w:bookmarkEnd w:id="0"/>
        </w:p>
        <w:p w14:paraId="6D5778A3" w14:textId="39F0EED8" w:rsidR="001279DC" w:rsidRDefault="005847B6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lt-LT"/>
            </w:rPr>
          </w:pPr>
          <w:r w:rsidRPr="005847B6">
            <w:fldChar w:fldCharType="begin"/>
          </w:r>
          <w:r w:rsidRPr="005847B6">
            <w:instrText xml:space="preserve"> TOC \o "1-3" \h \z \u </w:instrText>
          </w:r>
          <w:r w:rsidRPr="005847B6">
            <w:fldChar w:fldCharType="separate"/>
          </w:r>
          <w:hyperlink w:anchor="_Toc35012889" w:history="1">
            <w:r w:rsidR="001279DC" w:rsidRPr="008E3CB7">
              <w:rPr>
                <w:rStyle w:val="Hyperlink"/>
                <w:lang w:eastAsia="lt-LT"/>
              </w:rPr>
              <w:t>Projekto tikslas</w:t>
            </w:r>
            <w:r w:rsidR="001279DC">
              <w:rPr>
                <w:webHidden/>
              </w:rPr>
              <w:tab/>
            </w:r>
            <w:r w:rsidR="001279DC">
              <w:rPr>
                <w:webHidden/>
              </w:rPr>
              <w:fldChar w:fldCharType="begin"/>
            </w:r>
            <w:r w:rsidR="001279DC">
              <w:rPr>
                <w:webHidden/>
              </w:rPr>
              <w:instrText xml:space="preserve"> PAGEREF _Toc35012889 \h </w:instrText>
            </w:r>
            <w:r w:rsidR="001279DC">
              <w:rPr>
                <w:webHidden/>
              </w:rPr>
            </w:r>
            <w:r w:rsidR="001279DC">
              <w:rPr>
                <w:webHidden/>
              </w:rPr>
              <w:fldChar w:fldCharType="separate"/>
            </w:r>
            <w:r w:rsidR="00230B1A">
              <w:rPr>
                <w:webHidden/>
              </w:rPr>
              <w:t>3</w:t>
            </w:r>
            <w:r w:rsidR="001279DC">
              <w:rPr>
                <w:webHidden/>
              </w:rPr>
              <w:fldChar w:fldCharType="end"/>
            </w:r>
          </w:hyperlink>
        </w:p>
        <w:p w14:paraId="4FBC063E" w14:textId="1F554E48" w:rsidR="001279DC" w:rsidRDefault="001279DC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lt-LT"/>
            </w:rPr>
          </w:pPr>
          <w:hyperlink w:anchor="_Toc35012890" w:history="1">
            <w:r w:rsidRPr="008E3CB7">
              <w:rPr>
                <w:rStyle w:val="Hyperlink"/>
              </w:rPr>
              <w:t>Užduoties analizė: techninis pasiūlymas, pasirinktų technologijų specifikacija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_Toc35012890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0B1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484A44" w14:textId="36F6B213" w:rsidR="001279DC" w:rsidRDefault="001279D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lt-LT"/>
            </w:rPr>
          </w:pPr>
          <w:hyperlink w:anchor="_Toc35012891" w:history="1">
            <w:r w:rsidRPr="008E3CB7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lt-LT"/>
              </w:rPr>
              <w:tab/>
            </w:r>
            <w:r w:rsidRPr="008E3CB7">
              <w:rPr>
                <w:rStyle w:val="Hyperlink"/>
              </w:rPr>
              <w:t>Techninė įranga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_Toc35012891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0B1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56196D" w14:textId="5A5682DA" w:rsidR="001279DC" w:rsidRDefault="001279D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lt-LT"/>
            </w:rPr>
          </w:pPr>
          <w:hyperlink w:anchor="_Toc35012892" w:history="1">
            <w:r w:rsidRPr="008E3CB7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lt-LT"/>
              </w:rPr>
              <w:tab/>
            </w:r>
            <w:r w:rsidRPr="008E3CB7">
              <w:rPr>
                <w:rStyle w:val="Hyperlink"/>
              </w:rPr>
              <w:t>Nefunkciniai reikalavimai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_Toc35012892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0B1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51A34DA" w14:textId="06BA0841" w:rsidR="001279DC" w:rsidRDefault="001279D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lt-LT"/>
            </w:rPr>
          </w:pPr>
          <w:hyperlink w:anchor="_Toc35012893" w:history="1">
            <w:r w:rsidRPr="008E3CB7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lt-LT"/>
              </w:rPr>
              <w:tab/>
            </w:r>
            <w:r w:rsidRPr="008E3CB7">
              <w:rPr>
                <w:rStyle w:val="Hyperlink"/>
              </w:rPr>
              <w:t>Funkciniai reikalavimai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_Toc35012893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0B1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96A6943" w14:textId="6076C7B2" w:rsidR="001279DC" w:rsidRDefault="001279DC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lt-LT"/>
            </w:rPr>
          </w:pPr>
          <w:hyperlink w:anchor="_Toc35012894" w:history="1">
            <w:r w:rsidRPr="008E3CB7">
              <w:rPr>
                <w:rStyle w:val="Hyperlink"/>
              </w:rPr>
              <w:t>Projekto valdymo įrankio aplinka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_Toc35012894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0B1A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8F8061E" w14:textId="3156E337" w:rsidR="005847B6" w:rsidRDefault="005847B6">
          <w:r w:rsidRPr="005847B6">
            <w:rPr>
              <w:bCs/>
            </w:rPr>
            <w:fldChar w:fldCharType="end"/>
          </w:r>
        </w:p>
      </w:sdtContent>
    </w:sdt>
    <w:p w14:paraId="6AA46662" w14:textId="102E2EDB" w:rsidR="005847B6" w:rsidRDefault="005847B6">
      <w:pPr>
        <w:spacing w:after="160" w:line="259" w:lineRule="auto"/>
        <w:jc w:val="left"/>
        <w:rPr>
          <w:rFonts w:eastAsia="Times New Roman"/>
          <w:b/>
          <w:bCs/>
          <w:noProof/>
          <w:kern w:val="32"/>
          <w:szCs w:val="32"/>
          <w:lang w:eastAsia="lt-LT"/>
        </w:rPr>
      </w:pPr>
    </w:p>
    <w:p w14:paraId="3CF5B4A3" w14:textId="3D225F07" w:rsidR="00AF0D8F" w:rsidRPr="00C46B86" w:rsidRDefault="00C46B86" w:rsidP="00C46B86">
      <w:pPr>
        <w:pStyle w:val="Antratbenr"/>
      </w:pPr>
      <w:bookmarkStart w:id="1" w:name="_Toc35012889"/>
      <w:r>
        <w:rPr>
          <w:noProof/>
          <w:lang w:eastAsia="lt-LT"/>
        </w:rPr>
        <w:lastRenderedPageBreak/>
        <w:t>Projekto tikslas</w:t>
      </w:r>
      <w:bookmarkEnd w:id="1"/>
    </w:p>
    <w:p w14:paraId="0FE09F07" w14:textId="6598E265" w:rsidR="00963859" w:rsidRDefault="00C46B86" w:rsidP="00963859">
      <w:pPr>
        <w:pStyle w:val="Tekstas"/>
        <w:jc w:val="left"/>
      </w:pPr>
      <w:bookmarkStart w:id="2" w:name="_Toc503646967"/>
      <w:bookmarkStart w:id="3" w:name="_Toc503648357"/>
      <w:bookmarkStart w:id="4" w:name="_Toc503651301"/>
      <w:bookmarkStart w:id="5" w:name="_Toc505346877"/>
      <w:r>
        <w:t>Susipažinti su produkto kūrimo techniniais ypatumais, išmokti planuoti grupinį darbą, veiklą paskirstant į skirtingus etapus. Išmokti kurti programinę įrangą (žaidimus) ir ją pritaikyti konkrečiai techninės įrangos sistemai.</w:t>
      </w:r>
    </w:p>
    <w:p w14:paraId="6AA77EBF" w14:textId="77777777" w:rsidR="00963859" w:rsidRDefault="00963859">
      <w:pPr>
        <w:spacing w:after="160" w:line="259" w:lineRule="auto"/>
        <w:jc w:val="left"/>
      </w:pPr>
      <w:r>
        <w:br w:type="page"/>
      </w:r>
    </w:p>
    <w:p w14:paraId="37990015" w14:textId="481E985A" w:rsidR="00270868" w:rsidRDefault="00C46B86" w:rsidP="004B6D0A">
      <w:pPr>
        <w:pStyle w:val="Antratbenr"/>
      </w:pPr>
      <w:bookmarkStart w:id="6" w:name="_Toc35012890"/>
      <w:r>
        <w:lastRenderedPageBreak/>
        <w:t>Užduoties analizė: techninis pasiūlymas, pasirinktų technologijų specifikacija</w:t>
      </w:r>
      <w:bookmarkEnd w:id="6"/>
    </w:p>
    <w:p w14:paraId="4CD19D73" w14:textId="77777777" w:rsidR="0063330D" w:rsidRDefault="0063330D" w:rsidP="0063330D">
      <w:pPr>
        <w:jc w:val="left"/>
      </w:pPr>
      <w:r>
        <w:t>Kuriama kompiuterinių žaidimų sistema, valdoma dviem rankomis valdomais į judesį reaguojančiais pultais, kurie siejami su kompiuteriu naudojant Bluetooth technologiją.</w:t>
      </w:r>
    </w:p>
    <w:p w14:paraId="209233C0" w14:textId="60B0C796" w:rsidR="0063330D" w:rsidRDefault="0063330D" w:rsidP="0063330D">
      <w:pPr>
        <w:jc w:val="left"/>
      </w:pPr>
      <w:r>
        <w:t>Programinę įrangą sudaro sukuriami žaidimai, įrenginių komunikacinė programinė įranga.</w:t>
      </w:r>
    </w:p>
    <w:p w14:paraId="78E5A001" w14:textId="35BA76A6" w:rsidR="00BF1FE6" w:rsidRDefault="00BF1FE6" w:rsidP="00BF1FE6">
      <w:pPr>
        <w:pStyle w:val="Heading2"/>
      </w:pPr>
      <w:bookmarkStart w:id="7" w:name="_Toc35012891"/>
      <w:r>
        <w:t>Techninė įranga</w:t>
      </w:r>
      <w:bookmarkEnd w:id="7"/>
    </w:p>
    <w:p w14:paraId="747F7EC4" w14:textId="7DAD89D5" w:rsidR="004616FD" w:rsidRDefault="004616FD" w:rsidP="004616FD">
      <w:pPr>
        <w:pStyle w:val="Caption"/>
        <w:keepNext/>
      </w:pPr>
      <w:bookmarkStart w:id="8" w:name="_Toc35013716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Techninė įranga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7825"/>
      </w:tblGrid>
      <w:tr w:rsidR="00BF1FE6" w14:paraId="685DDE16" w14:textId="77777777" w:rsidTr="004616FD">
        <w:tc>
          <w:tcPr>
            <w:tcW w:w="1803" w:type="dxa"/>
          </w:tcPr>
          <w:p w14:paraId="05E9FABA" w14:textId="1754A9FB" w:rsidR="00BF1FE6" w:rsidRDefault="00BF1FE6" w:rsidP="00BF1FE6">
            <w:pPr>
              <w:pStyle w:val="Tekstas"/>
              <w:jc w:val="left"/>
            </w:pPr>
            <w:r w:rsidRPr="00BF1FE6">
              <w:t xml:space="preserve">2x </w:t>
            </w:r>
            <w:r>
              <w:t>A</w:t>
            </w:r>
            <w:r w:rsidRPr="00BF1FE6">
              <w:t>rduino UNO R3 plokštės</w:t>
            </w:r>
          </w:p>
        </w:tc>
        <w:tc>
          <w:tcPr>
            <w:tcW w:w="7825" w:type="dxa"/>
          </w:tcPr>
          <w:p w14:paraId="40E444CB" w14:textId="12C65674" w:rsidR="00230B1A" w:rsidRDefault="00230B1A" w:rsidP="00230B1A">
            <w:pPr>
              <w:pStyle w:val="Caption"/>
              <w:keepNext/>
              <w:jc w:val="left"/>
            </w:pPr>
            <w:bookmarkStart w:id="9" w:name="_Toc35013706"/>
            <w:r>
              <w:t xml:space="preserve">pav. </w:t>
            </w:r>
            <w:r>
              <w:fldChar w:fldCharType="begin"/>
            </w:r>
            <w:r>
              <w:instrText xml:space="preserve"> SEQ pav.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 Arduino 1</w:t>
            </w:r>
            <w:bookmarkEnd w:id="9"/>
          </w:p>
          <w:p w14:paraId="4644D57D" w14:textId="77777777" w:rsidR="00230B1A" w:rsidRDefault="00BF1FE6" w:rsidP="00BF1FE6">
            <w:pPr>
              <w:pStyle w:val="Tekstas"/>
              <w:jc w:val="left"/>
            </w:pPr>
            <w:r>
              <w:rPr>
                <w:noProof/>
                <w:lang w:eastAsia="lt-LT"/>
              </w:rPr>
              <w:drawing>
                <wp:inline distT="0" distB="0" distL="0" distR="0" wp14:anchorId="54FEB4FB" wp14:editId="63540A7F">
                  <wp:extent cx="1133475" cy="850107"/>
                  <wp:effectExtent l="0" t="0" r="0" b="7620"/>
                  <wp:docPr id="1" name="Paveikslėli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089" cy="860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BEF114" w14:textId="20C680B1" w:rsidR="00230B1A" w:rsidRDefault="00230B1A" w:rsidP="00230B1A">
            <w:pPr>
              <w:pStyle w:val="Caption"/>
              <w:keepNext/>
              <w:jc w:val="left"/>
            </w:pPr>
            <w:bookmarkStart w:id="10" w:name="_Toc35013707"/>
            <w:r>
              <w:t xml:space="preserve">pav. </w:t>
            </w:r>
            <w:r>
              <w:fldChar w:fldCharType="begin"/>
            </w:r>
            <w:r>
              <w:instrText xml:space="preserve"> SEQ pav.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. Arduino 2</w:t>
            </w:r>
            <w:bookmarkEnd w:id="10"/>
          </w:p>
          <w:p w14:paraId="7C446EDC" w14:textId="2E45C936" w:rsidR="00BF1FE6" w:rsidRDefault="00BF1FE6" w:rsidP="00BF1FE6">
            <w:pPr>
              <w:pStyle w:val="Tekstas"/>
              <w:jc w:val="left"/>
            </w:pPr>
            <w:r>
              <w:rPr>
                <w:noProof/>
                <w:lang w:eastAsia="lt-LT"/>
              </w:rPr>
              <w:drawing>
                <wp:inline distT="0" distB="0" distL="0" distR="0" wp14:anchorId="23626BBA" wp14:editId="3067C318">
                  <wp:extent cx="1130300" cy="847725"/>
                  <wp:effectExtent l="0" t="0" r="0" b="9525"/>
                  <wp:docPr id="2" name="Paveikslėli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225" cy="850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FE6" w14:paraId="32E740BA" w14:textId="77777777" w:rsidTr="004616FD">
        <w:tc>
          <w:tcPr>
            <w:tcW w:w="1803" w:type="dxa"/>
          </w:tcPr>
          <w:p w14:paraId="741DEF0B" w14:textId="3490CD86" w:rsidR="00BF1FE6" w:rsidRDefault="00BF1FE6" w:rsidP="00BF1FE6">
            <w:pPr>
              <w:pStyle w:val="Tekstas"/>
              <w:jc w:val="left"/>
            </w:pPr>
            <w:r w:rsidRPr="00BF1FE6">
              <w:t>2x H06 Bluetooth arduino moduliai</w:t>
            </w:r>
          </w:p>
        </w:tc>
        <w:tc>
          <w:tcPr>
            <w:tcW w:w="7825" w:type="dxa"/>
          </w:tcPr>
          <w:p w14:paraId="3603BD66" w14:textId="18A1133D" w:rsidR="00230B1A" w:rsidRDefault="00230B1A" w:rsidP="00230B1A">
            <w:pPr>
              <w:pStyle w:val="Caption"/>
              <w:keepNext/>
              <w:jc w:val="left"/>
            </w:pPr>
            <w:bookmarkStart w:id="11" w:name="_Toc35013708"/>
            <w:r>
              <w:t xml:space="preserve">pav. </w:t>
            </w:r>
            <w:r>
              <w:fldChar w:fldCharType="begin"/>
            </w:r>
            <w:r>
              <w:instrText xml:space="preserve"> SEQ pav.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. Bluetooth modulis H06 1</w:t>
            </w:r>
            <w:bookmarkEnd w:id="11"/>
          </w:p>
          <w:p w14:paraId="4265EE99" w14:textId="77777777" w:rsidR="00230B1A" w:rsidRDefault="00BF1FE6" w:rsidP="00BF1FE6">
            <w:pPr>
              <w:pStyle w:val="Tekstas"/>
              <w:jc w:val="left"/>
            </w:pPr>
            <w:r>
              <w:rPr>
                <w:noProof/>
                <w:lang w:eastAsia="lt-LT"/>
              </w:rPr>
              <w:drawing>
                <wp:inline distT="0" distB="0" distL="0" distR="0" wp14:anchorId="0DE21894" wp14:editId="0FC9CE1C">
                  <wp:extent cx="1076325" cy="808083"/>
                  <wp:effectExtent l="0" t="0" r="0" b="0"/>
                  <wp:docPr id="5" name="Paveikslėlis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47" cy="81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7F406B" w14:textId="618AD9B9" w:rsidR="00230B1A" w:rsidRDefault="00230B1A" w:rsidP="00230B1A">
            <w:pPr>
              <w:pStyle w:val="Caption"/>
              <w:keepNext/>
              <w:jc w:val="left"/>
            </w:pPr>
            <w:bookmarkStart w:id="12" w:name="_Toc35013709"/>
            <w:r>
              <w:t xml:space="preserve">pav. </w:t>
            </w:r>
            <w:r>
              <w:fldChar w:fldCharType="begin"/>
            </w:r>
            <w:r>
              <w:instrText xml:space="preserve"> SEQ pav.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. Bluetooth modulis H06 2</w:t>
            </w:r>
            <w:bookmarkEnd w:id="12"/>
          </w:p>
          <w:p w14:paraId="3B687F45" w14:textId="2B1792C2" w:rsidR="00BF1FE6" w:rsidRDefault="00BF1FE6" w:rsidP="00BF1FE6">
            <w:pPr>
              <w:pStyle w:val="Tekstas"/>
              <w:jc w:val="left"/>
            </w:pPr>
            <w:r>
              <w:rPr>
                <w:noProof/>
                <w:lang w:eastAsia="lt-LT"/>
              </w:rPr>
              <w:drawing>
                <wp:inline distT="0" distB="0" distL="0" distR="0" wp14:anchorId="152A9539" wp14:editId="438969F2">
                  <wp:extent cx="1078204" cy="809492"/>
                  <wp:effectExtent l="0" t="0" r="8255" b="0"/>
                  <wp:docPr id="6" name="Paveikslėlis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501" cy="82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FE6" w14:paraId="4A26EB4C" w14:textId="77777777" w:rsidTr="004616FD">
        <w:tc>
          <w:tcPr>
            <w:tcW w:w="1803" w:type="dxa"/>
          </w:tcPr>
          <w:p w14:paraId="6CAADE0F" w14:textId="1495AE9E" w:rsidR="00BF1FE6" w:rsidRDefault="00BF1FE6" w:rsidP="00BF1FE6">
            <w:pPr>
              <w:pStyle w:val="Tekstas"/>
              <w:jc w:val="left"/>
            </w:pPr>
            <w:r w:rsidRPr="00BF1FE6">
              <w:t>2x 9V maitinimo baterijos su kabeliais</w:t>
            </w:r>
          </w:p>
        </w:tc>
        <w:tc>
          <w:tcPr>
            <w:tcW w:w="7825" w:type="dxa"/>
          </w:tcPr>
          <w:p w14:paraId="165A985C" w14:textId="2D599F15" w:rsidR="00230B1A" w:rsidRDefault="00230B1A" w:rsidP="00230B1A">
            <w:pPr>
              <w:pStyle w:val="Caption"/>
              <w:keepNext/>
              <w:jc w:val="left"/>
            </w:pPr>
            <w:bookmarkStart w:id="13" w:name="_Toc35013710"/>
            <w:r>
              <w:t xml:space="preserve">pav. </w:t>
            </w:r>
            <w:r>
              <w:fldChar w:fldCharType="begin"/>
            </w:r>
            <w:r>
              <w:instrText xml:space="preserve"> SEQ pav.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>. Mainimo kabelis</w:t>
            </w:r>
            <w:bookmarkEnd w:id="13"/>
          </w:p>
          <w:p w14:paraId="7215D205" w14:textId="7396166E" w:rsidR="00BF1FE6" w:rsidRDefault="00BF1FE6" w:rsidP="00BF1FE6">
            <w:pPr>
              <w:pStyle w:val="Tekstas"/>
              <w:jc w:val="left"/>
            </w:pPr>
            <w:r>
              <w:rPr>
                <w:noProof/>
                <w:lang w:eastAsia="lt-LT"/>
              </w:rPr>
              <w:drawing>
                <wp:inline distT="0" distB="0" distL="0" distR="0" wp14:anchorId="76112B0A" wp14:editId="0BAD1938">
                  <wp:extent cx="1217935" cy="914400"/>
                  <wp:effectExtent l="0" t="0" r="1270" b="0"/>
                  <wp:docPr id="7" name="Paveikslėlis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20568" cy="916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FE6" w14:paraId="6CF14C74" w14:textId="77777777" w:rsidTr="004616FD">
        <w:tc>
          <w:tcPr>
            <w:tcW w:w="1803" w:type="dxa"/>
          </w:tcPr>
          <w:p w14:paraId="521DA896" w14:textId="5D70998B" w:rsidR="00BF1FE6" w:rsidRDefault="00BF1FE6" w:rsidP="00BF1FE6">
            <w:pPr>
              <w:pStyle w:val="Tekstas"/>
              <w:jc w:val="left"/>
            </w:pPr>
            <w:r w:rsidRPr="00BF1FE6">
              <w:lastRenderedPageBreak/>
              <w:t>1x „Tilt” sensorius</w:t>
            </w:r>
          </w:p>
        </w:tc>
        <w:tc>
          <w:tcPr>
            <w:tcW w:w="7825" w:type="dxa"/>
          </w:tcPr>
          <w:p w14:paraId="7AB178B8" w14:textId="4CE4C574" w:rsidR="00230B1A" w:rsidRDefault="00230B1A" w:rsidP="00230B1A">
            <w:pPr>
              <w:pStyle w:val="Caption"/>
              <w:keepNext/>
              <w:jc w:val="left"/>
            </w:pPr>
            <w:bookmarkStart w:id="14" w:name="_Toc35013711"/>
            <w:r>
              <w:t xml:space="preserve">pav. </w:t>
            </w:r>
            <w:r>
              <w:fldChar w:fldCharType="begin"/>
            </w:r>
            <w:r>
              <w:instrText xml:space="preserve"> SEQ pav.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>. Tilt sensorius</w:t>
            </w:r>
            <w:bookmarkEnd w:id="14"/>
          </w:p>
          <w:p w14:paraId="56D9647F" w14:textId="23C71898" w:rsidR="00BF1FE6" w:rsidRDefault="00230B1A" w:rsidP="00BF1FE6">
            <w:pPr>
              <w:pStyle w:val="Tekstas"/>
              <w:jc w:val="left"/>
            </w:pPr>
            <w:r>
              <w:rPr>
                <w:noProof/>
                <w:lang w:eastAsia="lt-LT"/>
              </w:rPr>
              <w:drawing>
                <wp:inline distT="0" distB="0" distL="0" distR="0" wp14:anchorId="61833869" wp14:editId="0CA5331E">
                  <wp:extent cx="1133426" cy="1133426"/>
                  <wp:effectExtent l="0" t="0" r="0" b="0"/>
                  <wp:docPr id="4" name="Picture 4" descr="Vaizdo rezultatas pagal užklausą „tilt sensor tinkerkit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izdo rezultatas pagal užklausą „tilt sensor tinkerkit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777" cy="1157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FE6" w14:paraId="7B90560D" w14:textId="77777777" w:rsidTr="004616FD">
        <w:tc>
          <w:tcPr>
            <w:tcW w:w="1803" w:type="dxa"/>
          </w:tcPr>
          <w:p w14:paraId="000EE2B3" w14:textId="115BFD6B" w:rsidR="00BF1FE6" w:rsidRDefault="00BF1FE6" w:rsidP="00BF1FE6">
            <w:pPr>
              <w:pStyle w:val="Tekstas"/>
              <w:jc w:val="left"/>
            </w:pPr>
            <w:r w:rsidRPr="00BF1FE6">
              <w:t>1x Akselerometras-giroskopas</w:t>
            </w:r>
          </w:p>
        </w:tc>
        <w:tc>
          <w:tcPr>
            <w:tcW w:w="7825" w:type="dxa"/>
          </w:tcPr>
          <w:p w14:paraId="056EC8EF" w14:textId="5E5ED744" w:rsidR="00230B1A" w:rsidRDefault="00230B1A" w:rsidP="00230B1A">
            <w:pPr>
              <w:pStyle w:val="Caption"/>
              <w:keepNext/>
              <w:jc w:val="left"/>
            </w:pPr>
            <w:bookmarkStart w:id="15" w:name="_Toc35013712"/>
            <w:r>
              <w:t xml:space="preserve">pav. </w:t>
            </w:r>
            <w:r>
              <w:fldChar w:fldCharType="begin"/>
            </w:r>
            <w:r>
              <w:instrText xml:space="preserve"> SEQ pav.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>. Akselerometras-giroskopas</w:t>
            </w:r>
            <w:bookmarkEnd w:id="15"/>
          </w:p>
          <w:p w14:paraId="561B9783" w14:textId="72A86AE4" w:rsidR="00BF1FE6" w:rsidRDefault="00BF1FE6" w:rsidP="00BF1FE6">
            <w:pPr>
              <w:pStyle w:val="Tekstas"/>
              <w:jc w:val="left"/>
            </w:pPr>
            <w:r>
              <w:rPr>
                <w:noProof/>
                <w:lang w:eastAsia="lt-LT"/>
              </w:rPr>
              <w:drawing>
                <wp:inline distT="0" distB="0" distL="0" distR="0" wp14:anchorId="4219955A" wp14:editId="6A838685">
                  <wp:extent cx="1200150" cy="901047"/>
                  <wp:effectExtent l="0" t="0" r="0" b="0"/>
                  <wp:docPr id="9" name="Paveikslėlis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830" cy="906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FE6" w14:paraId="3DC372C8" w14:textId="77777777" w:rsidTr="004616FD">
        <w:tc>
          <w:tcPr>
            <w:tcW w:w="1803" w:type="dxa"/>
          </w:tcPr>
          <w:p w14:paraId="6B4239EA" w14:textId="24CEFF94" w:rsidR="00BF1FE6" w:rsidRDefault="00BF1FE6" w:rsidP="00BF1FE6">
            <w:pPr>
              <w:pStyle w:val="Tekstas"/>
              <w:jc w:val="left"/>
            </w:pPr>
            <w:r>
              <w:t>K</w:t>
            </w:r>
            <w:r w:rsidRPr="00BF1FE6">
              <w:t>abeliai</w:t>
            </w:r>
          </w:p>
        </w:tc>
        <w:tc>
          <w:tcPr>
            <w:tcW w:w="7825" w:type="dxa"/>
          </w:tcPr>
          <w:p w14:paraId="66B4B653" w14:textId="77777777" w:rsidR="00BF1FE6" w:rsidRDefault="00BF1FE6" w:rsidP="00BF1FE6">
            <w:pPr>
              <w:pStyle w:val="Tekstas"/>
              <w:jc w:val="left"/>
            </w:pPr>
          </w:p>
        </w:tc>
      </w:tr>
      <w:tr w:rsidR="00BF1FE6" w14:paraId="2D83D0C3" w14:textId="77777777" w:rsidTr="004616FD">
        <w:tc>
          <w:tcPr>
            <w:tcW w:w="1803" w:type="dxa"/>
          </w:tcPr>
          <w:p w14:paraId="0E173A53" w14:textId="3CE8AFAD" w:rsidR="00BF1FE6" w:rsidRDefault="00487538" w:rsidP="00BF1FE6">
            <w:pPr>
              <w:pStyle w:val="Tekstas"/>
              <w:jc w:val="left"/>
            </w:pPr>
            <w:r>
              <w:t>R</w:t>
            </w:r>
            <w:r w:rsidR="00BF1FE6" w:rsidRPr="00BF1FE6">
              <w:t>ezistoriai</w:t>
            </w:r>
            <w:r w:rsidR="00230B1A">
              <w:t xml:space="preserve"> (1000omų)</w:t>
            </w:r>
          </w:p>
        </w:tc>
        <w:tc>
          <w:tcPr>
            <w:tcW w:w="7825" w:type="dxa"/>
          </w:tcPr>
          <w:p w14:paraId="209846C7" w14:textId="1BE3C727" w:rsidR="00230B1A" w:rsidRDefault="00230B1A" w:rsidP="00230B1A">
            <w:pPr>
              <w:pStyle w:val="Caption"/>
              <w:keepNext/>
              <w:jc w:val="left"/>
            </w:pPr>
            <w:bookmarkStart w:id="16" w:name="_Toc35013713"/>
            <w:r>
              <w:t xml:space="preserve">pav. </w:t>
            </w:r>
            <w:r>
              <w:fldChar w:fldCharType="begin"/>
            </w:r>
            <w:r>
              <w:instrText xml:space="preserve"> SEQ pav.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>. Rezistoriai</w:t>
            </w:r>
            <w:bookmarkEnd w:id="16"/>
          </w:p>
          <w:p w14:paraId="2C25498F" w14:textId="0DA3C9A8" w:rsidR="00BF1FE6" w:rsidRDefault="00BF1FE6" w:rsidP="00BF1FE6">
            <w:pPr>
              <w:pStyle w:val="Tekstas"/>
              <w:jc w:val="left"/>
            </w:pPr>
            <w:r>
              <w:rPr>
                <w:noProof/>
                <w:lang w:eastAsia="lt-LT"/>
              </w:rPr>
              <w:drawing>
                <wp:inline distT="0" distB="0" distL="0" distR="0" wp14:anchorId="36094658" wp14:editId="19C555E9">
                  <wp:extent cx="723331" cy="725126"/>
                  <wp:effectExtent l="0" t="0" r="635" b="0"/>
                  <wp:docPr id="10" name="Paveikslėlis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162" cy="747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69FF0" w14:textId="77777777" w:rsidR="00BF1FE6" w:rsidRPr="00BF1FE6" w:rsidRDefault="00BF1FE6" w:rsidP="00BF1FE6">
      <w:pPr>
        <w:pStyle w:val="Tekstas"/>
      </w:pPr>
    </w:p>
    <w:p w14:paraId="1DEE3054" w14:textId="77777777" w:rsidR="00BF1FE6" w:rsidRDefault="00BF1FE6">
      <w:pPr>
        <w:spacing w:after="160" w:line="259" w:lineRule="auto"/>
        <w:jc w:val="left"/>
        <w:rPr>
          <w:b/>
        </w:rPr>
      </w:pPr>
      <w:r>
        <w:br w:type="page"/>
      </w:r>
    </w:p>
    <w:p w14:paraId="136E3BF8" w14:textId="342F842B" w:rsidR="00BF1FE6" w:rsidRDefault="00BF1FE6" w:rsidP="00BF1FE6">
      <w:pPr>
        <w:pStyle w:val="Antratnon-TOC"/>
      </w:pPr>
      <w:r>
        <w:lastRenderedPageBreak/>
        <w:t>Reikalavimai</w:t>
      </w:r>
    </w:p>
    <w:p w14:paraId="681A9D98" w14:textId="78C5B0C4" w:rsidR="00BF1FE6" w:rsidRDefault="00BF1FE6" w:rsidP="00BF1FE6">
      <w:pPr>
        <w:pStyle w:val="Heading2"/>
      </w:pPr>
      <w:bookmarkStart w:id="17" w:name="_Toc35012892"/>
      <w:r>
        <w:t>Nefunkciniai reikalavimai</w:t>
      </w:r>
      <w:bookmarkEnd w:id="17"/>
    </w:p>
    <w:p w14:paraId="531B4E81" w14:textId="275003A4" w:rsidR="00BF1FE6" w:rsidRDefault="00BF1FE6" w:rsidP="00BF1FE6">
      <w:pPr>
        <w:pStyle w:val="ListParagraph"/>
        <w:numPr>
          <w:ilvl w:val="0"/>
          <w:numId w:val="19"/>
        </w:numPr>
        <w:jc w:val="left"/>
      </w:pPr>
      <w:r>
        <w:t>Panaudota techninė įranga</w:t>
      </w:r>
    </w:p>
    <w:p w14:paraId="43A86C4A" w14:textId="19677C0F" w:rsidR="00BF1FE6" w:rsidRDefault="00BF1FE6" w:rsidP="00BF1FE6">
      <w:pPr>
        <w:pStyle w:val="ListParagraph"/>
        <w:numPr>
          <w:ilvl w:val="0"/>
          <w:numId w:val="19"/>
        </w:numPr>
        <w:jc w:val="left"/>
      </w:pPr>
      <w:r>
        <w:t>Kontroleris turi būti patogiai laikomas rankoje</w:t>
      </w:r>
    </w:p>
    <w:p w14:paraId="320F0D63" w14:textId="60D0D2E2" w:rsidR="00BF1FE6" w:rsidRDefault="00BF1FE6" w:rsidP="00BF1FE6">
      <w:pPr>
        <w:pStyle w:val="ListParagraph"/>
        <w:numPr>
          <w:ilvl w:val="0"/>
          <w:numId w:val="19"/>
        </w:numPr>
        <w:jc w:val="left"/>
      </w:pPr>
      <w:r>
        <w:t>Valdiklis turi būti belaidis (belaidžiu būdu siejamas su kompiuteriu)</w:t>
      </w:r>
    </w:p>
    <w:p w14:paraId="46371C64" w14:textId="52BCCE3C" w:rsidR="00BF1FE6" w:rsidRDefault="00BF1FE6" w:rsidP="00BF1FE6">
      <w:pPr>
        <w:pStyle w:val="ListParagraph"/>
        <w:numPr>
          <w:ilvl w:val="0"/>
          <w:numId w:val="19"/>
        </w:numPr>
        <w:jc w:val="left"/>
      </w:pPr>
      <w:r>
        <w:t>Valdiklio energijos šaltinis – 9 voltų baterija.</w:t>
      </w:r>
    </w:p>
    <w:p w14:paraId="3040C816" w14:textId="1BD38963" w:rsidR="00BF1FE6" w:rsidRDefault="00BF1FE6" w:rsidP="00BF1FE6">
      <w:pPr>
        <w:pStyle w:val="ListParagraph"/>
        <w:numPr>
          <w:ilvl w:val="0"/>
          <w:numId w:val="19"/>
        </w:numPr>
        <w:jc w:val="left"/>
      </w:pPr>
      <w:r>
        <w:t>Valdiklis suderinamas su operacine sistema Windows 10.</w:t>
      </w:r>
    </w:p>
    <w:p w14:paraId="1D4A4B39" w14:textId="6CD1CFA9" w:rsidR="00BF1FE6" w:rsidRDefault="00BF1FE6" w:rsidP="00BF1FE6">
      <w:pPr>
        <w:pStyle w:val="ListParagraph"/>
        <w:numPr>
          <w:ilvl w:val="0"/>
          <w:numId w:val="19"/>
        </w:numPr>
        <w:jc w:val="left"/>
      </w:pPr>
      <w:r>
        <w:t>Žaidimams bei programinei įrangai kurtin naudojamos programos „Visual studio“, „Unity“, Arduino.</w:t>
      </w:r>
    </w:p>
    <w:p w14:paraId="4818657A" w14:textId="3B6FB152" w:rsidR="00BF1FE6" w:rsidRDefault="00BF1FE6" w:rsidP="00BF1FE6">
      <w:pPr>
        <w:pStyle w:val="Heading2"/>
      </w:pPr>
      <w:bookmarkStart w:id="18" w:name="_Toc35012893"/>
      <w:r>
        <w:t>Funkciniai reikalavimai</w:t>
      </w:r>
      <w:bookmarkEnd w:id="18"/>
    </w:p>
    <w:p w14:paraId="46F27247" w14:textId="422200E1" w:rsidR="00BF1FE6" w:rsidRDefault="00BF1FE6" w:rsidP="00BF1FE6">
      <w:pPr>
        <w:pStyle w:val="ListParagraph"/>
        <w:numPr>
          <w:ilvl w:val="0"/>
          <w:numId w:val="21"/>
        </w:numPr>
        <w:jc w:val="left"/>
      </w:pPr>
      <w:r>
        <w:t>Žaidimų valdiklis valdomas rankų judesiais</w:t>
      </w:r>
    </w:p>
    <w:p w14:paraId="2D889746" w14:textId="555B39FD" w:rsidR="00BF1FE6" w:rsidRDefault="00BF1FE6" w:rsidP="00BF1FE6">
      <w:pPr>
        <w:pStyle w:val="ListParagraph"/>
        <w:numPr>
          <w:ilvl w:val="0"/>
          <w:numId w:val="21"/>
        </w:numPr>
      </w:pPr>
      <w:r>
        <w:t>Sistema komunikuoja su kompiuteriu naudojant Bluetooth technologiją</w:t>
      </w:r>
    </w:p>
    <w:p w14:paraId="27CC783A" w14:textId="3BFC4F67" w:rsidR="00BF1FE6" w:rsidRDefault="00BF1FE6" w:rsidP="00BF1FE6">
      <w:pPr>
        <w:pStyle w:val="ListParagraph"/>
        <w:numPr>
          <w:ilvl w:val="0"/>
          <w:numId w:val="21"/>
        </w:numPr>
      </w:pPr>
      <w:r>
        <w:t>Valdiklis turi gauti duomenis iš sensorių ir perduoti juos kompiuteriui</w:t>
      </w:r>
    </w:p>
    <w:p w14:paraId="597EFBBB" w14:textId="00A26577" w:rsidR="00BF1FE6" w:rsidRDefault="00BF1FE6" w:rsidP="00BF1FE6">
      <w:pPr>
        <w:pStyle w:val="ListParagraph"/>
        <w:numPr>
          <w:ilvl w:val="0"/>
          <w:numId w:val="21"/>
        </w:numPr>
      </w:pPr>
      <w:r>
        <w:t>Valdiklis turi būti įjungiamas ir išjungiamas mygtuku.</w:t>
      </w:r>
    </w:p>
    <w:p w14:paraId="711B3FD9" w14:textId="71C86107" w:rsidR="00BF1FE6" w:rsidRDefault="00BF1FE6" w:rsidP="00BF1FE6">
      <w:pPr>
        <w:pStyle w:val="ListParagraph"/>
        <w:numPr>
          <w:ilvl w:val="0"/>
          <w:numId w:val="21"/>
        </w:numPr>
      </w:pPr>
      <w:r>
        <w:t>Turi būti galimybė naudoti du valdiklius vienu metu.</w:t>
      </w:r>
    </w:p>
    <w:p w14:paraId="2F3F2C99" w14:textId="77777777" w:rsidR="00BF1FE6" w:rsidRPr="00BF1FE6" w:rsidRDefault="00BF1FE6" w:rsidP="00BF1FE6">
      <w:pPr>
        <w:pStyle w:val="ListParagraph"/>
      </w:pPr>
    </w:p>
    <w:p w14:paraId="464A35C8" w14:textId="77777777" w:rsidR="00BF1FE6" w:rsidRPr="00BF1FE6" w:rsidRDefault="00BF1FE6" w:rsidP="00BF1FE6"/>
    <w:p w14:paraId="461BC04A" w14:textId="1C32C3A5" w:rsidR="00390484" w:rsidRDefault="00390484">
      <w:pPr>
        <w:spacing w:after="160" w:line="259" w:lineRule="auto"/>
        <w:jc w:val="left"/>
      </w:pPr>
      <w:r>
        <w:br w:type="page"/>
      </w:r>
    </w:p>
    <w:p w14:paraId="026E44F1" w14:textId="0D923EF3" w:rsidR="00963859" w:rsidRDefault="00BF1FE6" w:rsidP="001279DC">
      <w:pPr>
        <w:pStyle w:val="Antratbenr"/>
      </w:pPr>
      <w:bookmarkStart w:id="19" w:name="_Toc35012894"/>
      <w:r>
        <w:lastRenderedPageBreak/>
        <w:t>Projekto valdymo įrankio aplinka</w:t>
      </w:r>
      <w:bookmarkEnd w:id="19"/>
    </w:p>
    <w:p w14:paraId="3E859957" w14:textId="22AB28D2" w:rsidR="001279DC" w:rsidRDefault="001279DC" w:rsidP="001279DC">
      <w:r w:rsidRPr="001279DC">
        <w:rPr>
          <w:b/>
        </w:rPr>
        <w:t>Nuoroda:</w:t>
      </w:r>
      <w:r>
        <w:t xml:space="preserve"> </w:t>
      </w:r>
      <w:hyperlink r:id="rId21" w:history="1">
        <w:r w:rsidRPr="001279DC">
          <w:rPr>
            <w:rStyle w:val="Hyperlink"/>
          </w:rPr>
          <w:t>https://easybacklog.com/accounts/31481/backlogs/346925</w:t>
        </w:r>
      </w:hyperlink>
    </w:p>
    <w:p w14:paraId="1B49C6A7" w14:textId="2DD26403" w:rsidR="001279DC" w:rsidRDefault="001279DC" w:rsidP="001279DC">
      <w:pPr>
        <w:rPr>
          <w:lang w:val="en-US"/>
        </w:rPr>
      </w:pPr>
      <w:r w:rsidRPr="001279DC">
        <w:rPr>
          <w:b/>
        </w:rPr>
        <w:t>Prisijungimo el.paštas:</w:t>
      </w:r>
      <w:r>
        <w:t xml:space="preserve"> </w:t>
      </w:r>
      <w:hyperlink r:id="rId22" w:history="1">
        <w:r w:rsidRPr="00FE45CA">
          <w:rPr>
            <w:rStyle w:val="Hyperlink"/>
          </w:rPr>
          <w:t>dominykas.poskus</w:t>
        </w:r>
        <w:r w:rsidRPr="00FE45CA">
          <w:rPr>
            <w:rStyle w:val="Hyperlink"/>
            <w:lang w:val="en-US"/>
          </w:rPr>
          <w:t>@ktu.edu</w:t>
        </w:r>
      </w:hyperlink>
    </w:p>
    <w:p w14:paraId="263B7AA8" w14:textId="333E3C92" w:rsidR="001279DC" w:rsidRDefault="001279DC" w:rsidP="001279DC">
      <w:pPr>
        <w:rPr>
          <w:lang w:val="en-US"/>
        </w:rPr>
      </w:pPr>
      <w:proofErr w:type="spellStart"/>
      <w:r w:rsidRPr="001279DC">
        <w:rPr>
          <w:b/>
          <w:lang w:val="en-US"/>
        </w:rPr>
        <w:t>Slaptažodis</w:t>
      </w:r>
      <w:proofErr w:type="spellEnd"/>
      <w:r w:rsidRPr="001279DC">
        <w:rPr>
          <w:b/>
          <w:lang w:val="en-US"/>
        </w:rPr>
        <w:t>:</w:t>
      </w:r>
      <w:r>
        <w:rPr>
          <w:lang w:val="en-US"/>
        </w:rPr>
        <w:t xml:space="preserve"> semestroprojektas1</w:t>
      </w:r>
    </w:p>
    <w:p w14:paraId="75A68C58" w14:textId="77777777" w:rsidR="001279DC" w:rsidRPr="001279DC" w:rsidRDefault="001279DC" w:rsidP="001279DC">
      <w:pPr>
        <w:rPr>
          <w:lang w:val="en-US"/>
        </w:rPr>
      </w:pPr>
    </w:p>
    <w:p w14:paraId="7FB3B602" w14:textId="1D9E31A1" w:rsidR="004616FD" w:rsidRDefault="004616FD" w:rsidP="004616FD">
      <w:pPr>
        <w:pStyle w:val="Caption"/>
        <w:keepNext/>
      </w:pPr>
      <w:bookmarkStart w:id="20" w:name="_Toc35013714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230B1A">
        <w:rPr>
          <w:noProof/>
        </w:rPr>
        <w:t>9</w:t>
      </w:r>
      <w:r>
        <w:fldChar w:fldCharType="end"/>
      </w:r>
      <w:r>
        <w:t>. Sprint 1 vartotojo „stories“</w:t>
      </w:r>
      <w:bookmarkEnd w:id="20"/>
    </w:p>
    <w:p w14:paraId="1CDC8EE6" w14:textId="7619DB44" w:rsidR="00BF1FE6" w:rsidRDefault="00BF1FE6">
      <w:pPr>
        <w:spacing w:after="160" w:line="259" w:lineRule="auto"/>
        <w:jc w:val="left"/>
      </w:pPr>
      <w:r w:rsidRPr="00BF1FE6">
        <w:rPr>
          <w:noProof/>
          <w:lang w:eastAsia="lt-LT"/>
        </w:rPr>
        <w:drawing>
          <wp:inline distT="0" distB="0" distL="0" distR="0" wp14:anchorId="20AC8D44" wp14:editId="16B41DEE">
            <wp:extent cx="5982535" cy="5401429"/>
            <wp:effectExtent l="0" t="0" r="0" b="889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3FE5" w14:textId="647D1871" w:rsidR="004616FD" w:rsidRDefault="004616FD" w:rsidP="004616FD">
      <w:pPr>
        <w:pStyle w:val="Caption"/>
        <w:keepNext/>
      </w:pPr>
      <w:bookmarkStart w:id="21" w:name="_Toc35013715"/>
      <w:r>
        <w:lastRenderedPageBreak/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230B1A">
        <w:rPr>
          <w:noProof/>
        </w:rPr>
        <w:t>10</w:t>
      </w:r>
      <w:r>
        <w:fldChar w:fldCharType="end"/>
      </w:r>
      <w:r>
        <w:t>. Projekto „Backlog“</w:t>
      </w:r>
      <w:bookmarkEnd w:id="21"/>
    </w:p>
    <w:p w14:paraId="58FDADB2" w14:textId="07429955" w:rsidR="004616FD" w:rsidRDefault="004616FD">
      <w:pPr>
        <w:spacing w:after="160" w:line="259" w:lineRule="auto"/>
        <w:jc w:val="left"/>
      </w:pPr>
      <w:r>
        <w:rPr>
          <w:noProof/>
          <w:lang w:eastAsia="lt-LT"/>
        </w:rPr>
        <w:drawing>
          <wp:inline distT="0" distB="0" distL="0" distR="0" wp14:anchorId="21010728" wp14:editId="7B457BD8">
            <wp:extent cx="6120130" cy="413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0E29" w14:textId="77777777" w:rsidR="00BF1FE6" w:rsidRDefault="00BF1FE6" w:rsidP="00BF1FE6">
      <w:pPr>
        <w:pStyle w:val="Antratnon-TOC"/>
      </w:pPr>
      <w:r>
        <w:t>Kodo saugykla</w:t>
      </w:r>
    </w:p>
    <w:p w14:paraId="2414D925" w14:textId="4230FBFD" w:rsidR="004616FD" w:rsidRDefault="002B41F9">
      <w:pPr>
        <w:spacing w:after="160" w:line="259" w:lineRule="auto"/>
        <w:jc w:val="left"/>
        <w:rPr>
          <w:rStyle w:val="Hyperlink"/>
        </w:rPr>
      </w:pPr>
      <w:hyperlink r:id="rId25" w:history="1">
        <w:r w:rsidR="00BF1FE6" w:rsidRPr="00D3693A">
          <w:rPr>
            <w:rStyle w:val="Hyperlink"/>
          </w:rPr>
          <w:t>https://github.com/TheKarolis/Inzinerijos-projektas/wiki</w:t>
        </w:r>
      </w:hyperlink>
      <w:bookmarkEnd w:id="2"/>
      <w:bookmarkEnd w:id="3"/>
      <w:bookmarkEnd w:id="4"/>
      <w:bookmarkEnd w:id="5"/>
    </w:p>
    <w:p w14:paraId="6C4001F5" w14:textId="77777777" w:rsidR="004616FD" w:rsidRDefault="004616FD">
      <w:pPr>
        <w:spacing w:after="160" w:line="259" w:lineRule="auto"/>
        <w:jc w:val="left"/>
        <w:rPr>
          <w:rStyle w:val="Hyperlink"/>
        </w:rPr>
      </w:pPr>
      <w:r>
        <w:rPr>
          <w:rStyle w:val="Hyperlink"/>
        </w:rPr>
        <w:br w:type="page"/>
      </w:r>
    </w:p>
    <w:p w14:paraId="57931F9F" w14:textId="77777777" w:rsidR="004616FD" w:rsidRPr="004616FD" w:rsidRDefault="004616FD">
      <w:pPr>
        <w:spacing w:after="160" w:line="259" w:lineRule="auto"/>
        <w:jc w:val="left"/>
        <w:rPr>
          <w:u w:val="single"/>
        </w:rPr>
      </w:pPr>
    </w:p>
    <w:p w14:paraId="4124A769" w14:textId="50067DCC" w:rsidR="004616FD" w:rsidRPr="004616FD" w:rsidRDefault="004616FD" w:rsidP="00BF1FE6">
      <w:pPr>
        <w:spacing w:after="160" w:line="259" w:lineRule="auto"/>
        <w:jc w:val="left"/>
        <w:rPr>
          <w:b/>
        </w:rPr>
      </w:pPr>
      <w:r w:rsidRPr="004616FD">
        <w:rPr>
          <w:b/>
        </w:rPr>
        <w:t>Paveikslėlių sąrašas</w:t>
      </w:r>
    </w:p>
    <w:p w14:paraId="40B8238E" w14:textId="15C03F64" w:rsidR="00230B1A" w:rsidRDefault="004616F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fldChar w:fldCharType="begin"/>
      </w:r>
      <w:r>
        <w:instrText xml:space="preserve"> TOC \h \z \c "pav." </w:instrText>
      </w:r>
      <w:r>
        <w:fldChar w:fldCharType="separate"/>
      </w:r>
      <w:hyperlink w:anchor="_Toc35013706" w:history="1">
        <w:r w:rsidR="00230B1A" w:rsidRPr="008A3603">
          <w:rPr>
            <w:rStyle w:val="Hyperlink"/>
            <w:noProof/>
          </w:rPr>
          <w:t>pav. 1. Arduino 1</w:t>
        </w:r>
        <w:r w:rsidR="00230B1A">
          <w:rPr>
            <w:noProof/>
            <w:webHidden/>
          </w:rPr>
          <w:tab/>
        </w:r>
        <w:r w:rsidR="00230B1A">
          <w:rPr>
            <w:noProof/>
            <w:webHidden/>
          </w:rPr>
          <w:fldChar w:fldCharType="begin"/>
        </w:r>
        <w:r w:rsidR="00230B1A">
          <w:rPr>
            <w:noProof/>
            <w:webHidden/>
          </w:rPr>
          <w:instrText xml:space="preserve"> PAGEREF _Toc35013706 \h </w:instrText>
        </w:r>
        <w:r w:rsidR="00230B1A">
          <w:rPr>
            <w:noProof/>
            <w:webHidden/>
          </w:rPr>
        </w:r>
        <w:r w:rsidR="00230B1A">
          <w:rPr>
            <w:noProof/>
            <w:webHidden/>
          </w:rPr>
          <w:fldChar w:fldCharType="separate"/>
        </w:r>
        <w:r w:rsidR="00230B1A">
          <w:rPr>
            <w:noProof/>
            <w:webHidden/>
          </w:rPr>
          <w:t>4</w:t>
        </w:r>
        <w:r w:rsidR="00230B1A">
          <w:rPr>
            <w:noProof/>
            <w:webHidden/>
          </w:rPr>
          <w:fldChar w:fldCharType="end"/>
        </w:r>
      </w:hyperlink>
    </w:p>
    <w:p w14:paraId="7338CB89" w14:textId="542C685A" w:rsidR="00230B1A" w:rsidRDefault="00230B1A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35013707" w:history="1">
        <w:r w:rsidRPr="008A3603">
          <w:rPr>
            <w:rStyle w:val="Hyperlink"/>
            <w:noProof/>
          </w:rPr>
          <w:t>pav. 2. Arduino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E53583" w14:textId="0075853E" w:rsidR="00230B1A" w:rsidRDefault="00230B1A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35013708" w:history="1">
        <w:r w:rsidRPr="008A3603">
          <w:rPr>
            <w:rStyle w:val="Hyperlink"/>
            <w:noProof/>
          </w:rPr>
          <w:t>pav. 3. Bluetooth modulis H06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42CE69" w14:textId="1A623FEB" w:rsidR="00230B1A" w:rsidRDefault="00230B1A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35013709" w:history="1">
        <w:r w:rsidRPr="008A3603">
          <w:rPr>
            <w:rStyle w:val="Hyperlink"/>
            <w:noProof/>
          </w:rPr>
          <w:t>pav. 4. Bluetooth modulis H06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F57A98" w14:textId="626377C0" w:rsidR="00230B1A" w:rsidRDefault="00230B1A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35013710" w:history="1">
        <w:r w:rsidRPr="008A3603">
          <w:rPr>
            <w:rStyle w:val="Hyperlink"/>
            <w:noProof/>
          </w:rPr>
          <w:t>pav. 5. Mainimo kabelis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6CFAFF" w14:textId="351BA71C" w:rsidR="00230B1A" w:rsidRDefault="00230B1A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35013711" w:history="1">
        <w:r w:rsidRPr="008A3603">
          <w:rPr>
            <w:rStyle w:val="Hyperlink"/>
            <w:noProof/>
          </w:rPr>
          <w:t>pav. 6. Tilt sensorius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E60A69" w14:textId="63BA6DD0" w:rsidR="00230B1A" w:rsidRDefault="00230B1A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35013712" w:history="1">
        <w:r w:rsidRPr="008A3603">
          <w:rPr>
            <w:rStyle w:val="Hyperlink"/>
            <w:noProof/>
          </w:rPr>
          <w:t>pav. 7. Akselerometras-giroskopas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2A4F10" w14:textId="4CF3FFFD" w:rsidR="00230B1A" w:rsidRDefault="00230B1A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35013713" w:history="1">
        <w:r w:rsidRPr="008A3603">
          <w:rPr>
            <w:rStyle w:val="Hyperlink"/>
            <w:noProof/>
          </w:rPr>
          <w:t>pav. 8. Rezistoriai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27E877" w14:textId="3A0C0BFF" w:rsidR="00230B1A" w:rsidRDefault="00230B1A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35013714" w:history="1">
        <w:r w:rsidRPr="008A3603">
          <w:rPr>
            <w:rStyle w:val="Hyperlink"/>
            <w:noProof/>
          </w:rPr>
          <w:t>pav. 9. Sprint 1 vartotojo „stories“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0DD3ED" w14:textId="57FA127B" w:rsidR="00230B1A" w:rsidRDefault="00230B1A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35013715" w:history="1">
        <w:r w:rsidRPr="008A3603">
          <w:rPr>
            <w:rStyle w:val="Hyperlink"/>
            <w:noProof/>
          </w:rPr>
          <w:t>pav. 10. Projekto „Backlog“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EA7F47" w14:textId="63153C53" w:rsidR="004616FD" w:rsidRDefault="004616FD" w:rsidP="00BF1FE6">
      <w:pPr>
        <w:spacing w:after="160" w:line="259" w:lineRule="auto"/>
        <w:jc w:val="left"/>
      </w:pPr>
      <w:r>
        <w:fldChar w:fldCharType="end"/>
      </w:r>
    </w:p>
    <w:p w14:paraId="4E2E72E2" w14:textId="3F8AF48D" w:rsidR="004616FD" w:rsidRDefault="004616FD" w:rsidP="00BF1FE6">
      <w:pPr>
        <w:spacing w:after="160" w:line="259" w:lineRule="auto"/>
        <w:jc w:val="left"/>
        <w:rPr>
          <w:b/>
        </w:rPr>
      </w:pPr>
      <w:r w:rsidRPr="004616FD">
        <w:rPr>
          <w:b/>
        </w:rPr>
        <w:t>Lentelių sąrašas</w:t>
      </w:r>
    </w:p>
    <w:p w14:paraId="22C85777" w14:textId="33FB8091" w:rsidR="00230B1A" w:rsidRDefault="004616F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fldChar w:fldCharType="begin"/>
      </w:r>
      <w:r>
        <w:instrText xml:space="preserve"> TOC \h \z \c "lentelė" </w:instrText>
      </w:r>
      <w:r>
        <w:fldChar w:fldCharType="separate"/>
      </w:r>
      <w:hyperlink w:anchor="_Toc35013716" w:history="1">
        <w:r w:rsidR="00230B1A" w:rsidRPr="00CC2A02">
          <w:rPr>
            <w:rStyle w:val="Hyperlink"/>
            <w:noProof/>
          </w:rPr>
          <w:t>lentelė 1. Techninė įranga</w:t>
        </w:r>
        <w:r w:rsidR="00230B1A">
          <w:rPr>
            <w:noProof/>
            <w:webHidden/>
          </w:rPr>
          <w:tab/>
        </w:r>
        <w:r w:rsidR="00230B1A">
          <w:rPr>
            <w:noProof/>
            <w:webHidden/>
          </w:rPr>
          <w:fldChar w:fldCharType="begin"/>
        </w:r>
        <w:r w:rsidR="00230B1A">
          <w:rPr>
            <w:noProof/>
            <w:webHidden/>
          </w:rPr>
          <w:instrText xml:space="preserve"> PAGEREF _Toc35013716 \h </w:instrText>
        </w:r>
        <w:r w:rsidR="00230B1A">
          <w:rPr>
            <w:noProof/>
            <w:webHidden/>
          </w:rPr>
        </w:r>
        <w:r w:rsidR="00230B1A">
          <w:rPr>
            <w:noProof/>
            <w:webHidden/>
          </w:rPr>
          <w:fldChar w:fldCharType="separate"/>
        </w:r>
        <w:r w:rsidR="00230B1A">
          <w:rPr>
            <w:noProof/>
            <w:webHidden/>
          </w:rPr>
          <w:t>4</w:t>
        </w:r>
        <w:r w:rsidR="00230B1A">
          <w:rPr>
            <w:noProof/>
            <w:webHidden/>
          </w:rPr>
          <w:fldChar w:fldCharType="end"/>
        </w:r>
      </w:hyperlink>
    </w:p>
    <w:p w14:paraId="50D48A15" w14:textId="4EF186AC" w:rsidR="004616FD" w:rsidRPr="004616FD" w:rsidRDefault="004616FD" w:rsidP="00BF1FE6">
      <w:pPr>
        <w:spacing w:after="160" w:line="259" w:lineRule="auto"/>
        <w:jc w:val="left"/>
      </w:pPr>
      <w:r>
        <w:fldChar w:fldCharType="end"/>
      </w:r>
    </w:p>
    <w:sectPr w:rsidR="004616FD" w:rsidRPr="004616FD" w:rsidSect="00733B28">
      <w:footerReference w:type="default" r:id="rId26"/>
      <w:footerReference w:type="first" r:id="rId27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EC7E4" w14:textId="77777777" w:rsidR="002B41F9" w:rsidRDefault="002B41F9" w:rsidP="00703F96">
      <w:pPr>
        <w:spacing w:line="240" w:lineRule="auto"/>
      </w:pPr>
      <w:r>
        <w:separator/>
      </w:r>
    </w:p>
    <w:p w14:paraId="03674615" w14:textId="77777777" w:rsidR="002B41F9" w:rsidRDefault="002B41F9"/>
    <w:p w14:paraId="2BF83559" w14:textId="77777777" w:rsidR="002B41F9" w:rsidRDefault="002B41F9"/>
    <w:p w14:paraId="6C236721" w14:textId="77777777" w:rsidR="002B41F9" w:rsidRDefault="002B41F9"/>
  </w:endnote>
  <w:endnote w:type="continuationSeparator" w:id="0">
    <w:p w14:paraId="7B2E7712" w14:textId="77777777" w:rsidR="002B41F9" w:rsidRDefault="002B41F9" w:rsidP="00703F96">
      <w:pPr>
        <w:spacing w:line="240" w:lineRule="auto"/>
      </w:pPr>
      <w:r>
        <w:continuationSeparator/>
      </w:r>
    </w:p>
    <w:p w14:paraId="409AD64A" w14:textId="77777777" w:rsidR="002B41F9" w:rsidRDefault="002B41F9"/>
    <w:p w14:paraId="0F1BAC54" w14:textId="77777777" w:rsidR="002B41F9" w:rsidRDefault="002B41F9"/>
    <w:p w14:paraId="33AEC505" w14:textId="77777777" w:rsidR="002B41F9" w:rsidRDefault="002B41F9"/>
  </w:endnote>
  <w:endnote w:type="continuationNotice" w:id="1">
    <w:p w14:paraId="072926BB" w14:textId="77777777" w:rsidR="002B41F9" w:rsidRDefault="002B41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402CDD41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B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44624" w14:textId="77777777" w:rsidR="002B41F9" w:rsidRDefault="002B41F9" w:rsidP="00703F96">
      <w:pPr>
        <w:spacing w:line="240" w:lineRule="auto"/>
      </w:pPr>
      <w:r>
        <w:separator/>
      </w:r>
    </w:p>
  </w:footnote>
  <w:footnote w:type="continuationSeparator" w:id="0">
    <w:p w14:paraId="1A531947" w14:textId="77777777" w:rsidR="002B41F9" w:rsidRDefault="002B41F9" w:rsidP="00703F96">
      <w:pPr>
        <w:spacing w:line="240" w:lineRule="auto"/>
      </w:pPr>
      <w:r>
        <w:continuationSeparator/>
      </w:r>
    </w:p>
    <w:p w14:paraId="00FD7471" w14:textId="77777777" w:rsidR="002B41F9" w:rsidRDefault="002B41F9"/>
    <w:p w14:paraId="1668B6A5" w14:textId="77777777" w:rsidR="002B41F9" w:rsidRDefault="002B41F9"/>
    <w:p w14:paraId="4A339622" w14:textId="77777777" w:rsidR="002B41F9" w:rsidRDefault="002B41F9"/>
  </w:footnote>
  <w:footnote w:type="continuationNotice" w:id="1">
    <w:p w14:paraId="5D1E656F" w14:textId="77777777" w:rsidR="002B41F9" w:rsidRDefault="002B41F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90A"/>
    <w:multiLevelType w:val="hybridMultilevel"/>
    <w:tmpl w:val="513271E4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66A7A66"/>
    <w:multiLevelType w:val="hybridMultilevel"/>
    <w:tmpl w:val="81DA11D8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920F4"/>
    <w:multiLevelType w:val="hybridMultilevel"/>
    <w:tmpl w:val="C790729C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84909"/>
    <w:multiLevelType w:val="hybridMultilevel"/>
    <w:tmpl w:val="3D8CAEB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9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6C02B9"/>
    <w:multiLevelType w:val="hybridMultilevel"/>
    <w:tmpl w:val="5B761310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2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 w15:restartNumberingAfterBreak="0">
    <w:nsid w:val="739851F7"/>
    <w:multiLevelType w:val="hybridMultilevel"/>
    <w:tmpl w:val="822A020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5" w15:restartNumberingAfterBreak="0">
    <w:nsid w:val="795627DC"/>
    <w:multiLevelType w:val="hybridMultilevel"/>
    <w:tmpl w:val="C42C8034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14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16"/>
  </w:num>
  <w:num w:numId="10">
    <w:abstractNumId w:val="9"/>
  </w:num>
  <w:num w:numId="11">
    <w:abstractNumId w:val="0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10"/>
  </w:num>
  <w:num w:numId="16">
    <w:abstractNumId w:val="13"/>
  </w:num>
  <w:num w:numId="17">
    <w:abstractNumId w:val="15"/>
  </w:num>
  <w:num w:numId="18">
    <w:abstractNumId w:val="7"/>
  </w:num>
  <w:num w:numId="19">
    <w:abstractNumId w:val="6"/>
  </w:num>
  <w:num w:numId="20">
    <w:abstractNumId w:val="3"/>
  </w:num>
  <w:num w:numId="21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F1"/>
    <w:rsid w:val="00003F6F"/>
    <w:rsid w:val="00021D88"/>
    <w:rsid w:val="0002660C"/>
    <w:rsid w:val="00030E88"/>
    <w:rsid w:val="000361E8"/>
    <w:rsid w:val="00046A26"/>
    <w:rsid w:val="00053A41"/>
    <w:rsid w:val="00055FA6"/>
    <w:rsid w:val="000560C7"/>
    <w:rsid w:val="000564D4"/>
    <w:rsid w:val="000565A3"/>
    <w:rsid w:val="00067E95"/>
    <w:rsid w:val="00074831"/>
    <w:rsid w:val="00076FBB"/>
    <w:rsid w:val="00086029"/>
    <w:rsid w:val="00087B46"/>
    <w:rsid w:val="000B57CF"/>
    <w:rsid w:val="000C0F8A"/>
    <w:rsid w:val="000C1C2C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1027D4"/>
    <w:rsid w:val="00112DF8"/>
    <w:rsid w:val="00113318"/>
    <w:rsid w:val="001148B6"/>
    <w:rsid w:val="00115D50"/>
    <w:rsid w:val="00125CEC"/>
    <w:rsid w:val="001279DC"/>
    <w:rsid w:val="00132552"/>
    <w:rsid w:val="00132D76"/>
    <w:rsid w:val="00134A25"/>
    <w:rsid w:val="001409F3"/>
    <w:rsid w:val="00142381"/>
    <w:rsid w:val="00144050"/>
    <w:rsid w:val="001467DB"/>
    <w:rsid w:val="00150F63"/>
    <w:rsid w:val="00151207"/>
    <w:rsid w:val="00153703"/>
    <w:rsid w:val="0015409A"/>
    <w:rsid w:val="00160AAB"/>
    <w:rsid w:val="00160D8E"/>
    <w:rsid w:val="001617B2"/>
    <w:rsid w:val="001630DD"/>
    <w:rsid w:val="001660D4"/>
    <w:rsid w:val="001710D1"/>
    <w:rsid w:val="00181E98"/>
    <w:rsid w:val="00181F65"/>
    <w:rsid w:val="00182E5F"/>
    <w:rsid w:val="00187D2D"/>
    <w:rsid w:val="00191CF7"/>
    <w:rsid w:val="00195458"/>
    <w:rsid w:val="00197B02"/>
    <w:rsid w:val="00197E84"/>
    <w:rsid w:val="001A2545"/>
    <w:rsid w:val="001A36AB"/>
    <w:rsid w:val="001A489C"/>
    <w:rsid w:val="001B7286"/>
    <w:rsid w:val="001C0C97"/>
    <w:rsid w:val="001C13A6"/>
    <w:rsid w:val="001C6670"/>
    <w:rsid w:val="001D32A9"/>
    <w:rsid w:val="001E128D"/>
    <w:rsid w:val="001E593D"/>
    <w:rsid w:val="001F0366"/>
    <w:rsid w:val="001F0CED"/>
    <w:rsid w:val="001F2F12"/>
    <w:rsid w:val="001F6F6E"/>
    <w:rsid w:val="001F73A9"/>
    <w:rsid w:val="001F7522"/>
    <w:rsid w:val="00200062"/>
    <w:rsid w:val="002141C1"/>
    <w:rsid w:val="00214BB1"/>
    <w:rsid w:val="00225C72"/>
    <w:rsid w:val="00230B1A"/>
    <w:rsid w:val="00234F7D"/>
    <w:rsid w:val="00235896"/>
    <w:rsid w:val="00236C7B"/>
    <w:rsid w:val="00254B09"/>
    <w:rsid w:val="00257584"/>
    <w:rsid w:val="00257617"/>
    <w:rsid w:val="00261307"/>
    <w:rsid w:val="00266461"/>
    <w:rsid w:val="00270868"/>
    <w:rsid w:val="00270F30"/>
    <w:rsid w:val="002761C5"/>
    <w:rsid w:val="0028331B"/>
    <w:rsid w:val="0028563B"/>
    <w:rsid w:val="002918CD"/>
    <w:rsid w:val="0029446B"/>
    <w:rsid w:val="002A2F89"/>
    <w:rsid w:val="002A304D"/>
    <w:rsid w:val="002A47DD"/>
    <w:rsid w:val="002A6CEF"/>
    <w:rsid w:val="002B3F9D"/>
    <w:rsid w:val="002B41F9"/>
    <w:rsid w:val="002C4255"/>
    <w:rsid w:val="002C4513"/>
    <w:rsid w:val="002C5F0F"/>
    <w:rsid w:val="002C61BE"/>
    <w:rsid w:val="002C7063"/>
    <w:rsid w:val="002D0564"/>
    <w:rsid w:val="002F0C7B"/>
    <w:rsid w:val="002F0FE1"/>
    <w:rsid w:val="002F1A21"/>
    <w:rsid w:val="002F2959"/>
    <w:rsid w:val="00307424"/>
    <w:rsid w:val="00313D9D"/>
    <w:rsid w:val="00317DCA"/>
    <w:rsid w:val="00323A2C"/>
    <w:rsid w:val="003377D0"/>
    <w:rsid w:val="003404BA"/>
    <w:rsid w:val="003471B1"/>
    <w:rsid w:val="00372EC2"/>
    <w:rsid w:val="003733AA"/>
    <w:rsid w:val="00375680"/>
    <w:rsid w:val="003764DB"/>
    <w:rsid w:val="0037769F"/>
    <w:rsid w:val="0038050F"/>
    <w:rsid w:val="00384141"/>
    <w:rsid w:val="00384DB7"/>
    <w:rsid w:val="00385B22"/>
    <w:rsid w:val="00390484"/>
    <w:rsid w:val="0039105F"/>
    <w:rsid w:val="00391192"/>
    <w:rsid w:val="00393439"/>
    <w:rsid w:val="00394551"/>
    <w:rsid w:val="003A049C"/>
    <w:rsid w:val="003A7A07"/>
    <w:rsid w:val="003B4A45"/>
    <w:rsid w:val="003B5464"/>
    <w:rsid w:val="003C0718"/>
    <w:rsid w:val="003C78D9"/>
    <w:rsid w:val="003D13F9"/>
    <w:rsid w:val="003D27DE"/>
    <w:rsid w:val="003D3CD7"/>
    <w:rsid w:val="003D4135"/>
    <w:rsid w:val="003D4FDF"/>
    <w:rsid w:val="003E208C"/>
    <w:rsid w:val="003F124A"/>
    <w:rsid w:val="003F2A63"/>
    <w:rsid w:val="003F3A2B"/>
    <w:rsid w:val="003F4427"/>
    <w:rsid w:val="00400547"/>
    <w:rsid w:val="00400BE6"/>
    <w:rsid w:val="00401D60"/>
    <w:rsid w:val="00407982"/>
    <w:rsid w:val="00410D6E"/>
    <w:rsid w:val="00412609"/>
    <w:rsid w:val="004136BC"/>
    <w:rsid w:val="00413A6C"/>
    <w:rsid w:val="00413DA3"/>
    <w:rsid w:val="004217B2"/>
    <w:rsid w:val="004244C8"/>
    <w:rsid w:val="00431AF3"/>
    <w:rsid w:val="0044222F"/>
    <w:rsid w:val="00443244"/>
    <w:rsid w:val="00446C2C"/>
    <w:rsid w:val="004470C0"/>
    <w:rsid w:val="00456360"/>
    <w:rsid w:val="00460611"/>
    <w:rsid w:val="004607AE"/>
    <w:rsid w:val="0046115B"/>
    <w:rsid w:val="004616FD"/>
    <w:rsid w:val="004779C8"/>
    <w:rsid w:val="00477D85"/>
    <w:rsid w:val="004840CA"/>
    <w:rsid w:val="00487538"/>
    <w:rsid w:val="00487600"/>
    <w:rsid w:val="00493229"/>
    <w:rsid w:val="00496B61"/>
    <w:rsid w:val="00497F53"/>
    <w:rsid w:val="004A23DD"/>
    <w:rsid w:val="004A2A93"/>
    <w:rsid w:val="004A689F"/>
    <w:rsid w:val="004B177B"/>
    <w:rsid w:val="004B6D0A"/>
    <w:rsid w:val="004C4F03"/>
    <w:rsid w:val="004C54B1"/>
    <w:rsid w:val="004C7DB9"/>
    <w:rsid w:val="004D3A36"/>
    <w:rsid w:val="004D7127"/>
    <w:rsid w:val="004E33A0"/>
    <w:rsid w:val="004E3EC2"/>
    <w:rsid w:val="004E5D8A"/>
    <w:rsid w:val="004E65C4"/>
    <w:rsid w:val="004F00B8"/>
    <w:rsid w:val="004F42C2"/>
    <w:rsid w:val="004F5D03"/>
    <w:rsid w:val="00505F9D"/>
    <w:rsid w:val="00512692"/>
    <w:rsid w:val="00523018"/>
    <w:rsid w:val="00524AF2"/>
    <w:rsid w:val="005273A1"/>
    <w:rsid w:val="0053476D"/>
    <w:rsid w:val="005347EE"/>
    <w:rsid w:val="00535496"/>
    <w:rsid w:val="00540D21"/>
    <w:rsid w:val="00542BB1"/>
    <w:rsid w:val="00550434"/>
    <w:rsid w:val="005554CA"/>
    <w:rsid w:val="00567FC5"/>
    <w:rsid w:val="0058403C"/>
    <w:rsid w:val="005847B6"/>
    <w:rsid w:val="00594767"/>
    <w:rsid w:val="005A554E"/>
    <w:rsid w:val="005A6221"/>
    <w:rsid w:val="005A669C"/>
    <w:rsid w:val="005B0181"/>
    <w:rsid w:val="005B2C4A"/>
    <w:rsid w:val="005B4D37"/>
    <w:rsid w:val="005B5A04"/>
    <w:rsid w:val="005C6DE5"/>
    <w:rsid w:val="005D1E63"/>
    <w:rsid w:val="005D1EFF"/>
    <w:rsid w:val="005D4011"/>
    <w:rsid w:val="005E0E80"/>
    <w:rsid w:val="005E36EA"/>
    <w:rsid w:val="005E5DFE"/>
    <w:rsid w:val="005E6F0A"/>
    <w:rsid w:val="005F3431"/>
    <w:rsid w:val="005F6195"/>
    <w:rsid w:val="0060014B"/>
    <w:rsid w:val="0061317B"/>
    <w:rsid w:val="00617CB6"/>
    <w:rsid w:val="00620B23"/>
    <w:rsid w:val="00626CCE"/>
    <w:rsid w:val="00626CD1"/>
    <w:rsid w:val="00631191"/>
    <w:rsid w:val="00632507"/>
    <w:rsid w:val="0063330D"/>
    <w:rsid w:val="00637955"/>
    <w:rsid w:val="00647365"/>
    <w:rsid w:val="00654A22"/>
    <w:rsid w:val="00666DDD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BEF"/>
    <w:rsid w:val="006947F6"/>
    <w:rsid w:val="0069488F"/>
    <w:rsid w:val="006B03E6"/>
    <w:rsid w:val="006B3CD2"/>
    <w:rsid w:val="006B4328"/>
    <w:rsid w:val="006B4674"/>
    <w:rsid w:val="006B6B72"/>
    <w:rsid w:val="006C51C8"/>
    <w:rsid w:val="006C736C"/>
    <w:rsid w:val="006D12C5"/>
    <w:rsid w:val="006E1E1C"/>
    <w:rsid w:val="006E7FD1"/>
    <w:rsid w:val="006F6A78"/>
    <w:rsid w:val="006F77CD"/>
    <w:rsid w:val="007002B9"/>
    <w:rsid w:val="00702FCE"/>
    <w:rsid w:val="00703F96"/>
    <w:rsid w:val="00706695"/>
    <w:rsid w:val="00706B22"/>
    <w:rsid w:val="0071009A"/>
    <w:rsid w:val="00713676"/>
    <w:rsid w:val="0072128F"/>
    <w:rsid w:val="007224EA"/>
    <w:rsid w:val="007233C4"/>
    <w:rsid w:val="00725021"/>
    <w:rsid w:val="007269A5"/>
    <w:rsid w:val="00733B28"/>
    <w:rsid w:val="00736938"/>
    <w:rsid w:val="00741A01"/>
    <w:rsid w:val="00742C30"/>
    <w:rsid w:val="00753762"/>
    <w:rsid w:val="00760C19"/>
    <w:rsid w:val="00782139"/>
    <w:rsid w:val="0078238A"/>
    <w:rsid w:val="007826B5"/>
    <w:rsid w:val="007863C3"/>
    <w:rsid w:val="007966E8"/>
    <w:rsid w:val="007A31DF"/>
    <w:rsid w:val="007A3F55"/>
    <w:rsid w:val="007A566A"/>
    <w:rsid w:val="007A6C43"/>
    <w:rsid w:val="007B6E7B"/>
    <w:rsid w:val="007B728D"/>
    <w:rsid w:val="007B7C09"/>
    <w:rsid w:val="007C2EA7"/>
    <w:rsid w:val="007E056D"/>
    <w:rsid w:val="007E4B2B"/>
    <w:rsid w:val="007E5DE4"/>
    <w:rsid w:val="007E6F36"/>
    <w:rsid w:val="007E7373"/>
    <w:rsid w:val="007F02B0"/>
    <w:rsid w:val="00807A1D"/>
    <w:rsid w:val="008104E0"/>
    <w:rsid w:val="00821F0D"/>
    <w:rsid w:val="008221FB"/>
    <w:rsid w:val="0082569C"/>
    <w:rsid w:val="008315A4"/>
    <w:rsid w:val="00833996"/>
    <w:rsid w:val="008358C7"/>
    <w:rsid w:val="00837F0F"/>
    <w:rsid w:val="00847ECE"/>
    <w:rsid w:val="008536EF"/>
    <w:rsid w:val="00860D3C"/>
    <w:rsid w:val="00870226"/>
    <w:rsid w:val="00871505"/>
    <w:rsid w:val="00872D4F"/>
    <w:rsid w:val="008760EA"/>
    <w:rsid w:val="00881DBB"/>
    <w:rsid w:val="00883BFC"/>
    <w:rsid w:val="008912AB"/>
    <w:rsid w:val="00897DD5"/>
    <w:rsid w:val="008A4790"/>
    <w:rsid w:val="008A76DE"/>
    <w:rsid w:val="008B2712"/>
    <w:rsid w:val="008B6CC0"/>
    <w:rsid w:val="008C1998"/>
    <w:rsid w:val="008D2B68"/>
    <w:rsid w:val="008E2422"/>
    <w:rsid w:val="008E397A"/>
    <w:rsid w:val="008F202F"/>
    <w:rsid w:val="008F247E"/>
    <w:rsid w:val="00900666"/>
    <w:rsid w:val="0091110A"/>
    <w:rsid w:val="00927872"/>
    <w:rsid w:val="0093675D"/>
    <w:rsid w:val="0094208C"/>
    <w:rsid w:val="0094565D"/>
    <w:rsid w:val="00945752"/>
    <w:rsid w:val="009478E5"/>
    <w:rsid w:val="0095011D"/>
    <w:rsid w:val="00950FC3"/>
    <w:rsid w:val="009626F5"/>
    <w:rsid w:val="00963859"/>
    <w:rsid w:val="009722C3"/>
    <w:rsid w:val="00976713"/>
    <w:rsid w:val="00995449"/>
    <w:rsid w:val="00995C24"/>
    <w:rsid w:val="009A1560"/>
    <w:rsid w:val="009A1791"/>
    <w:rsid w:val="009A4687"/>
    <w:rsid w:val="009C5BD2"/>
    <w:rsid w:val="009C67D1"/>
    <w:rsid w:val="009C7684"/>
    <w:rsid w:val="009E2EEB"/>
    <w:rsid w:val="009F5254"/>
    <w:rsid w:val="009F65A4"/>
    <w:rsid w:val="009F6F81"/>
    <w:rsid w:val="00A00316"/>
    <w:rsid w:val="00A0248C"/>
    <w:rsid w:val="00A02913"/>
    <w:rsid w:val="00A037C6"/>
    <w:rsid w:val="00A04445"/>
    <w:rsid w:val="00A1143B"/>
    <w:rsid w:val="00A1361A"/>
    <w:rsid w:val="00A16571"/>
    <w:rsid w:val="00A1750F"/>
    <w:rsid w:val="00A22BFA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7892"/>
    <w:rsid w:val="00A80B60"/>
    <w:rsid w:val="00A84828"/>
    <w:rsid w:val="00A94659"/>
    <w:rsid w:val="00A94F27"/>
    <w:rsid w:val="00AA31F2"/>
    <w:rsid w:val="00AA3AAF"/>
    <w:rsid w:val="00AB463A"/>
    <w:rsid w:val="00AB4F50"/>
    <w:rsid w:val="00AB72EC"/>
    <w:rsid w:val="00AC6D6B"/>
    <w:rsid w:val="00AE29C8"/>
    <w:rsid w:val="00AF0D8F"/>
    <w:rsid w:val="00AF3207"/>
    <w:rsid w:val="00AF6844"/>
    <w:rsid w:val="00AF6FCF"/>
    <w:rsid w:val="00B005CD"/>
    <w:rsid w:val="00B00F25"/>
    <w:rsid w:val="00B05713"/>
    <w:rsid w:val="00B05865"/>
    <w:rsid w:val="00B116E2"/>
    <w:rsid w:val="00B15138"/>
    <w:rsid w:val="00B24A33"/>
    <w:rsid w:val="00B35728"/>
    <w:rsid w:val="00B40D87"/>
    <w:rsid w:val="00B4678A"/>
    <w:rsid w:val="00B5325A"/>
    <w:rsid w:val="00B53C41"/>
    <w:rsid w:val="00B56ABD"/>
    <w:rsid w:val="00B57AF1"/>
    <w:rsid w:val="00B60CFC"/>
    <w:rsid w:val="00B63F48"/>
    <w:rsid w:val="00B65A56"/>
    <w:rsid w:val="00B702DB"/>
    <w:rsid w:val="00B72469"/>
    <w:rsid w:val="00B74E62"/>
    <w:rsid w:val="00B8161C"/>
    <w:rsid w:val="00B84D0F"/>
    <w:rsid w:val="00B85CC9"/>
    <w:rsid w:val="00B959D2"/>
    <w:rsid w:val="00B95F05"/>
    <w:rsid w:val="00BA2E0F"/>
    <w:rsid w:val="00BA470D"/>
    <w:rsid w:val="00BB2EC3"/>
    <w:rsid w:val="00BB4153"/>
    <w:rsid w:val="00BB41F5"/>
    <w:rsid w:val="00BC0193"/>
    <w:rsid w:val="00BC542C"/>
    <w:rsid w:val="00BC78E2"/>
    <w:rsid w:val="00BE1541"/>
    <w:rsid w:val="00BE6368"/>
    <w:rsid w:val="00BE6F05"/>
    <w:rsid w:val="00BF1FE6"/>
    <w:rsid w:val="00BF36ED"/>
    <w:rsid w:val="00C02088"/>
    <w:rsid w:val="00C03425"/>
    <w:rsid w:val="00C11C82"/>
    <w:rsid w:val="00C12106"/>
    <w:rsid w:val="00C14163"/>
    <w:rsid w:val="00C1529A"/>
    <w:rsid w:val="00C17B89"/>
    <w:rsid w:val="00C316E2"/>
    <w:rsid w:val="00C35B21"/>
    <w:rsid w:val="00C3609F"/>
    <w:rsid w:val="00C42DA0"/>
    <w:rsid w:val="00C456C3"/>
    <w:rsid w:val="00C46B86"/>
    <w:rsid w:val="00C477AB"/>
    <w:rsid w:val="00C51E0C"/>
    <w:rsid w:val="00C53805"/>
    <w:rsid w:val="00C70580"/>
    <w:rsid w:val="00C70898"/>
    <w:rsid w:val="00C709C9"/>
    <w:rsid w:val="00C76F67"/>
    <w:rsid w:val="00C83520"/>
    <w:rsid w:val="00C8382D"/>
    <w:rsid w:val="00C851DE"/>
    <w:rsid w:val="00C8611C"/>
    <w:rsid w:val="00C9150B"/>
    <w:rsid w:val="00C93381"/>
    <w:rsid w:val="00CA3001"/>
    <w:rsid w:val="00CC2DC4"/>
    <w:rsid w:val="00CC60B4"/>
    <w:rsid w:val="00CE1BD5"/>
    <w:rsid w:val="00CE4529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41708"/>
    <w:rsid w:val="00D47491"/>
    <w:rsid w:val="00D47D35"/>
    <w:rsid w:val="00D565EA"/>
    <w:rsid w:val="00D606B9"/>
    <w:rsid w:val="00D61CE8"/>
    <w:rsid w:val="00D64AC9"/>
    <w:rsid w:val="00D65114"/>
    <w:rsid w:val="00D70E5D"/>
    <w:rsid w:val="00D90D36"/>
    <w:rsid w:val="00D92C5C"/>
    <w:rsid w:val="00DB6CB3"/>
    <w:rsid w:val="00DC2E5B"/>
    <w:rsid w:val="00DC3BB7"/>
    <w:rsid w:val="00DC754F"/>
    <w:rsid w:val="00DD4BD1"/>
    <w:rsid w:val="00DD7548"/>
    <w:rsid w:val="00DE23F3"/>
    <w:rsid w:val="00DE29B8"/>
    <w:rsid w:val="00DF5DBC"/>
    <w:rsid w:val="00DF7E01"/>
    <w:rsid w:val="00E0379E"/>
    <w:rsid w:val="00E07553"/>
    <w:rsid w:val="00E1021C"/>
    <w:rsid w:val="00E22928"/>
    <w:rsid w:val="00E22A32"/>
    <w:rsid w:val="00E262A4"/>
    <w:rsid w:val="00E265CA"/>
    <w:rsid w:val="00E45887"/>
    <w:rsid w:val="00E51797"/>
    <w:rsid w:val="00E5679B"/>
    <w:rsid w:val="00E56D60"/>
    <w:rsid w:val="00E60189"/>
    <w:rsid w:val="00E63BA3"/>
    <w:rsid w:val="00E71A36"/>
    <w:rsid w:val="00E72F45"/>
    <w:rsid w:val="00E77574"/>
    <w:rsid w:val="00E902CB"/>
    <w:rsid w:val="00E92554"/>
    <w:rsid w:val="00E97364"/>
    <w:rsid w:val="00EA077C"/>
    <w:rsid w:val="00EA47EB"/>
    <w:rsid w:val="00EA72DB"/>
    <w:rsid w:val="00EB00C6"/>
    <w:rsid w:val="00EB04EE"/>
    <w:rsid w:val="00EB0787"/>
    <w:rsid w:val="00EB3709"/>
    <w:rsid w:val="00EB42EB"/>
    <w:rsid w:val="00ED27AE"/>
    <w:rsid w:val="00EE111A"/>
    <w:rsid w:val="00EE3799"/>
    <w:rsid w:val="00EE4E4E"/>
    <w:rsid w:val="00EE6AC9"/>
    <w:rsid w:val="00EF0791"/>
    <w:rsid w:val="00EF1654"/>
    <w:rsid w:val="00EF3F87"/>
    <w:rsid w:val="00F02969"/>
    <w:rsid w:val="00F04168"/>
    <w:rsid w:val="00F04E80"/>
    <w:rsid w:val="00F07153"/>
    <w:rsid w:val="00F102DB"/>
    <w:rsid w:val="00F14AE2"/>
    <w:rsid w:val="00F1682E"/>
    <w:rsid w:val="00F17C2E"/>
    <w:rsid w:val="00F2202A"/>
    <w:rsid w:val="00F25192"/>
    <w:rsid w:val="00F3054B"/>
    <w:rsid w:val="00F30CD2"/>
    <w:rsid w:val="00F42C56"/>
    <w:rsid w:val="00F44608"/>
    <w:rsid w:val="00F452D5"/>
    <w:rsid w:val="00F502F1"/>
    <w:rsid w:val="00F671D4"/>
    <w:rsid w:val="00F71CF0"/>
    <w:rsid w:val="00F829A7"/>
    <w:rsid w:val="00F9052E"/>
    <w:rsid w:val="00F92C68"/>
    <w:rsid w:val="00F96DDE"/>
    <w:rsid w:val="00F978DE"/>
    <w:rsid w:val="00F97F16"/>
    <w:rsid w:val="00FA0008"/>
    <w:rsid w:val="00FA7AC1"/>
    <w:rsid w:val="00FB1ABD"/>
    <w:rsid w:val="00FB4316"/>
    <w:rsid w:val="00FB5A0D"/>
    <w:rsid w:val="00FB5F89"/>
    <w:rsid w:val="00FC5D86"/>
    <w:rsid w:val="00FD05E6"/>
    <w:rsid w:val="00FD0AE5"/>
    <w:rsid w:val="00FD7816"/>
    <w:rsid w:val="00FE5413"/>
    <w:rsid w:val="00FF07E5"/>
    <w:rsid w:val="00FF0F75"/>
    <w:rsid w:val="00FF3956"/>
    <w:rsid w:val="64BCCFB1"/>
    <w:rsid w:val="7B87B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D7BF"/>
  <w15:chartTrackingRefBased/>
  <w15:docId w15:val="{D44873DB-6FAE-4D3D-A4E2-54172C6F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221FB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  <w:style w:type="paragraph" w:styleId="Revision">
    <w:name w:val="Revision"/>
    <w:hidden/>
    <w:uiPriority w:val="99"/>
    <w:semiHidden/>
    <w:rsid w:val="00E60189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1FE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847B6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3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6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9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easybacklog.com/accounts/31481/backlogs/346925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hyperlink" Target="https://github.com/TheKarolis/Inzinerijos-projektas/wiki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mailto:dominykas.poskus@ktu.edu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0B2CF67DE9153B4DB32A6BEC4BDE2FA0" ma:contentTypeVersion="8" ma:contentTypeDescription="Kurkite naują dokumentą." ma:contentTypeScope="" ma:versionID="827e9d14fbef2566ae38f3cd2e131f25">
  <xsd:schema xmlns:xsd="http://www.w3.org/2001/XMLSchema" xmlns:xs="http://www.w3.org/2001/XMLSchema" xmlns:p="http://schemas.microsoft.com/office/2006/metadata/properties" xmlns:ns3="12af5420-4336-4ee2-9709-11921b5fea38" targetNamespace="http://schemas.microsoft.com/office/2006/metadata/properties" ma:root="true" ma:fieldsID="89c9d2d9a46ea2d859d5d90e782161b0" ns3:_="">
    <xsd:import namespace="12af5420-4336-4ee2-9709-11921b5fea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f5420-4336-4ee2-9709-11921b5fe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919E70-3536-4026-BFE6-A22AC9FBE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f5420-4336-4ee2-9709-11921b5fea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CC598FA-8100-40EF-9844-BAEC618BB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9</Pages>
  <Words>2891</Words>
  <Characters>1649</Characters>
  <Application>Microsoft Office Word</Application>
  <DocSecurity>0</DocSecurity>
  <Lines>13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sssssss</vt:lpstr>
      <vt:lpstr>sssssss</vt:lpstr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Dominykas Poškus</cp:lastModifiedBy>
  <cp:revision>7</cp:revision>
  <cp:lastPrinted>2020-03-13T07:52:00Z</cp:lastPrinted>
  <dcterms:created xsi:type="dcterms:W3CDTF">2020-02-26T18:30:00Z</dcterms:created>
  <dcterms:modified xsi:type="dcterms:W3CDTF">2020-03-13T15:42:00Z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0x0101000B2CF67DE9153B4DB32A6BEC4BDE2FA0</vt:lpwstr>
  </property>
</Properties>
</file>