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8"/>
        </w:rPr>
        <w:t>Taller de plataformas Web</w:t>
        <w:br/>
      </w:r>
      <w:r>
        <w:rPr>
          <w:b/>
          <w:color w:val="1A3B69"/>
          <w:sz w:val="36"/>
        </w:rPr>
        <w:t>Actividad Práctica Formativa – Semana 4</w:t>
      </w:r>
    </w:p>
    <w:p>
      <w:pPr>
        <w:spacing w:before="560" w:after="160"/>
        <w:jc w:val="center"/>
      </w:pPr>
      <w:r>
        <w:rPr>
          <w:b/>
          <w:color w:val="1A3B69"/>
          <w:sz w:val="48"/>
        </w:rPr>
        <w:t>Implementación de backend seguro con Express.js, JWT y cookies</w:t>
      </w:r>
    </w:p>
    <w:p>
      <w:pPr>
        <w:spacing w:after="360"/>
        <w:jc w:val="center"/>
      </w:pPr>
      <w:r>
        <w:rPr>
          <w:i/>
          <w:color w:val="505050"/>
          <w:sz w:val="28"/>
        </w:rPr>
        <w:t>Entrega individual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r>
              <w:rPr>
                <w:b/>
              </w:rPr>
              <w:t>Estudiante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Máximo Muscatt Vargas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Taller de plataformas Web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Programación segura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Node.js, Express.js, JSON Web Token, cookies HTTP, Git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r>
              <w:rPr>
                <w:b/>
              </w:rPr>
              <w:t>Entregables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Código fuente, evidencias, informe Word y repositorio Git local</w:t>
            </w:r>
          </w:p>
        </w:tc>
      </w:tr>
    </w:tbl>
    <w:p/>
    <w:p>
      <w:pPr>
        <w:jc w:val="center"/>
      </w:pPr>
      <w:r>
        <w:rPr>
          <w:i/>
          <w:color w:val="5A5A5A"/>
        </w:rPr>
        <w:t>Nota de adaptación: la pauta original indica trabajo grupal. Esta entrega conserva todos los requisitos técnicos y documentales, adaptando únicamente la colaboración múltiple a un flujo individual con ramas funcionales y trazabilidad en Git.</w:t>
      </w:r>
    </w:p>
    <w:p>
      <w:pPr>
        <w:pStyle w:val="Heading1"/>
      </w:pPr>
      <w:r>
        <w:t>1. Objetivo y alcance</w:t>
      </w:r>
    </w:p>
    <w:p>
      <w:r>
        <w:rPr>
          <w:b/>
        </w:rPr>
        <w:t xml:space="preserve">Objetivo del proyecto. </w:t>
      </w:r>
      <w:r>
        <w:t>Implementar un servidor backend en Express.js con autenticación basada en JSON Web Token, almacenamiento del token en cookie httpOnly, protección de rutas privadas mediante middleware y cierre de sesión controlado.</w:t>
      </w:r>
    </w:p>
    <w:p>
      <w:r>
        <w:rPr>
          <w:b/>
        </w:rPr>
        <w:t xml:space="preserve">Alcance real de la entrega. </w:t>
      </w:r>
      <w:r>
        <w:t>Se desarrolló un backend funcional con cuatro rutas principales: health, login, privado y logout. Además, se documentó el flujo de autenticación, se realizaron pruebas con curl como cliente HTTP y se registró la evolución del proyecto mediante Git con ramas por funcionalidad.</w:t>
      </w:r>
    </w:p>
    <w:p>
      <w:pPr>
        <w:pStyle w:val="Heading1"/>
      </w:pPr>
      <w:r>
        <w:t>2. Requisitos cubiertos de la pauta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Implementación realizada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249"/>
          </w:tcPr>
          <w:p>
            <w:r>
              <w:t>Servidor Express.js</w:t>
            </w:r>
          </w:p>
        </w:tc>
        <w:tc>
          <w:tcPr>
            <w:tcW w:type="dxa" w:w="3249"/>
          </w:tcPr>
          <w:p>
            <w:r>
              <w:t>Servidor operativo en Node.js con Express y ruta /health.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Login con 2 usuarios ficticios</w:t>
            </w:r>
          </w:p>
        </w:tc>
        <w:tc>
          <w:tcPr>
            <w:tcW w:type="dxa" w:w="3249"/>
          </w:tcPr>
          <w:p>
            <w:r>
              <w:t>Validación contra arreglo local con usuarios admin y analista.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JWT + cookie</w:t>
            </w:r>
          </w:p>
        </w:tc>
        <w:tc>
          <w:tcPr>
            <w:tcW w:type="dxa" w:w="3249"/>
          </w:tcPr>
          <w:p>
            <w:r>
              <w:t>Token firmado con expiración de 15 minutos y cookie httpOnly.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Ruta privada protegida</w:t>
            </w:r>
          </w:p>
        </w:tc>
        <w:tc>
          <w:tcPr>
            <w:tcW w:type="dxa" w:w="3249"/>
          </w:tcPr>
          <w:p>
            <w:r>
              <w:t>Middleware authMiddleware que valida firma y expiración.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Logout</w:t>
            </w:r>
          </w:p>
        </w:tc>
        <w:tc>
          <w:tcPr>
            <w:tcW w:type="dxa" w:w="3249"/>
          </w:tcPr>
          <w:p>
            <w:r>
              <w:t>Limpieza explícita de la cookie token.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Documentación y pruebas</w:t>
            </w:r>
          </w:p>
        </w:tc>
        <w:tc>
          <w:tcPr>
            <w:tcW w:type="dxa" w:w="3249"/>
          </w:tcPr>
          <w:p>
            <w:r>
              <w:t>Informe técnico, capturas y código comentado.</w:t>
            </w:r>
          </w:p>
        </w:tc>
        <w:tc>
          <w:tcPr>
            <w:tcW w:type="dxa" w:w="3249"/>
            <w:shd w:fill="E2F0D9"/>
          </w:tcPr>
          <w:p>
            <w:r>
              <w:t>Cumplido</w:t>
            </w:r>
          </w:p>
        </w:tc>
      </w:tr>
      <w:tr>
        <w:tc>
          <w:tcPr>
            <w:tcW w:type="dxa" w:w="3249"/>
          </w:tcPr>
          <w:p>
            <w:r>
              <w:t>Git y ramas</w:t>
            </w:r>
          </w:p>
        </w:tc>
        <w:tc>
          <w:tcPr>
            <w:tcW w:type="dxa" w:w="3249"/>
          </w:tcPr>
          <w:p>
            <w:r>
              <w:t>Flujo individual con ramas por funcionalidad y merges.</w:t>
            </w:r>
          </w:p>
        </w:tc>
        <w:tc>
          <w:tcPr>
            <w:tcW w:type="dxa" w:w="3249"/>
            <w:shd w:fill="FFF2CC"/>
          </w:tcPr>
          <w:p>
            <w:r>
              <w:t>Adaptado</w:t>
            </w:r>
          </w:p>
        </w:tc>
      </w:tr>
    </w:tbl>
    <w:p/>
    <w:p>
      <w:pPr>
        <w:pStyle w:val="Heading1"/>
      </w:pPr>
      <w:r>
        <w:t>3. Arquitectura de la solución</w:t>
      </w:r>
    </w:p>
    <w:p>
      <w:r>
        <w:t>La solución se organizó de forma simple y mantenible:</w:t>
      </w:r>
    </w:p>
    <w:p>
      <w:pPr>
        <w:pStyle w:val="ListBullet"/>
      </w:pPr>
      <w:r>
        <w:t>src/server.js: arranque del servidor, configuración global y definición de rutas.</w:t>
      </w:r>
    </w:p>
    <w:p>
      <w:pPr>
        <w:pStyle w:val="ListBullet"/>
      </w:pPr>
      <w:r>
        <w:t>src/config/users.js: usuarios ficticios y función de hash para contraseñas de demostración.</w:t>
      </w:r>
    </w:p>
    <w:p>
      <w:pPr>
        <w:pStyle w:val="ListBullet"/>
      </w:pPr>
      <w:r>
        <w:t>src/middleware/authMiddleware.js: validación centralizada del JWT en cookie.</w:t>
      </w:r>
    </w:p>
    <w:p>
      <w:pPr>
        <w:pStyle w:val="ListBullet"/>
      </w:pPr>
      <w:r>
        <w:t>.env.example: variables base para puerto, secreto JWT y entorno.</w:t>
      </w:r>
    </w:p>
    <w:p>
      <w:pPr>
        <w:pStyle w:val="ListBullet"/>
      </w:pPr>
      <w:r>
        <w:t>evidencias/: capturas del flujo de prueba y del historial Git.</w:t>
      </w:r>
    </w:p>
    <w:p>
      <w:r>
        <w:drawing>
          <wp:inline xmlns:a="http://schemas.openxmlformats.org/drawingml/2006/main" xmlns:pic="http://schemas.openxmlformats.org/drawingml/2006/picture">
            <wp:extent cx="5303520" cy="3756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_proye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Estructura general del proyecto entregable.</w:t>
      </w:r>
    </w:p>
    <w:p>
      <w:pPr>
        <w:pStyle w:val="Heading1"/>
      </w:pPr>
      <w:r>
        <w:t>4. Flujo de autenticación</w:t>
      </w:r>
    </w:p>
    <w:p>
      <w:pPr>
        <w:pStyle w:val="ListNumber"/>
      </w:pPr>
      <w:r>
        <w:t>El cliente envía username y password mediante POST /login.</w:t>
      </w:r>
    </w:p>
    <w:p>
      <w:pPr>
        <w:pStyle w:val="ListNumber"/>
      </w:pPr>
      <w:r>
        <w:t>El servidor valida la existencia del usuario y compara el hash de la contraseña.</w:t>
      </w:r>
    </w:p>
    <w:p>
      <w:pPr>
        <w:pStyle w:val="ListNumber"/>
      </w:pPr>
      <w:r>
        <w:t>Si las credenciales son correctas, se firma un JWT con expiración de 15 minutos.</w:t>
      </w:r>
    </w:p>
    <w:p>
      <w:pPr>
        <w:pStyle w:val="ListNumber"/>
      </w:pPr>
      <w:r>
        <w:t>El token se envía en una cookie llamada token con httpOnly y sameSite strict.</w:t>
      </w:r>
    </w:p>
    <w:p>
      <w:pPr>
        <w:pStyle w:val="ListNumber"/>
      </w:pPr>
      <w:r>
        <w:t>La ruta GET /privado exige la cookie y valida el token con authMiddleware.</w:t>
      </w:r>
    </w:p>
    <w:p>
      <w:pPr>
        <w:pStyle w:val="ListNumber"/>
      </w:pPr>
      <w:r>
        <w:t>La ruta POST /logout elimina la cookie token para cerrar la sesión.</w:t>
      </w:r>
    </w:p>
    <w:p>
      <w:pPr>
        <w:pStyle w:val="Heading1"/>
      </w:pPr>
      <w:r>
        <w:t>5. Rutas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Respuesta esperada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/health</w:t>
            </w:r>
          </w:p>
        </w:tc>
        <w:tc>
          <w:tcPr>
            <w:tcW w:type="dxa" w:w="2436"/>
          </w:tcPr>
          <w:p>
            <w:r>
              <w:t>Verifica que el servidor está en línea.</w:t>
            </w:r>
          </w:p>
        </w:tc>
        <w:tc>
          <w:tcPr>
            <w:tcW w:type="dxa" w:w="2436"/>
          </w:tcPr>
          <w:p>
            <w:r>
              <w:t>200 OK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/login</w:t>
            </w:r>
          </w:p>
        </w:tc>
        <w:tc>
          <w:tcPr>
            <w:tcW w:type="dxa" w:w="2436"/>
          </w:tcPr>
          <w:p>
            <w:r>
              <w:t>Valida credenciales y emite cookie con JWT.</w:t>
            </w:r>
          </w:p>
        </w:tc>
        <w:tc>
          <w:tcPr>
            <w:tcW w:type="dxa" w:w="2436"/>
          </w:tcPr>
          <w:p>
            <w:r>
              <w:t>200 OK / 401 Unauthorized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/privado</w:t>
            </w:r>
          </w:p>
        </w:tc>
        <w:tc>
          <w:tcPr>
            <w:tcW w:type="dxa" w:w="2436"/>
          </w:tcPr>
          <w:p>
            <w:r>
              <w:t>Entrega contenido protegido por middleware.</w:t>
            </w:r>
          </w:p>
        </w:tc>
        <w:tc>
          <w:tcPr>
            <w:tcW w:type="dxa" w:w="2436"/>
          </w:tcPr>
          <w:p>
            <w:r>
              <w:t>200 OK / 401 Unauthorized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/logout</w:t>
            </w:r>
          </w:p>
        </w:tc>
        <w:tc>
          <w:tcPr>
            <w:tcW w:type="dxa" w:w="2436"/>
          </w:tcPr>
          <w:p>
            <w:r>
              <w:t>Elimina la cookie token del cliente.</w:t>
            </w:r>
          </w:p>
        </w:tc>
        <w:tc>
          <w:tcPr>
            <w:tcW w:type="dxa" w:w="2436"/>
          </w:tcPr>
          <w:p>
            <w:r>
              <w:t>200 OK</w:t>
            </w:r>
          </w:p>
        </w:tc>
      </w:tr>
    </w:tbl>
    <w:p>
      <w:pPr>
        <w:pStyle w:val="Heading1"/>
      </w:pPr>
      <w:r>
        <w:t>6. Fragmentos relevantes del código</w:t>
      </w:r>
    </w:p>
    <w:p>
      <w:pPr>
        <w:pStyle w:val="Heading2"/>
      </w:pPr>
      <w:r>
        <w:t>Generación del JWT y cookie httpOnly</w:t>
      </w:r>
    </w:p>
    <w:p>
      <w:pPr>
        <w:pStyle w:val="IntenseQuote"/>
        <w:spacing w:after="120" w:before="60"/>
        <w:ind w:left="283" w:right="283"/>
      </w:pPr>
      <w:r>
        <w:t>const token = jwt.sign(payload, process.env.JWT_SECRET, { expiresIn: '15m' });</w:t>
        <w:br/>
        <w:t>res.cookie('token', token, {</w:t>
        <w:br/>
        <w:t xml:space="preserve">  httpOnly: true,</w:t>
        <w:br/>
        <w:t xml:space="preserve">  secure: process.env.NODE_ENV === 'production',</w:t>
        <w:br/>
        <w:t xml:space="preserve">  sameSite: 'strict',</w:t>
        <w:br/>
        <w:t xml:space="preserve">  maxAge: 15 * 60 * 1000</w:t>
        <w:br/>
        <w:t>});</w:t>
      </w:r>
    </w:p>
    <w:p>
      <w:pPr>
        <w:pStyle w:val="Heading2"/>
      </w:pPr>
      <w:r>
        <w:t>Middleware de protección</w:t>
      </w:r>
    </w:p>
    <w:p>
      <w:pPr>
        <w:pStyle w:val="IntenseQuote"/>
        <w:spacing w:after="120" w:before="60"/>
        <w:ind w:left="283" w:right="283"/>
      </w:pPr>
      <w:r>
        <w:t>const token = req.cookies?.token;</w:t>
        <w:br/>
        <w:t>if (!token) return res.status(401).json({ message: 'Acceso denegado. Token no proporcionado.' });</w:t>
        <w:br/>
        <w:t>const decoded = jwt.verify(token, process.env.JWT_SECRET);</w:t>
        <w:br/>
        <w:t>req.user = decoded;</w:t>
        <w:br/>
        <w:t>next();</w:t>
      </w:r>
    </w:p>
    <w:p>
      <w:pPr>
        <w:pStyle w:val="Heading2"/>
      </w:pPr>
      <w:r>
        <w:t>Cierre de sesión</w:t>
      </w:r>
    </w:p>
    <w:p>
      <w:pPr>
        <w:pStyle w:val="IntenseQuote"/>
        <w:spacing w:after="120" w:before="60"/>
        <w:ind w:left="283" w:right="283"/>
      </w:pPr>
      <w:r>
        <w:t>res.clearCookie('token', {</w:t>
        <w:br/>
        <w:t xml:space="preserve">  httpOnly: true,</w:t>
        <w:br/>
        <w:t xml:space="preserve">  secure: process.env.NODE_ENV === 'production',</w:t>
        <w:br/>
        <w:t xml:space="preserve">  sameSite: 'strict'</w:t>
        <w:br/>
        <w:t>});</w:t>
      </w:r>
    </w:p>
    <w:p>
      <w:pPr>
        <w:pStyle w:val="Heading1"/>
      </w:pPr>
      <w:r>
        <w:t>7. Evidencia de pruebas del sistema</w:t>
      </w:r>
    </w:p>
    <w:p>
      <w:pPr>
        <w:pStyle w:val="Heading2"/>
      </w:pPr>
      <w:r>
        <w:t>7.1 Health check</w:t>
      </w:r>
    </w:p>
    <w:p>
      <w:r>
        <w:t>La ruta /health responde 200 OK y confirma que Express está levantado.</w:t>
      </w:r>
    </w:p>
    <w:p>
      <w:r>
        <w:drawing>
          <wp:inline xmlns:a="http://schemas.openxmlformats.org/drawingml/2006/main" xmlns:pic="http://schemas.openxmlformats.org/drawingml/2006/picture">
            <wp:extent cx="5394960" cy="1711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ud_servi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7.1 Health check.</w:t>
      </w:r>
    </w:p>
    <w:p>
      <w:pPr>
        <w:pStyle w:val="Heading2"/>
      </w:pPr>
      <w:r>
        <w:t>7.2 Login válido</w:t>
      </w:r>
    </w:p>
    <w:p>
      <w:r>
        <w:t>Se observa el Set-Cookie con token JWT, el atributo HttpOnly y la respuesta JSON de éxito.</w:t>
      </w:r>
    </w:p>
    <w:p>
      <w:r>
        <w:drawing>
          <wp:inline xmlns:a="http://schemas.openxmlformats.org/drawingml/2006/main" xmlns:pic="http://schemas.openxmlformats.org/drawingml/2006/picture">
            <wp:extent cx="5394960" cy="2269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exitoso_cook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7.2 Login válido.</w:t>
      </w:r>
    </w:p>
    <w:p>
      <w:pPr>
        <w:pStyle w:val="Heading2"/>
      </w:pPr>
      <w:r>
        <w:t>7.3 Login inválido</w:t>
      </w:r>
    </w:p>
    <w:p>
      <w:r>
        <w:t>Ante credenciales incorrectas el servidor responde HTTP 401 con mensaje JSON claro.</w:t>
      </w:r>
    </w:p>
    <w:p>
      <w:r>
        <w:drawing>
          <wp:inline xmlns:a="http://schemas.openxmlformats.org/drawingml/2006/main" xmlns:pic="http://schemas.openxmlformats.org/drawingml/2006/picture">
            <wp:extent cx="5394960" cy="1711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ncorrecto_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7.3 Login inválido.</w:t>
      </w:r>
    </w:p>
    <w:p>
      <w:pPr>
        <w:pStyle w:val="Heading2"/>
      </w:pPr>
      <w:r>
        <w:t>7.4 Ruta privada autorizada</w:t>
      </w:r>
    </w:p>
    <w:p>
      <w:r>
        <w:t>Usando la cookie emitida en el login, la ruta /privado responde correctamente.</w:t>
      </w:r>
    </w:p>
    <w:p>
      <w:r>
        <w:drawing>
          <wp:inline xmlns:a="http://schemas.openxmlformats.org/drawingml/2006/main" xmlns:pic="http://schemas.openxmlformats.org/drawingml/2006/picture">
            <wp:extent cx="5394960" cy="204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_privada_autoriz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7.4 Ruta privada autorizada.</w:t>
      </w:r>
    </w:p>
    <w:p>
      <w:pPr>
        <w:pStyle w:val="Heading2"/>
      </w:pPr>
      <w:r>
        <w:t>7.5 Logout</w:t>
      </w:r>
    </w:p>
    <w:p>
      <w:r>
        <w:t>La ruta /logout elimina la cookie token enviando una fecha de expiración pasada.</w:t>
      </w:r>
    </w:p>
    <w:p>
      <w:r>
        <w:drawing>
          <wp:inline xmlns:a="http://schemas.openxmlformats.org/drawingml/2006/main" xmlns:pic="http://schemas.openxmlformats.org/drawingml/2006/picture">
            <wp:extent cx="5394960" cy="1823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_exito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2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7.5 Logout.</w:t>
      </w:r>
    </w:p>
    <w:p>
      <w:pPr>
        <w:pStyle w:val="Heading2"/>
      </w:pPr>
      <w:r>
        <w:t>7.6 Ruta privada sin token</w:t>
      </w:r>
    </w:p>
    <w:p>
      <w:r>
        <w:t>Después del logout, el acceso vuelve a fallar con 401 Unauthorized.</w:t>
      </w:r>
    </w:p>
    <w:p>
      <w:r>
        <w:drawing>
          <wp:inline xmlns:a="http://schemas.openxmlformats.org/drawingml/2006/main" xmlns:pic="http://schemas.openxmlformats.org/drawingml/2006/picture">
            <wp:extent cx="5394960" cy="1711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_privada_sin_token_4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visual: 7.6 Ruta privada sin token.</w:t>
      </w:r>
    </w:p>
    <w:p>
      <w:pPr>
        <w:pStyle w:val="Heading1"/>
      </w:pPr>
      <w:r>
        <w:t>8. Control de versiones y adaptación individual</w:t>
      </w:r>
    </w:p>
    <w:p>
      <w:r>
        <w:rPr>
          <w:b/>
        </w:rPr>
        <w:t xml:space="preserve">Criterio de adaptación. </w:t>
      </w:r>
      <w:r>
        <w:t>La pauta solicita trabajo grupal con ramas por integrante y Pull Request. En esta entrega individual se mantuvo la lógica pedagógica del flujo Git, pero aplicada a una sola persona: se creó una rama por funcionalidad y luego se integró cada una mediante merge a master.</w:t>
      </w:r>
    </w:p>
    <w:p>
      <w:pPr>
        <w:pStyle w:val="ListBullet"/>
      </w:pPr>
      <w:r>
        <w:t>feature-auth: implementación del login y generación de JWT.</w:t>
      </w:r>
    </w:p>
    <w:p>
      <w:pPr>
        <w:pStyle w:val="ListBullet"/>
      </w:pPr>
      <w:r>
        <w:t>feature-protected-route: middleware y ruta privada.</w:t>
      </w:r>
    </w:p>
    <w:p>
      <w:pPr>
        <w:pStyle w:val="ListBullet"/>
      </w:pPr>
      <w:r>
        <w:t>feature-logout: cierre de sesión y control de errores.</w:t>
      </w:r>
    </w:p>
    <w:p>
      <w:pPr>
        <w:pStyle w:val="ListBullet"/>
      </w:pPr>
      <w:r>
        <w:t>feature-documentation: evidencias, README e informe técnico.</w:t>
      </w:r>
    </w:p>
    <w:p>
      <w:pPr>
        <w:pStyle w:val="Heading1"/>
      </w:pPr>
      <w:r>
        <w:t>9. Conclusiones</w:t>
      </w:r>
    </w:p>
    <w:p>
      <w:r>
        <w:t>El backend implementado cumple con el núcleo técnico solicitado: autenticación con Express.js, JWT, cookie httpOnly, middleware de protección y cierre de sesión. Además, la entrega incorpora documentación clara, pruebas reproducibles y un historial Git ordenado. El resultado final es coherente con el objetivo de la unidad de programación segura.</w:t>
      </w:r>
    </w:p>
    <w:p>
      <w:pPr>
        <w:pStyle w:val="Heading1"/>
      </w:pPr>
      <w:r>
        <w:t>10. Anexo técnico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4873"/>
          </w:tcPr>
          <w:p>
            <w:r>
              <w:t>src/server.js</w:t>
            </w:r>
          </w:p>
        </w:tc>
        <w:tc>
          <w:tcPr>
            <w:tcW w:type="dxa" w:w="4873"/>
          </w:tcPr>
          <w:p>
            <w:r>
              <w:t>Configura Express, parseo JSON, cookies y todas las rutas.</w:t>
            </w:r>
          </w:p>
        </w:tc>
      </w:tr>
      <w:tr>
        <w:tc>
          <w:tcPr>
            <w:tcW w:type="dxa" w:w="4873"/>
          </w:tcPr>
          <w:p>
            <w:r>
              <w:t>src/config/users.js</w:t>
            </w:r>
          </w:p>
        </w:tc>
        <w:tc>
          <w:tcPr>
            <w:tcW w:type="dxa" w:w="4873"/>
          </w:tcPr>
          <w:p>
            <w:r>
              <w:t>Declara usuarios ficticios y función hashPassword.</w:t>
            </w:r>
          </w:p>
        </w:tc>
      </w:tr>
      <w:tr>
        <w:tc>
          <w:tcPr>
            <w:tcW w:type="dxa" w:w="4873"/>
          </w:tcPr>
          <w:p>
            <w:r>
              <w:t>src/middleware/authMiddleware.js</w:t>
            </w:r>
          </w:p>
        </w:tc>
        <w:tc>
          <w:tcPr>
            <w:tcW w:type="dxa" w:w="4873"/>
          </w:tcPr>
          <w:p>
            <w:r>
              <w:t>Valida presencia, firma y expiración del token.</w:t>
            </w:r>
          </w:p>
        </w:tc>
      </w:tr>
      <w:tr>
        <w:tc>
          <w:tcPr>
            <w:tcW w:type="dxa" w:w="4873"/>
          </w:tcPr>
          <w:p>
            <w:r>
              <w:t>README.md</w:t>
            </w:r>
          </w:p>
        </w:tc>
        <w:tc>
          <w:tcPr>
            <w:tcW w:type="dxa" w:w="4873"/>
          </w:tcPr>
          <w:p>
            <w:r>
              <w:t>Instrucciones de uso y resumen técnico del proyecto.</w:t>
            </w:r>
          </w:p>
        </w:tc>
      </w:tr>
      <w:tr>
        <w:tc>
          <w:tcPr>
            <w:tcW w:type="dxa" w:w="4873"/>
          </w:tcPr>
          <w:p>
            <w:r>
              <w:t>evidencias/</w:t>
            </w:r>
          </w:p>
        </w:tc>
        <w:tc>
          <w:tcPr>
            <w:tcW w:type="dxa" w:w="4873"/>
          </w:tcPr>
          <w:p>
            <w:r>
              <w:t>Pruebas visuales del flujo y trazabilidad del repositorio.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B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B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nsolas" w:hAnsi="Consolas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