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 is a standard that describe best practices for building and consuming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Framework(Code First)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Words on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an architectural style for designing networked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REpresentational State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style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not 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Introducing OData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Best Way to REST”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OData(open data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open protocol to allow the creation and consumption of queryable and interoperable RESTful API’s in a simple and standard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OASIS approved industry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Consuming restful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Solves common design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Naming resources, querying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Uniform way to 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Machine-readable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Generic client proxies/tools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not just building services, we’re implementing 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- Getting Acquainted wi…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@odata.context : an annotation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of annotation is the context url for the payload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Describes content of payload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 Uri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service route + resource path + query options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http://localhost:5810/odata</w:t>
        </w:r>
      </w:hyperlink>
      <w:r w:rsidDel="00000000" w:rsidR="00000000" w:rsidRPr="00000000">
        <w:rPr>
          <w:rtl w:val="0"/>
        </w:rPr>
        <w:t xml:space="preserve"> + /People(1)/VinylRecords + ?$filter=Year eq 2013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start files at ‘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https://github.com/KevinDockx/ODataV4_Course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an architectural style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OData: the open data protocol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fro building and consuming RESTful API’s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and standardization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Machine-readable metadata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data model and conceptual model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entities, entity sets and properties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Data Model and Conce...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5810/odata" TargetMode="External"/><Relationship Id="rId8" Type="http://schemas.openxmlformats.org/officeDocument/2006/relationships/hyperlink" Target="https://github.com/KevinDockx/ODataV4_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Jfvaye4OWJB13YvcBxbLiS9nQ==">AMUW2mWW/HyQERTawmdJi1o4pWbgj8W8SsGutm3KeFM17VZ2qnzlDB8PSvqzFVgUkI78T8TK+RjJwNwFE2Uh9jJjSLHxqlN0oqhJQgQ1zW1GhcL+n9hRUB0=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