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your api with associations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api with asp.net web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HTTP Works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Request: verb, headers, content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 status code, headers, content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is stateless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retrieve a resource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add a new resource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update an existing resource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Patch: update an existing resource with set of changes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removing the existing resource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REpresentational  State Transfer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Separation of client and server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Server Requests are Stateless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Cacheable Requests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Too difficult to be qualified as “REST”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Dogma of Rest vs Pragmatism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Structure architectural style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need to be productive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Resources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People, invoices, payments, products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 resources just entities?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Resources has context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person or an order in the order details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Uniform resource identifiers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Paths to resources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ap.yourserver.com/people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for non-data elements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Format, sorting, searching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We’re Headed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Camp -&gt; location -&gt; talks -&gt; speaker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the API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http://.../api/camps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  <w:t xml:space="preserve">?topic=database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Starting the Project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the starting code from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https://github.com/psauthor/webapifundamentals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Global.asax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that runs the configs files in App_start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AutofacConfig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Postman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postman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project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properties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web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‘Don’t open a page’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the Project Ready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web.config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a connection string to the database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database will be generated the first we need to access data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view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‘SQL Server Object Explorer’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out the server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comes in with route in the form of a url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routes that match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Matches to action on a controller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Execution action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results as a response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Action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class filer in the controller file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CampsController.cs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it inherit from ApiController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public class CampsController : ApiController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routing will find a [name] + Controller and is an api controller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Codes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200: ok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302: found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400: bad request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500: internal error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Status Codes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return payload and status codes return IHttpActionResult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IHttpActionResult Get()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Ok(new { Name = “Shawn”, Occupation = “Teacher });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GET for Collections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migrations to add some initial data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pack manager console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Update-Database’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sure migrations have been created an applied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constructor to be able to use dependency injection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ICampRepository _repository;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CampsController(IcampRepository repository)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_repository = repository;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set up dependency injection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a AutofacConfig file in App_Start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register the services you want to inject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action use the service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result = await _repository.GetAllCampsAsync();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Ok(result);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catch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return InternalServerError();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Models instead of Entities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Payload is a contract with your users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Filter data for security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models instead of entities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models folder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file ‘CampModel’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public string Name { get; set;}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public string Moniker { get; set;}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….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from model to entity and back using a mapping tool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project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manage nuget packages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automapper and install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Data folder create a profile for mapping and have it inherit from profile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CampMappingProfile : Profile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constructor for the class create maps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CampMappingProfile()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CreateMap&lt;Camp, CampModel&gt;().ReverseMap();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Unless you have exceptions the mapping will use conventional ways to map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Based on variables spelling, etc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AutofacConfig, register the mapping profile so we can use dependency injection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void RegisterServices(ContainerBuilder bldr)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config = new MapperConfiguration(cfg =&gt; 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cfg.AddProfile(new CampMappingProfile());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bldr.RegisterInstance(config.CreateMapper())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.As&lt;IMapper&gt;()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.SingleInstance();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the controller add the service into the constructor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ICampRepository _repository;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IMapper _mapper;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CampsController(ICampRepository repository, Imapper mapper)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_repository = repository;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_mapper = mapper;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action, use the mapper to map between the model and entity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result = await _repository.GetAllCampsAysnc();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mappedResult = _mapper.Map&lt;IEnumerable&lt;CampModel&gt;&gt;(result);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Ok(mappedResult);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is default to json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Contract Serialization in Web…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request specifies a return format, web api can infer can return in the same format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WebApiConfig you can set up serializers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static void Register(HttpConfiguration config)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AutofacConfig.Register();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config.Formatters.JsonFormatter.SerializerSettings.ContractResolver = new CamelCasePropertyNamesContractResolver();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an Individual Item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a route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[Route(“{moniker}”)]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result = _repository.GetCampAsync(moniker);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If(result == null) return NotFound();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Ok(_mapper.Map&lt;CampModel&gt;(result));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catch(Exception ex)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InternalServerError(ex);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url to access this action is ‘http://localhost:6600/api/camps/{moniker}’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moniker in the route will map to the moniker in the parameters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url will map it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WebApiConfig file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MapHttpRoute() creates default routes for controllers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need to comment out if it interferes with the desired routing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route prefix to class to ensure correct routing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[RoutePrefix(“api/camps”)]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CampsController : ApiController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on methods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Get() {}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[Route(“{moniker}”)]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 {}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Returning Related Data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include related complex data into the model(flattening complex related data)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auto mapper you can prefix those data with the Entity name and automapper will map it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Name { get; set;}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LocationVenueName { get; set; }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custom mapping rules to map as well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CreateMap&lt;Camp, CampModel&gt;()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.ForMember(c =&gt; c.Venue, opt =&gt; opt.MapFrom( m =&gt; m.Location.VenueName)).ReverseMap();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one for each scenario that doesn’t match automapper convention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Query Strings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should never be required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They only change behavior of what is happening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Get(bool includeTalks = false) {}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model to include talks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talk model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mapping profile to take of the new models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Searching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Http verbs to specify which verb the action is if the action is named something different then a verb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ex)[HttpGet]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use a route constraint to specify what type of data should be in the route(ex: age:int)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[Route(“searchByDate/{eventDate:datetime}”)]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async Task&lt;IHttpActionResult&gt; SearchByEventDate( bool includeTalks = false) {}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URI Desgin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Binding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post data from post man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verb post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data to raw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JSON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binding takes request and bind it to properties in the method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async Task&lt;IHttpActionResult&gt; Post(CampModel model){}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POST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sauthor/webapifundamentals" TargetMode="External"/><Relationship Id="rId10" Type="http://schemas.openxmlformats.org/officeDocument/2006/relationships/hyperlink" Target="https://../api/camps/moniker/talks" TargetMode="External"/><Relationship Id="rId9" Type="http://schemas.openxmlformats.org/officeDocument/2006/relationships/hyperlink" Target="https://../api/camps/moniker/tal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.../api/camps" TargetMode="External"/><Relationship Id="rId8" Type="http://schemas.openxmlformats.org/officeDocument/2006/relationships/hyperlink" Target="https://../api/camps/moni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AMUW2mWbNL0WPzyYCboaocUH0PWMSeFdFoONowJGVhwvhOqMQpxdw9PG1oiGUIsiTN7JHPqC+9W5Pq5bCJTsoZHb5Skx2li7rgpABPfaWJXicXg4EKIjiXg=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2021-05-18T15:46:00Z</dcterms:created>
</cp:coreProperties>
</file>