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Iterators and Iterables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Iterators decouple retrieval from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Iterable: object which you can iterate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Iterators: encapsulate the current position  in the iterable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Interface that allows us to get next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when iterable is exhausted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uses forward iterators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Traverse iterable in a forward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option to jump around and go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create reverse 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 iterator with their sense of forward reverse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Obtaining and advancing an 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iterator = iter(iterable)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item = next(iterator)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print(item)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except StopIteration: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print(“No more items”)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iterables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tuple =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dictionary = dict(a=””, b=””)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 iterable_function()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yield value1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yield value2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iterable_square = (x * x for x in range(10))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that can be passed successfully to built in iter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 call __iter__() on object, which returns an 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that fulfills the iterator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__iter__()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iterator must also be iterables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__next__(): returns the next value or stop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next is called, it class __next__()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Motivating ITerators: Tree Trav..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can be represented in as a sequence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Breath-first, Level-order Iterator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Perfect tree is (2^h) -1, h being the height of the tree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Depth-first, Pre-order Iterator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ONyG/B8WQBQ7dyDOMVQEXpdtQ==">AMUW2mU5Y7h4TxD8d2+MA2DMtbUvYEbQmbfx6U3UYXoZM6KRBjcqIzmPfJs7irjDT0G11CHDWGywzFihte+iRhEYsPqgBD/lvQEt8mWWqe+iRWzorfernjE=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