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922" w:rsidRPr="00986922" w:rsidRDefault="00986922" w:rsidP="00986922">
      <w:pPr>
        <w:pStyle w:val="1"/>
        <w:jc w:val="right"/>
        <w:rPr>
          <w:sz w:val="28"/>
        </w:rPr>
      </w:pPr>
      <w:bookmarkStart w:id="0" w:name="_Toc414880108"/>
      <w:r w:rsidRPr="00986922">
        <w:rPr>
          <w:sz w:val="28"/>
        </w:rPr>
        <w:t xml:space="preserve">Группа </w:t>
      </w:r>
      <w:r w:rsidRPr="00545CE6">
        <w:rPr>
          <w:sz w:val="28"/>
          <w:u w:val="single"/>
        </w:rPr>
        <w:t>__</w:t>
      </w:r>
      <w:r w:rsidR="00545CE6" w:rsidRPr="00545CE6">
        <w:rPr>
          <w:sz w:val="28"/>
          <w:u w:val="single"/>
        </w:rPr>
        <w:t>17ИС</w:t>
      </w:r>
      <w:r w:rsidRPr="00545CE6">
        <w:rPr>
          <w:sz w:val="28"/>
          <w:u w:val="single"/>
        </w:rPr>
        <w:t>__</w:t>
      </w:r>
      <w:r w:rsidRPr="00986922">
        <w:rPr>
          <w:sz w:val="28"/>
        </w:rPr>
        <w:t xml:space="preserve">     ФИО </w:t>
      </w:r>
      <w:r w:rsidRPr="00545CE6">
        <w:rPr>
          <w:sz w:val="28"/>
          <w:u w:val="single"/>
        </w:rPr>
        <w:t>_</w:t>
      </w:r>
      <w:r w:rsidR="00545CE6" w:rsidRPr="00545CE6">
        <w:rPr>
          <w:sz w:val="28"/>
          <w:u w:val="single"/>
        </w:rPr>
        <w:t>Соколов. С</w:t>
      </w:r>
      <w:r w:rsidRPr="00545CE6">
        <w:rPr>
          <w:sz w:val="28"/>
          <w:u w:val="single"/>
        </w:rPr>
        <w:t>___</w:t>
      </w:r>
    </w:p>
    <w:p w:rsidR="00263028" w:rsidRDefault="00263028" w:rsidP="00263028">
      <w:pPr>
        <w:pStyle w:val="1"/>
      </w:pPr>
      <w:r>
        <w:t>Экспертный лист</w:t>
      </w:r>
      <w:r w:rsidRPr="00305729">
        <w:t xml:space="preserve"> оценивания </w:t>
      </w:r>
      <w:r>
        <w:t>содержания курсовой работы</w:t>
      </w:r>
      <w:bookmarkEnd w:id="0"/>
    </w:p>
    <w:tbl>
      <w:tblPr>
        <w:tblW w:w="966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71"/>
        <w:gridCol w:w="851"/>
        <w:gridCol w:w="4961"/>
        <w:gridCol w:w="709"/>
        <w:gridCol w:w="845"/>
        <w:gridCol w:w="856"/>
        <w:gridCol w:w="850"/>
      </w:tblGrid>
      <w:tr w:rsidR="00263028" w:rsidRPr="000855F5" w:rsidTr="00C50226">
        <w:trPr>
          <w:cantSplit/>
          <w:trHeight w:val="1614"/>
        </w:trPr>
        <w:tc>
          <w:tcPr>
            <w:tcW w:w="525" w:type="dxa"/>
          </w:tcPr>
          <w:p w:rsidR="00263028" w:rsidRPr="000855F5" w:rsidRDefault="00263028" w:rsidP="00601202">
            <w:pPr>
              <w:jc w:val="center"/>
            </w:pPr>
            <w:r w:rsidRPr="000855F5">
              <w:t>№</w:t>
            </w:r>
          </w:p>
        </w:tc>
        <w:tc>
          <w:tcPr>
            <w:tcW w:w="922" w:type="dxa"/>
            <w:gridSpan w:val="2"/>
            <w:textDirection w:val="btLr"/>
          </w:tcPr>
          <w:p w:rsidR="00263028" w:rsidRPr="00AE3099" w:rsidRDefault="00263028" w:rsidP="00601202">
            <w:pPr>
              <w:spacing w:line="192" w:lineRule="auto"/>
              <w:ind w:left="113" w:right="113"/>
              <w:jc w:val="center"/>
            </w:pPr>
            <w:r w:rsidRPr="00AE3099">
              <w:rPr>
                <w:bCs/>
                <w:szCs w:val="28"/>
              </w:rPr>
              <w:t>Коды проверяемых компетенций</w:t>
            </w:r>
          </w:p>
        </w:tc>
        <w:tc>
          <w:tcPr>
            <w:tcW w:w="4961" w:type="dxa"/>
          </w:tcPr>
          <w:p w:rsidR="00263028" w:rsidRPr="000855F5" w:rsidRDefault="00263028" w:rsidP="00601202">
            <w:pPr>
              <w:jc w:val="center"/>
            </w:pPr>
            <w:r w:rsidRPr="000855F5">
              <w:t>Показатели оценки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  <w:r>
              <w:t>Самооценка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  <w:r>
              <w:t>Оценка однокурсника</w:t>
            </w:r>
          </w:p>
        </w:tc>
        <w:tc>
          <w:tcPr>
            <w:tcW w:w="856" w:type="dxa"/>
          </w:tcPr>
          <w:p w:rsidR="00263028" w:rsidRPr="000855F5" w:rsidRDefault="00263028" w:rsidP="00601202">
            <w:r>
              <w:t>Экспертная оценка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  <w:r w:rsidRPr="000855F5">
              <w:t>Комментарий эксперта</w:t>
            </w:r>
          </w:p>
        </w:tc>
      </w:tr>
      <w:tr w:rsidR="00263028" w:rsidRPr="000855F5" w:rsidTr="00C50226">
        <w:trPr>
          <w:trHeight w:val="335"/>
        </w:trPr>
        <w:tc>
          <w:tcPr>
            <w:tcW w:w="525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922" w:type="dxa"/>
            <w:gridSpan w:val="2"/>
          </w:tcPr>
          <w:p w:rsidR="00263028" w:rsidRDefault="00263028" w:rsidP="00601202">
            <w:pPr>
              <w:jc w:val="center"/>
            </w:pPr>
          </w:p>
        </w:tc>
        <w:tc>
          <w:tcPr>
            <w:tcW w:w="4961" w:type="dxa"/>
          </w:tcPr>
          <w:p w:rsidR="00263028" w:rsidRPr="000855F5" w:rsidRDefault="00263028" w:rsidP="00601202">
            <w:pPr>
              <w:jc w:val="center"/>
            </w:pPr>
            <w:r>
              <w:t>Пояснительная записка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63028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263028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Default="00263028" w:rsidP="00601202"/>
        </w:tc>
        <w:tc>
          <w:tcPr>
            <w:tcW w:w="850" w:type="dxa"/>
          </w:tcPr>
          <w:p w:rsidR="00263028" w:rsidRPr="00861F9C" w:rsidRDefault="00263028" w:rsidP="00601202">
            <w:pPr>
              <w:jc w:val="center"/>
              <w:rPr>
                <w:lang w:val="en-US"/>
              </w:rPr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 w:rsidRPr="000855F5">
              <w:rPr>
                <w:b/>
                <w:i/>
              </w:rPr>
              <w:t>1.</w:t>
            </w:r>
          </w:p>
        </w:tc>
        <w:tc>
          <w:tcPr>
            <w:tcW w:w="922" w:type="dxa"/>
            <w:gridSpan w:val="2"/>
            <w:vMerge w:val="restart"/>
          </w:tcPr>
          <w:p w:rsidR="00263028" w:rsidRPr="000A00AF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 xml:space="preserve">ОК 2, ОК 5, ПК 2.4, ПК 2.5 </w:t>
            </w:r>
          </w:p>
        </w:tc>
        <w:tc>
          <w:tcPr>
            <w:tcW w:w="4961" w:type="dxa"/>
          </w:tcPr>
          <w:p w:rsidR="00263028" w:rsidRDefault="00263028" w:rsidP="00601202">
            <w:pPr>
              <w:rPr>
                <w:b/>
                <w:i/>
              </w:rPr>
            </w:pPr>
            <w:r w:rsidRPr="000040C9">
              <w:rPr>
                <w:rStyle w:val="FontStyle191"/>
              </w:rPr>
              <w:t>Объём пояснительной записки – не менее 20 страниц печатного текста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 xml:space="preserve">0 – не соответствует; </w:t>
            </w:r>
          </w:p>
          <w:p w:rsidR="00263028" w:rsidRPr="007923E8" w:rsidRDefault="00263028" w:rsidP="00601202">
            <w:pPr>
              <w:rPr>
                <w:i/>
              </w:rPr>
            </w:pPr>
            <w:r>
              <w:rPr>
                <w:i/>
              </w:rPr>
              <w:t>1 –соответствует.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263028" w:rsidRPr="00861F9C" w:rsidRDefault="00263028" w:rsidP="00601202">
            <w:pPr>
              <w:jc w:val="center"/>
              <w:rPr>
                <w:lang w:val="en-US"/>
              </w:rPr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 w:rsidRPr="000855F5">
              <w:rPr>
                <w:b/>
                <w:i/>
              </w:rPr>
              <w:t>2.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i/>
              </w:rPr>
            </w:pPr>
            <w:r>
              <w:rPr>
                <w:rStyle w:val="FontStyle191"/>
              </w:rPr>
              <w:t>Четко выдержана структура</w:t>
            </w:r>
            <w:r>
              <w:rPr>
                <w:i/>
              </w:rPr>
              <w:t xml:space="preserve"> ПЗ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1 – представлены не все разделы</w:t>
            </w:r>
          </w:p>
          <w:p w:rsidR="00263028" w:rsidRPr="008E1050" w:rsidRDefault="00263028" w:rsidP="00601202">
            <w:pPr>
              <w:rPr>
                <w:b/>
                <w:i/>
              </w:rPr>
            </w:pPr>
            <w:r>
              <w:rPr>
                <w:i/>
              </w:rPr>
              <w:t>3 – представлены все разделы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3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263028" w:rsidRPr="00861F9C" w:rsidRDefault="00263028" w:rsidP="00601202">
            <w:pPr>
              <w:jc w:val="center"/>
              <w:rPr>
                <w:lang w:val="en-US"/>
              </w:rPr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В ПЗ присутствуют все приложения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 xml:space="preserve">0 – не соответствует; </w:t>
            </w:r>
          </w:p>
          <w:p w:rsidR="00263028" w:rsidRDefault="00263028" w:rsidP="00601202">
            <w:pPr>
              <w:rPr>
                <w:rStyle w:val="FontStyle191"/>
              </w:rPr>
            </w:pPr>
            <w:r>
              <w:rPr>
                <w:i/>
              </w:rPr>
              <w:t>1 –соответствует.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263028" w:rsidRPr="00861F9C" w:rsidRDefault="00263028" w:rsidP="00601202">
            <w:pPr>
              <w:jc w:val="center"/>
              <w:rPr>
                <w:lang w:val="en-US"/>
              </w:rPr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Pr="000855F5">
              <w:rPr>
                <w:b/>
                <w:i/>
              </w:rPr>
              <w:t>.</w:t>
            </w:r>
          </w:p>
        </w:tc>
        <w:tc>
          <w:tcPr>
            <w:tcW w:w="922" w:type="dxa"/>
            <w:gridSpan w:val="2"/>
            <w:vMerge w:val="restart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ОК 1, ОК 2, ОК 8, ОК 9, ПК 2.1-2.6</w:t>
            </w:r>
          </w:p>
        </w:tc>
        <w:tc>
          <w:tcPr>
            <w:tcW w:w="4961" w:type="dxa"/>
          </w:tcPr>
          <w:p w:rsidR="00263028" w:rsidRPr="00A21DA0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К</w:t>
            </w:r>
            <w:r w:rsidRPr="00A21DA0">
              <w:rPr>
                <w:rStyle w:val="FontStyle191"/>
              </w:rPr>
              <w:t>урсовая работа актуальна</w:t>
            </w:r>
          </w:p>
          <w:p w:rsidR="00263028" w:rsidRPr="00A21DA0" w:rsidRDefault="00263028" w:rsidP="00601202">
            <w:pPr>
              <w:rPr>
                <w:rStyle w:val="FontStyle191"/>
              </w:rPr>
            </w:pPr>
            <w:r w:rsidRPr="00A21DA0">
              <w:rPr>
                <w:rStyle w:val="FontStyle191"/>
              </w:rPr>
              <w:t>отличается определенной новизной</w:t>
            </w:r>
          </w:p>
          <w:p w:rsidR="00263028" w:rsidRPr="007923E8" w:rsidRDefault="00263028" w:rsidP="00601202">
            <w:pPr>
              <w:rPr>
                <w:i/>
              </w:rPr>
            </w:pPr>
            <w:r>
              <w:rPr>
                <w:i/>
              </w:rPr>
              <w:t>Максимально количество 5 баллов.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3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  <w:r w:rsidRPr="000855F5">
              <w:rPr>
                <w:b/>
                <w:i/>
              </w:rPr>
              <w:t>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/>
        </w:tc>
        <w:tc>
          <w:tcPr>
            <w:tcW w:w="4961" w:type="dxa"/>
          </w:tcPr>
          <w:p w:rsidR="00263028" w:rsidRPr="00A21DA0" w:rsidRDefault="00263028" w:rsidP="00601202">
            <w:r>
              <w:t>Практическая значимость исследования (к</w:t>
            </w:r>
            <w:r w:rsidRPr="00A21DA0">
              <w:t>урсовая работа выполняется для реального заказчика</w:t>
            </w:r>
            <w:r>
              <w:t>)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 xml:space="preserve">5 – </w:t>
            </w:r>
            <w:r>
              <w:t>к</w:t>
            </w:r>
            <w:r w:rsidRPr="00A21DA0">
              <w:t>урсовая работа выполняется для реального заказчика</w:t>
            </w:r>
            <w:r>
              <w:rPr>
                <w:i/>
              </w:rPr>
              <w:t>;</w:t>
            </w:r>
          </w:p>
          <w:p w:rsidR="00263028" w:rsidRPr="0074312C" w:rsidRDefault="00263028" w:rsidP="00601202">
            <w:pPr>
              <w:rPr>
                <w:i/>
              </w:rPr>
            </w:pPr>
            <w:r>
              <w:rPr>
                <w:i/>
              </w:rPr>
              <w:t>0 – тема выбрана из предложенного списка тем;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0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6.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/>
        </w:tc>
        <w:tc>
          <w:tcPr>
            <w:tcW w:w="4961" w:type="dxa"/>
          </w:tcPr>
          <w:p w:rsidR="00263028" w:rsidRDefault="00263028" w:rsidP="00601202">
            <w:r>
              <w:t>Созданный программный продукт внедрен и протестирован заказчиком</w:t>
            </w:r>
          </w:p>
          <w:p w:rsidR="00263028" w:rsidRPr="00EC23EF" w:rsidRDefault="00263028" w:rsidP="00601202">
            <w:pPr>
              <w:rPr>
                <w:i/>
              </w:rPr>
            </w:pPr>
            <w:r w:rsidRPr="00EC23EF">
              <w:rPr>
                <w:i/>
              </w:rPr>
              <w:t>5 – внедрен и протестирован;</w:t>
            </w:r>
          </w:p>
          <w:p w:rsidR="00263028" w:rsidRDefault="00263028" w:rsidP="00601202">
            <w:r w:rsidRPr="00EC23EF">
              <w:rPr>
                <w:i/>
              </w:rPr>
              <w:t>3 – протестирован.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143EE2" w:rsidP="00601202">
            <w:pPr>
              <w:jc w:val="center"/>
            </w:pPr>
            <w:r>
              <w:t>5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7</w:t>
            </w:r>
            <w:r w:rsidRPr="000855F5">
              <w:rPr>
                <w:b/>
                <w:i/>
              </w:rPr>
              <w:t>.</w:t>
            </w:r>
          </w:p>
        </w:tc>
        <w:tc>
          <w:tcPr>
            <w:tcW w:w="922" w:type="dxa"/>
            <w:gridSpan w:val="2"/>
            <w:vMerge w:val="restart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ОК 2, ПК 2.4</w:t>
            </w:r>
          </w:p>
        </w:tc>
        <w:tc>
          <w:tcPr>
            <w:tcW w:w="4961" w:type="dxa"/>
          </w:tcPr>
          <w:p w:rsidR="00263028" w:rsidRDefault="00263028" w:rsidP="00601202">
            <w:r>
              <w:rPr>
                <w:rStyle w:val="FontStyle191"/>
              </w:rPr>
              <w:t>Правильно сформулированы цели и задачи исследования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Pr="000855F5" w:rsidRDefault="00263028" w:rsidP="00601202"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8.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r>
              <w:rPr>
                <w:rStyle w:val="FontStyle191"/>
              </w:rPr>
              <w:t>Правильно сформулированы объект, предмет исследования.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9.</w:t>
            </w:r>
          </w:p>
        </w:tc>
        <w:tc>
          <w:tcPr>
            <w:tcW w:w="922" w:type="dxa"/>
            <w:gridSpan w:val="2"/>
            <w:vMerge w:val="restart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ОК 4, ПК 2.1, ПК 2.4</w:t>
            </w: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Проведен грамотный анализ предметный области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10.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Проведен сравнительный анализ аналогов</w:t>
            </w:r>
          </w:p>
          <w:p w:rsidR="00263028" w:rsidRPr="00EC23EF" w:rsidRDefault="00263028" w:rsidP="00601202">
            <w:pPr>
              <w:rPr>
                <w:rStyle w:val="FontStyle191"/>
                <w:i/>
              </w:rPr>
            </w:pPr>
            <w:r w:rsidRPr="00EC23EF">
              <w:rPr>
                <w:rStyle w:val="FontStyle191"/>
                <w:i/>
              </w:rPr>
              <w:lastRenderedPageBreak/>
              <w:t>3 - проведен сравнительный анализ аналогов;</w:t>
            </w:r>
          </w:p>
          <w:p w:rsidR="00263028" w:rsidRPr="00EC23EF" w:rsidRDefault="00263028" w:rsidP="00601202">
            <w:pPr>
              <w:rPr>
                <w:rStyle w:val="FontStyle191"/>
                <w:i/>
              </w:rPr>
            </w:pPr>
            <w:r w:rsidRPr="00EC23EF">
              <w:rPr>
                <w:rStyle w:val="FontStyle191"/>
                <w:i/>
              </w:rPr>
              <w:t>2 – проведен анализ, но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EC23EF">
              <w:rPr>
                <w:rStyle w:val="FontStyle191"/>
                <w:i/>
              </w:rPr>
              <w:t>0 – не проведен.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lastRenderedPageBreak/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11.</w:t>
            </w:r>
          </w:p>
        </w:tc>
        <w:tc>
          <w:tcPr>
            <w:tcW w:w="922" w:type="dxa"/>
            <w:gridSpan w:val="2"/>
            <w:vMerge w:val="restart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ОК 4, ОК 5, ПК 2.4, ПК 2.5</w:t>
            </w: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Выполнено общее описание задачи: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разработан</w:t>
            </w:r>
            <w:r w:rsidRPr="00FA5190">
              <w:rPr>
                <w:rStyle w:val="FontStyle191"/>
              </w:rPr>
              <w:t xml:space="preserve"> жизненный цикл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FA5190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 w:rsidRPr="00FA5190">
              <w:rPr>
                <w:rStyle w:val="FontStyle191"/>
              </w:rPr>
              <w:t>иерархическая структура работ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 xml:space="preserve">отмечены </w:t>
            </w:r>
            <w:r w:rsidRPr="00FA5190">
              <w:rPr>
                <w:rStyle w:val="FontStyle191"/>
              </w:rPr>
              <w:t>контрольные события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>0 – не соответствует;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12.</w:t>
            </w:r>
          </w:p>
        </w:tc>
        <w:tc>
          <w:tcPr>
            <w:tcW w:w="922" w:type="dxa"/>
            <w:gridSpan w:val="2"/>
            <w:vMerge w:val="restart"/>
          </w:tcPr>
          <w:p w:rsidR="00263028" w:rsidRPr="00FA5190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ОК 2, ОК 4, ОК 6, ПК 2.4, ПК 2.5</w:t>
            </w: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 w:rsidRPr="00FA5190">
              <w:rPr>
                <w:rStyle w:val="FontStyle191"/>
              </w:rPr>
              <w:t>Разработ</w:t>
            </w:r>
            <w:r>
              <w:rPr>
                <w:rStyle w:val="FontStyle191"/>
              </w:rPr>
              <w:t xml:space="preserve">ана первичная </w:t>
            </w:r>
            <w:r w:rsidRPr="00FA5190">
              <w:rPr>
                <w:rStyle w:val="FontStyle191"/>
              </w:rPr>
              <w:t>документаци</w:t>
            </w:r>
            <w:r>
              <w:rPr>
                <w:rStyle w:val="FontStyle191"/>
              </w:rPr>
              <w:t>я: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бриф на сайт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разработан</w:t>
            </w:r>
            <w:r w:rsidRPr="00A21DA0">
              <w:rPr>
                <w:i/>
              </w:rPr>
              <w:t>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общая концепция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разработана</w:t>
            </w:r>
            <w:r w:rsidRPr="00A21DA0">
              <w:rPr>
                <w:i/>
              </w:rPr>
              <w:t>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техническое задание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разработано</w:t>
            </w:r>
            <w:r w:rsidRPr="00A21DA0">
              <w:rPr>
                <w:i/>
              </w:rPr>
              <w:t>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13.</w:t>
            </w:r>
          </w:p>
        </w:tc>
        <w:tc>
          <w:tcPr>
            <w:tcW w:w="922" w:type="dxa"/>
            <w:gridSpan w:val="2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ОК 3, ОК 4</w:t>
            </w: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Составлен план работ.</w:t>
            </w:r>
          </w:p>
          <w:p w:rsidR="00263028" w:rsidRPr="00A21DA0" w:rsidRDefault="00263028" w:rsidP="00601202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составлен</w:t>
            </w:r>
            <w:r w:rsidRPr="00A21DA0">
              <w:rPr>
                <w:i/>
              </w:rPr>
              <w:t>;</w:t>
            </w:r>
          </w:p>
          <w:p w:rsidR="00263028" w:rsidRPr="0074312C" w:rsidRDefault="00263028" w:rsidP="00601202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14.</w:t>
            </w:r>
          </w:p>
        </w:tc>
        <w:tc>
          <w:tcPr>
            <w:tcW w:w="922" w:type="dxa"/>
            <w:gridSpan w:val="2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ОК 3</w:t>
            </w:r>
          </w:p>
        </w:tc>
        <w:tc>
          <w:tcPr>
            <w:tcW w:w="4961" w:type="dxa"/>
          </w:tcPr>
          <w:p w:rsidR="00263028" w:rsidRPr="00D04087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 xml:space="preserve">Пользовательский интерфейс сайта интуитивно понятен, дизайн соответствует требованиям </w:t>
            </w:r>
            <w:r>
              <w:rPr>
                <w:rStyle w:val="FontStyle191"/>
                <w:lang w:val="en-US"/>
              </w:rPr>
              <w:t>GUI</w:t>
            </w:r>
          </w:p>
          <w:p w:rsidR="00D04087" w:rsidRPr="00A21DA0" w:rsidRDefault="00D04087" w:rsidP="00D04087">
            <w:pPr>
              <w:rPr>
                <w:i/>
              </w:rPr>
            </w:pPr>
            <w:r w:rsidRPr="00A21DA0">
              <w:rPr>
                <w:i/>
              </w:rPr>
              <w:t xml:space="preserve">0 – не </w:t>
            </w:r>
            <w:r>
              <w:rPr>
                <w:i/>
              </w:rPr>
              <w:t>составлен</w:t>
            </w:r>
            <w:r w:rsidRPr="00A21DA0">
              <w:rPr>
                <w:i/>
              </w:rPr>
              <w:t>;</w:t>
            </w:r>
          </w:p>
          <w:p w:rsidR="00D04087" w:rsidRPr="0074312C" w:rsidRDefault="00D04087" w:rsidP="00D04087">
            <w:pPr>
              <w:rPr>
                <w:i/>
              </w:rPr>
            </w:pPr>
            <w:r w:rsidRPr="0074312C">
              <w:rPr>
                <w:i/>
              </w:rPr>
              <w:t>1 – есть замечания;</w:t>
            </w:r>
          </w:p>
          <w:p w:rsidR="00D04087" w:rsidRPr="00D04087" w:rsidRDefault="00D04087" w:rsidP="00D04087">
            <w:pPr>
              <w:rPr>
                <w:rStyle w:val="FontStyle191"/>
              </w:rPr>
            </w:pPr>
            <w:r w:rsidRPr="0074312C">
              <w:rPr>
                <w:i/>
              </w:rPr>
              <w:t>2 – нет замечаний.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15.</w:t>
            </w:r>
          </w:p>
        </w:tc>
        <w:tc>
          <w:tcPr>
            <w:tcW w:w="922" w:type="dxa"/>
            <w:gridSpan w:val="2"/>
            <w:vMerge w:val="restart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 xml:space="preserve">ОК 5, ПК 2.2, </w:t>
            </w: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Выполнена р</w:t>
            </w:r>
            <w:r w:rsidRPr="008E600C">
              <w:rPr>
                <w:rStyle w:val="FontStyle191"/>
              </w:rPr>
              <w:t xml:space="preserve">еализация </w:t>
            </w:r>
            <w:r>
              <w:rPr>
                <w:rStyle w:val="FontStyle191"/>
              </w:rPr>
              <w:t xml:space="preserve">программного продукта: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используемое ПО</w:t>
            </w:r>
          </w:p>
          <w:p w:rsidR="00263028" w:rsidRDefault="00263028" w:rsidP="00601202">
            <w:pPr>
              <w:rPr>
                <w:rStyle w:val="FontStyle191"/>
                <w:i/>
              </w:rPr>
            </w:pPr>
            <w:r>
              <w:rPr>
                <w:rStyle w:val="FontStyle191"/>
                <w:i/>
              </w:rPr>
              <w:t>0 – конструктор сайтов;</w:t>
            </w:r>
          </w:p>
          <w:p w:rsidR="00263028" w:rsidRDefault="00263028" w:rsidP="00601202">
            <w:pPr>
              <w:rPr>
                <w:rStyle w:val="FontStyle191"/>
                <w:i/>
              </w:rPr>
            </w:pPr>
            <w:r>
              <w:rPr>
                <w:rStyle w:val="FontStyle191"/>
                <w:i/>
              </w:rPr>
              <w:t xml:space="preserve">2 – </w:t>
            </w:r>
            <w:r>
              <w:rPr>
                <w:rStyle w:val="FontStyle191"/>
                <w:i/>
                <w:lang w:val="en-US"/>
              </w:rPr>
              <w:t>html</w:t>
            </w:r>
            <w:r w:rsidRPr="00E12C0E">
              <w:rPr>
                <w:rStyle w:val="FontStyle191"/>
                <w:i/>
              </w:rPr>
              <w:t>-</w:t>
            </w:r>
            <w:r>
              <w:rPr>
                <w:rStyle w:val="FontStyle191"/>
                <w:i/>
              </w:rPr>
              <w:t>редактор;</w:t>
            </w:r>
          </w:p>
          <w:p w:rsidR="00263028" w:rsidRPr="00EB28FE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  <w:i/>
              </w:rPr>
              <w:t xml:space="preserve">3 – </w:t>
            </w:r>
            <w:r>
              <w:rPr>
                <w:rStyle w:val="FontStyle191"/>
                <w:i/>
                <w:lang w:val="en-US"/>
              </w:rPr>
              <w:t>CMS</w:t>
            </w:r>
            <w:r>
              <w:rPr>
                <w:rStyle w:val="FontStyle191"/>
                <w:i/>
              </w:rPr>
              <w:t>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верстка</w:t>
            </w:r>
          </w:p>
          <w:p w:rsidR="00263028" w:rsidRPr="00E12C0E" w:rsidRDefault="00263028" w:rsidP="00601202">
            <w:pPr>
              <w:rPr>
                <w:rStyle w:val="FontStyle191"/>
                <w:i/>
              </w:rPr>
            </w:pPr>
            <w:r w:rsidRPr="00E12C0E">
              <w:rPr>
                <w:rStyle w:val="FontStyle191"/>
                <w:i/>
              </w:rPr>
              <w:t>0 – табличная фиксированная;</w:t>
            </w:r>
          </w:p>
          <w:p w:rsidR="00263028" w:rsidRPr="00E12C0E" w:rsidRDefault="00263028" w:rsidP="00601202">
            <w:pPr>
              <w:rPr>
                <w:rStyle w:val="FontStyle191"/>
                <w:i/>
              </w:rPr>
            </w:pPr>
            <w:r w:rsidRPr="00E12C0E">
              <w:rPr>
                <w:rStyle w:val="FontStyle191"/>
                <w:i/>
              </w:rPr>
              <w:t>2 – табличная «резиновая»;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E12C0E">
              <w:rPr>
                <w:rStyle w:val="FontStyle191"/>
                <w:i/>
              </w:rPr>
              <w:t>4– блочная.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4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rPr>
                <w:rStyle w:val="FontStyle191"/>
              </w:rPr>
            </w:pPr>
          </w:p>
        </w:tc>
        <w:tc>
          <w:tcPr>
            <w:tcW w:w="4961" w:type="dxa"/>
          </w:tcPr>
          <w:p w:rsidR="00263028" w:rsidRDefault="00263028" w:rsidP="00601202">
            <w:pPr>
              <w:rPr>
                <w:rStyle w:val="FontStyle191"/>
              </w:rPr>
            </w:pPr>
            <w:r>
              <w:rPr>
                <w:rStyle w:val="FontStyle191"/>
              </w:rPr>
              <w:t>технологии программирования</w:t>
            </w:r>
          </w:p>
          <w:p w:rsidR="00263028" w:rsidRPr="00E12C0E" w:rsidRDefault="00263028" w:rsidP="00601202">
            <w:pPr>
              <w:rPr>
                <w:rStyle w:val="FontStyle191"/>
                <w:i/>
              </w:rPr>
            </w:pPr>
            <w:r w:rsidRPr="00E12C0E">
              <w:rPr>
                <w:rStyle w:val="FontStyle191"/>
                <w:i/>
              </w:rPr>
              <w:t xml:space="preserve">0 – только </w:t>
            </w:r>
            <w:r w:rsidRPr="00E12C0E">
              <w:rPr>
                <w:rStyle w:val="FontStyle191"/>
                <w:i/>
                <w:lang w:val="en-US"/>
              </w:rPr>
              <w:t>html</w:t>
            </w:r>
            <w:r w:rsidRPr="00E12C0E">
              <w:rPr>
                <w:rStyle w:val="FontStyle191"/>
                <w:i/>
              </w:rPr>
              <w:t>;</w:t>
            </w:r>
          </w:p>
          <w:p w:rsidR="00263028" w:rsidRPr="00E12C0E" w:rsidRDefault="00263028" w:rsidP="00601202">
            <w:pPr>
              <w:rPr>
                <w:rStyle w:val="FontStyle191"/>
                <w:i/>
              </w:rPr>
            </w:pPr>
            <w:r w:rsidRPr="00E12C0E">
              <w:rPr>
                <w:rStyle w:val="FontStyle191"/>
                <w:i/>
              </w:rPr>
              <w:t xml:space="preserve">2 – </w:t>
            </w:r>
            <w:r w:rsidRPr="00E12C0E">
              <w:rPr>
                <w:rStyle w:val="FontStyle191"/>
                <w:i/>
                <w:lang w:val="en-US"/>
              </w:rPr>
              <w:t>CSS</w:t>
            </w:r>
            <w:r w:rsidRPr="00E12C0E">
              <w:rPr>
                <w:rStyle w:val="FontStyle191"/>
                <w:i/>
              </w:rPr>
              <w:t>;</w:t>
            </w:r>
          </w:p>
          <w:p w:rsidR="00263028" w:rsidRPr="00E12C0E" w:rsidRDefault="00263028" w:rsidP="00601202">
            <w:pPr>
              <w:rPr>
                <w:rStyle w:val="FontStyle191"/>
                <w:i/>
              </w:rPr>
            </w:pPr>
            <w:r w:rsidRPr="00E12C0E">
              <w:rPr>
                <w:rStyle w:val="FontStyle191"/>
                <w:i/>
              </w:rPr>
              <w:t xml:space="preserve">4 – </w:t>
            </w:r>
            <w:r w:rsidRPr="00E12C0E">
              <w:rPr>
                <w:rStyle w:val="FontStyle191"/>
                <w:i/>
                <w:lang w:val="en-US"/>
              </w:rPr>
              <w:t>JavaScript</w:t>
            </w:r>
            <w:r w:rsidRPr="00E12C0E">
              <w:rPr>
                <w:rStyle w:val="FontStyle191"/>
                <w:i/>
              </w:rPr>
              <w:t>;</w:t>
            </w:r>
          </w:p>
          <w:p w:rsidR="00263028" w:rsidRDefault="00263028" w:rsidP="00601202">
            <w:pPr>
              <w:rPr>
                <w:rStyle w:val="FontStyle191"/>
              </w:rPr>
            </w:pPr>
            <w:r w:rsidRPr="00E12C0E">
              <w:rPr>
                <w:rStyle w:val="FontStyle191"/>
                <w:i/>
              </w:rPr>
              <w:t xml:space="preserve">6 – </w:t>
            </w:r>
            <w:r w:rsidRPr="00E12C0E">
              <w:rPr>
                <w:rStyle w:val="FontStyle191"/>
                <w:i/>
                <w:lang w:val="en-US"/>
              </w:rPr>
              <w:t>PHP</w:t>
            </w:r>
            <w:r w:rsidRPr="00E12C0E">
              <w:rPr>
                <w:rStyle w:val="FontStyle191"/>
                <w:i/>
              </w:rPr>
              <w:t>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3A15FD" w:rsidP="00601202">
            <w:pPr>
              <w:jc w:val="center"/>
            </w:pPr>
            <w:r>
              <w:t>6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16.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/>
        </w:tc>
        <w:tc>
          <w:tcPr>
            <w:tcW w:w="4961" w:type="dxa"/>
          </w:tcPr>
          <w:p w:rsidR="00263028" w:rsidRPr="00E12C0E" w:rsidRDefault="00861F9C" w:rsidP="00601202">
            <w:pPr>
              <w:rPr>
                <w:rStyle w:val="FontStyle191"/>
                <w:b/>
              </w:rPr>
            </w:pPr>
            <w:hyperlink r:id="rId6" w:anchor="quality" w:history="1">
              <w:r w:rsidR="00263028" w:rsidRPr="00E12C0E">
                <w:t>Качество</w:t>
              </w:r>
              <w:r w:rsidR="00263028" w:rsidRPr="00651BF8">
                <w:rPr>
                  <w:b/>
                </w:rPr>
                <w:t xml:space="preserve"> </w:t>
              </w:r>
              <w:r w:rsidR="00263028" w:rsidRPr="00E12C0E">
                <w:t>кода</w:t>
              </w:r>
            </w:hyperlink>
            <w:r w:rsidR="00263028" w:rsidRPr="006A05B3">
              <w:rPr>
                <w:b/>
              </w:rPr>
              <w:t xml:space="preserve">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4932A9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276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276"/>
              </w:tabs>
            </w:pPr>
            <w:r w:rsidRPr="006A05B3">
              <w:t xml:space="preserve">Есть ли на сайте сломанные ссылки? </w:t>
            </w:r>
          </w:p>
          <w:p w:rsidR="00263028" w:rsidRPr="00E12C0E" w:rsidRDefault="00263028" w:rsidP="00601202">
            <w:pPr>
              <w:rPr>
                <w:i/>
              </w:rPr>
            </w:pPr>
            <w:r w:rsidRPr="00E12C0E">
              <w:rPr>
                <w:i/>
                <w:lang w:val="en-US"/>
              </w:rPr>
              <w:t xml:space="preserve">0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r w:rsidRPr="00E12C0E">
              <w:rPr>
                <w:i/>
              </w:rPr>
              <w:t>2 – нет</w:t>
            </w:r>
            <w:r>
              <w:t>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276"/>
              </w:tabs>
            </w:pPr>
          </w:p>
        </w:tc>
        <w:tc>
          <w:tcPr>
            <w:tcW w:w="4961" w:type="dxa"/>
          </w:tcPr>
          <w:p w:rsidR="00263028" w:rsidRDefault="00263028" w:rsidP="00601202">
            <w:pPr>
              <w:tabs>
                <w:tab w:val="num" w:pos="1276"/>
              </w:tabs>
            </w:pPr>
            <w:r w:rsidRPr="006A05B3">
              <w:t xml:space="preserve">Выдает ли браузер какие-либо ошибки </w:t>
            </w:r>
            <w:proofErr w:type="spellStart"/>
            <w:r w:rsidRPr="006A05B3">
              <w:t>JavaScript</w:t>
            </w:r>
            <w:proofErr w:type="spellEnd"/>
            <w:r>
              <w:t xml:space="preserve">, </w:t>
            </w:r>
            <w:r>
              <w:rPr>
                <w:lang w:val="en-US"/>
              </w:rPr>
              <w:t>PHP</w:t>
            </w:r>
            <w:r w:rsidRPr="006A05B3">
              <w:t xml:space="preserve"> при</w:t>
            </w:r>
            <w:r w:rsidRPr="000B3F7B">
              <w:t xml:space="preserve"> </w:t>
            </w:r>
            <w:r w:rsidRPr="006A05B3">
              <w:t>работе со страницей?</w:t>
            </w:r>
          </w:p>
          <w:p w:rsidR="00263028" w:rsidRPr="00E12C0E" w:rsidRDefault="00263028" w:rsidP="00601202">
            <w:pPr>
              <w:rPr>
                <w:i/>
              </w:rPr>
            </w:pPr>
            <w:r w:rsidRPr="00E12C0E">
              <w:rPr>
                <w:i/>
                <w:lang w:val="en-US"/>
              </w:rPr>
              <w:t xml:space="preserve">0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pPr>
              <w:tabs>
                <w:tab w:val="num" w:pos="1276"/>
              </w:tabs>
            </w:pPr>
            <w:r w:rsidRPr="00E12C0E">
              <w:rPr>
                <w:i/>
              </w:rPr>
              <w:t>2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17.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/>
        </w:tc>
        <w:tc>
          <w:tcPr>
            <w:tcW w:w="4961" w:type="dxa"/>
          </w:tcPr>
          <w:p w:rsidR="00263028" w:rsidRPr="006A05B3" w:rsidRDefault="00861F9C" w:rsidP="00601202">
            <w:hyperlink r:id="rId7" w:anchor="degree" w:history="1">
              <w:r w:rsidR="00263028" w:rsidRPr="00E12C0E">
                <w:t>Степень разделения контента и представления</w:t>
              </w:r>
            </w:hyperlink>
            <w:r w:rsidR="00263028" w:rsidRPr="00E12C0E">
              <w:t xml:space="preserve">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/>
        </w:tc>
        <w:tc>
          <w:tcPr>
            <w:tcW w:w="4961" w:type="dxa"/>
          </w:tcPr>
          <w:p w:rsidR="00263028" w:rsidRPr="006A05B3" w:rsidRDefault="00263028" w:rsidP="00601202">
            <w:r w:rsidRPr="006A05B3">
              <w:t>Используется ли на сайте CSS для всех аспектов оформления страницы (шрифты, цвета, отступы, границы</w:t>
            </w:r>
            <w:r>
              <w:t>)</w:t>
            </w:r>
            <w:r w:rsidRPr="006A05B3">
              <w:t xml:space="preserve">? 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40"/>
              </w:tabs>
            </w:pPr>
          </w:p>
        </w:tc>
        <w:tc>
          <w:tcPr>
            <w:tcW w:w="4961" w:type="dxa"/>
          </w:tcPr>
          <w:p w:rsidR="00263028" w:rsidRDefault="00263028" w:rsidP="00601202">
            <w:pPr>
              <w:tabs>
                <w:tab w:val="num" w:pos="1440"/>
              </w:tabs>
            </w:pPr>
            <w:r w:rsidRPr="006A05B3">
              <w:t>Перенесена ли вся декоративная графика в CSS, и</w:t>
            </w:r>
            <w:r>
              <w:t xml:space="preserve">ли она все еще встречается в </w:t>
            </w:r>
            <w:r w:rsidRPr="006A05B3">
              <w:t>HTML-коде?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pPr>
              <w:tabs>
                <w:tab w:val="num" w:pos="1440"/>
              </w:tabs>
            </w:pPr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18.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tabs>
                <w:tab w:val="num" w:pos="426"/>
              </w:tabs>
            </w:pPr>
          </w:p>
        </w:tc>
        <w:tc>
          <w:tcPr>
            <w:tcW w:w="4961" w:type="dxa"/>
          </w:tcPr>
          <w:p w:rsidR="00263028" w:rsidRPr="00577C81" w:rsidRDefault="00861F9C" w:rsidP="00601202">
            <w:pPr>
              <w:tabs>
                <w:tab w:val="num" w:pos="426"/>
              </w:tabs>
            </w:pPr>
            <w:hyperlink r:id="rId8" w:anchor="users" w:history="1">
              <w:r w:rsidR="00263028" w:rsidRPr="00577C81">
                <w:t>Доступность для пользователей</w:t>
              </w:r>
            </w:hyperlink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/>
        </w:tc>
        <w:tc>
          <w:tcPr>
            <w:tcW w:w="4961" w:type="dxa"/>
          </w:tcPr>
          <w:p w:rsidR="00263028" w:rsidRPr="006A05B3" w:rsidRDefault="00263028" w:rsidP="00601202">
            <w:r w:rsidRPr="006A05B3">
              <w:t>Используется ли атрибут "</w:t>
            </w:r>
            <w:proofErr w:type="spellStart"/>
            <w:r w:rsidRPr="006A05B3">
              <w:t>alt</w:t>
            </w:r>
            <w:proofErr w:type="spellEnd"/>
            <w:r w:rsidRPr="006A05B3">
              <w:t>"</w:t>
            </w:r>
            <w:r>
              <w:t xml:space="preserve">, </w:t>
            </w:r>
            <w:r w:rsidRPr="006A05B3">
              <w:t>"</w:t>
            </w:r>
            <w:r>
              <w:rPr>
                <w:lang w:val="en-US"/>
              </w:rPr>
              <w:t>title</w:t>
            </w:r>
            <w:r w:rsidRPr="006A05B3">
              <w:t xml:space="preserve">" во всех изображениях? 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143EE2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/>
        </w:tc>
        <w:tc>
          <w:tcPr>
            <w:tcW w:w="4961" w:type="dxa"/>
          </w:tcPr>
          <w:p w:rsidR="00263028" w:rsidRPr="006A05B3" w:rsidRDefault="00263028" w:rsidP="00601202">
            <w:r w:rsidRPr="006A05B3">
              <w:t xml:space="preserve">Ломается ли каким-либо образом компоновка страницы при увеличении размера шрифта? 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0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r>
              <w:rPr>
                <w:i/>
              </w:rPr>
              <w:t>2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4932A9" w:rsidRDefault="004932A9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/>
        </w:tc>
        <w:tc>
          <w:tcPr>
            <w:tcW w:w="4961" w:type="dxa"/>
          </w:tcPr>
          <w:p w:rsidR="00263028" w:rsidRDefault="00263028" w:rsidP="00601202">
            <w:r>
              <w:t>Сочетаемы</w:t>
            </w:r>
            <w:r w:rsidRPr="006A05B3">
              <w:t xml:space="preserve"> цвета на страницах сайта? 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Default="00263028" w:rsidP="00601202"/>
        </w:tc>
        <w:tc>
          <w:tcPr>
            <w:tcW w:w="4961" w:type="dxa"/>
          </w:tcPr>
          <w:p w:rsidR="00263028" w:rsidRPr="006A05B3" w:rsidRDefault="00263028" w:rsidP="00601202">
            <w:r>
              <w:t>Читабельна ли информация на странице?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40"/>
              </w:tabs>
            </w:pPr>
          </w:p>
        </w:tc>
        <w:tc>
          <w:tcPr>
            <w:tcW w:w="4961" w:type="dxa"/>
          </w:tcPr>
          <w:p w:rsidR="00263028" w:rsidRDefault="00263028" w:rsidP="00601202">
            <w:pPr>
              <w:tabs>
                <w:tab w:val="num" w:pos="1440"/>
              </w:tabs>
            </w:pPr>
            <w:r w:rsidRPr="006A05B3">
              <w:t>Все ли ссылки содержат описания</w:t>
            </w:r>
            <w:r>
              <w:t>?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Default="00263028" w:rsidP="00601202">
            <w:pPr>
              <w:tabs>
                <w:tab w:val="num" w:pos="1440"/>
              </w:tabs>
            </w:pPr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19.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/>
        </w:tc>
        <w:tc>
          <w:tcPr>
            <w:tcW w:w="4961" w:type="dxa"/>
          </w:tcPr>
          <w:p w:rsidR="00263028" w:rsidRPr="0099154B" w:rsidRDefault="00861F9C" w:rsidP="00601202">
            <w:hyperlink r:id="rId9" w:anchor="devices" w:history="1">
              <w:r w:rsidR="00263028" w:rsidRPr="0099154B">
                <w:t>Доступность для устройств</w:t>
              </w:r>
            </w:hyperlink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/>
        </w:tc>
        <w:tc>
          <w:tcPr>
            <w:tcW w:w="4961" w:type="dxa"/>
          </w:tcPr>
          <w:p w:rsidR="00263028" w:rsidRPr="006A05B3" w:rsidRDefault="00263028" w:rsidP="00601202">
            <w:r w:rsidRPr="006A05B3">
              <w:t xml:space="preserve">Достаточно ли хорошо сайт </w:t>
            </w:r>
            <w:r>
              <w:t>работает в разных браузерах</w:t>
            </w:r>
            <w:r w:rsidRPr="006A05B3">
              <w:t xml:space="preserve">? 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/>
        </w:tc>
        <w:tc>
          <w:tcPr>
            <w:tcW w:w="4961" w:type="dxa"/>
          </w:tcPr>
          <w:p w:rsidR="00263028" w:rsidRDefault="00263028" w:rsidP="00601202">
            <w:r w:rsidRPr="006A05B3">
              <w:t xml:space="preserve">Можно ли работать с материалами сайта при отключенных изображениях или при отсутствии поддержки их вывода на экран? 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lastRenderedPageBreak/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lastRenderedPageBreak/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40"/>
              </w:tabs>
            </w:pPr>
          </w:p>
        </w:tc>
        <w:tc>
          <w:tcPr>
            <w:tcW w:w="4961" w:type="dxa"/>
          </w:tcPr>
          <w:p w:rsidR="00263028" w:rsidRDefault="00263028" w:rsidP="00601202">
            <w:pPr>
              <w:tabs>
                <w:tab w:val="num" w:pos="1440"/>
              </w:tabs>
            </w:pPr>
            <w:r w:rsidRPr="006A05B3">
              <w:t>Снабжен ли сайт детальным набором метаданных?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6A05B3" w:rsidRDefault="00263028" w:rsidP="00601202">
            <w:pPr>
              <w:tabs>
                <w:tab w:val="num" w:pos="1440"/>
              </w:tabs>
            </w:pPr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0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20.</w:t>
            </w:r>
          </w:p>
        </w:tc>
        <w:tc>
          <w:tcPr>
            <w:tcW w:w="922" w:type="dxa"/>
            <w:gridSpan w:val="2"/>
            <w:vMerge/>
          </w:tcPr>
          <w:p w:rsidR="00263028" w:rsidRDefault="00263028" w:rsidP="00601202">
            <w:pPr>
              <w:tabs>
                <w:tab w:val="num" w:pos="1440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440"/>
              </w:tabs>
            </w:pPr>
            <w:r>
              <w:t>Удобство использования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2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42"/>
              </w:tabs>
            </w:pPr>
            <w:r w:rsidRPr="006A05B3">
              <w:t xml:space="preserve">Имеется ли на странице четкая визуальная иерархия элементов? 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1 – частично;</w:t>
            </w:r>
          </w:p>
          <w:p w:rsidR="00263028" w:rsidRDefault="00263028" w:rsidP="00601202">
            <w:pPr>
              <w:rPr>
                <w:rStyle w:val="FontStyle191"/>
              </w:rPr>
            </w:pPr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2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42"/>
              </w:tabs>
            </w:pPr>
            <w:r w:rsidRPr="006A05B3">
              <w:t xml:space="preserve">Достаточно ли легко понять навигацию по сайту? 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1 – частично;</w:t>
            </w:r>
          </w:p>
          <w:p w:rsidR="00263028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2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42"/>
              </w:tabs>
            </w:pPr>
            <w:r w:rsidRPr="006A05B3">
              <w:t xml:space="preserve">Используется ли однообразная навигация на всех страницах сайта? 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1 – частично;</w:t>
            </w:r>
          </w:p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2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42"/>
              </w:tabs>
            </w:pPr>
            <w:r w:rsidRPr="006A05B3">
              <w:t xml:space="preserve">Есть ли у сайта карта и страница с контактной информацией? Легко ли их найти? 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3200A6">
              <w:rPr>
                <w:i/>
              </w:rPr>
              <w:t xml:space="preserve">– </w:t>
            </w:r>
            <w:r w:rsidRPr="00E12C0E">
              <w:rPr>
                <w:i/>
              </w:rPr>
              <w:t>да;</w:t>
            </w:r>
          </w:p>
          <w:p w:rsidR="00263028" w:rsidRPr="000855F5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2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42"/>
              </w:tabs>
            </w:pPr>
            <w:r w:rsidRPr="006A05B3">
              <w:t xml:space="preserve">Присутствует ли на каждой странице сайта ссылка на его главную страницу? 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E12C0E">
              <w:rPr>
                <w:i/>
                <w:lang w:val="en-US"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1 – частично;</w:t>
            </w:r>
          </w:p>
          <w:p w:rsidR="00263028" w:rsidRPr="006A4BE2" w:rsidRDefault="00263028" w:rsidP="00601202"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2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2"/>
              </w:tabs>
            </w:pPr>
          </w:p>
        </w:tc>
        <w:tc>
          <w:tcPr>
            <w:tcW w:w="4961" w:type="dxa"/>
          </w:tcPr>
          <w:p w:rsidR="00263028" w:rsidRPr="006A05B3" w:rsidRDefault="00263028" w:rsidP="00601202">
            <w:pPr>
              <w:tabs>
                <w:tab w:val="num" w:pos="142"/>
              </w:tabs>
            </w:pPr>
            <w:r w:rsidRPr="006A05B3">
              <w:t xml:space="preserve">Подчеркнуты ли </w:t>
            </w:r>
            <w:r>
              <w:t xml:space="preserve">контекстные </w:t>
            </w:r>
            <w:r w:rsidRPr="006A05B3">
              <w:t xml:space="preserve">ссылки? 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577C81">
              <w:rPr>
                <w:i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1 – частично;</w:t>
            </w:r>
          </w:p>
          <w:p w:rsidR="00263028" w:rsidRPr="006A05B3" w:rsidRDefault="00263028" w:rsidP="00601202">
            <w:pPr>
              <w:tabs>
                <w:tab w:val="num" w:pos="142"/>
              </w:tabs>
            </w:pPr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6A05B3" w:rsidRDefault="00263028" w:rsidP="00601202">
            <w:pPr>
              <w:tabs>
                <w:tab w:val="num" w:pos="142"/>
              </w:tabs>
            </w:pPr>
          </w:p>
        </w:tc>
        <w:tc>
          <w:tcPr>
            <w:tcW w:w="4961" w:type="dxa"/>
          </w:tcPr>
          <w:p w:rsidR="00263028" w:rsidRDefault="00263028" w:rsidP="00601202">
            <w:pPr>
              <w:tabs>
                <w:tab w:val="num" w:pos="142"/>
              </w:tabs>
            </w:pPr>
            <w:r w:rsidRPr="006A05B3">
              <w:t>Четко ли выделены цветом ссылки, которые пользователь уже посетил?</w:t>
            </w:r>
          </w:p>
          <w:p w:rsidR="00263028" w:rsidRDefault="00263028" w:rsidP="00601202">
            <w:pPr>
              <w:rPr>
                <w:i/>
              </w:rPr>
            </w:pPr>
            <w:r>
              <w:rPr>
                <w:i/>
              </w:rPr>
              <w:t>2</w:t>
            </w:r>
            <w:r w:rsidRPr="00577C81">
              <w:rPr>
                <w:i/>
              </w:rPr>
              <w:t xml:space="preserve"> – </w:t>
            </w:r>
            <w:r w:rsidRPr="00E12C0E">
              <w:rPr>
                <w:i/>
              </w:rPr>
              <w:t>да;</w:t>
            </w:r>
          </w:p>
          <w:p w:rsidR="00263028" w:rsidRPr="00E12C0E" w:rsidRDefault="00263028" w:rsidP="00601202">
            <w:pPr>
              <w:rPr>
                <w:i/>
              </w:rPr>
            </w:pPr>
            <w:r>
              <w:rPr>
                <w:i/>
              </w:rPr>
              <w:t>1 – частично;</w:t>
            </w:r>
          </w:p>
          <w:p w:rsidR="00263028" w:rsidRPr="006A05B3" w:rsidRDefault="00263028" w:rsidP="00601202">
            <w:pPr>
              <w:tabs>
                <w:tab w:val="num" w:pos="142"/>
              </w:tabs>
            </w:pPr>
            <w:r>
              <w:rPr>
                <w:i/>
              </w:rPr>
              <w:t>0</w:t>
            </w:r>
            <w:r w:rsidRPr="00E12C0E">
              <w:rPr>
                <w:i/>
              </w:rPr>
              <w:t xml:space="preserve"> – нет.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 w:val="restart"/>
          </w:tcPr>
          <w:p w:rsidR="00263028" w:rsidRPr="000855F5" w:rsidRDefault="00263028" w:rsidP="00601202">
            <w:pPr>
              <w:rPr>
                <w:b/>
                <w:i/>
              </w:rPr>
            </w:pPr>
            <w:r>
              <w:rPr>
                <w:b/>
                <w:i/>
              </w:rPr>
              <w:t>21.</w:t>
            </w:r>
          </w:p>
        </w:tc>
        <w:tc>
          <w:tcPr>
            <w:tcW w:w="922" w:type="dxa"/>
            <w:gridSpan w:val="2"/>
            <w:vMerge w:val="restart"/>
          </w:tcPr>
          <w:p w:rsidR="00263028" w:rsidRDefault="00263028" w:rsidP="006012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ОК 7</w:t>
            </w:r>
          </w:p>
          <w:p w:rsidR="00263028" w:rsidRPr="00EC23EF" w:rsidRDefault="00263028" w:rsidP="006012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ПК 2.3, ПК 2.6</w:t>
            </w:r>
          </w:p>
        </w:tc>
        <w:tc>
          <w:tcPr>
            <w:tcW w:w="4961" w:type="dxa"/>
          </w:tcPr>
          <w:p w:rsidR="00263028" w:rsidRPr="00EC23EF" w:rsidRDefault="00263028" w:rsidP="00601202">
            <w:pPr>
              <w:rPr>
                <w:b/>
                <w:i/>
                <w:sz w:val="26"/>
                <w:szCs w:val="26"/>
              </w:rPr>
            </w:pPr>
            <w:r w:rsidRPr="00EC23EF">
              <w:rPr>
                <w:sz w:val="26"/>
                <w:szCs w:val="26"/>
              </w:rPr>
              <w:t xml:space="preserve">Разработан план тестирования </w:t>
            </w:r>
            <w:r>
              <w:rPr>
                <w:sz w:val="26"/>
                <w:szCs w:val="26"/>
              </w:rPr>
              <w:t>и выполнено тестирование ИС</w:t>
            </w:r>
            <w:r w:rsidRPr="00EC23EF">
              <w:rPr>
                <w:sz w:val="26"/>
                <w:szCs w:val="26"/>
              </w:rPr>
              <w:t>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EC23EF" w:rsidRDefault="00263028" w:rsidP="00601202">
            <w:pPr>
              <w:rPr>
                <w:sz w:val="26"/>
                <w:szCs w:val="26"/>
              </w:rPr>
            </w:pPr>
          </w:p>
        </w:tc>
        <w:tc>
          <w:tcPr>
            <w:tcW w:w="4961" w:type="dxa"/>
          </w:tcPr>
          <w:p w:rsidR="00263028" w:rsidRPr="00EC23EF" w:rsidRDefault="00263028" w:rsidP="00601202">
            <w:pPr>
              <w:rPr>
                <w:sz w:val="26"/>
                <w:szCs w:val="26"/>
              </w:rPr>
            </w:pPr>
            <w:r w:rsidRPr="00EC23EF">
              <w:rPr>
                <w:sz w:val="26"/>
                <w:szCs w:val="26"/>
              </w:rPr>
              <w:t>интерфейсов</w:t>
            </w:r>
          </w:p>
          <w:p w:rsidR="00263028" w:rsidRDefault="00263028" w:rsidP="00601202">
            <w:pPr>
              <w:rPr>
                <w:rStyle w:val="FontStyle191"/>
                <w:i/>
              </w:rPr>
            </w:pPr>
            <w:r w:rsidRPr="00EC23EF">
              <w:rPr>
                <w:rStyle w:val="FontStyle191"/>
                <w:i/>
              </w:rPr>
              <w:t>0 – нет;</w:t>
            </w:r>
          </w:p>
          <w:p w:rsidR="00263028" w:rsidRPr="00EC23EF" w:rsidRDefault="00263028" w:rsidP="00601202">
            <w:pPr>
              <w:rPr>
                <w:rStyle w:val="FontStyle191"/>
                <w:i/>
              </w:rPr>
            </w:pPr>
            <w:r>
              <w:rPr>
                <w:rStyle w:val="FontStyle191"/>
                <w:i/>
              </w:rPr>
              <w:t>1 – частично разработан;</w:t>
            </w:r>
          </w:p>
          <w:p w:rsidR="00263028" w:rsidRPr="00EC23EF" w:rsidRDefault="00263028" w:rsidP="00601202">
            <w:pPr>
              <w:rPr>
                <w:sz w:val="26"/>
                <w:szCs w:val="26"/>
              </w:rPr>
            </w:pPr>
            <w:r>
              <w:rPr>
                <w:rStyle w:val="FontStyle191"/>
                <w:i/>
              </w:rPr>
              <w:t>3</w:t>
            </w:r>
            <w:r w:rsidRPr="00EC23EF">
              <w:rPr>
                <w:rStyle w:val="FontStyle191"/>
                <w:i/>
              </w:rPr>
              <w:t xml:space="preserve"> – </w:t>
            </w:r>
            <w:r>
              <w:rPr>
                <w:rStyle w:val="FontStyle191"/>
                <w:i/>
              </w:rPr>
              <w:t>разработан</w:t>
            </w:r>
            <w:r w:rsidRPr="00EC23EF">
              <w:rPr>
                <w:rStyle w:val="FontStyle191"/>
                <w:i/>
              </w:rPr>
              <w:t>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1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EC23EF" w:rsidRDefault="00263028" w:rsidP="00601202">
            <w:pPr>
              <w:rPr>
                <w:sz w:val="26"/>
                <w:szCs w:val="26"/>
              </w:rPr>
            </w:pPr>
          </w:p>
        </w:tc>
        <w:tc>
          <w:tcPr>
            <w:tcW w:w="4961" w:type="dxa"/>
          </w:tcPr>
          <w:p w:rsidR="00263028" w:rsidRPr="00EC23EF" w:rsidRDefault="00263028" w:rsidP="00601202">
            <w:pPr>
              <w:rPr>
                <w:sz w:val="26"/>
                <w:szCs w:val="26"/>
              </w:rPr>
            </w:pPr>
            <w:r w:rsidRPr="00EC23EF">
              <w:rPr>
                <w:sz w:val="26"/>
                <w:szCs w:val="26"/>
              </w:rPr>
              <w:t xml:space="preserve">функциональности </w:t>
            </w:r>
            <w:r>
              <w:rPr>
                <w:sz w:val="26"/>
                <w:szCs w:val="26"/>
              </w:rPr>
              <w:t>сайта</w:t>
            </w:r>
          </w:p>
          <w:p w:rsidR="00263028" w:rsidRDefault="00263028" w:rsidP="00601202">
            <w:pPr>
              <w:rPr>
                <w:rStyle w:val="FontStyle191"/>
                <w:i/>
              </w:rPr>
            </w:pPr>
            <w:r w:rsidRPr="00EC23EF">
              <w:rPr>
                <w:rStyle w:val="FontStyle191"/>
                <w:i/>
              </w:rPr>
              <w:t>0 – нет;</w:t>
            </w:r>
          </w:p>
          <w:p w:rsidR="00263028" w:rsidRPr="00EC23EF" w:rsidRDefault="00263028" w:rsidP="00601202">
            <w:pPr>
              <w:rPr>
                <w:rStyle w:val="FontStyle191"/>
                <w:i/>
              </w:rPr>
            </w:pPr>
            <w:r>
              <w:rPr>
                <w:rStyle w:val="FontStyle191"/>
                <w:i/>
              </w:rPr>
              <w:t>1 – частично разработан;</w:t>
            </w:r>
          </w:p>
          <w:p w:rsidR="00263028" w:rsidRPr="00EC23EF" w:rsidRDefault="00263028" w:rsidP="00601202">
            <w:pPr>
              <w:rPr>
                <w:sz w:val="26"/>
                <w:szCs w:val="26"/>
              </w:rPr>
            </w:pPr>
            <w:r>
              <w:rPr>
                <w:rStyle w:val="FontStyle191"/>
                <w:i/>
              </w:rPr>
              <w:t>3</w:t>
            </w:r>
            <w:r w:rsidRPr="00EC23EF">
              <w:rPr>
                <w:rStyle w:val="FontStyle191"/>
                <w:i/>
              </w:rPr>
              <w:t xml:space="preserve"> – </w:t>
            </w:r>
            <w:r>
              <w:rPr>
                <w:rStyle w:val="FontStyle191"/>
                <w:i/>
              </w:rPr>
              <w:t>разработан</w:t>
            </w:r>
            <w:r w:rsidRPr="00EC23EF">
              <w:rPr>
                <w:rStyle w:val="FontStyle191"/>
                <w:i/>
              </w:rPr>
              <w:t>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3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25" w:type="dxa"/>
            <w:vMerge/>
          </w:tcPr>
          <w:p w:rsidR="00263028" w:rsidRPr="000855F5" w:rsidRDefault="00263028" w:rsidP="00601202">
            <w:pPr>
              <w:rPr>
                <w:b/>
                <w:i/>
              </w:rPr>
            </w:pPr>
          </w:p>
        </w:tc>
        <w:tc>
          <w:tcPr>
            <w:tcW w:w="922" w:type="dxa"/>
            <w:gridSpan w:val="2"/>
            <w:vMerge/>
          </w:tcPr>
          <w:p w:rsidR="00263028" w:rsidRPr="00EC23EF" w:rsidRDefault="00263028" w:rsidP="00601202">
            <w:pPr>
              <w:rPr>
                <w:sz w:val="26"/>
                <w:szCs w:val="26"/>
              </w:rPr>
            </w:pPr>
          </w:p>
        </w:tc>
        <w:tc>
          <w:tcPr>
            <w:tcW w:w="4961" w:type="dxa"/>
          </w:tcPr>
          <w:p w:rsidR="00263028" w:rsidRPr="00EC23EF" w:rsidRDefault="00263028" w:rsidP="00601202">
            <w:pPr>
              <w:rPr>
                <w:sz w:val="26"/>
                <w:szCs w:val="26"/>
              </w:rPr>
            </w:pPr>
            <w:r w:rsidRPr="00EC23EF">
              <w:rPr>
                <w:sz w:val="26"/>
                <w:szCs w:val="26"/>
              </w:rPr>
              <w:t>руководства пользователя</w:t>
            </w:r>
          </w:p>
          <w:p w:rsidR="00263028" w:rsidRDefault="00263028" w:rsidP="00601202">
            <w:pPr>
              <w:rPr>
                <w:rStyle w:val="FontStyle191"/>
                <w:i/>
              </w:rPr>
            </w:pPr>
            <w:r w:rsidRPr="00EC23EF">
              <w:rPr>
                <w:rStyle w:val="FontStyle191"/>
                <w:i/>
              </w:rPr>
              <w:t>0 – нет;</w:t>
            </w:r>
          </w:p>
          <w:p w:rsidR="00263028" w:rsidRPr="00EC23EF" w:rsidRDefault="00263028" w:rsidP="00601202">
            <w:pPr>
              <w:rPr>
                <w:rStyle w:val="FontStyle191"/>
                <w:i/>
              </w:rPr>
            </w:pPr>
            <w:r>
              <w:rPr>
                <w:rStyle w:val="FontStyle191"/>
                <w:i/>
              </w:rPr>
              <w:t>1 – частично разработан;</w:t>
            </w:r>
          </w:p>
          <w:p w:rsidR="00263028" w:rsidRPr="00EC23EF" w:rsidRDefault="00263028" w:rsidP="00601202">
            <w:pPr>
              <w:rPr>
                <w:sz w:val="26"/>
                <w:szCs w:val="26"/>
              </w:rPr>
            </w:pPr>
            <w:r>
              <w:rPr>
                <w:rStyle w:val="FontStyle191"/>
                <w:i/>
              </w:rPr>
              <w:t>3</w:t>
            </w:r>
            <w:r w:rsidRPr="00EC23EF">
              <w:rPr>
                <w:rStyle w:val="FontStyle191"/>
                <w:i/>
              </w:rPr>
              <w:t xml:space="preserve"> – </w:t>
            </w:r>
            <w:r>
              <w:rPr>
                <w:rStyle w:val="FontStyle191"/>
                <w:i/>
              </w:rPr>
              <w:t>разработан</w:t>
            </w:r>
            <w:r w:rsidRPr="00EC23EF">
              <w:rPr>
                <w:rStyle w:val="FontStyle191"/>
                <w:i/>
              </w:rPr>
              <w:t>.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63028" w:rsidRPr="000855F5" w:rsidRDefault="00525597" w:rsidP="00601202">
            <w:pPr>
              <w:jc w:val="center"/>
            </w:pPr>
            <w:r>
              <w:t>0</w:t>
            </w:r>
          </w:p>
        </w:tc>
        <w:tc>
          <w:tcPr>
            <w:tcW w:w="845" w:type="dxa"/>
            <w:tcBorders>
              <w:left w:val="single" w:sz="4" w:space="0" w:color="auto"/>
            </w:tcBorders>
          </w:tcPr>
          <w:p w:rsidR="00263028" w:rsidRPr="000855F5" w:rsidRDefault="00263028" w:rsidP="00601202">
            <w:pPr>
              <w:jc w:val="center"/>
            </w:pPr>
          </w:p>
        </w:tc>
        <w:tc>
          <w:tcPr>
            <w:tcW w:w="856" w:type="dxa"/>
          </w:tcPr>
          <w:p w:rsidR="00263028" w:rsidRPr="00861F9C" w:rsidRDefault="00861F9C" w:rsidP="00601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263028" w:rsidRPr="000855F5" w:rsidRDefault="00263028" w:rsidP="00601202">
            <w:pPr>
              <w:jc w:val="center"/>
            </w:pPr>
          </w:p>
        </w:tc>
      </w:tr>
      <w:tr w:rsidR="00263028" w:rsidRPr="000855F5" w:rsidTr="00C50226">
        <w:tc>
          <w:tcPr>
            <w:tcW w:w="596" w:type="dxa"/>
            <w:gridSpan w:val="2"/>
          </w:tcPr>
          <w:p w:rsidR="00263028" w:rsidRDefault="00263028" w:rsidP="00601202">
            <w:pPr>
              <w:jc w:val="center"/>
              <w:rPr>
                <w:b/>
                <w:i/>
              </w:rPr>
            </w:pPr>
          </w:p>
        </w:tc>
        <w:tc>
          <w:tcPr>
            <w:tcW w:w="9072" w:type="dxa"/>
            <w:gridSpan w:val="6"/>
          </w:tcPr>
          <w:p w:rsidR="00263028" w:rsidRPr="000855F5" w:rsidRDefault="00263028" w:rsidP="00601202">
            <w:pPr>
              <w:jc w:val="center"/>
            </w:pPr>
            <w:r>
              <w:rPr>
                <w:b/>
                <w:i/>
              </w:rPr>
              <w:t>Максимальное количество баллов - 100</w:t>
            </w:r>
          </w:p>
        </w:tc>
      </w:tr>
    </w:tbl>
    <w:p w:rsidR="00263028" w:rsidRPr="00460ABA" w:rsidRDefault="00263028" w:rsidP="00263028">
      <w:pPr>
        <w:pStyle w:val="1"/>
        <w:spacing w:line="276" w:lineRule="auto"/>
        <w:jc w:val="center"/>
        <w:rPr>
          <w:b w:val="0"/>
          <w:sz w:val="28"/>
          <w:szCs w:val="28"/>
        </w:rPr>
      </w:pPr>
      <w:bookmarkStart w:id="1" w:name="_Toc414880109"/>
      <w:r>
        <w:t>Экспертный лист оценивания</w:t>
      </w:r>
      <w:r w:rsidRPr="00460ABA">
        <w:t xml:space="preserve"> презентации и защиты </w:t>
      </w:r>
      <w:r w:rsidRPr="00535AF5">
        <w:t>курсовой работы</w:t>
      </w:r>
      <w:bookmarkEnd w:id="1"/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51"/>
        <w:gridCol w:w="7492"/>
        <w:gridCol w:w="900"/>
      </w:tblGrid>
      <w:tr w:rsidR="00263028" w:rsidRPr="000855F5" w:rsidTr="00861F9C">
        <w:trPr>
          <w:cantSplit/>
          <w:trHeight w:val="1785"/>
        </w:trPr>
        <w:tc>
          <w:tcPr>
            <w:tcW w:w="567" w:type="dxa"/>
          </w:tcPr>
          <w:p w:rsidR="00263028" w:rsidRPr="000855F5" w:rsidRDefault="00263028" w:rsidP="00601202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№</w:t>
            </w:r>
          </w:p>
        </w:tc>
        <w:tc>
          <w:tcPr>
            <w:tcW w:w="851" w:type="dxa"/>
            <w:textDirection w:val="btLr"/>
          </w:tcPr>
          <w:p w:rsidR="00263028" w:rsidRPr="000855F5" w:rsidRDefault="00263028" w:rsidP="00601202">
            <w:pPr>
              <w:tabs>
                <w:tab w:val="left" w:pos="4134"/>
              </w:tabs>
              <w:spacing w:line="192" w:lineRule="auto"/>
              <w:ind w:left="113" w:right="113"/>
              <w:rPr>
                <w:b/>
                <w:szCs w:val="28"/>
              </w:rPr>
            </w:pPr>
            <w:r w:rsidRPr="00AE3099">
              <w:rPr>
                <w:bCs/>
                <w:szCs w:val="28"/>
              </w:rPr>
              <w:t>Коды проверяемых компетенций</w:t>
            </w:r>
          </w:p>
        </w:tc>
        <w:tc>
          <w:tcPr>
            <w:tcW w:w="7492" w:type="dxa"/>
            <w:vAlign w:val="center"/>
          </w:tcPr>
          <w:p w:rsidR="00263028" w:rsidRPr="000855F5" w:rsidRDefault="00263028" w:rsidP="00601202">
            <w:pPr>
              <w:tabs>
                <w:tab w:val="left" w:pos="4134"/>
              </w:tabs>
              <w:jc w:val="center"/>
              <w:rPr>
                <w:b/>
                <w:szCs w:val="28"/>
              </w:rPr>
            </w:pPr>
            <w:r w:rsidRPr="000855F5">
              <w:rPr>
                <w:b/>
                <w:szCs w:val="28"/>
              </w:rPr>
              <w:t>Показатели оценки</w:t>
            </w:r>
          </w:p>
        </w:tc>
        <w:tc>
          <w:tcPr>
            <w:tcW w:w="900" w:type="dxa"/>
          </w:tcPr>
          <w:p w:rsidR="00263028" w:rsidRPr="000855F5" w:rsidRDefault="00263028" w:rsidP="00601202">
            <w:pPr>
              <w:tabs>
                <w:tab w:val="left" w:pos="4134"/>
              </w:tabs>
              <w:ind w:left="-504"/>
              <w:jc w:val="center"/>
              <w:rPr>
                <w:b/>
                <w:szCs w:val="28"/>
              </w:rPr>
            </w:pPr>
          </w:p>
        </w:tc>
      </w:tr>
      <w:tr w:rsidR="00263028" w:rsidRPr="000855F5" w:rsidTr="00861F9C">
        <w:tc>
          <w:tcPr>
            <w:tcW w:w="567" w:type="dxa"/>
          </w:tcPr>
          <w:p w:rsidR="00263028" w:rsidRPr="000855F5" w:rsidRDefault="00263028" w:rsidP="00601202">
            <w:pPr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1.</w:t>
            </w:r>
          </w:p>
        </w:tc>
        <w:tc>
          <w:tcPr>
            <w:tcW w:w="851" w:type="dxa"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ОК 5</w:t>
            </w: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 xml:space="preserve">Использование информационно - коммуникационных технологий для презентации </w:t>
            </w:r>
            <w:r>
              <w:rPr>
                <w:iCs/>
                <w:szCs w:val="28"/>
              </w:rPr>
              <w:t>курсовой работы.</w:t>
            </w:r>
          </w:p>
          <w:p w:rsidR="00263028" w:rsidRPr="00DC7F10" w:rsidRDefault="00263028" w:rsidP="00601202">
            <w:pPr>
              <w:tabs>
                <w:tab w:val="left" w:pos="4134"/>
              </w:tabs>
              <w:rPr>
                <w:i/>
                <w:iCs/>
                <w:szCs w:val="28"/>
              </w:rPr>
            </w:pPr>
            <w:r w:rsidRPr="00DC7F10">
              <w:rPr>
                <w:i/>
                <w:iCs/>
                <w:szCs w:val="28"/>
              </w:rPr>
              <w:t>0 – не используют;</w:t>
            </w:r>
          </w:p>
          <w:p w:rsidR="00263028" w:rsidRPr="000855F5" w:rsidRDefault="00263028" w:rsidP="00601202">
            <w:pPr>
              <w:tabs>
                <w:tab w:val="left" w:pos="4134"/>
              </w:tabs>
              <w:rPr>
                <w:szCs w:val="28"/>
              </w:rPr>
            </w:pPr>
            <w:r w:rsidRPr="00DC7F10">
              <w:rPr>
                <w:i/>
                <w:iCs/>
                <w:szCs w:val="28"/>
              </w:rPr>
              <w:t>1 используют.</w:t>
            </w:r>
          </w:p>
        </w:tc>
        <w:tc>
          <w:tcPr>
            <w:tcW w:w="900" w:type="dxa"/>
          </w:tcPr>
          <w:p w:rsidR="00861F9C" w:rsidRDefault="00861F9C" w:rsidP="00601202">
            <w:pPr>
              <w:tabs>
                <w:tab w:val="left" w:pos="4134"/>
              </w:tabs>
              <w:ind w:left="-504"/>
              <w:jc w:val="both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</w:t>
            </w:r>
          </w:p>
          <w:p w:rsidR="00263028" w:rsidRPr="00861F9C" w:rsidRDefault="00861F9C" w:rsidP="00861F9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63028" w:rsidRPr="000855F5" w:rsidTr="00861F9C">
        <w:tc>
          <w:tcPr>
            <w:tcW w:w="567" w:type="dxa"/>
          </w:tcPr>
          <w:p w:rsidR="00263028" w:rsidRPr="000855F5" w:rsidRDefault="00263028" w:rsidP="00601202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851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ОК 1</w:t>
            </w:r>
          </w:p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ОК 2, ОК 4</w:t>
            </w: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Достоверность, обоснованность, структурность представленных материалов и документов</w:t>
            </w:r>
            <w:r>
              <w:rPr>
                <w:iCs/>
                <w:szCs w:val="28"/>
              </w:rPr>
              <w:t>.</w:t>
            </w:r>
          </w:p>
          <w:p w:rsidR="00263028" w:rsidRPr="00DC7F10" w:rsidRDefault="00263028" w:rsidP="00601202">
            <w:pPr>
              <w:tabs>
                <w:tab w:val="left" w:pos="4134"/>
              </w:tabs>
              <w:rPr>
                <w:i/>
                <w:szCs w:val="28"/>
              </w:rPr>
            </w:pPr>
            <w:r>
              <w:rPr>
                <w:i/>
                <w:szCs w:val="28"/>
              </w:rPr>
              <w:t>1 балл за каждый показатель.</w:t>
            </w:r>
          </w:p>
        </w:tc>
        <w:tc>
          <w:tcPr>
            <w:tcW w:w="900" w:type="dxa"/>
          </w:tcPr>
          <w:p w:rsidR="00861F9C" w:rsidRDefault="00861F9C" w:rsidP="00601202">
            <w:pPr>
              <w:tabs>
                <w:tab w:val="left" w:pos="4134"/>
              </w:tabs>
              <w:ind w:left="-504"/>
              <w:jc w:val="both"/>
              <w:rPr>
                <w:iCs/>
                <w:szCs w:val="28"/>
              </w:rPr>
            </w:pPr>
          </w:p>
          <w:p w:rsidR="00263028" w:rsidRPr="00861F9C" w:rsidRDefault="00861F9C" w:rsidP="00861F9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263028" w:rsidRPr="000855F5" w:rsidTr="00861F9C">
        <w:tc>
          <w:tcPr>
            <w:tcW w:w="567" w:type="dxa"/>
          </w:tcPr>
          <w:p w:rsidR="00263028" w:rsidRPr="000855F5" w:rsidRDefault="00263028" w:rsidP="00601202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851" w:type="dxa"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ОК 4, ОК 5</w:t>
            </w: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Оформление, общее эстетическое целостное восприятие</w:t>
            </w:r>
          </w:p>
          <w:p w:rsidR="00263028" w:rsidRPr="00DC7F10" w:rsidRDefault="00263028" w:rsidP="00601202">
            <w:pPr>
              <w:tabs>
                <w:tab w:val="left" w:pos="4134"/>
              </w:tabs>
              <w:rPr>
                <w:i/>
                <w:szCs w:val="28"/>
              </w:rPr>
            </w:pPr>
            <w:r>
              <w:rPr>
                <w:i/>
                <w:szCs w:val="28"/>
              </w:rPr>
              <w:t>Максимальное количество баллов – 2.</w:t>
            </w:r>
          </w:p>
        </w:tc>
        <w:tc>
          <w:tcPr>
            <w:tcW w:w="900" w:type="dxa"/>
          </w:tcPr>
          <w:p w:rsidR="00263028" w:rsidRPr="00861F9C" w:rsidRDefault="00861F9C" w:rsidP="00601202">
            <w:pPr>
              <w:tabs>
                <w:tab w:val="left" w:pos="4134"/>
              </w:tabs>
              <w:ind w:left="-504"/>
              <w:jc w:val="both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111   1</w:t>
            </w:r>
          </w:p>
        </w:tc>
      </w:tr>
      <w:tr w:rsidR="00263028" w:rsidRPr="000855F5" w:rsidTr="00861F9C">
        <w:tc>
          <w:tcPr>
            <w:tcW w:w="567" w:type="dxa"/>
          </w:tcPr>
          <w:p w:rsidR="00263028" w:rsidRPr="000855F5" w:rsidRDefault="00263028" w:rsidP="00601202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851" w:type="dxa"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ОК 6, ОК 8</w:t>
            </w: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 xml:space="preserve">Грамотность, культура устной и письменной речи, владение профессиональной лексикой, проявленные в процессе защиты </w:t>
            </w:r>
            <w:r>
              <w:rPr>
                <w:iCs/>
                <w:szCs w:val="28"/>
              </w:rPr>
              <w:t>курсовой работы</w:t>
            </w:r>
          </w:p>
          <w:p w:rsidR="00263028" w:rsidRPr="00DC7F10" w:rsidRDefault="00263028" w:rsidP="00601202">
            <w:pPr>
              <w:tabs>
                <w:tab w:val="left" w:pos="4134"/>
              </w:tabs>
              <w:rPr>
                <w:i/>
                <w:iCs/>
                <w:szCs w:val="28"/>
              </w:rPr>
            </w:pPr>
            <w:r>
              <w:rPr>
                <w:i/>
                <w:szCs w:val="28"/>
              </w:rPr>
              <w:t>Максимальное количество баллов – 5.</w:t>
            </w:r>
          </w:p>
        </w:tc>
        <w:tc>
          <w:tcPr>
            <w:tcW w:w="900" w:type="dxa"/>
          </w:tcPr>
          <w:p w:rsidR="00861F9C" w:rsidRDefault="00861F9C" w:rsidP="00601202">
            <w:pPr>
              <w:tabs>
                <w:tab w:val="left" w:pos="4134"/>
              </w:tabs>
              <w:ind w:left="-504"/>
              <w:jc w:val="both"/>
              <w:rPr>
                <w:iCs/>
                <w:szCs w:val="28"/>
              </w:rPr>
            </w:pPr>
          </w:p>
          <w:p w:rsidR="00263028" w:rsidRPr="00861F9C" w:rsidRDefault="00861F9C" w:rsidP="00861F9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263028" w:rsidRPr="000855F5" w:rsidTr="00861F9C">
        <w:tc>
          <w:tcPr>
            <w:tcW w:w="567" w:type="dxa"/>
            <w:vMerge w:val="restart"/>
          </w:tcPr>
          <w:p w:rsidR="00263028" w:rsidRPr="000855F5" w:rsidRDefault="00263028" w:rsidP="00601202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5</w:t>
            </w:r>
            <w:r w:rsidRPr="000855F5">
              <w:rPr>
                <w:iCs/>
                <w:szCs w:val="28"/>
              </w:rPr>
              <w:t>.</w:t>
            </w:r>
          </w:p>
        </w:tc>
        <w:tc>
          <w:tcPr>
            <w:tcW w:w="851" w:type="dxa"/>
            <w:vMerge w:val="restart"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ОК 2, ОК 4, ОК 5</w:t>
            </w:r>
          </w:p>
        </w:tc>
        <w:tc>
          <w:tcPr>
            <w:tcW w:w="7492" w:type="dxa"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Соблюдение требований к компьютерной презентации:</w:t>
            </w:r>
          </w:p>
        </w:tc>
        <w:tc>
          <w:tcPr>
            <w:tcW w:w="900" w:type="dxa"/>
          </w:tcPr>
          <w:p w:rsidR="00263028" w:rsidRPr="000855F5" w:rsidRDefault="00263028" w:rsidP="00601202">
            <w:pPr>
              <w:tabs>
                <w:tab w:val="left" w:pos="4134"/>
              </w:tabs>
              <w:ind w:left="-504"/>
              <w:jc w:val="both"/>
              <w:rPr>
                <w:iCs/>
                <w:szCs w:val="28"/>
              </w:rPr>
            </w:pPr>
          </w:p>
        </w:tc>
      </w:tr>
      <w:tr w:rsidR="00263028" w:rsidRPr="000855F5" w:rsidTr="00861F9C">
        <w:tc>
          <w:tcPr>
            <w:tcW w:w="567" w:type="dxa"/>
            <w:vMerge/>
          </w:tcPr>
          <w:p w:rsidR="00263028" w:rsidRDefault="00263028" w:rsidP="00601202">
            <w:pPr>
              <w:rPr>
                <w:iCs/>
                <w:szCs w:val="28"/>
              </w:rPr>
            </w:pPr>
          </w:p>
        </w:tc>
        <w:tc>
          <w:tcPr>
            <w:tcW w:w="851" w:type="dxa"/>
            <w:vMerge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/>
                <w:iCs/>
                <w:szCs w:val="28"/>
              </w:rPr>
            </w:pPr>
            <w:r>
              <w:rPr>
                <w:iCs/>
                <w:szCs w:val="28"/>
              </w:rPr>
              <w:t>соответствие структуре выступления</w:t>
            </w:r>
            <w:r>
              <w:rPr>
                <w:i/>
                <w:iCs/>
                <w:szCs w:val="28"/>
              </w:rPr>
              <w:t xml:space="preserve"> </w:t>
            </w:r>
          </w:p>
          <w:p w:rsidR="00263028" w:rsidRPr="001D17E1" w:rsidRDefault="00263028" w:rsidP="00601202">
            <w:pPr>
              <w:tabs>
                <w:tab w:val="left" w:pos="4134"/>
              </w:tabs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0 – нет; 1 – да.</w:t>
            </w:r>
          </w:p>
        </w:tc>
        <w:tc>
          <w:tcPr>
            <w:tcW w:w="900" w:type="dxa"/>
          </w:tcPr>
          <w:p w:rsidR="00263028" w:rsidRPr="00861F9C" w:rsidRDefault="00861F9C" w:rsidP="00861F9C">
            <w:pPr>
              <w:tabs>
                <w:tab w:val="left" w:pos="4134"/>
              </w:tabs>
              <w:ind w:left="-504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</w:t>
            </w:r>
          </w:p>
        </w:tc>
      </w:tr>
      <w:tr w:rsidR="00263028" w:rsidRPr="000855F5" w:rsidTr="00861F9C">
        <w:tc>
          <w:tcPr>
            <w:tcW w:w="567" w:type="dxa"/>
            <w:vMerge/>
          </w:tcPr>
          <w:p w:rsidR="00263028" w:rsidRDefault="00263028" w:rsidP="00601202">
            <w:pPr>
              <w:rPr>
                <w:iCs/>
                <w:szCs w:val="28"/>
              </w:rPr>
            </w:pPr>
          </w:p>
        </w:tc>
        <w:tc>
          <w:tcPr>
            <w:tcW w:w="851" w:type="dxa"/>
            <w:vMerge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выбранных эффектов анимации</w:t>
            </w:r>
          </w:p>
          <w:p w:rsidR="00263028" w:rsidRPr="001D17E1" w:rsidRDefault="00263028" w:rsidP="00601202">
            <w:pPr>
              <w:tabs>
                <w:tab w:val="left" w:pos="4134"/>
              </w:tabs>
              <w:rPr>
                <w:i/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>0 – анимация неуместна</w:t>
            </w:r>
            <w:r>
              <w:rPr>
                <w:i/>
                <w:iCs/>
                <w:szCs w:val="28"/>
              </w:rPr>
              <w:t>;</w:t>
            </w:r>
            <w:r w:rsidRPr="001D17E1">
              <w:rPr>
                <w:i/>
                <w:iCs/>
                <w:szCs w:val="28"/>
              </w:rPr>
              <w:t xml:space="preserve"> </w:t>
            </w:r>
          </w:p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>1 – анимация использована верно.</w:t>
            </w:r>
          </w:p>
        </w:tc>
        <w:tc>
          <w:tcPr>
            <w:tcW w:w="900" w:type="dxa"/>
          </w:tcPr>
          <w:p w:rsidR="00861F9C" w:rsidRDefault="00861F9C" w:rsidP="00601202">
            <w:pPr>
              <w:tabs>
                <w:tab w:val="left" w:pos="4134"/>
              </w:tabs>
              <w:ind w:left="-504"/>
              <w:jc w:val="both"/>
              <w:rPr>
                <w:iCs/>
                <w:szCs w:val="28"/>
              </w:rPr>
            </w:pPr>
          </w:p>
          <w:p w:rsidR="00263028" w:rsidRPr="00861F9C" w:rsidRDefault="00861F9C" w:rsidP="00861F9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63028" w:rsidRPr="000855F5" w:rsidTr="00861F9C">
        <w:tc>
          <w:tcPr>
            <w:tcW w:w="567" w:type="dxa"/>
            <w:vMerge/>
          </w:tcPr>
          <w:p w:rsidR="00263028" w:rsidRDefault="00263028" w:rsidP="00601202">
            <w:pPr>
              <w:rPr>
                <w:iCs/>
                <w:szCs w:val="28"/>
              </w:rPr>
            </w:pPr>
          </w:p>
        </w:tc>
        <w:tc>
          <w:tcPr>
            <w:tcW w:w="851" w:type="dxa"/>
            <w:vMerge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соотношения текста и иллюстративного материала</w:t>
            </w:r>
          </w:p>
          <w:p w:rsidR="00263028" w:rsidRPr="001D17E1" w:rsidRDefault="00263028" w:rsidP="00601202">
            <w:pPr>
              <w:tabs>
                <w:tab w:val="left" w:pos="4134"/>
              </w:tabs>
              <w:rPr>
                <w:i/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>0 – соотношение текста и иллюстративного материала непропорционально;</w:t>
            </w:r>
          </w:p>
          <w:p w:rsidR="00263028" w:rsidRPr="001D17E1" w:rsidRDefault="00263028" w:rsidP="00601202">
            <w:pPr>
              <w:tabs>
                <w:tab w:val="left" w:pos="4134"/>
              </w:tabs>
              <w:rPr>
                <w:i/>
                <w:iCs/>
                <w:szCs w:val="28"/>
              </w:rPr>
            </w:pPr>
            <w:r w:rsidRPr="001D17E1">
              <w:rPr>
                <w:i/>
                <w:iCs/>
                <w:szCs w:val="28"/>
              </w:rPr>
              <w:t xml:space="preserve">1 – </w:t>
            </w:r>
            <w:r>
              <w:rPr>
                <w:i/>
                <w:iCs/>
                <w:szCs w:val="28"/>
              </w:rPr>
              <w:t>выбрано верно.</w:t>
            </w:r>
          </w:p>
        </w:tc>
        <w:tc>
          <w:tcPr>
            <w:tcW w:w="900" w:type="dxa"/>
          </w:tcPr>
          <w:p w:rsidR="00861F9C" w:rsidRDefault="00861F9C" w:rsidP="00601202">
            <w:pPr>
              <w:tabs>
                <w:tab w:val="left" w:pos="4134"/>
              </w:tabs>
              <w:ind w:left="-504"/>
              <w:jc w:val="both"/>
              <w:rPr>
                <w:iCs/>
                <w:szCs w:val="28"/>
              </w:rPr>
            </w:pPr>
          </w:p>
          <w:p w:rsidR="00861F9C" w:rsidRDefault="00861F9C" w:rsidP="00861F9C">
            <w:pPr>
              <w:rPr>
                <w:szCs w:val="28"/>
              </w:rPr>
            </w:pPr>
          </w:p>
          <w:p w:rsidR="00263028" w:rsidRPr="00861F9C" w:rsidRDefault="00861F9C" w:rsidP="00861F9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63028" w:rsidRPr="000855F5" w:rsidTr="00861F9C">
        <w:tc>
          <w:tcPr>
            <w:tcW w:w="567" w:type="dxa"/>
            <w:vMerge/>
          </w:tcPr>
          <w:p w:rsidR="00263028" w:rsidRDefault="00263028" w:rsidP="00601202">
            <w:pPr>
              <w:rPr>
                <w:iCs/>
                <w:szCs w:val="28"/>
              </w:rPr>
            </w:pPr>
          </w:p>
        </w:tc>
        <w:tc>
          <w:tcPr>
            <w:tcW w:w="851" w:type="dxa"/>
            <w:vMerge/>
          </w:tcPr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 w:rsidRPr="000855F5">
              <w:rPr>
                <w:iCs/>
                <w:szCs w:val="28"/>
              </w:rPr>
              <w:t>ясность и логичность изложения</w:t>
            </w:r>
          </w:p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/>
                <w:iCs/>
                <w:szCs w:val="28"/>
              </w:rPr>
              <w:t>0 – нет; 1 – да.</w:t>
            </w:r>
          </w:p>
        </w:tc>
        <w:tc>
          <w:tcPr>
            <w:tcW w:w="900" w:type="dxa"/>
          </w:tcPr>
          <w:p w:rsidR="00263028" w:rsidRPr="00861F9C" w:rsidRDefault="00861F9C" w:rsidP="00861F9C">
            <w:pPr>
              <w:tabs>
                <w:tab w:val="left" w:pos="4134"/>
              </w:tabs>
              <w:ind w:left="-504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</w:t>
            </w:r>
          </w:p>
        </w:tc>
      </w:tr>
      <w:tr w:rsidR="00263028" w:rsidRPr="000855F5" w:rsidTr="00861F9C">
        <w:tc>
          <w:tcPr>
            <w:tcW w:w="567" w:type="dxa"/>
          </w:tcPr>
          <w:p w:rsidR="00263028" w:rsidRDefault="00263028" w:rsidP="00601202">
            <w:pPr>
              <w:rPr>
                <w:iCs/>
                <w:szCs w:val="28"/>
              </w:rPr>
            </w:pPr>
            <w:r>
              <w:rPr>
                <w:iCs/>
                <w:szCs w:val="28"/>
              </w:rPr>
              <w:t>6.</w:t>
            </w:r>
          </w:p>
        </w:tc>
        <w:tc>
          <w:tcPr>
            <w:tcW w:w="851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ОК 2</w:t>
            </w:r>
          </w:p>
        </w:tc>
        <w:tc>
          <w:tcPr>
            <w:tcW w:w="7492" w:type="dxa"/>
          </w:tcPr>
          <w:p w:rsidR="00263028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Cs/>
                <w:szCs w:val="28"/>
              </w:rPr>
              <w:t>Соблюдение регламента</w:t>
            </w:r>
          </w:p>
          <w:p w:rsidR="00263028" w:rsidRPr="000855F5" w:rsidRDefault="00263028" w:rsidP="00601202">
            <w:pPr>
              <w:tabs>
                <w:tab w:val="left" w:pos="4134"/>
              </w:tabs>
              <w:rPr>
                <w:iCs/>
                <w:szCs w:val="28"/>
              </w:rPr>
            </w:pPr>
            <w:r>
              <w:rPr>
                <w:i/>
                <w:iCs/>
                <w:szCs w:val="28"/>
              </w:rPr>
              <w:t>0 – нет; 5 – да.</w:t>
            </w:r>
          </w:p>
        </w:tc>
        <w:tc>
          <w:tcPr>
            <w:tcW w:w="900" w:type="dxa"/>
          </w:tcPr>
          <w:p w:rsidR="00263028" w:rsidRPr="00861F9C" w:rsidRDefault="00861F9C" w:rsidP="00861F9C">
            <w:pPr>
              <w:tabs>
                <w:tab w:val="left" w:pos="4134"/>
              </w:tabs>
              <w:ind w:left="-504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</w:t>
            </w:r>
          </w:p>
        </w:tc>
        <w:bookmarkStart w:id="2" w:name="_GoBack"/>
        <w:bookmarkEnd w:id="2"/>
      </w:tr>
      <w:tr w:rsidR="00263028" w:rsidRPr="000855F5" w:rsidTr="00861F9C">
        <w:tc>
          <w:tcPr>
            <w:tcW w:w="567" w:type="dxa"/>
          </w:tcPr>
          <w:p w:rsidR="00263028" w:rsidRDefault="00263028" w:rsidP="00601202">
            <w:pPr>
              <w:tabs>
                <w:tab w:val="left" w:pos="4134"/>
              </w:tabs>
              <w:jc w:val="both"/>
              <w:rPr>
                <w:b/>
                <w:i/>
              </w:rPr>
            </w:pPr>
          </w:p>
        </w:tc>
        <w:tc>
          <w:tcPr>
            <w:tcW w:w="9243" w:type="dxa"/>
            <w:gridSpan w:val="3"/>
          </w:tcPr>
          <w:p w:rsidR="00263028" w:rsidRPr="000855F5" w:rsidRDefault="00263028" w:rsidP="00601202">
            <w:pPr>
              <w:tabs>
                <w:tab w:val="left" w:pos="4134"/>
              </w:tabs>
              <w:jc w:val="center"/>
              <w:rPr>
                <w:iCs/>
                <w:szCs w:val="28"/>
              </w:rPr>
            </w:pPr>
            <w:r>
              <w:rPr>
                <w:b/>
                <w:i/>
              </w:rPr>
              <w:t>Максимальное количество баллов - 20</w:t>
            </w:r>
          </w:p>
        </w:tc>
      </w:tr>
    </w:tbl>
    <w:p w:rsidR="00986922" w:rsidRDefault="00986922" w:rsidP="00263028">
      <w:pPr>
        <w:rPr>
          <w:b/>
          <w:sz w:val="28"/>
          <w:szCs w:val="28"/>
        </w:rPr>
      </w:pPr>
    </w:p>
    <w:p w:rsidR="00263028" w:rsidRPr="00986922" w:rsidRDefault="00263028" w:rsidP="00263028">
      <w:pPr>
        <w:rPr>
          <w:b/>
          <w:sz w:val="32"/>
          <w:szCs w:val="28"/>
        </w:rPr>
      </w:pPr>
      <w:r w:rsidRPr="00986922">
        <w:rPr>
          <w:b/>
          <w:sz w:val="32"/>
          <w:szCs w:val="28"/>
        </w:rPr>
        <w:t>Условия выполнения задания</w:t>
      </w:r>
    </w:p>
    <w:p w:rsidR="00263028" w:rsidRPr="006C7CB5" w:rsidRDefault="00263028" w:rsidP="00263028">
      <w:pPr>
        <w:rPr>
          <w:sz w:val="28"/>
          <w:szCs w:val="28"/>
        </w:rPr>
      </w:pPr>
      <w:r w:rsidRPr="006C7CB5">
        <w:rPr>
          <w:sz w:val="28"/>
          <w:szCs w:val="28"/>
        </w:rPr>
        <w:t xml:space="preserve">1. Максимальное время выступления задания: ___8-10__ мин./час. </w:t>
      </w:r>
    </w:p>
    <w:p w:rsidR="00263028" w:rsidRPr="006C7CB5" w:rsidRDefault="00263028" w:rsidP="00263028">
      <w:pPr>
        <w:jc w:val="both"/>
        <w:rPr>
          <w:i/>
          <w:sz w:val="28"/>
          <w:szCs w:val="28"/>
        </w:rPr>
      </w:pPr>
      <w:r w:rsidRPr="006C7CB5">
        <w:rPr>
          <w:sz w:val="28"/>
          <w:szCs w:val="28"/>
        </w:rPr>
        <w:t>2. Требования охраны труда: инструктаж по технике безопасности</w:t>
      </w:r>
      <w:r w:rsidRPr="006C7CB5">
        <w:rPr>
          <w:i/>
          <w:sz w:val="28"/>
          <w:szCs w:val="28"/>
        </w:rPr>
        <w:t xml:space="preserve">. </w:t>
      </w:r>
    </w:p>
    <w:p w:rsidR="00263028" w:rsidRPr="006C7CB5" w:rsidRDefault="00263028" w:rsidP="00263028">
      <w:pPr>
        <w:rPr>
          <w:sz w:val="28"/>
          <w:szCs w:val="28"/>
        </w:rPr>
      </w:pPr>
      <w:r w:rsidRPr="006C7CB5">
        <w:rPr>
          <w:sz w:val="28"/>
          <w:szCs w:val="28"/>
        </w:rPr>
        <w:t xml:space="preserve">3. Оборудование: компьютер с лицензионным ПО, </w:t>
      </w:r>
      <w:proofErr w:type="spellStart"/>
      <w:r w:rsidRPr="006C7CB5">
        <w:rPr>
          <w:sz w:val="28"/>
          <w:szCs w:val="28"/>
        </w:rPr>
        <w:t>мультимедиапроектор</w:t>
      </w:r>
      <w:proofErr w:type="spellEnd"/>
      <w:r w:rsidRPr="006C7CB5">
        <w:rPr>
          <w:sz w:val="28"/>
          <w:szCs w:val="28"/>
        </w:rPr>
        <w:t xml:space="preserve"> </w:t>
      </w:r>
    </w:p>
    <w:p w:rsidR="00263028" w:rsidRPr="006C7CB5" w:rsidRDefault="00263028" w:rsidP="00263028">
      <w:pPr>
        <w:pStyle w:val="1"/>
      </w:pPr>
      <w:bookmarkStart w:id="3" w:name="_Toc414880110"/>
      <w:r w:rsidRPr="006C7CB5">
        <w:t>Критерии оценивания:</w:t>
      </w:r>
      <w:bookmarkEnd w:id="3"/>
    </w:p>
    <w:p w:rsidR="00263028" w:rsidRPr="00986922" w:rsidRDefault="00263028" w:rsidP="00263028">
      <w:pPr>
        <w:rPr>
          <w:sz w:val="28"/>
          <w:szCs w:val="26"/>
        </w:rPr>
      </w:pPr>
      <w:r w:rsidRPr="00986922">
        <w:rPr>
          <w:sz w:val="28"/>
          <w:szCs w:val="26"/>
        </w:rPr>
        <w:t xml:space="preserve">Оценка «отлично» ставится, если студент набрал более 100 баллов; </w:t>
      </w:r>
    </w:p>
    <w:p w:rsidR="00263028" w:rsidRPr="00986922" w:rsidRDefault="00263028" w:rsidP="00263028">
      <w:pPr>
        <w:rPr>
          <w:sz w:val="28"/>
          <w:szCs w:val="26"/>
        </w:rPr>
      </w:pPr>
      <w:r w:rsidRPr="00986922">
        <w:rPr>
          <w:sz w:val="28"/>
          <w:szCs w:val="26"/>
        </w:rPr>
        <w:lastRenderedPageBreak/>
        <w:t xml:space="preserve">оценка «хорошо» ставится, если студент набрал 80 – 99 баллов; </w:t>
      </w:r>
    </w:p>
    <w:p w:rsidR="00263028" w:rsidRPr="00986922" w:rsidRDefault="00263028" w:rsidP="00263028">
      <w:pPr>
        <w:rPr>
          <w:sz w:val="28"/>
          <w:szCs w:val="26"/>
        </w:rPr>
      </w:pPr>
      <w:r w:rsidRPr="00986922">
        <w:rPr>
          <w:sz w:val="28"/>
          <w:szCs w:val="26"/>
        </w:rPr>
        <w:t>оценка «удовлетворительно» ставится, если студент набрал 60-79 баллов;</w:t>
      </w:r>
    </w:p>
    <w:p w:rsidR="00263028" w:rsidRPr="00986922" w:rsidRDefault="00263028" w:rsidP="00630693">
      <w:pPr>
        <w:rPr>
          <w:sz w:val="28"/>
          <w:szCs w:val="26"/>
        </w:rPr>
      </w:pPr>
      <w:r w:rsidRPr="00986922">
        <w:rPr>
          <w:sz w:val="28"/>
          <w:szCs w:val="26"/>
        </w:rPr>
        <w:t>оценка «неудовлетворительно» ставится, если студент набрал менее 60 баллов.</w:t>
      </w:r>
    </w:p>
    <w:sectPr w:rsidR="00263028" w:rsidRPr="00986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492C"/>
    <w:multiLevelType w:val="hybridMultilevel"/>
    <w:tmpl w:val="7BA4AC1A"/>
    <w:lvl w:ilvl="0" w:tplc="E0C69F30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7CB4"/>
    <w:multiLevelType w:val="hybridMultilevel"/>
    <w:tmpl w:val="9B046772"/>
    <w:lvl w:ilvl="0" w:tplc="4E3A5BA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625DFD"/>
    <w:multiLevelType w:val="hybridMultilevel"/>
    <w:tmpl w:val="E9A27B2C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93"/>
    <w:rsid w:val="00021BF8"/>
    <w:rsid w:val="00143EE2"/>
    <w:rsid w:val="00263028"/>
    <w:rsid w:val="003A15FD"/>
    <w:rsid w:val="003B4190"/>
    <w:rsid w:val="004932A9"/>
    <w:rsid w:val="00525597"/>
    <w:rsid w:val="00545CE6"/>
    <w:rsid w:val="00630693"/>
    <w:rsid w:val="00690EAA"/>
    <w:rsid w:val="0069646B"/>
    <w:rsid w:val="00861F9C"/>
    <w:rsid w:val="008A0781"/>
    <w:rsid w:val="00986922"/>
    <w:rsid w:val="00B35B4E"/>
    <w:rsid w:val="00C063D6"/>
    <w:rsid w:val="00C50226"/>
    <w:rsid w:val="00CE308D"/>
    <w:rsid w:val="00D04087"/>
    <w:rsid w:val="00F4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3BA6"/>
  <w15:docId w15:val="{DB84F98C-2D7D-4194-89A1-4BACA585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3028"/>
    <w:pPr>
      <w:spacing w:line="360" w:lineRule="auto"/>
      <w:jc w:val="both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uiPriority w:val="99"/>
    <w:qFormat/>
    <w:rsid w:val="006306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30693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FontStyle191">
    <w:name w:val="Font Style191"/>
    <w:uiPriority w:val="99"/>
    <w:rsid w:val="006306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630693"/>
    <w:pPr>
      <w:widowControl w:val="0"/>
      <w:autoSpaceDE w:val="0"/>
      <w:autoSpaceDN w:val="0"/>
      <w:adjustRightInd w:val="0"/>
      <w:spacing w:line="322" w:lineRule="exact"/>
      <w:ind w:firstLine="562"/>
      <w:jc w:val="both"/>
    </w:pPr>
    <w:rPr>
      <w:lang w:val="en-US" w:eastAsia="en-US" w:bidi="en-US"/>
    </w:rPr>
  </w:style>
  <w:style w:type="paragraph" w:styleId="a3">
    <w:name w:val="List Paragraph"/>
    <w:basedOn w:val="a"/>
    <w:uiPriority w:val="34"/>
    <w:qFormat/>
    <w:rsid w:val="006306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302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6302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028"/>
    <w:pPr>
      <w:spacing w:after="100"/>
    </w:pPr>
  </w:style>
  <w:style w:type="character" w:styleId="a5">
    <w:name w:val="Hyperlink"/>
    <w:basedOn w:val="a0"/>
    <w:uiPriority w:val="99"/>
    <w:unhideWhenUsed/>
    <w:rsid w:val="00263028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B41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419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ascon.com/topics/tools/09a.as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ebmascon.com/topics/tools/09a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mascon.com/topics/tools/09a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ebmascon.com/topics/tools/09a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A1C9-2E73-4483-BDEF-CC2AED97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Ильинична Баранова</dc:creator>
  <cp:lastModifiedBy>TheKostter '</cp:lastModifiedBy>
  <cp:revision>6</cp:revision>
  <dcterms:created xsi:type="dcterms:W3CDTF">2020-06-28T07:16:00Z</dcterms:created>
  <dcterms:modified xsi:type="dcterms:W3CDTF">2020-06-28T08:31:00Z</dcterms:modified>
</cp:coreProperties>
</file>