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2777"/>
        <w:gridCol w:w="2089"/>
        <w:gridCol w:w="3497"/>
        <w:tblGridChange w:id="0">
          <w:tblGrid>
            <w:gridCol w:w="2127"/>
            <w:gridCol w:w="2777"/>
            <w:gridCol w:w="2089"/>
            <w:gridCol w:w="3497"/>
          </w:tblGrid>
        </w:tblGridChange>
      </w:tblGrid>
      <w:tr>
        <w:trPr>
          <w:cantSplit w:val="0"/>
          <w:trHeight w:val="1072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304" w:right="7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МІНІСТЕРСТВО ОСВІТИ І НАУКИ УКРАЇНИ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95" w:lineRule="auto"/>
              <w:ind w:left="304" w:right="78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КИЇВСЬКИЙ НАЦІОНАЛЬНИЙ УНІВЕРСИТЕТ імені Тараса Шевченка ФАКУЛЬТЕТ ІНФОРМАЦІЙНИХ ТЕХНОЛОГІЙ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304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Кафедра програмних систем і технологій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4" w:right="30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Дисципліна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304" w:right="31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«Операційні системи»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304" w:right="31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Лабораторна робота №5 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 тему: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«Створення об’єктів ФС у командному рядку»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335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Виконав: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56" w:lineRule="auto"/>
              <w:ind w:left="102" w:right="4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Сторожук Богдан Миколайович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Перевірила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56" w:lineRule="auto"/>
              <w:ind w:left="110" w:right="94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Ткаченко Ольга Миколаївна</w:t>
            </w:r>
          </w:p>
        </w:tc>
      </w:tr>
      <w:tr>
        <w:trPr>
          <w:cantSplit w:val="0"/>
          <w:trHeight w:val="803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Група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ІПЗ-33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перевірки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Форма навчання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денна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Оцінка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Спеціальність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" w:right="78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2024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sz w:val="28"/>
          <w:szCs w:val="28"/>
          <w:rtl w:val="0"/>
        </w:rPr>
        <w:t xml:space="preserve"> — одержання практичних навичок роботи з файловими системами (ФС) FAT32 та NTFS за допомогою утиліт ОС Windows.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На розділі із файловою системою NTFS створити дерево каталогів source_OS з відповідним вмістом, де 1 – номер варіанту: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каталог .hidden – прихований;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файли lab1.txt, lab(1+1).txt наповнити рядками lab1, lab(1+1);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user1.txt наповнити іменем поточного користувача,</w:t>
      </w:r>
    </w:p>
    <w:p w:rsidR="00000000" w:rsidDel="00000000" w:rsidP="00000000" w:rsidRDefault="00000000" w:rsidRPr="00000000" w14:paraId="00000037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tree1.txt – деревом source_OS.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8" w:right="0" w:hanging="4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Створюємо дерево каталогів, скориставшись командою mkdir.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933825" cy="88582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10050" cy="236220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Надамо .hidden властивості прихованого каталогу, скориставшись командою attrib.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відображення прихованих об’єктів ФС командою dir необхідно використовувати ключ /AH.</w:t>
      </w:r>
    </w:p>
    <w:p w:rsidR="00000000" w:rsidDel="00000000" w:rsidP="00000000" w:rsidRDefault="00000000" w:rsidRPr="00000000" w14:paraId="0000003C">
      <w:pPr>
        <w:ind w:firstLine="708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495800" cy="383857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0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Створимо файли в labs, наповнивши їх відповідним вмістом:</w:t>
      </w:r>
    </w:p>
    <w:p w:rsidR="00000000" w:rsidDel="00000000" w:rsidP="00000000" w:rsidRDefault="00000000" w:rsidRPr="00000000" w14:paraId="0000003F">
      <w:pPr>
        <w:spacing w:after="240" w:lineRule="auto"/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29125" cy="349567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 Створимо пусті файли в lects:</w:t>
      </w:r>
    </w:p>
    <w:p w:rsidR="00000000" w:rsidDel="00000000" w:rsidP="00000000" w:rsidRDefault="00000000" w:rsidRPr="00000000" w14:paraId="00000041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33850" cy="14478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Rule="auto"/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95800" cy="20383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t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1.5 Переглянемо дерево каталогу OS, виконавши команду tree:</w:t>
      </w:r>
    </w:p>
    <w:p w:rsidR="00000000" w:rsidDel="00000000" w:rsidP="00000000" w:rsidRDefault="00000000" w:rsidRPr="00000000" w14:paraId="00000044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00425" cy="21240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1.6 Створимо файл .hidden\user6.txt, наповнивши його іменем поточного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користувача:</w:t>
      </w:r>
    </w:p>
    <w:p w:rsidR="00000000" w:rsidDel="00000000" w:rsidP="00000000" w:rsidRDefault="00000000" w:rsidRPr="00000000" w14:paraId="00000047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48225" cy="809625"/>
            <wp:effectExtent b="0" l="0" r="0" t="0"/>
            <wp:docPr id="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1.7 Створимо файл .hidden\tree6.txt, наповнивши його деревом каталогу OS:</w:t>
      </w:r>
    </w:p>
    <w:p w:rsidR="00000000" w:rsidDel="00000000" w:rsidP="00000000" w:rsidRDefault="00000000" w:rsidRPr="00000000" w14:paraId="00000049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05350" cy="2209800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00550" cy="19812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В домашній директорії користувача створити директорію OS з відповідним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вмістом: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labs, lects – посилання (junction та symlinkd) на відповідні каталоги;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tree1_h.txt – жорстке посилання на файл source_OS/.hidden/tree1.txt,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tree_OS.txt містить дерево каталогів OS,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result1.txt містить результати виконання лабораторної роботи.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2.1. Створюємо дерево каталогів OS, скориставшись командою mkdir.</w:t>
      </w:r>
    </w:p>
    <w:p w:rsidR="00000000" w:rsidDel="00000000" w:rsidP="00000000" w:rsidRDefault="00000000" w:rsidRPr="00000000" w14:paraId="00000054">
      <w:pPr>
        <w:spacing w:after="240" w:lineRule="auto"/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24200" cy="12573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 Створюємо символічний зв'язок на каталог lects та junction на каталог labs,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скориставшись командою mkdir.</w:t>
      </w:r>
    </w:p>
    <w:p w:rsidR="00000000" w:rsidDel="00000000" w:rsidP="00000000" w:rsidRDefault="00000000" w:rsidRPr="00000000" w14:paraId="00000057">
      <w:pPr>
        <w:ind w:firstLine="70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86375" cy="9810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lineRule="auto"/>
        <w:ind w:left="70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28950" cy="221932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2.3. Створюємо файл результату OS\result6.txt та заповнюємо його наступним:</w:t>
      </w:r>
    </w:p>
    <w:p w:rsidR="00000000" w:rsidDel="00000000" w:rsidP="00000000" w:rsidRDefault="00000000" w:rsidRPr="00000000" w14:paraId="0000005B">
      <w:pPr>
        <w:spacing w:after="240" w:lineRule="auto"/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19725" cy="266700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2.4. Створюємо файл links\tree6_h.txt – жорстке посилання на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source_OS\.hidden\tree1.txt</w:t>
      </w:r>
    </w:p>
    <w:p w:rsidR="00000000" w:rsidDel="00000000" w:rsidP="00000000" w:rsidRDefault="00000000" w:rsidRPr="00000000" w14:paraId="0000005E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00750" cy="504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48300" cy="309562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2.5. Оформлюємо файл результату result6.txt:</w:t>
      </w:r>
    </w:p>
    <w:p w:rsidR="00000000" w:rsidDel="00000000" w:rsidP="00000000" w:rsidRDefault="00000000" w:rsidRPr="00000000" w14:paraId="00000063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57875" cy="38481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72175" cy="2543175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Створити точки майбутнього монтування розділів – каталоги mount\NTFS_6,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mount\FAT_6.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3.1. Створюємо каталоги, скориставшись командою mkdir:</w:t>
      </w:r>
    </w:p>
    <w:p w:rsidR="00000000" w:rsidDel="00000000" w:rsidP="00000000" w:rsidRDefault="00000000" w:rsidRPr="00000000" w14:paraId="00000069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14850" cy="14001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29300" cy="35242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95950" cy="333375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40" w:lineRule="auto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Source_OS:</w:t>
      </w:r>
    </w:p>
    <w:p w:rsidR="00000000" w:rsidDel="00000000" w:rsidP="00000000" w:rsidRDefault="00000000" w:rsidRPr="00000000" w14:paraId="0000006F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05400" cy="77152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76975" cy="828675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91300" cy="1990725"/>
            <wp:effectExtent b="0" l="0" r="0" t="0"/>
            <wp:docPr id="3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72200" cy="962025"/>
            <wp:effectExtent b="0" l="0" r="0" t="0"/>
            <wp:docPr id="2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81750" cy="1790700"/>
            <wp:effectExtent b="0" l="0" r="0" t="0"/>
            <wp:docPr id="2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OS:</w:t>
      </w:r>
    </w:p>
    <w:p w:rsidR="00000000" w:rsidDel="00000000" w:rsidP="00000000" w:rsidRDefault="00000000" w:rsidRPr="00000000" w14:paraId="00000075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29400" cy="1800225"/>
            <wp:effectExtent b="0" l="0" r="0" t="0"/>
            <wp:docPr id="3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38875" cy="1885950"/>
            <wp:effectExtent b="0" l="0" r="0" t="0"/>
            <wp:docPr id="2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76950" cy="3048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29275" cy="158115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48175" cy="3276600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57775" cy="360997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Питання для самоперевірки: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Базові та динамічні диски: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Базові диски є простими та зручними для зберігання даних. Вони можуть мати первинні та розширені розділи (логічні диски).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Динамічні диски надають більше можливостей для управління розділами (які називаються томами у динамічних дисках), такими як створення, видалення та розміщення томів без перезавантаження системи.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Розділ та том: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Розділ — це частина фізичного диска, яка виступає як окремий логічний диск у системі. Базові диски використовують розділи.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Том — це сегмент диска, який створений на динамічному диску. Том може складатися з простору одного або декількох дисків.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Файлова система для монтування томів у папки: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NTFS (New Technology File System) дозволяє монтувати томи у папки.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Монтування томів командами `mountvol` та `mklink`: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`mountvol` дозволяє прямо змонтувати том, вказуючи точку монтування.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`mklink` створює символічні або жорсткі посилання на файл або каталог, але не використовується для монтування томів у традиційному розумінні.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Переваги використання UID тому: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Використання UID (унікальний ідентифікатор) для ідентифікації томів робить систему більш гнучкою та надійною, оскільки UID завжди унікальний, у той час як літерні позначення можуть змінюватися.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Жорсткі та символічні зв’язки, junctions: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Жорсткі зв’язки (`Hard Links`) можна створювати тільки для файлів, вони посилаються на те ж місце зберігання даних, що і оригінальний файл.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Символічні зв’язки (`Symbolic Links`) та `Junctions` можна створювати для файлів та каталогів. Вони фактично є посиланнями на інші файли чи каталоги.</w:t>
      </w:r>
    </w:p>
    <w:p w:rsidR="00000000" w:rsidDel="00000000" w:rsidP="00000000" w:rsidRDefault="00000000" w:rsidRPr="00000000" w14:paraId="00000091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Символічні зв’язки та Junctions можна використовувати в NTFS.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08" w:hanging="408"/>
      </w:pPr>
      <w:rPr/>
    </w:lvl>
    <w:lvl w:ilvl="1">
      <w:start w:val="1"/>
      <w:numFmt w:val="decimal"/>
      <w:lvlText w:val="%1.%2"/>
      <w:lvlJc w:val="left"/>
      <w:pPr>
        <w:ind w:left="408" w:hanging="408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6.png"/><Relationship Id="rId21" Type="http://schemas.openxmlformats.org/officeDocument/2006/relationships/image" Target="media/image5.png"/><Relationship Id="rId24" Type="http://schemas.openxmlformats.org/officeDocument/2006/relationships/image" Target="media/image1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21.png"/><Relationship Id="rId25" Type="http://schemas.openxmlformats.org/officeDocument/2006/relationships/image" Target="media/image12.png"/><Relationship Id="rId28" Type="http://schemas.openxmlformats.org/officeDocument/2006/relationships/image" Target="media/image18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27.png"/><Relationship Id="rId7" Type="http://schemas.openxmlformats.org/officeDocument/2006/relationships/image" Target="media/image24.png"/><Relationship Id="rId8" Type="http://schemas.openxmlformats.org/officeDocument/2006/relationships/image" Target="media/image17.png"/><Relationship Id="rId31" Type="http://schemas.openxmlformats.org/officeDocument/2006/relationships/image" Target="media/image32.png"/><Relationship Id="rId30" Type="http://schemas.openxmlformats.org/officeDocument/2006/relationships/image" Target="media/image30.png"/><Relationship Id="rId11" Type="http://schemas.openxmlformats.org/officeDocument/2006/relationships/image" Target="media/image6.png"/><Relationship Id="rId33" Type="http://schemas.openxmlformats.org/officeDocument/2006/relationships/image" Target="media/image31.png"/><Relationship Id="rId10" Type="http://schemas.openxmlformats.org/officeDocument/2006/relationships/image" Target="media/image8.png"/><Relationship Id="rId32" Type="http://schemas.openxmlformats.org/officeDocument/2006/relationships/image" Target="media/image25.png"/><Relationship Id="rId13" Type="http://schemas.openxmlformats.org/officeDocument/2006/relationships/image" Target="media/image22.png"/><Relationship Id="rId35" Type="http://schemas.openxmlformats.org/officeDocument/2006/relationships/image" Target="media/image11.png"/><Relationship Id="rId12" Type="http://schemas.openxmlformats.org/officeDocument/2006/relationships/image" Target="media/image9.png"/><Relationship Id="rId34" Type="http://schemas.openxmlformats.org/officeDocument/2006/relationships/image" Target="media/image7.png"/><Relationship Id="rId15" Type="http://schemas.openxmlformats.org/officeDocument/2006/relationships/image" Target="media/image19.png"/><Relationship Id="rId37" Type="http://schemas.openxmlformats.org/officeDocument/2006/relationships/image" Target="media/image13.png"/><Relationship Id="rId14" Type="http://schemas.openxmlformats.org/officeDocument/2006/relationships/image" Target="media/image23.png"/><Relationship Id="rId36" Type="http://schemas.openxmlformats.org/officeDocument/2006/relationships/image" Target="media/image29.png"/><Relationship Id="rId17" Type="http://schemas.openxmlformats.org/officeDocument/2006/relationships/image" Target="media/image10.png"/><Relationship Id="rId16" Type="http://schemas.openxmlformats.org/officeDocument/2006/relationships/image" Target="media/image20.png"/><Relationship Id="rId19" Type="http://schemas.openxmlformats.org/officeDocument/2006/relationships/image" Target="media/image26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