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6466" w14:textId="6D7C1F81" w:rsidR="00495EA8" w:rsidRDefault="00495EA8" w:rsidP="00495E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Theorem 1 – C,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  <m:r>
              <w:rPr>
                <w:rFonts w:ascii="Cambria Math" w:hAnsi="Cambria Math"/>
                <w:lang w:val="en-US"/>
              </w:rPr>
              <m:t xml:space="preserve"> if b ≠0</m:t>
            </m:r>
          </m:e>
        </m:func>
      </m:oMath>
      <w:r w:rsidR="00293DCE" w:rsidRPr="00293DCE">
        <w:rPr>
          <w:rFonts w:ascii="Cambria Math" w:hAnsi="Cambria Math"/>
          <w:i/>
          <w:lang w:val="en-US"/>
        </w:rPr>
        <w:br/>
      </w:r>
    </w:p>
    <w:p w14:paraId="78513914" w14:textId="72F4F3E8" w:rsidR="00495EA8" w:rsidRDefault="00207636" w:rsidP="00495EA8">
      <w:pPr>
        <w:rPr>
          <w:rFonts w:eastAsiaTheme="minorEastAsia"/>
          <w:lang w:val="en-US"/>
        </w:rPr>
      </w:pPr>
      <w:r>
        <w:rPr>
          <w:lang w:val="en-US"/>
        </w:rPr>
        <w:t xml:space="preserve">We can rewrite the quotient into a product such as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  <w:lang w:val="en-US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)(lim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)</m:t>
            </m:r>
          </m:e>
        </m:func>
      </m:oMath>
      <w:r>
        <w:rPr>
          <w:rFonts w:eastAsiaTheme="minorEastAsia"/>
          <w:lang w:val="en-US"/>
        </w:rPr>
        <w:t xml:space="preserve">. Then we can simplify such using </w:t>
      </w:r>
      <m:oMath>
        <m:r>
          <w:rPr>
            <w:rFonts w:ascii="Cambria Math" w:hAnsi="Cambria Math"/>
            <w:lang w:val="en-US"/>
          </w:rPr>
          <m:t>L(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which is equivalent to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>
        <w:rPr>
          <w:rFonts w:eastAsiaTheme="minorEastAsia"/>
          <w:lang w:val="en-US"/>
        </w:rPr>
        <w:t xml:space="preserve">. Therefore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  <m:r>
              <w:rPr>
                <w:rFonts w:ascii="Cambria Math" w:hAnsi="Cambria Math"/>
                <w:lang w:val="en-US"/>
              </w:rPr>
              <m:t xml:space="preserve"> if b ≠0</m:t>
            </m:r>
          </m:e>
        </m:func>
      </m:oMath>
      <w:r>
        <w:rPr>
          <w:rFonts w:eastAsiaTheme="minorEastAsia"/>
          <w:lang w:val="en-US"/>
        </w:rPr>
        <w:t>.</w:t>
      </w:r>
    </w:p>
    <w:p w14:paraId="1F383D53" w14:textId="77777777" w:rsidR="00495EA8" w:rsidRPr="00495EA8" w:rsidRDefault="00495EA8" w:rsidP="00495EA8">
      <w:pPr>
        <w:rPr>
          <w:lang w:val="en-US"/>
        </w:rPr>
      </w:pPr>
    </w:p>
    <w:p w14:paraId="086AC5A4" w14:textId="799B7AB9" w:rsidR="00495EA8" w:rsidRDefault="00495EA8" w:rsidP="00495EA8">
      <w:pPr>
        <w:ind w:left="360"/>
      </w:pPr>
      <w:r>
        <w:rPr>
          <w:lang w:val="en-US"/>
        </w:rPr>
        <w:t xml:space="preserve">6. </w:t>
      </w:r>
      <w:r>
        <w:t>Can a sequence have infinitely many limit points? no limit point?</w:t>
      </w:r>
    </w:p>
    <w:p w14:paraId="5CC00BC8" w14:textId="1BE2BEDC" w:rsidR="00495EA8" w:rsidRPr="00701F12" w:rsidRDefault="00701F12" w:rsidP="00701F12">
      <w:pPr>
        <w:rPr>
          <w:b/>
          <w:bCs/>
          <w:lang w:val="en-US"/>
        </w:rPr>
      </w:pPr>
      <w:r>
        <w:rPr>
          <w:b/>
          <w:bCs/>
          <w:lang w:val="en-US"/>
        </w:rPr>
        <w:t>Infinitely many limit points</w:t>
      </w:r>
    </w:p>
    <w:p w14:paraId="4F02E929" w14:textId="0CA2F6BC" w:rsidR="00457053" w:rsidRPr="00020069" w:rsidRDefault="00701F12" w:rsidP="00701F12">
      <w:pPr>
        <w:pStyle w:val="NormalWeb"/>
        <w:shd w:val="clear" w:color="auto" w:fill="FFFFFF"/>
        <w:spacing w:before="0" w:beforeAutospacing="0" w:after="0"/>
        <w:jc w:val="both"/>
        <w:textAlignment w:val="baseline"/>
        <w:rPr>
          <w:rFonts w:ascii="Roboto" w:hAnsi="Roboto"/>
          <w:color w:val="232629"/>
          <w:sz w:val="23"/>
          <w:szCs w:val="23"/>
        </w:rPr>
      </w:pP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&lt;</w:t>
      </w:r>
      <w:r w:rsidR="00457053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1,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="00457053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1,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="00457053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2,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="00457053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1,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="00457053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2,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="00457053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3,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="00457053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1,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="00457053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2,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="00457053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3,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="00457053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4,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="00457053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...&gt;</w:t>
      </w:r>
      <w:r w:rsidR="00457053" w:rsidRPr="00020069">
        <w:rPr>
          <w:rFonts w:ascii="Roboto" w:hAnsi="Roboto"/>
          <w:color w:val="232629"/>
          <w:sz w:val="23"/>
          <w:szCs w:val="23"/>
        </w:rPr>
        <w:t> as </w:t>
      </w:r>
      <w:r w:rsidR="00457053"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&lt;</w:t>
      </w:r>
      <w:r w:rsidR="00457053"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x</w:t>
      </w:r>
      <w:r w:rsidR="00457053" w:rsidRPr="00020069">
        <w:rPr>
          <w:rStyle w:val="mi"/>
          <w:rFonts w:ascii="Roboto" w:hAnsi="Roboto"/>
          <w:b/>
          <w:bCs/>
          <w:i/>
          <w:iCs/>
          <w:color w:val="232629"/>
          <w:sz w:val="18"/>
          <w:szCs w:val="18"/>
          <w:bdr w:val="none" w:sz="0" w:space="0" w:color="auto" w:frame="1"/>
        </w:rPr>
        <w:t>i</w:t>
      </w:r>
      <w:r w:rsidR="00457053"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&gt;</w:t>
      </w:r>
      <w:r w:rsidR="00457053" w:rsidRPr="00020069">
        <w:rPr>
          <w:rFonts w:ascii="Roboto" w:hAnsi="Roboto"/>
          <w:color w:val="232629"/>
          <w:sz w:val="23"/>
          <w:szCs w:val="23"/>
        </w:rPr>
        <w:t> where </w:t>
      </w:r>
      <w:r w:rsidR="00457053"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x</w:t>
      </w:r>
      <w:r w:rsidR="00457053" w:rsidRPr="00020069">
        <w:rPr>
          <w:rStyle w:val="mi"/>
          <w:rFonts w:ascii="Roboto" w:hAnsi="Roboto"/>
          <w:b/>
          <w:bCs/>
          <w:i/>
          <w:iCs/>
          <w:color w:val="232629"/>
          <w:sz w:val="18"/>
          <w:szCs w:val="18"/>
          <w:bdr w:val="none" w:sz="0" w:space="0" w:color="auto" w:frame="1"/>
        </w:rPr>
        <w:t>i</w:t>
      </w:r>
      <w:r w:rsidR="00020069">
        <w:rPr>
          <w:rStyle w:val="mi"/>
          <w:rFonts w:ascii="Roboto" w:hAnsi="Roboto"/>
          <w:b/>
          <w:bCs/>
          <w:i/>
          <w:iCs/>
          <w:color w:val="232629"/>
          <w:sz w:val="18"/>
          <w:szCs w:val="18"/>
          <w:bdr w:val="none" w:sz="0" w:space="0" w:color="auto" w:frame="1"/>
        </w:rPr>
        <w:t xml:space="preserve"> </w:t>
      </w:r>
      <w:r w:rsidR="00457053"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=</w:t>
      </w:r>
      <w:r w:rsidR="00457053"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n</w:t>
      </w:r>
      <w:r w:rsidR="00457053" w:rsidRPr="00020069">
        <w:rPr>
          <w:rFonts w:ascii="Roboto" w:hAnsi="Roboto"/>
          <w:color w:val="232629"/>
          <w:sz w:val="23"/>
          <w:szCs w:val="23"/>
        </w:rPr>
        <w:t> precisely</w:t>
      </w:r>
      <w:r w:rsidRPr="00020069">
        <w:rPr>
          <w:rFonts w:ascii="Roboto" w:hAnsi="Roboto"/>
          <w:color w:val="232629"/>
          <w:sz w:val="23"/>
          <w:szCs w:val="23"/>
        </w:rPr>
        <w:t xml:space="preserve"> when </w:t>
      </w:r>
      <w:proofErr w:type="spellStart"/>
      <w:r w:rsidRPr="00020069">
        <w:rPr>
          <w:rFonts w:ascii="Roboto" w:hAnsi="Roboto"/>
          <w:b/>
          <w:bCs/>
          <w:i/>
          <w:iCs/>
          <w:color w:val="232629"/>
          <w:sz w:val="23"/>
          <w:szCs w:val="23"/>
        </w:rPr>
        <w:t>i</w:t>
      </w:r>
      <w:proofErr w:type="spellEnd"/>
      <w:r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 xml:space="preserve"> </w:t>
      </w:r>
      <w:r w:rsidR="00457053"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=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 xml:space="preserve"> </w:t>
      </w:r>
      <w:r w:rsidR="00457053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(</w:t>
      </w:r>
      <w:r w:rsidR="00457053"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="00457053" w:rsidRPr="00020069">
        <w:rPr>
          <w:rStyle w:val="mn"/>
          <w:rFonts w:ascii="Roboto" w:hAnsi="Roboto"/>
          <w:color w:val="232629"/>
          <w:sz w:val="12"/>
          <w:szCs w:val="12"/>
          <w:bdr w:val="none" w:sz="0" w:space="0" w:color="auto" w:frame="1"/>
        </w:rPr>
        <w:t>2</w:t>
      </w:r>
      <w:r w:rsidR="00457053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+(</w:t>
      </w:r>
      <w:r w:rsidR="00457053"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="00457053"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="00457053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−</w:t>
      </w:r>
      <w:r w:rsidR="00457053"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1</w:t>
      </w:r>
      <w:r w:rsidR="00457053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</w:t>
      </w:r>
      <w:r w:rsidR="00457053"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="00457053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+(</w:t>
      </w:r>
      <w:r w:rsidR="00457053"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="00457053" w:rsidRPr="00020069">
        <w:rPr>
          <w:rStyle w:val="mn"/>
          <w:rFonts w:ascii="Roboto" w:hAnsi="Roboto"/>
          <w:color w:val="232629"/>
          <w:sz w:val="12"/>
          <w:szCs w:val="12"/>
          <w:bdr w:val="none" w:sz="0" w:space="0" w:color="auto" w:frame="1"/>
        </w:rPr>
        <w:t>2</w:t>
      </w:r>
      <w:r w:rsidR="00457053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−</w:t>
      </w:r>
      <w:r w:rsidR="00457053"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3</w:t>
      </w:r>
      <w:r w:rsidR="00457053"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="00457053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+</w:t>
      </w:r>
      <w:r w:rsidR="00457053"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="00457053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))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 xml:space="preserve"> / </w:t>
      </w:r>
      <w:r w:rsidR="00457053"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="00457053" w:rsidRPr="00020069">
        <w:rPr>
          <w:rFonts w:ascii="Roboto" w:hAnsi="Roboto"/>
          <w:color w:val="232629"/>
          <w:sz w:val="23"/>
          <w:szCs w:val="23"/>
        </w:rPr>
        <w:t> for some </w:t>
      </w:r>
      <w:r w:rsidR="00457053" w:rsidRPr="00020069">
        <w:rPr>
          <w:rStyle w:val="mi"/>
          <w:rFonts w:ascii="Roboto" w:hAnsi="Roboto"/>
          <w:color w:val="232629"/>
          <w:sz w:val="25"/>
          <w:szCs w:val="25"/>
          <w:bdr w:val="none" w:sz="0" w:space="0" w:color="auto" w:frame="1"/>
        </w:rPr>
        <w:t>k</w:t>
      </w:r>
      <w:r w:rsidR="00020069">
        <w:rPr>
          <w:rStyle w:val="mi"/>
          <w:rFonts w:ascii="Roboto" w:hAnsi="Roboto"/>
          <w:color w:val="232629"/>
          <w:sz w:val="25"/>
          <w:szCs w:val="25"/>
          <w:bdr w:val="none" w:sz="0" w:space="0" w:color="auto" w:frame="1"/>
        </w:rPr>
        <w:t xml:space="preserve"> </w:t>
      </w:r>
      <w:r w:rsidR="00457053" w:rsidRPr="00020069"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</w:rPr>
        <w:t>∈</w:t>
      </w:r>
      <w:r w:rsidR="00020069">
        <w:rPr>
          <w:rStyle w:val="mo"/>
          <w:rFonts w:ascii="Cambria Math" w:hAnsi="Cambria Math" w:cs="Cambria Math"/>
          <w:color w:val="232629"/>
          <w:sz w:val="25"/>
          <w:szCs w:val="25"/>
          <w:bdr w:val="none" w:sz="0" w:space="0" w:color="auto" w:frame="1"/>
        </w:rPr>
        <w:t xml:space="preserve"> </w:t>
      </w:r>
      <w:r w:rsidR="00457053" w:rsidRPr="00020069">
        <w:rPr>
          <w:rStyle w:val="mi"/>
          <w:rFonts w:ascii="Roboto" w:hAnsi="Roboto"/>
          <w:color w:val="232629"/>
          <w:sz w:val="25"/>
          <w:szCs w:val="25"/>
          <w:bdr w:val="none" w:sz="0" w:space="0" w:color="auto" w:frame="1"/>
        </w:rPr>
        <w:t>N</w:t>
      </w:r>
      <w:r w:rsidR="00457053" w:rsidRPr="00020069">
        <w:rPr>
          <w:rFonts w:ascii="Roboto" w:hAnsi="Roboto"/>
          <w:color w:val="232629"/>
          <w:sz w:val="23"/>
          <w:szCs w:val="23"/>
        </w:rPr>
        <w:t>.</w:t>
      </w:r>
    </w:p>
    <w:p w14:paraId="3DB7A455" w14:textId="16308C4C" w:rsidR="00457053" w:rsidRPr="00020069" w:rsidRDefault="00457053" w:rsidP="00701F12">
      <w:pPr>
        <w:pStyle w:val="NormalWeb"/>
        <w:shd w:val="clear" w:color="auto" w:fill="FFFFFF"/>
        <w:spacing w:before="0" w:beforeAutospacing="0" w:after="0"/>
        <w:jc w:val="both"/>
        <w:textAlignment w:val="baseline"/>
        <w:rPr>
          <w:rFonts w:ascii="Roboto" w:hAnsi="Roboto"/>
          <w:color w:val="232629"/>
          <w:sz w:val="23"/>
          <w:szCs w:val="23"/>
        </w:rPr>
      </w:pPr>
      <w:r w:rsidRPr="00020069">
        <w:rPr>
          <w:rFonts w:ascii="Roboto" w:hAnsi="Roboto"/>
          <w:color w:val="232629"/>
          <w:sz w:val="23"/>
          <w:szCs w:val="23"/>
        </w:rPr>
        <w:t>To justify this formula, we start by showing that </w:t>
      </w:r>
      <w:r w:rsidRPr="00020069">
        <w:rPr>
          <w:rStyle w:val="mjxassistivemathml"/>
          <w:rFonts w:ascii="Roboto" w:hAnsi="Roboto"/>
          <w:b/>
          <w:bCs/>
          <w:i/>
          <w:iCs/>
          <w:color w:val="232629"/>
          <w:sz w:val="23"/>
          <w:szCs w:val="23"/>
          <w:bdr w:val="none" w:sz="0" w:space="0" w:color="auto" w:frame="1"/>
        </w:rPr>
        <w:t>n</w:t>
      </w:r>
      <w:r w:rsidRPr="00020069">
        <w:rPr>
          <w:rFonts w:ascii="Roboto" w:hAnsi="Roboto"/>
          <w:color w:val="232629"/>
          <w:sz w:val="23"/>
          <w:szCs w:val="23"/>
        </w:rPr>
        <w:t> first appears in the sequence in the term with index 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+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1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</w:t>
      </w:r>
      <w:r w:rsidR="00701F12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/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Pr="00020069">
        <w:rPr>
          <w:rFonts w:ascii="Roboto" w:hAnsi="Roboto"/>
          <w:color w:val="232629"/>
          <w:sz w:val="23"/>
          <w:szCs w:val="23"/>
        </w:rPr>
        <w:t>. By splitting the sequence into 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(1),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(1,2),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(1,2,3),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(1,2,3,4),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...,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(1,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...,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n)</w:t>
      </w:r>
      <w:r w:rsidRPr="00020069">
        <w:rPr>
          <w:rFonts w:ascii="Roboto" w:hAnsi="Roboto"/>
          <w:color w:val="232629"/>
          <w:sz w:val="23"/>
          <w:szCs w:val="23"/>
        </w:rPr>
        <w:t>, it is pretty clear that </w:t>
      </w:r>
      <w:r w:rsidRPr="00020069">
        <w:rPr>
          <w:rStyle w:val="mjxassistivemathml"/>
          <w:rFonts w:ascii="Roboto" w:hAnsi="Roboto"/>
          <w:b/>
          <w:bCs/>
          <w:i/>
          <w:iCs/>
          <w:color w:val="232629"/>
          <w:sz w:val="23"/>
          <w:szCs w:val="23"/>
          <w:bdr w:val="none" w:sz="0" w:space="0" w:color="auto" w:frame="1"/>
        </w:rPr>
        <w:t>n</w:t>
      </w:r>
      <w:r w:rsidRPr="00020069">
        <w:rPr>
          <w:rFonts w:ascii="Roboto" w:hAnsi="Roboto"/>
          <w:b/>
          <w:bCs/>
          <w:i/>
          <w:iCs/>
          <w:color w:val="232629"/>
          <w:sz w:val="23"/>
          <w:szCs w:val="23"/>
        </w:rPr>
        <w:t> </w:t>
      </w:r>
      <w:r w:rsidRPr="00020069">
        <w:rPr>
          <w:rFonts w:ascii="Roboto" w:hAnsi="Roboto"/>
          <w:color w:val="232629"/>
          <w:sz w:val="23"/>
          <w:szCs w:val="23"/>
        </w:rPr>
        <w:t>has index 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1+2+3+4+...+n</w:t>
      </w:r>
      <w:r w:rsidRPr="00020069">
        <w:rPr>
          <w:rFonts w:ascii="Roboto" w:hAnsi="Roboto"/>
          <w:color w:val="232629"/>
          <w:sz w:val="23"/>
          <w:szCs w:val="23"/>
        </w:rPr>
        <w:t>, which can be shown to equal 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+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1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</w:t>
      </w:r>
      <w:r w:rsidR="00701F12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/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Pr="00020069">
        <w:rPr>
          <w:rFonts w:ascii="Roboto" w:hAnsi="Roboto"/>
          <w:color w:val="232629"/>
          <w:sz w:val="23"/>
          <w:szCs w:val="23"/>
        </w:rPr>
        <w:t> by induction.</w:t>
      </w:r>
    </w:p>
    <w:p w14:paraId="492833EF" w14:textId="46E2E56D" w:rsidR="00457053" w:rsidRPr="00020069" w:rsidRDefault="00457053" w:rsidP="00701F12">
      <w:pPr>
        <w:pStyle w:val="NormalWeb"/>
        <w:shd w:val="clear" w:color="auto" w:fill="FFFFFF"/>
        <w:spacing w:before="0" w:beforeAutospacing="0" w:after="0"/>
        <w:jc w:val="both"/>
        <w:textAlignment w:val="baseline"/>
        <w:rPr>
          <w:rFonts w:ascii="Roboto" w:hAnsi="Roboto"/>
          <w:color w:val="232629"/>
          <w:sz w:val="23"/>
          <w:szCs w:val="23"/>
        </w:rPr>
      </w:pPr>
      <w:r w:rsidRPr="00020069">
        <w:rPr>
          <w:rFonts w:ascii="Roboto" w:hAnsi="Roboto"/>
          <w:color w:val="232629"/>
          <w:sz w:val="23"/>
          <w:szCs w:val="23"/>
        </w:rPr>
        <w:t>Then we continue this useful grouping of the sequence to show the indices of the subsequent terms. 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(1),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...,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(1,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...,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n),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(1,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...,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n,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n+1),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(1,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...,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n,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n+1,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n+2),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...</w:t>
      </w:r>
      <w:r w:rsidRPr="00020069">
        <w:rPr>
          <w:rFonts w:ascii="Roboto" w:hAnsi="Roboto"/>
          <w:color w:val="232629"/>
          <w:sz w:val="23"/>
          <w:szCs w:val="23"/>
        </w:rPr>
        <w:t> The second appearance comes </w:t>
      </w:r>
      <w:proofErr w:type="spellStart"/>
      <w:r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n</w:t>
      </w:r>
      <w:proofErr w:type="spellEnd"/>
      <w:r w:rsidRPr="00020069">
        <w:rPr>
          <w:rFonts w:ascii="Roboto" w:hAnsi="Roboto"/>
          <w:color w:val="232629"/>
          <w:sz w:val="23"/>
          <w:szCs w:val="23"/>
        </w:rPr>
        <w:t> terms after the first appearance, the third appearance comes 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(n+1)</w:t>
      </w:r>
      <w:r w:rsidRPr="00020069">
        <w:rPr>
          <w:rFonts w:ascii="Roboto" w:hAnsi="Roboto"/>
          <w:color w:val="232629"/>
          <w:sz w:val="23"/>
          <w:szCs w:val="23"/>
        </w:rPr>
        <w:t xml:space="preserve"> terms after the second, and so on. In </w:t>
      </w:r>
      <w:r w:rsidR="00701F12" w:rsidRPr="00020069">
        <w:rPr>
          <w:rFonts w:ascii="Roboto" w:hAnsi="Roboto"/>
          <w:color w:val="232629"/>
          <w:sz w:val="23"/>
          <w:szCs w:val="23"/>
        </w:rPr>
        <w:t>general,</w:t>
      </w:r>
      <w:r w:rsidRPr="00020069">
        <w:rPr>
          <w:rFonts w:ascii="Roboto" w:hAnsi="Roboto"/>
          <w:color w:val="232629"/>
          <w:sz w:val="23"/>
          <w:szCs w:val="23"/>
        </w:rPr>
        <w:t xml:space="preserve"> the </w:t>
      </w:r>
      <w:r w:rsidRPr="00020069">
        <w:rPr>
          <w:rStyle w:val="mi"/>
          <w:rFonts w:ascii="Roboto" w:hAnsi="Roboto"/>
          <w:color w:val="232629"/>
          <w:sz w:val="25"/>
          <w:szCs w:val="25"/>
          <w:bdr w:val="none" w:sz="0" w:space="0" w:color="auto" w:frame="1"/>
        </w:rPr>
        <w:t>k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th</w:t>
      </w:r>
      <w:r w:rsidRPr="00020069">
        <w:rPr>
          <w:rFonts w:ascii="Roboto" w:hAnsi="Roboto"/>
          <w:color w:val="232629"/>
          <w:sz w:val="23"/>
          <w:szCs w:val="23"/>
        </w:rPr>
        <w:t> appearance of </w:t>
      </w:r>
      <w:r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n</w:t>
      </w:r>
      <w:r w:rsidRPr="00020069">
        <w:rPr>
          <w:rFonts w:ascii="Roboto" w:hAnsi="Roboto"/>
          <w:color w:val="232629"/>
          <w:sz w:val="23"/>
          <w:szCs w:val="23"/>
        </w:rPr>
        <w:t> will come</w:t>
      </w:r>
      <w:r w:rsidR="00701F12" w:rsidRPr="00020069">
        <w:rPr>
          <w:rStyle w:val="mi"/>
          <w:rFonts w:ascii="Roboto" w:hAnsi="Roboto"/>
          <w:color w:val="232629"/>
          <w:sz w:val="25"/>
          <w:szCs w:val="25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n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+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(n+1)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+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...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+</w:t>
      </w:r>
      <w:r w:rsidR="00701F12"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 xml:space="preserve"> </w:t>
      </w:r>
      <w:r w:rsidRPr="00020069">
        <w:rPr>
          <w:rStyle w:val="mjxassistivemathml"/>
          <w:rFonts w:ascii="Roboto" w:hAnsi="Roboto"/>
          <w:color w:val="232629"/>
          <w:sz w:val="23"/>
          <w:szCs w:val="23"/>
          <w:bdr w:val="none" w:sz="0" w:space="0" w:color="auto" w:frame="1"/>
        </w:rPr>
        <w:t>(n+k−2)</w:t>
      </w:r>
      <w:r w:rsidRPr="00020069">
        <w:rPr>
          <w:rFonts w:ascii="Roboto" w:hAnsi="Roboto"/>
          <w:color w:val="232629"/>
          <w:sz w:val="23"/>
          <w:szCs w:val="23"/>
        </w:rPr>
        <w:t> terms after the first appearance. This can be easily shown to be 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−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−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1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</w:t>
      </w:r>
      <w:r w:rsidR="00701F12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/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="00701F12"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 xml:space="preserve"> 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−</w:t>
      </w:r>
      <w:r w:rsidR="00701F12"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 xml:space="preserve"> 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−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1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="00701F12"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/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Pr="00020069">
        <w:rPr>
          <w:rFonts w:ascii="Roboto" w:hAnsi="Roboto"/>
          <w:color w:val="232629"/>
          <w:sz w:val="23"/>
          <w:szCs w:val="23"/>
        </w:rPr>
        <w:t>.</w:t>
      </w:r>
    </w:p>
    <w:p w14:paraId="265D369C" w14:textId="5D2370AF" w:rsidR="00457053" w:rsidRPr="00020069" w:rsidRDefault="00457053" w:rsidP="00701F12">
      <w:pPr>
        <w:pStyle w:val="NormalWeb"/>
        <w:shd w:val="clear" w:color="auto" w:fill="FFFFFF"/>
        <w:spacing w:before="0" w:beforeAutospacing="0" w:after="0"/>
        <w:jc w:val="both"/>
        <w:textAlignment w:val="baseline"/>
        <w:rPr>
          <w:rFonts w:ascii="Roboto" w:hAnsi="Roboto"/>
          <w:color w:val="232629"/>
          <w:sz w:val="23"/>
          <w:szCs w:val="23"/>
        </w:rPr>
      </w:pPr>
      <w:r w:rsidRPr="00020069">
        <w:rPr>
          <w:rFonts w:ascii="Roboto" w:hAnsi="Roboto"/>
          <w:color w:val="232629"/>
          <w:sz w:val="23"/>
          <w:szCs w:val="23"/>
        </w:rPr>
        <w:t>But then the </w:t>
      </w:r>
      <w:r w:rsidRPr="00020069">
        <w:rPr>
          <w:rStyle w:val="mi"/>
          <w:rFonts w:ascii="Roboto" w:hAnsi="Roboto"/>
          <w:color w:val="232629"/>
          <w:sz w:val="25"/>
          <w:szCs w:val="25"/>
          <w:bdr w:val="none" w:sz="0" w:space="0" w:color="auto" w:frame="1"/>
        </w:rPr>
        <w:t>k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th</w:t>
      </w:r>
      <w:r w:rsidRPr="00020069">
        <w:rPr>
          <w:rFonts w:ascii="Roboto" w:hAnsi="Roboto"/>
          <w:color w:val="232629"/>
          <w:sz w:val="23"/>
          <w:szCs w:val="23"/>
        </w:rPr>
        <w:t> appearance of </w:t>
      </w:r>
      <w:r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n</w:t>
      </w:r>
      <w:r w:rsidRPr="00020069">
        <w:rPr>
          <w:rFonts w:ascii="Roboto" w:hAnsi="Roboto"/>
          <w:color w:val="232629"/>
          <w:sz w:val="23"/>
          <w:szCs w:val="23"/>
        </w:rPr>
        <w:t> in the sequence will have index 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+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1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</w:t>
      </w:r>
      <w:r w:rsidR="00701F12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/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="00701F12"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 xml:space="preserve"> 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+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−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−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1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</w:t>
      </w:r>
      <w:r w:rsidR="00701F12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/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="00701F12"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 xml:space="preserve"> 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−</w:t>
      </w:r>
      <w:r w:rsidR="00701F12"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 xml:space="preserve"> 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−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1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="00701F12"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/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Pr="00020069">
        <w:rPr>
          <w:rFonts w:ascii="Roboto" w:hAnsi="Roboto"/>
          <w:color w:val="232629"/>
          <w:sz w:val="23"/>
          <w:szCs w:val="23"/>
        </w:rPr>
        <w:t>, which simplifies to 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Pr="00020069">
        <w:rPr>
          <w:rStyle w:val="mn"/>
          <w:rFonts w:ascii="Roboto" w:hAnsi="Roboto"/>
          <w:color w:val="232629"/>
          <w:sz w:val="12"/>
          <w:szCs w:val="12"/>
          <w:bdr w:val="none" w:sz="0" w:space="0" w:color="auto" w:frame="1"/>
        </w:rPr>
        <w:t>2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+(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−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1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+(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Pr="00020069">
        <w:rPr>
          <w:rStyle w:val="mn"/>
          <w:rFonts w:ascii="Roboto" w:hAnsi="Roboto"/>
          <w:color w:val="232629"/>
          <w:sz w:val="12"/>
          <w:szCs w:val="12"/>
          <w:bdr w:val="none" w:sz="0" w:space="0" w:color="auto" w:frame="1"/>
        </w:rPr>
        <w:t>2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−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3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+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))</w:t>
      </w:r>
      <w:r w:rsidR="00701F12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 xml:space="preserve"> / 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Pr="00020069">
        <w:rPr>
          <w:rFonts w:ascii="Roboto" w:hAnsi="Roboto"/>
          <w:color w:val="232629"/>
          <w:sz w:val="23"/>
          <w:szCs w:val="23"/>
        </w:rPr>
        <w:t>.</w:t>
      </w:r>
    </w:p>
    <w:p w14:paraId="6104CFE4" w14:textId="7E685E41" w:rsidR="00457053" w:rsidRPr="00020069" w:rsidRDefault="00457053" w:rsidP="00701F1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Roboto" w:hAnsi="Roboto"/>
          <w:color w:val="232629"/>
          <w:sz w:val="23"/>
          <w:szCs w:val="23"/>
        </w:rPr>
      </w:pPr>
      <w:r w:rsidRPr="00020069">
        <w:rPr>
          <w:rFonts w:ascii="Roboto" w:hAnsi="Roboto"/>
          <w:color w:val="232629"/>
          <w:sz w:val="23"/>
          <w:szCs w:val="23"/>
        </w:rPr>
        <w:t>Once you have defined this sequence, showing it has infinitely many limit points is easy. We say that </w:t>
      </w:r>
      <w:r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m</w:t>
      </w:r>
      <w:r w:rsidRPr="00020069">
        <w:rPr>
          <w:rFonts w:ascii="Roboto" w:hAnsi="Roboto"/>
          <w:color w:val="232629"/>
          <w:sz w:val="23"/>
          <w:szCs w:val="23"/>
        </w:rPr>
        <w:t> is a limit point of 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&lt;</w:t>
      </w:r>
      <w:r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x</w:t>
      </w:r>
      <w:r w:rsidRPr="00020069">
        <w:rPr>
          <w:rStyle w:val="mi"/>
          <w:rFonts w:ascii="Roboto" w:hAnsi="Roboto"/>
          <w:b/>
          <w:bCs/>
          <w:i/>
          <w:iCs/>
          <w:color w:val="232629"/>
          <w:sz w:val="18"/>
          <w:szCs w:val="18"/>
          <w:bdr w:val="none" w:sz="0" w:space="0" w:color="auto" w:frame="1"/>
        </w:rPr>
        <w:t>i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&gt;</w:t>
      </w:r>
      <w:r w:rsidRPr="00020069">
        <w:rPr>
          <w:rFonts w:ascii="Roboto" w:hAnsi="Roboto"/>
          <w:color w:val="232629"/>
          <w:sz w:val="23"/>
          <w:szCs w:val="23"/>
        </w:rPr>
        <w:t> precisely if there is a subsequence of 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&lt;</w:t>
      </w:r>
      <w:r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x</w:t>
      </w:r>
      <w:r w:rsidRPr="00020069">
        <w:rPr>
          <w:rStyle w:val="mi"/>
          <w:rFonts w:ascii="Roboto" w:hAnsi="Roboto"/>
          <w:b/>
          <w:bCs/>
          <w:i/>
          <w:iCs/>
          <w:color w:val="232629"/>
          <w:sz w:val="18"/>
          <w:szCs w:val="18"/>
          <w:bdr w:val="none" w:sz="0" w:space="0" w:color="auto" w:frame="1"/>
        </w:rPr>
        <w:t>i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&gt;</w:t>
      </w:r>
      <w:r w:rsidRPr="00020069">
        <w:rPr>
          <w:rFonts w:ascii="Roboto" w:hAnsi="Roboto"/>
          <w:color w:val="232629"/>
          <w:sz w:val="23"/>
          <w:szCs w:val="23"/>
        </w:rPr>
        <w:t> converging to </w:t>
      </w:r>
      <w:r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m</w:t>
      </w:r>
      <w:r w:rsidRPr="00020069">
        <w:rPr>
          <w:rFonts w:ascii="Roboto" w:hAnsi="Roboto"/>
          <w:color w:val="232629"/>
          <w:sz w:val="23"/>
          <w:szCs w:val="23"/>
        </w:rPr>
        <w:t>. Using </w:t>
      </w:r>
      <w:r w:rsidRPr="00020069">
        <w:rPr>
          <w:rStyle w:val="mi"/>
          <w:rFonts w:ascii="Roboto" w:hAnsi="Roboto"/>
          <w:color w:val="232629"/>
          <w:sz w:val="25"/>
          <w:szCs w:val="25"/>
          <w:bdr w:val="none" w:sz="0" w:space="0" w:color="auto" w:frame="1"/>
        </w:rPr>
        <w:t>f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(</w:t>
      </w:r>
      <w:proofErr w:type="spellStart"/>
      <w:r w:rsidRPr="00020069">
        <w:rPr>
          <w:rStyle w:val="mi"/>
          <w:rFonts w:ascii="Roboto" w:hAnsi="Roboto"/>
          <w:color w:val="232629"/>
          <w:sz w:val="25"/>
          <w:szCs w:val="25"/>
          <w:bdr w:val="none" w:sz="0" w:space="0" w:color="auto" w:frame="1"/>
        </w:rPr>
        <w:t>n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,</w:t>
      </w:r>
      <w:r w:rsidRPr="00020069">
        <w:rPr>
          <w:rStyle w:val="mi"/>
          <w:rFonts w:ascii="Roboto" w:hAnsi="Roboto"/>
          <w:color w:val="232629"/>
          <w:sz w:val="25"/>
          <w:szCs w:val="25"/>
          <w:bdr w:val="none" w:sz="0" w:space="0" w:color="auto" w:frame="1"/>
        </w:rPr>
        <w:t>k</w:t>
      </w:r>
      <w:proofErr w:type="spellEnd"/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)</w:t>
      </w:r>
      <w:r w:rsidR="00701F12"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 xml:space="preserve"> 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=</w:t>
      </w:r>
      <w:r w:rsidR="00701F12"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 xml:space="preserve"> 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Pr="00020069">
        <w:rPr>
          <w:rStyle w:val="mn"/>
          <w:rFonts w:ascii="Roboto" w:hAnsi="Roboto"/>
          <w:color w:val="232629"/>
          <w:sz w:val="12"/>
          <w:szCs w:val="12"/>
          <w:bdr w:val="none" w:sz="0" w:space="0" w:color="auto" w:frame="1"/>
        </w:rPr>
        <w:t>2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+(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−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1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n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+(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Pr="00020069">
        <w:rPr>
          <w:rStyle w:val="mn"/>
          <w:rFonts w:ascii="Roboto" w:hAnsi="Roboto"/>
          <w:color w:val="232629"/>
          <w:sz w:val="12"/>
          <w:szCs w:val="12"/>
          <w:bdr w:val="none" w:sz="0" w:space="0" w:color="auto" w:frame="1"/>
        </w:rPr>
        <w:t>2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−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3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k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+</w:t>
      </w:r>
      <w:r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))</w:t>
      </w:r>
      <w:r w:rsidR="00701F12"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 xml:space="preserve"> / </w:t>
      </w:r>
      <w:r w:rsidR="00701F12" w:rsidRPr="00020069">
        <w:rPr>
          <w:rStyle w:val="mn"/>
          <w:rFonts w:ascii="Roboto" w:hAnsi="Roboto"/>
          <w:color w:val="232629"/>
          <w:sz w:val="18"/>
          <w:szCs w:val="18"/>
          <w:bdr w:val="none" w:sz="0" w:space="0" w:color="auto" w:frame="1"/>
        </w:rPr>
        <w:t>2</w:t>
      </w:r>
      <w:r w:rsidR="00701F12" w:rsidRPr="00020069">
        <w:rPr>
          <w:rFonts w:ascii="Roboto" w:hAnsi="Roboto"/>
          <w:color w:val="232629"/>
          <w:sz w:val="23"/>
          <w:szCs w:val="23"/>
        </w:rPr>
        <w:t xml:space="preserve"> </w:t>
      </w:r>
      <w:r w:rsidRPr="00020069">
        <w:rPr>
          <w:rFonts w:ascii="Roboto" w:hAnsi="Roboto"/>
          <w:color w:val="232629"/>
          <w:sz w:val="23"/>
          <w:szCs w:val="23"/>
        </w:rPr>
        <w:t>as our choice function, we choose the subsequence 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&lt;</w:t>
      </w:r>
      <w:proofErr w:type="spellStart"/>
      <w:r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y</w:t>
      </w:r>
      <w:r w:rsidRPr="00020069">
        <w:rPr>
          <w:rStyle w:val="mi"/>
          <w:rFonts w:ascii="Roboto" w:hAnsi="Roboto"/>
          <w:b/>
          <w:bCs/>
          <w:i/>
          <w:iCs/>
          <w:color w:val="232629"/>
          <w:sz w:val="18"/>
          <w:szCs w:val="18"/>
          <w:bdr w:val="none" w:sz="0" w:space="0" w:color="auto" w:frame="1"/>
        </w:rPr>
        <w:t>i</w:t>
      </w:r>
      <w:proofErr w:type="spellEnd"/>
      <w:r w:rsidR="00701F12"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 xml:space="preserve">&gt; </w:t>
      </w:r>
      <w:r w:rsidRPr="00020069">
        <w:rPr>
          <w:rFonts w:ascii="Roboto" w:hAnsi="Roboto"/>
          <w:color w:val="232629"/>
          <w:sz w:val="23"/>
          <w:szCs w:val="23"/>
        </w:rPr>
        <w:t>where </w:t>
      </w:r>
      <w:proofErr w:type="spellStart"/>
      <w:r w:rsidRPr="00020069">
        <w:rPr>
          <w:rStyle w:val="mi"/>
          <w:rFonts w:ascii="Roboto" w:hAnsi="Roboto"/>
          <w:color w:val="232629"/>
          <w:sz w:val="25"/>
          <w:szCs w:val="25"/>
          <w:bdr w:val="none" w:sz="0" w:space="0" w:color="auto" w:frame="1"/>
        </w:rPr>
        <w:t>y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i</w:t>
      </w:r>
      <w:proofErr w:type="spellEnd"/>
      <w:r w:rsidR="00701F12"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 xml:space="preserve"> 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=</w:t>
      </w:r>
      <w:r w:rsidR="00701F12"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020069">
        <w:rPr>
          <w:rStyle w:val="mi"/>
          <w:rFonts w:ascii="Roboto" w:hAnsi="Roboto"/>
          <w:color w:val="232629"/>
          <w:sz w:val="25"/>
          <w:szCs w:val="25"/>
          <w:bdr w:val="none" w:sz="0" w:space="0" w:color="auto" w:frame="1"/>
        </w:rPr>
        <w:t>x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f</w:t>
      </w:r>
      <w:proofErr w:type="spellEnd"/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(</w:t>
      </w:r>
      <w:proofErr w:type="spellStart"/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m</w:t>
      </w:r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,</w:t>
      </w:r>
      <w:r w:rsidRPr="00020069">
        <w:rPr>
          <w:rStyle w:val="mi"/>
          <w:rFonts w:ascii="Roboto" w:hAnsi="Roboto"/>
          <w:color w:val="232629"/>
          <w:sz w:val="18"/>
          <w:szCs w:val="18"/>
          <w:bdr w:val="none" w:sz="0" w:space="0" w:color="auto" w:frame="1"/>
        </w:rPr>
        <w:t>i</w:t>
      </w:r>
      <w:proofErr w:type="spellEnd"/>
      <w:r w:rsidRPr="00020069">
        <w:rPr>
          <w:rStyle w:val="mo"/>
          <w:rFonts w:ascii="Roboto" w:hAnsi="Roboto"/>
          <w:color w:val="232629"/>
          <w:sz w:val="18"/>
          <w:szCs w:val="18"/>
          <w:bdr w:val="none" w:sz="0" w:space="0" w:color="auto" w:frame="1"/>
        </w:rPr>
        <w:t>)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=</w:t>
      </w:r>
      <w:r w:rsidRPr="00020069">
        <w:rPr>
          <w:rStyle w:val="mi"/>
          <w:rFonts w:ascii="Roboto" w:hAnsi="Roboto"/>
          <w:color w:val="232629"/>
          <w:sz w:val="25"/>
          <w:szCs w:val="25"/>
          <w:bdr w:val="none" w:sz="0" w:space="0" w:color="auto" w:frame="1"/>
        </w:rPr>
        <w:t>m</w:t>
      </w:r>
      <w:r w:rsidRPr="00020069">
        <w:rPr>
          <w:rFonts w:ascii="Roboto" w:hAnsi="Roboto"/>
          <w:color w:val="232629"/>
          <w:sz w:val="23"/>
          <w:szCs w:val="23"/>
        </w:rPr>
        <w:t>. It stands that </w:t>
      </w:r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&lt;</w:t>
      </w:r>
      <w:proofErr w:type="spellStart"/>
      <w:r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y</w:t>
      </w:r>
      <w:r w:rsidRPr="00020069">
        <w:rPr>
          <w:rStyle w:val="mi"/>
          <w:rFonts w:ascii="Roboto" w:hAnsi="Roboto"/>
          <w:b/>
          <w:bCs/>
          <w:i/>
          <w:iCs/>
          <w:color w:val="232629"/>
          <w:sz w:val="18"/>
          <w:szCs w:val="18"/>
          <w:bdr w:val="none" w:sz="0" w:space="0" w:color="auto" w:frame="1"/>
        </w:rPr>
        <w:t>i</w:t>
      </w:r>
      <w:proofErr w:type="spellEnd"/>
      <w:r w:rsidRPr="00020069">
        <w:rPr>
          <w:rStyle w:val="mo"/>
          <w:rFonts w:ascii="Roboto" w:hAnsi="Roboto"/>
          <w:color w:val="232629"/>
          <w:sz w:val="25"/>
          <w:szCs w:val="25"/>
          <w:bdr w:val="none" w:sz="0" w:space="0" w:color="auto" w:frame="1"/>
        </w:rPr>
        <w:t>&gt;</w:t>
      </w:r>
      <w:r w:rsidRPr="00020069">
        <w:rPr>
          <w:rFonts w:ascii="Roboto" w:hAnsi="Roboto"/>
          <w:color w:val="232629"/>
          <w:sz w:val="23"/>
          <w:szCs w:val="23"/>
        </w:rPr>
        <w:t> converges to </w:t>
      </w:r>
      <w:r w:rsidRPr="00020069">
        <w:rPr>
          <w:rStyle w:val="mi"/>
          <w:rFonts w:ascii="Roboto" w:hAnsi="Roboto"/>
          <w:b/>
          <w:bCs/>
          <w:i/>
          <w:iCs/>
          <w:color w:val="232629"/>
          <w:sz w:val="25"/>
          <w:szCs w:val="25"/>
          <w:bdr w:val="none" w:sz="0" w:space="0" w:color="auto" w:frame="1"/>
        </w:rPr>
        <w:t>m</w:t>
      </w:r>
      <w:r w:rsidRPr="00020069">
        <w:rPr>
          <w:rFonts w:ascii="Roboto" w:hAnsi="Roboto"/>
          <w:color w:val="232629"/>
          <w:sz w:val="23"/>
          <w:szCs w:val="23"/>
        </w:rPr>
        <w:t>.</w:t>
      </w:r>
    </w:p>
    <w:p w14:paraId="5DEF389B" w14:textId="7716A3D3" w:rsidR="00495EA8" w:rsidRDefault="00495EA8" w:rsidP="00020069">
      <w:pPr>
        <w:jc w:val="both"/>
        <w:rPr>
          <w:lang w:val="en-US"/>
        </w:rPr>
      </w:pPr>
    </w:p>
    <w:p w14:paraId="3A97DB8D" w14:textId="13423827" w:rsidR="00020069" w:rsidRDefault="00020069" w:rsidP="00020069">
      <w:pPr>
        <w:jc w:val="both"/>
        <w:rPr>
          <w:b/>
          <w:bCs/>
          <w:lang w:val="en-US"/>
        </w:rPr>
      </w:pPr>
      <w:r w:rsidRPr="00020069">
        <w:rPr>
          <w:b/>
          <w:bCs/>
          <w:lang w:val="en-US"/>
        </w:rPr>
        <w:t>Proof by contradiction</w:t>
      </w:r>
    </w:p>
    <w:p w14:paraId="6E70DC86" w14:textId="6E344C00" w:rsidR="00020069" w:rsidRDefault="00020069" w:rsidP="00020069">
      <w:pPr>
        <w:jc w:val="both"/>
        <w:rPr>
          <w:lang w:val="en-US"/>
        </w:rPr>
      </w:pPr>
      <w:r>
        <w:rPr>
          <w:lang w:val="en-US"/>
        </w:rPr>
        <w:t xml:space="preserve">Limit </w:t>
      </w:r>
      <w:r>
        <w:rPr>
          <w:b/>
          <w:bCs/>
          <w:i/>
          <w:iCs/>
          <w:lang w:val="en-US"/>
        </w:rPr>
        <w:t xml:space="preserve">a </w:t>
      </w:r>
      <w:r>
        <w:rPr>
          <w:lang w:val="en-US"/>
        </w:rPr>
        <w:t>exists considering the interval (</w:t>
      </w:r>
      <w:r>
        <w:rPr>
          <w:b/>
          <w:bCs/>
          <w:i/>
          <w:iCs/>
          <w:lang w:val="en-US"/>
        </w:rPr>
        <w:t>a</w:t>
      </w:r>
      <w:r>
        <w:rPr>
          <w:lang w:val="en-US"/>
        </w:rPr>
        <w:t xml:space="preserve"> – 1, </w:t>
      </w:r>
      <w:r>
        <w:rPr>
          <w:b/>
          <w:bCs/>
          <w:i/>
          <w:iCs/>
          <w:lang w:val="en-US"/>
        </w:rPr>
        <w:t>a</w:t>
      </w:r>
      <w:r>
        <w:rPr>
          <w:lang w:val="en-US"/>
        </w:rPr>
        <w:t xml:space="preserve"> + 1). For all </w:t>
      </w:r>
      <w:r>
        <w:rPr>
          <w:b/>
          <w:bCs/>
          <w:i/>
          <w:iCs/>
          <w:lang w:val="en-US"/>
        </w:rPr>
        <w:t>n</w:t>
      </w:r>
      <w:r>
        <w:rPr>
          <w:lang w:val="en-US"/>
        </w:rPr>
        <w:t xml:space="preserve"> sufficiently large, </w:t>
      </w:r>
      <w:proofErr w:type="spellStart"/>
      <w:r>
        <w:rPr>
          <w:b/>
          <w:bCs/>
          <w:i/>
          <w:iCs/>
          <w:lang w:val="en-US"/>
        </w:rPr>
        <w:t>x</w:t>
      </w:r>
      <w:r>
        <w:rPr>
          <w:b/>
          <w:bCs/>
          <w:i/>
          <w:iCs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&gt; </w:t>
      </w:r>
      <w:r>
        <w:rPr>
          <w:b/>
          <w:bCs/>
          <w:i/>
          <w:iCs/>
          <w:lang w:val="en-US"/>
        </w:rPr>
        <w:t>a</w:t>
      </w:r>
      <w:r>
        <w:rPr>
          <w:lang w:val="en-US"/>
        </w:rPr>
        <w:t xml:space="preserve"> + 1</w:t>
      </w:r>
    </w:p>
    <w:p w14:paraId="675496E1" w14:textId="070A5747" w:rsidR="00020069" w:rsidRPr="00020069" w:rsidRDefault="00020069" w:rsidP="00020069">
      <w:pPr>
        <w:jc w:val="both"/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b/>
          <w:bCs/>
          <w:i/>
          <w:iCs/>
          <w:lang w:val="en-US"/>
        </w:rPr>
        <w:t>x</w:t>
      </w:r>
      <w:r>
        <w:rPr>
          <w:b/>
          <w:bCs/>
          <w:i/>
          <w:iCs/>
          <w:vertAlign w:val="subscript"/>
          <w:lang w:val="en-US"/>
        </w:rPr>
        <w:t>n</w:t>
      </w:r>
      <w:proofErr w:type="spellEnd"/>
      <w:r>
        <w:rPr>
          <w:b/>
          <w:bCs/>
          <w:i/>
          <w:iCs/>
          <w:lang w:val="en-US"/>
        </w:rPr>
        <w:t xml:space="preserve"> </w:t>
      </w:r>
      <w:r w:rsidRPr="00020069">
        <w:rPr>
          <w:rFonts w:ascii="Cambria Math" w:hAnsi="Cambria Math" w:cs="Cambria Math"/>
          <w:b/>
          <w:bCs/>
          <w:i/>
          <w:iCs/>
          <w:lang w:val="en-US"/>
        </w:rPr>
        <w:t>∉</w:t>
      </w:r>
      <w:r w:rsidRPr="00020069">
        <w:rPr>
          <w:rFonts w:cs="Cambria Math"/>
          <w:b/>
          <w:bCs/>
          <w:i/>
          <w:iCs/>
          <w:lang w:val="en-US"/>
        </w:rPr>
        <w:t xml:space="preserve"> </w:t>
      </w:r>
      <w:r w:rsidRPr="00020069">
        <w:rPr>
          <w:rFonts w:cs="Cambria Math"/>
          <w:lang w:val="en-US"/>
        </w:rPr>
        <w:t>(</w:t>
      </w:r>
      <w:r w:rsidRPr="00020069">
        <w:rPr>
          <w:rFonts w:cs="Cambria Math"/>
          <w:b/>
          <w:bCs/>
          <w:i/>
          <w:iCs/>
          <w:lang w:val="en-US"/>
        </w:rPr>
        <w:t>a</w:t>
      </w:r>
      <w:r>
        <w:rPr>
          <w:rFonts w:cs="Cambria Math"/>
          <w:b/>
          <w:bCs/>
          <w:i/>
          <w:iCs/>
          <w:lang w:val="en-US"/>
        </w:rPr>
        <w:t xml:space="preserve"> </w:t>
      </w:r>
      <w:r>
        <w:rPr>
          <w:rFonts w:cs="Cambria Math"/>
          <w:lang w:val="en-US"/>
        </w:rPr>
        <w:t xml:space="preserve">– 1, </w:t>
      </w:r>
      <w:r>
        <w:rPr>
          <w:rFonts w:cs="Cambria Math"/>
          <w:b/>
          <w:bCs/>
          <w:i/>
          <w:iCs/>
          <w:lang w:val="en-US"/>
        </w:rPr>
        <w:t>a</w:t>
      </w:r>
      <w:r>
        <w:rPr>
          <w:rFonts w:cs="Cambria Math"/>
          <w:lang w:val="en-US"/>
        </w:rPr>
        <w:t xml:space="preserve"> + 1). This contradicts the definition of a limit point.</w:t>
      </w:r>
    </w:p>
    <w:p w14:paraId="44641F9F" w14:textId="32C2E4DC" w:rsidR="00020069" w:rsidRDefault="00020069">
      <w:pPr>
        <w:rPr>
          <w:lang w:val="en-US"/>
        </w:rPr>
      </w:pPr>
      <w:r>
        <w:rPr>
          <w:lang w:val="en-US"/>
        </w:rPr>
        <w:br w:type="page"/>
      </w:r>
    </w:p>
    <w:p w14:paraId="79D289E2" w14:textId="77777777" w:rsidR="00495EA8" w:rsidRDefault="00495EA8" w:rsidP="00701F12">
      <w:pPr>
        <w:ind w:left="360"/>
        <w:jc w:val="both"/>
        <w:rPr>
          <w:lang w:val="en-US"/>
        </w:rPr>
      </w:pPr>
    </w:p>
    <w:p w14:paraId="2722BB70" w14:textId="73E431D1" w:rsidR="00495EA8" w:rsidRDefault="00495EA8" w:rsidP="00495EA8">
      <w:pPr>
        <w:ind w:left="360"/>
        <w:rPr>
          <w:lang w:val="en-US"/>
        </w:rPr>
      </w:pPr>
    </w:p>
    <w:p w14:paraId="5EE05BEA" w14:textId="14581FBB" w:rsidR="00495EA8" w:rsidRDefault="00495EA8" w:rsidP="00495EA8">
      <w:pPr>
        <w:ind w:left="360"/>
        <w:rPr>
          <w:lang w:val="en-US"/>
        </w:rPr>
      </w:pPr>
      <w:r>
        <w:rPr>
          <w:lang w:val="en-US"/>
        </w:rPr>
        <w:t xml:space="preserve">11. </w:t>
      </w:r>
    </w:p>
    <w:p w14:paraId="13C605B4" w14:textId="10977272" w:rsidR="00A36D7C" w:rsidRDefault="00A36D7C" w:rsidP="00495EA8">
      <w:pPr>
        <w:ind w:left="360"/>
        <w:rPr>
          <w:lang w:val="en-US"/>
        </w:rPr>
      </w:pPr>
      <w:r>
        <w:rPr>
          <w:lang w:val="en-US"/>
        </w:rPr>
        <w:t xml:space="preserve">a.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(1+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)</m:t>
        </m:r>
      </m:oMath>
    </w:p>
    <w:p w14:paraId="7299ABA0" w14:textId="77777777" w:rsidR="00A36D7C" w:rsidRDefault="00A36D7C" w:rsidP="00A36D7C">
      <w:pPr>
        <w:ind w:left="360"/>
        <w:rPr>
          <w:lang w:val="en-US"/>
        </w:rPr>
      </w:pPr>
      <w:r>
        <w:rPr>
          <w:lang w:val="en-US"/>
        </w:rPr>
        <w:t>When substituting, the first 5 elements of the sequence is {</w:t>
      </w:r>
      <m:oMath>
        <m:r>
          <w:rPr>
            <w:rFonts w:ascii="Cambria Math" w:hAnsi="Cambria Math"/>
            <w:lang w:val="en-US"/>
          </w:rPr>
          <m:t xml:space="preserve">-2,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, 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, 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6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>
        <w:rPr>
          <w:lang w:val="en-US"/>
        </w:rPr>
        <w:t xml:space="preserve"> }. Using this, it is obvious that the absolute value approaches 1 which means that when</w:t>
      </w:r>
    </w:p>
    <w:p w14:paraId="3D3F257C" w14:textId="75E09849" w:rsidR="00495EA8" w:rsidRDefault="00A36D7C" w:rsidP="00A36D7C">
      <w:pPr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n→∞</m:t>
        </m:r>
      </m:oMath>
      <w:r>
        <w:rPr>
          <w:rFonts w:eastAsiaTheme="minorEastAsia"/>
          <w:lang w:val="en-US"/>
        </w:rPr>
        <w:t xml:space="preserve">, elements will be between -1 and 1. Therefore, the </w:t>
      </w:r>
      <w:r w:rsidRPr="00A36D7C">
        <w:rPr>
          <w:rFonts w:eastAsiaTheme="minorEastAsia"/>
          <w:b/>
          <w:bCs/>
          <w:lang w:val="en-US"/>
        </w:rPr>
        <w:t>infimum</w:t>
      </w:r>
      <w:r>
        <w:rPr>
          <w:rFonts w:eastAsiaTheme="minorEastAsia"/>
          <w:lang w:val="en-US"/>
        </w:rPr>
        <w:t xml:space="preserve"> </w:t>
      </w:r>
      <w:r w:rsidRPr="00A36D7C">
        <w:rPr>
          <w:rFonts w:eastAsiaTheme="minorEastAsia"/>
          <w:b/>
          <w:bCs/>
          <w:lang w:val="en-US"/>
        </w:rPr>
        <w:t>is -2</w:t>
      </w:r>
      <w:r>
        <w:rPr>
          <w:rFonts w:eastAsiaTheme="minorEastAsia"/>
          <w:lang w:val="en-US"/>
        </w:rPr>
        <w:t xml:space="preserve"> and the </w:t>
      </w:r>
      <w:r w:rsidRPr="00A36D7C">
        <w:rPr>
          <w:rFonts w:eastAsiaTheme="minorEastAsia"/>
          <w:b/>
          <w:bCs/>
          <w:lang w:val="en-US"/>
        </w:rPr>
        <w:t xml:space="preserve">supremum is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.</w:t>
      </w:r>
    </w:p>
    <w:p w14:paraId="443F274C" w14:textId="77777777" w:rsidR="00A36D7C" w:rsidRDefault="00A36D7C" w:rsidP="00A36D7C">
      <w:pPr>
        <w:ind w:left="360"/>
        <w:rPr>
          <w:lang w:val="en-US"/>
        </w:rPr>
      </w:pPr>
    </w:p>
    <w:p w14:paraId="6E79E8A7" w14:textId="5719AB37" w:rsidR="00495EA8" w:rsidRDefault="00A36D7C" w:rsidP="00495EA8">
      <w:pPr>
        <w:ind w:left="360"/>
        <w:rPr>
          <w:lang w:val="en-US"/>
        </w:rPr>
      </w:pPr>
      <w:r>
        <w:rPr>
          <w:lang w:val="en-US"/>
        </w:rPr>
        <w:t xml:space="preserve">b.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n+1+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(1+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  <w:lang w:val="en-US"/>
          </w:rPr>
          <m:t>)</m:t>
        </m:r>
      </m:oMath>
    </w:p>
    <w:p w14:paraId="3CB76AFC" w14:textId="1EDB7043" w:rsidR="00495EA8" w:rsidRDefault="00A36D7C" w:rsidP="00495EA8">
      <w:pPr>
        <w:ind w:left="360"/>
        <w:rPr>
          <w:lang w:val="en-US"/>
        </w:rPr>
      </w:pPr>
      <w:r>
        <w:rPr>
          <w:lang w:val="en-US"/>
        </w:rPr>
        <w:t>When substituting, the first 5 elements of the sequence is {</w:t>
      </w:r>
      <m:oMath>
        <m:r>
          <w:rPr>
            <w:rFonts w:ascii="Cambria Math" w:hAnsi="Cambria Math"/>
            <w:lang w:val="en-US"/>
          </w:rPr>
          <m:t xml:space="preserve">0, 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37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 xml:space="preserve">,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}. Using this, we can see that there are no upper bounds. Therefore, there is </w:t>
      </w:r>
      <w:r w:rsidRPr="0028315A">
        <w:rPr>
          <w:b/>
          <w:bCs/>
          <w:lang w:val="en-US"/>
        </w:rPr>
        <w:t>no supremum</w:t>
      </w:r>
      <w:r>
        <w:rPr>
          <w:lang w:val="en-US"/>
        </w:rPr>
        <w:t xml:space="preserve"> in this sequence. When </w:t>
      </w:r>
      <w:r>
        <w:rPr>
          <w:b/>
          <w:bCs/>
          <w:i/>
          <w:iCs/>
          <w:lang w:val="en-US"/>
        </w:rPr>
        <w:t xml:space="preserve">n </w:t>
      </w:r>
      <w:r>
        <w:rPr>
          <w:lang w:val="en-US"/>
        </w:rPr>
        <w:t xml:space="preserve">is </w:t>
      </w:r>
      <w:r w:rsidR="0028315A">
        <w:rPr>
          <w:lang w:val="en-US"/>
        </w:rPr>
        <w:t>an</w:t>
      </w:r>
      <w:r>
        <w:rPr>
          <w:lang w:val="en-US"/>
        </w:rPr>
        <w:t xml:space="preserve"> arbitrary integer</w:t>
      </w:r>
      <w:r w:rsidR="0028315A">
        <w:rPr>
          <w:lang w:val="en-US"/>
        </w:rPr>
        <w:t xml:space="preserve"> </w:t>
      </w:r>
      <w:r w:rsidR="0028315A" w:rsidRPr="0028315A">
        <w:rPr>
          <w:b/>
          <w:bCs/>
          <w:i/>
          <w:iCs/>
          <w:lang w:val="en-US"/>
        </w:rPr>
        <w:t>1/n</w:t>
      </w:r>
      <w:r w:rsidR="0028315A">
        <w:rPr>
          <w:lang w:val="en-US"/>
        </w:rPr>
        <w:t xml:space="preserve"> is almost 0. The sequence also jumps between large values and 1 when </w:t>
      </w:r>
      <w:r w:rsidR="0028315A" w:rsidRPr="0028315A">
        <w:rPr>
          <w:b/>
          <w:bCs/>
          <w:i/>
          <w:iCs/>
          <w:lang w:val="en-US"/>
        </w:rPr>
        <w:t>n</w:t>
      </w:r>
      <w:r w:rsidR="0028315A">
        <w:rPr>
          <w:lang w:val="en-US"/>
        </w:rPr>
        <w:t xml:space="preserve"> is even and odd, respectively. Therefore, the </w:t>
      </w:r>
      <w:r w:rsidR="0028315A" w:rsidRPr="0028315A">
        <w:rPr>
          <w:b/>
          <w:bCs/>
          <w:lang w:val="en-US"/>
        </w:rPr>
        <w:t>infimum is 0</w:t>
      </w:r>
      <w:r w:rsidR="0028315A">
        <w:rPr>
          <w:lang w:val="en-US"/>
        </w:rPr>
        <w:t>.</w:t>
      </w:r>
    </w:p>
    <w:p w14:paraId="636E7D19" w14:textId="3A3F07B9" w:rsidR="0028315A" w:rsidRDefault="0028315A" w:rsidP="00495EA8">
      <w:pPr>
        <w:ind w:left="360"/>
        <w:rPr>
          <w:lang w:val="en-US"/>
        </w:rPr>
      </w:pPr>
    </w:p>
    <w:p w14:paraId="1F182205" w14:textId="1D5458ED" w:rsidR="0028315A" w:rsidRDefault="0028315A" w:rsidP="00495EA8">
      <w:pPr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c.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=sin(n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)</m:t>
        </m:r>
      </m:oMath>
    </w:p>
    <w:p w14:paraId="47E44049" w14:textId="6D07A2E5" w:rsidR="0028315A" w:rsidRPr="0028315A" w:rsidRDefault="0028315A" w:rsidP="00495EA8">
      <w:pPr>
        <w:ind w:left="360"/>
        <w:rPr>
          <w:lang w:val="en-US"/>
        </w:rPr>
      </w:pPr>
      <w:r>
        <w:rPr>
          <w:lang w:val="en-US"/>
        </w:rPr>
        <w:t xml:space="preserve">no substitution is needed as we can see this is a </w:t>
      </w:r>
      <w:r w:rsidRPr="0028315A">
        <w:rPr>
          <w:b/>
          <w:bCs/>
          <w:i/>
          <w:iCs/>
          <w:lang w:val="en-US"/>
        </w:rPr>
        <w:t>sin</w:t>
      </w:r>
      <w:r>
        <w:rPr>
          <w:lang w:val="en-US"/>
        </w:rPr>
        <w:t xml:space="preserve"> function. </w:t>
      </w:r>
      <w:r w:rsidRPr="0028315A">
        <w:rPr>
          <w:b/>
          <w:bCs/>
          <w:i/>
          <w:iCs/>
          <w:lang w:val="en-US"/>
        </w:rPr>
        <w:t>Sin</w:t>
      </w:r>
      <w:r>
        <w:rPr>
          <w:lang w:val="en-US"/>
        </w:rPr>
        <w:t xml:space="preserve"> function can only be within -1 to 1 and the range of </w:t>
      </w:r>
      <w:r>
        <w:rPr>
          <w:b/>
          <w:bCs/>
          <w:i/>
          <w:iCs/>
          <w:lang w:val="en-US"/>
        </w:rPr>
        <w:t>n</w:t>
      </w:r>
      <w:r>
        <w:rPr>
          <w:lang w:val="en-US"/>
        </w:rPr>
        <w:t xml:space="preserve"> is limited to the </w:t>
      </w:r>
      <w:r w:rsidRPr="0028315A">
        <w:rPr>
          <w:b/>
          <w:bCs/>
          <w:lang w:val="en-US"/>
        </w:rPr>
        <w:t xml:space="preserve">supremum of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the </w:t>
      </w:r>
      <w:r w:rsidRPr="0028315A">
        <w:rPr>
          <w:rFonts w:eastAsiaTheme="minorEastAsia"/>
          <w:b/>
          <w:bCs/>
          <w:lang w:val="en-US"/>
        </w:rPr>
        <w:t xml:space="preserve">infimum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>.</w:t>
      </w:r>
    </w:p>
    <w:p w14:paraId="097AEC81" w14:textId="77777777" w:rsidR="0028315A" w:rsidRDefault="0028315A" w:rsidP="00495EA8">
      <w:pPr>
        <w:ind w:left="360"/>
        <w:rPr>
          <w:lang w:val="en-US"/>
        </w:rPr>
      </w:pPr>
    </w:p>
    <w:p w14:paraId="52A774AA" w14:textId="06CE7A85" w:rsidR="0028315A" w:rsidRDefault="0028315A" w:rsidP="00495EA8">
      <w:pPr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d.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(n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)</m:t>
        </m:r>
      </m:oMath>
    </w:p>
    <w:p w14:paraId="47AA2F44" w14:textId="3281359A" w:rsidR="0028315A" w:rsidRPr="0028315A" w:rsidRDefault="0028315A" w:rsidP="00495EA8">
      <w:pPr>
        <w:ind w:left="360"/>
        <w:rPr>
          <w:lang w:val="en-US"/>
        </w:rPr>
      </w:pPr>
      <w:r>
        <w:rPr>
          <w:lang w:val="en-US"/>
        </w:rPr>
        <w:t xml:space="preserve">When substituting, the first 5 elements of the sequence is { </w:t>
      </w:r>
      <m:oMath>
        <m:r>
          <w:rPr>
            <w:rFonts w:ascii="Cambria Math" w:hAnsi="Cambria Math"/>
            <w:lang w:val="en-US"/>
          </w:rPr>
          <m:t>1, 0, 9, 0, 25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}. Using this, we can see that there are no negative elements. Therefore, the </w:t>
      </w:r>
      <w:r w:rsidRPr="0028315A">
        <w:rPr>
          <w:b/>
          <w:bCs/>
          <w:lang w:val="en-US"/>
        </w:rPr>
        <w:t>infimum is 0.</w:t>
      </w:r>
      <w:r>
        <w:rPr>
          <w:lang w:val="en-US"/>
        </w:rPr>
        <w:t xml:space="preserve"> When </w:t>
      </w:r>
      <w:r>
        <w:rPr>
          <w:b/>
          <w:bCs/>
          <w:i/>
          <w:iCs/>
          <w:lang w:val="en-US"/>
        </w:rPr>
        <w:t>n</w:t>
      </w:r>
      <w:r>
        <w:rPr>
          <w:lang w:val="en-US"/>
        </w:rPr>
        <w:t xml:space="preserve"> is odd, the sequence becomes 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  <w:vertAlign w:val="superscript"/>
          <w:lang w:val="en-US"/>
        </w:rPr>
        <w:t>2</w:t>
      </w:r>
      <w:r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 xml:space="preserve">which has no upper bounds. Therefore, there is </w:t>
      </w:r>
      <w:r w:rsidRPr="0028315A">
        <w:rPr>
          <w:b/>
          <w:bCs/>
          <w:lang w:val="en-US"/>
        </w:rPr>
        <w:t>no supremum</w:t>
      </w:r>
      <w:r>
        <w:rPr>
          <w:lang w:val="en-US"/>
        </w:rPr>
        <w:t>.</w:t>
      </w:r>
    </w:p>
    <w:p w14:paraId="29BDB9E6" w14:textId="590127F2" w:rsidR="00495EA8" w:rsidRDefault="00495EA8" w:rsidP="00495EA8">
      <w:pPr>
        <w:ind w:left="360"/>
        <w:rPr>
          <w:lang w:val="en-US"/>
        </w:rPr>
      </w:pPr>
    </w:p>
    <w:p w14:paraId="50F34539" w14:textId="77777777" w:rsidR="0028315A" w:rsidRDefault="0028315A" w:rsidP="00495EA8">
      <w:pPr>
        <w:ind w:left="360"/>
        <w:rPr>
          <w:lang w:val="en-US"/>
        </w:rPr>
      </w:pPr>
    </w:p>
    <w:p w14:paraId="43C35173" w14:textId="77777777" w:rsidR="0028315A" w:rsidRDefault="0028315A" w:rsidP="00495EA8">
      <w:pPr>
        <w:ind w:left="360"/>
        <w:rPr>
          <w:lang w:val="en-US"/>
        </w:rPr>
      </w:pPr>
    </w:p>
    <w:p w14:paraId="43843DE5" w14:textId="1383D65C" w:rsidR="0028315A" w:rsidRDefault="00495EA8" w:rsidP="00495EA8">
      <w:pPr>
        <w:ind w:left="360"/>
        <w:rPr>
          <w:lang w:val="en-US"/>
        </w:rPr>
      </w:pPr>
      <w:r>
        <w:rPr>
          <w:lang w:val="en-US"/>
        </w:rPr>
        <w:lastRenderedPageBreak/>
        <w:t>13 –</w:t>
      </w:r>
      <w:r w:rsidR="0028315A">
        <w:rPr>
          <w:rFonts w:ascii="Cambria Math" w:hAnsi="Cambria Math"/>
          <w:i/>
          <w:lang w:val="en-US"/>
        </w:rPr>
        <w:t xml:space="preserve"> </w:t>
      </w:r>
      <w:r>
        <w:rPr>
          <w:lang w:val="en-US"/>
        </w:rPr>
        <w:t xml:space="preserve">b. </w:t>
      </w:r>
      <w:r w:rsidR="0028315A">
        <w:rPr>
          <w:lang w:val="en-US"/>
        </w:rPr>
        <w:t xml:space="preserve"> Construct an example of bounded sequences { </w:t>
      </w:r>
      <w:r w:rsidR="0028315A">
        <w:rPr>
          <w:b/>
          <w:bCs/>
          <w:i/>
          <w:iCs/>
          <w:lang w:val="en-US"/>
        </w:rPr>
        <w:t>a</w:t>
      </w:r>
      <w:r w:rsidR="0028315A">
        <w:rPr>
          <w:b/>
          <w:bCs/>
          <w:i/>
          <w:iCs/>
          <w:vertAlign w:val="subscript"/>
          <w:lang w:val="en-US"/>
        </w:rPr>
        <w:t>n</w:t>
      </w:r>
      <w:r w:rsidR="0028315A">
        <w:rPr>
          <w:vertAlign w:val="subscript"/>
          <w:lang w:val="en-US"/>
        </w:rPr>
        <w:t xml:space="preserve"> </w:t>
      </w:r>
      <w:r w:rsidR="0028315A">
        <w:rPr>
          <w:lang w:val="en-US"/>
        </w:rPr>
        <w:t xml:space="preserve"> } and { </w:t>
      </w:r>
      <w:r w:rsidR="0028315A">
        <w:rPr>
          <w:b/>
          <w:bCs/>
          <w:i/>
          <w:iCs/>
          <w:lang w:val="en-US"/>
        </w:rPr>
        <w:t>b</w:t>
      </w:r>
      <w:r w:rsidR="0028315A">
        <w:rPr>
          <w:b/>
          <w:bCs/>
          <w:i/>
          <w:iCs/>
          <w:vertAlign w:val="subscript"/>
          <w:lang w:val="en-US"/>
        </w:rPr>
        <w:t>n</w:t>
      </w:r>
      <w:r w:rsidR="0028315A">
        <w:rPr>
          <w:lang w:val="en-US"/>
        </w:rPr>
        <w:t xml:space="preserve"> } where</w:t>
      </w:r>
    </w:p>
    <w:p w14:paraId="4DD18D20" w14:textId="5643F5CF" w:rsidR="00495EA8" w:rsidRDefault="0028315A" w:rsidP="00495EA8">
      <w:pPr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sup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⁡</m:t>
            </m:r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func>
        <m:r>
          <w:rPr>
            <w:rFonts w:ascii="Cambria Math" w:hAnsi="Cambria Math"/>
            <w:lang w:val="en-US"/>
          </w:rPr>
          <m:t>&lt;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n→∞</m:t>
            </m:r>
          </m:lim>
        </m:limLow>
        <m:r>
          <w:rPr>
            <w:rFonts w:ascii="Cambria Math" w:hAnsi="Cambria Math"/>
            <w:lang w:val="en-US"/>
          </w:rPr>
          <m:t xml:space="preserve">sup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n→∞</m:t>
            </m:r>
          </m:lim>
        </m:limLow>
        <m:r>
          <w:rPr>
            <w:rFonts w:ascii="Cambria Math" w:hAnsi="Cambria Math"/>
            <w:lang w:val="en-US"/>
          </w:rPr>
          <m:t xml:space="preserve">sup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8E3EB4">
        <w:rPr>
          <w:rFonts w:eastAsiaTheme="minorEastAsia"/>
          <w:lang w:val="en-US"/>
        </w:rPr>
        <w:t xml:space="preserve"> </w:t>
      </w:r>
    </w:p>
    <w:p w14:paraId="0839DCD2" w14:textId="77777777" w:rsidR="008E3EB4" w:rsidRDefault="008E3EB4" w:rsidP="00495EA8">
      <w:pPr>
        <w:ind w:left="360"/>
        <w:rPr>
          <w:lang w:val="en-US"/>
        </w:rPr>
      </w:pPr>
    </w:p>
    <w:p w14:paraId="057211E2" w14:textId="05758AC3" w:rsidR="008E3EB4" w:rsidRPr="008E3EB4" w:rsidRDefault="008E3EB4" w:rsidP="008E3EB4">
      <w:pPr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A bounded sequence that represents the equation above can be true 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=sin(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=-sin(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. Both are bounded with their </w:t>
      </w:r>
      <w:r w:rsidRPr="008E3EB4">
        <w:rPr>
          <w:rFonts w:eastAsiaTheme="minorEastAsia"/>
          <w:b/>
          <w:bCs/>
          <w:lang w:val="en-US"/>
        </w:rPr>
        <w:t>supremum as 1</w:t>
      </w:r>
      <w:r>
        <w:rPr>
          <w:rFonts w:eastAsiaTheme="minorEastAsia"/>
          <w:lang w:val="en-US"/>
        </w:rPr>
        <w:t xml:space="preserve"> and </w:t>
      </w:r>
      <w:r w:rsidRPr="008E3EB4">
        <w:rPr>
          <w:rFonts w:eastAsiaTheme="minorEastAsia"/>
          <w:b/>
          <w:bCs/>
          <w:lang w:val="en-US"/>
        </w:rPr>
        <w:t>infimum as -1</w:t>
      </w:r>
      <w:r>
        <w:rPr>
          <w:rFonts w:eastAsiaTheme="minorEastAsia"/>
          <w:lang w:val="en-US"/>
        </w:rPr>
        <w:t>.</w:t>
      </w:r>
    </w:p>
    <w:p w14:paraId="3B2C2998" w14:textId="77777777" w:rsidR="008E3EB4" w:rsidRDefault="00000000" w:rsidP="008E3EB4">
      <w:pPr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sup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⁡</m:t>
            </m:r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func>
        <m:r>
          <m:rPr>
            <m:sty m:val="p"/>
          </m:rPr>
          <w:rPr>
            <w:rFonts w:ascii="Cambria Math" w:eastAsiaTheme="minorEastAsia" w:hAnsi="Cambria Math"/>
            <w:lang w:val="en-US"/>
          </w:rPr>
          <m:t>= 0</m:t>
        </m:r>
      </m:oMath>
      <w:r w:rsidR="008E3EB4">
        <w:rPr>
          <w:rFonts w:eastAsiaTheme="minorEastAsia"/>
          <w:lang w:val="en-US"/>
        </w:rPr>
        <w:t xml:space="preserve"> </w:t>
      </w:r>
    </w:p>
    <w:p w14:paraId="1A0CF42F" w14:textId="158D145D" w:rsidR="008E3EB4" w:rsidRDefault="008E3EB4" w:rsidP="008E3E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.</w:t>
      </w:r>
      <m:oMath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n→∞</m:t>
            </m:r>
          </m:lim>
        </m:limLow>
        <m:r>
          <w:rPr>
            <w:rFonts w:ascii="Cambria Math" w:hAnsi="Cambria Math"/>
            <w:lang w:val="en-US"/>
          </w:rPr>
          <m:t xml:space="preserve">sup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n→∞</m:t>
            </m:r>
          </m:lim>
        </m:limLow>
        <m:r>
          <w:rPr>
            <w:rFonts w:ascii="Cambria Math" w:hAnsi="Cambria Math"/>
            <w:lang w:val="en-US"/>
          </w:rPr>
          <m:t xml:space="preserve">sup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=2</m:t>
        </m:r>
      </m:oMath>
    </w:p>
    <w:p w14:paraId="03A9C8D8" w14:textId="77777777" w:rsidR="008E3EB4" w:rsidRPr="008E3EB4" w:rsidRDefault="008E3EB4" w:rsidP="008E3EB4">
      <w:pPr>
        <w:rPr>
          <w:rFonts w:eastAsiaTheme="minorEastAsia"/>
          <w:lang w:val="en-US"/>
        </w:rPr>
      </w:pPr>
    </w:p>
    <w:sectPr w:rsidR="008E3EB4" w:rsidRPr="008E3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66A00"/>
    <w:multiLevelType w:val="hybridMultilevel"/>
    <w:tmpl w:val="6574AC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1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A8"/>
    <w:rsid w:val="00020069"/>
    <w:rsid w:val="00207636"/>
    <w:rsid w:val="0028315A"/>
    <w:rsid w:val="00293DCE"/>
    <w:rsid w:val="002C29D0"/>
    <w:rsid w:val="00457053"/>
    <w:rsid w:val="00495EA8"/>
    <w:rsid w:val="00701F12"/>
    <w:rsid w:val="008E3EB4"/>
    <w:rsid w:val="00A36D7C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5B45"/>
  <w15:chartTrackingRefBased/>
  <w15:docId w15:val="{1C18069E-AC30-47A8-B626-C8C82BBC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PH"/>
    </w:rPr>
  </w:style>
  <w:style w:type="character" w:customStyle="1" w:styleId="mo">
    <w:name w:val="mo"/>
    <w:basedOn w:val="DefaultParagraphFont"/>
    <w:rsid w:val="00457053"/>
  </w:style>
  <w:style w:type="character" w:customStyle="1" w:styleId="mn">
    <w:name w:val="mn"/>
    <w:basedOn w:val="DefaultParagraphFont"/>
    <w:rsid w:val="00457053"/>
  </w:style>
  <w:style w:type="character" w:customStyle="1" w:styleId="mjxassistivemathml">
    <w:name w:val="mjx_assistive_mathml"/>
    <w:basedOn w:val="DefaultParagraphFont"/>
    <w:rsid w:val="00457053"/>
  </w:style>
  <w:style w:type="character" w:customStyle="1" w:styleId="mi">
    <w:name w:val="mi"/>
    <w:basedOn w:val="DefaultParagraphFont"/>
    <w:rsid w:val="00457053"/>
  </w:style>
  <w:style w:type="character" w:styleId="PlaceholderText">
    <w:name w:val="Placeholder Text"/>
    <w:basedOn w:val="DefaultParagraphFont"/>
    <w:uiPriority w:val="99"/>
    <w:semiHidden/>
    <w:rsid w:val="00A36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9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5</cp:revision>
  <dcterms:created xsi:type="dcterms:W3CDTF">2022-11-28T13:07:00Z</dcterms:created>
  <dcterms:modified xsi:type="dcterms:W3CDTF">2022-11-29T02:55:00Z</dcterms:modified>
</cp:coreProperties>
</file>