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7284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REVIEW QUESTIONS</w:t>
      </w:r>
    </w:p>
    <w:p w14:paraId="7CD928B6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31FBCA80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1. Define syntax and semantics.</w:t>
      </w:r>
    </w:p>
    <w:p w14:paraId="2394580F" w14:textId="77777777" w:rsidR="00772EC2" w:rsidRPr="00772EC2" w:rsidRDefault="00772EC2" w:rsidP="00772EC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u w:val="single"/>
          <w:lang w:val="en-US" w:eastAsia="en-PH"/>
        </w:rPr>
        <w:t>Syntax</w:t>
      </w:r>
      <w:r w:rsidRPr="00772EC2">
        <w:rPr>
          <w:rFonts w:ascii="Open Sans" w:eastAsia="Times New Roman" w:hAnsi="Open Sans" w:cs="Open Sans"/>
          <w:sz w:val="22"/>
          <w:lang w:val="en-US" w:eastAsia="en-PH"/>
        </w:rPr>
        <w:t xml:space="preserve"> = form of expressions, statements, and program units</w:t>
      </w:r>
    </w:p>
    <w:p w14:paraId="0D02FCD6" w14:textId="77777777" w:rsidR="00772EC2" w:rsidRPr="00772EC2" w:rsidRDefault="00772EC2" w:rsidP="00772EC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u w:val="single"/>
          <w:lang w:val="en-US" w:eastAsia="en-PH"/>
        </w:rPr>
        <w:t>Semantics</w:t>
      </w:r>
      <w:r w:rsidRPr="00772EC2">
        <w:rPr>
          <w:rFonts w:ascii="Open Sans" w:eastAsia="Times New Roman" w:hAnsi="Open Sans" w:cs="Open Sans"/>
          <w:sz w:val="22"/>
          <w:lang w:val="en-US" w:eastAsia="en-PH"/>
        </w:rPr>
        <w:t xml:space="preserve"> = meaning of the expressions, statements, and program units</w:t>
      </w:r>
    </w:p>
    <w:p w14:paraId="46AA58DC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101FD5D4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2. Who are language descriptions for?</w:t>
      </w:r>
    </w:p>
    <w:p w14:paraId="305ADAB1" w14:textId="77777777" w:rsidR="00772EC2" w:rsidRPr="00772EC2" w:rsidRDefault="00772EC2" w:rsidP="00772E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Initial evaluators</w:t>
      </w:r>
    </w:p>
    <w:p w14:paraId="28848661" w14:textId="77777777" w:rsidR="00772EC2" w:rsidRPr="00772EC2" w:rsidRDefault="00772EC2" w:rsidP="00772E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Implementors</w:t>
      </w:r>
    </w:p>
    <w:p w14:paraId="7F23F50D" w14:textId="77777777" w:rsidR="00772EC2" w:rsidRPr="00772EC2" w:rsidRDefault="00772EC2" w:rsidP="00772E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Users</w:t>
      </w:r>
    </w:p>
    <w:p w14:paraId="217CEE4F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50CF0678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3. Describe the operation of a general language generator.</w:t>
      </w:r>
    </w:p>
    <w:p w14:paraId="31380528" w14:textId="77777777" w:rsidR="00772EC2" w:rsidRPr="00772EC2" w:rsidRDefault="00772EC2" w:rsidP="00772EC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Device that can be used to generate the sentences of the language</w:t>
      </w:r>
    </w:p>
    <w:p w14:paraId="4D2AA805" w14:textId="77777777" w:rsidR="00772EC2" w:rsidRPr="00772EC2" w:rsidRDefault="00772EC2" w:rsidP="00772EC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Generates predictable sentences</w:t>
      </w:r>
    </w:p>
    <w:p w14:paraId="787CB582" w14:textId="77777777" w:rsidR="00772EC2" w:rsidRPr="00772EC2" w:rsidRDefault="00772EC2" w:rsidP="00772EC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Limited usefulness as a language descriptor</w:t>
      </w:r>
    </w:p>
    <w:p w14:paraId="634C396E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7E441EE1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4. Describe the operation of a general language recognizer.</w:t>
      </w:r>
    </w:p>
    <w:p w14:paraId="1661897D" w14:textId="77777777" w:rsidR="00772EC2" w:rsidRPr="00772EC2" w:rsidRDefault="00772EC2" w:rsidP="00772EC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Device capable of reading strings of characters from alphabet</w:t>
      </w:r>
    </w:p>
    <w:p w14:paraId="36E43BAE" w14:textId="77777777" w:rsidR="00772EC2" w:rsidRPr="00772EC2" w:rsidRDefault="00772EC2" w:rsidP="00772EC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Analyze given strings and either accept or reject based from language given</w:t>
      </w:r>
    </w:p>
    <w:p w14:paraId="6CD24FAF" w14:textId="77777777" w:rsidR="00772EC2" w:rsidRPr="00772EC2" w:rsidRDefault="00772EC2" w:rsidP="00772EC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Filters correct and incorrect sentences</w:t>
      </w:r>
    </w:p>
    <w:p w14:paraId="5B47E5BB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70452C32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5. What is the difference between a sentence and a sentential form?</w:t>
      </w:r>
    </w:p>
    <w:p w14:paraId="28BD5E45" w14:textId="77777777" w:rsidR="00772EC2" w:rsidRPr="00772EC2" w:rsidRDefault="00772EC2" w:rsidP="00772EC2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Sentence = a sentential form that only has terminal symbols</w:t>
      </w:r>
    </w:p>
    <w:p w14:paraId="03D64A52" w14:textId="77777777" w:rsidR="00772EC2" w:rsidRPr="00772EC2" w:rsidRDefault="00772EC2" w:rsidP="00772EC2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Sentential Form = every string of symbols in the deviation</w:t>
      </w:r>
    </w:p>
    <w:p w14:paraId="4EEDE9AE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182A9367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6. Define a left-recursive grammar rule.</w:t>
      </w:r>
    </w:p>
    <w:p w14:paraId="34658C11" w14:textId="77777777" w:rsidR="00772EC2" w:rsidRPr="00772EC2" w:rsidRDefault="00772EC2" w:rsidP="00772EC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 xml:space="preserve">When a </w:t>
      </w:r>
      <w:proofErr w:type="spellStart"/>
      <w:r w:rsidRPr="00772EC2">
        <w:rPr>
          <w:rFonts w:ascii="Open Sans" w:eastAsia="Times New Roman" w:hAnsi="Open Sans" w:cs="Open Sans"/>
          <w:sz w:val="22"/>
          <w:lang w:val="en-US" w:eastAsia="en-PH"/>
        </w:rPr>
        <w:t>grammer</w:t>
      </w:r>
      <w:proofErr w:type="spellEnd"/>
      <w:r w:rsidRPr="00772EC2">
        <w:rPr>
          <w:rFonts w:ascii="Open Sans" w:eastAsia="Times New Roman" w:hAnsi="Open Sans" w:cs="Open Sans"/>
          <w:sz w:val="22"/>
          <w:lang w:val="en-US" w:eastAsia="en-PH"/>
        </w:rPr>
        <w:t xml:space="preserve"> rule has its LHS also appearing at the beginning of its RHS</w:t>
      </w:r>
    </w:p>
    <w:p w14:paraId="36BB441D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4930E181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7. What three extensions are common to most EBNFs?</w:t>
      </w:r>
    </w:p>
    <w:p w14:paraId="7347EAF3" w14:textId="77777777" w:rsidR="00772EC2" w:rsidRPr="00772EC2" w:rsidRDefault="00772EC2" w:rsidP="00772EC2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Calibri" w:eastAsia="Times New Roman" w:hAnsi="Calibri" w:cs="Calibri"/>
          <w:sz w:val="22"/>
          <w:lang w:val="en-US" w:eastAsia="en-PH"/>
        </w:rPr>
        <w:t> </w:t>
      </w:r>
    </w:p>
    <w:p w14:paraId="290D6B5C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02DC5E4D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8. Distinguish between static and dynamic semantics.</w:t>
      </w:r>
    </w:p>
    <w:p w14:paraId="5B1A5416" w14:textId="77777777" w:rsidR="00772EC2" w:rsidRPr="00772EC2" w:rsidRDefault="00772EC2" w:rsidP="00772EC2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u w:val="single"/>
          <w:lang w:val="en-US" w:eastAsia="en-PH"/>
        </w:rPr>
        <w:t>Static Semantics</w:t>
      </w:r>
      <w:r w:rsidRPr="00772EC2">
        <w:rPr>
          <w:rFonts w:ascii="Open Sans" w:eastAsia="Times New Roman" w:hAnsi="Open Sans" w:cs="Open Sans"/>
          <w:sz w:val="22"/>
          <w:lang w:val="en-US" w:eastAsia="en-PH"/>
        </w:rPr>
        <w:t xml:space="preserve"> = indirectly related to the meaning of programs during execution. Focuses more on the legal forms of programs (syntax). Checked at compile time</w:t>
      </w:r>
    </w:p>
    <w:p w14:paraId="1C18BEF7" w14:textId="77777777" w:rsidR="00772EC2" w:rsidRPr="00772EC2" w:rsidRDefault="00772EC2" w:rsidP="00772EC2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u w:val="single"/>
          <w:lang w:val="en-US" w:eastAsia="en-PH"/>
        </w:rPr>
        <w:t>Dynamic Semantics</w:t>
      </w:r>
      <w:r w:rsidRPr="00772EC2">
        <w:rPr>
          <w:rFonts w:ascii="Open Sans" w:eastAsia="Times New Roman" w:hAnsi="Open Sans" w:cs="Open Sans"/>
          <w:sz w:val="22"/>
          <w:lang w:val="en-US" w:eastAsia="en-PH"/>
        </w:rPr>
        <w:t xml:space="preserve"> = describing the meaning of the programs. Precise knowledge what statements do. Compile writers determine the semantics of a language</w:t>
      </w:r>
    </w:p>
    <w:p w14:paraId="7C62D495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76824393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9. What purpose do predicates serve in an attribute grammar?</w:t>
      </w:r>
    </w:p>
    <w:p w14:paraId="7E674A85" w14:textId="77777777" w:rsidR="00772EC2" w:rsidRPr="00772EC2" w:rsidRDefault="00772EC2" w:rsidP="00772EC2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State the static semantic rules of the language</w:t>
      </w:r>
    </w:p>
    <w:p w14:paraId="5BA2D4B7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10C748D3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10. What is the difference between a synthesized and an inherited attribute?</w:t>
      </w:r>
    </w:p>
    <w:p w14:paraId="4841800C" w14:textId="77777777" w:rsidR="00772EC2" w:rsidRPr="00772EC2" w:rsidRDefault="00772EC2" w:rsidP="00772EC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u w:val="single"/>
          <w:lang w:val="en-US" w:eastAsia="en-PH"/>
        </w:rPr>
        <w:t>Synthesized Attribute</w:t>
      </w:r>
      <w:r w:rsidRPr="00772EC2">
        <w:rPr>
          <w:rFonts w:ascii="Open Sans" w:eastAsia="Times New Roman" w:hAnsi="Open Sans" w:cs="Open Sans"/>
          <w:sz w:val="22"/>
          <w:lang w:val="en-US" w:eastAsia="en-PH"/>
        </w:rPr>
        <w:t xml:space="preserve"> = result of the attribute evaluation rules. May use the inherited attribute values. Pass semantic information up the parse tree</w:t>
      </w:r>
    </w:p>
    <w:p w14:paraId="13DA2B72" w14:textId="77777777" w:rsidR="00772EC2" w:rsidRPr="00772EC2" w:rsidRDefault="00772EC2" w:rsidP="00772EC2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u w:val="single"/>
          <w:lang w:val="en-US" w:eastAsia="en-PH"/>
        </w:rPr>
        <w:lastRenderedPageBreak/>
        <w:t>Inherited Attribute</w:t>
      </w:r>
      <w:r w:rsidRPr="00772EC2">
        <w:rPr>
          <w:rFonts w:ascii="Open Sans" w:eastAsia="Times New Roman" w:hAnsi="Open Sans" w:cs="Open Sans"/>
          <w:sz w:val="22"/>
          <w:lang w:val="en-US" w:eastAsia="en-PH"/>
        </w:rPr>
        <w:t xml:space="preserve"> = Passed down from parent nodes. Pass semantic information down the parse tree</w:t>
      </w:r>
    </w:p>
    <w:p w14:paraId="33C17B26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209E2644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11. How is the order of evaluation of attributes determined for the trees of a</w:t>
      </w:r>
    </w:p>
    <w:p w14:paraId="6E2EC0CA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given attribute grammar?</w:t>
      </w:r>
    </w:p>
    <w:p w14:paraId="12A6E72B" w14:textId="77777777" w:rsidR="00772EC2" w:rsidRPr="00772EC2" w:rsidRDefault="00772EC2" w:rsidP="00772EC2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Based on underlying BNF grammar</w:t>
      </w:r>
    </w:p>
    <w:p w14:paraId="27FF11BF" w14:textId="77777777" w:rsidR="00772EC2" w:rsidRPr="00772EC2" w:rsidRDefault="00772EC2" w:rsidP="00772EC2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Possible empty set of attribute values attached to each node</w:t>
      </w:r>
    </w:p>
    <w:p w14:paraId="7F589DE8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05AEBF1A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12. What is the primary use of attribute grammars?</w:t>
      </w:r>
    </w:p>
    <w:p w14:paraId="1BE5F8A0" w14:textId="77777777" w:rsidR="00772EC2" w:rsidRPr="00772EC2" w:rsidRDefault="00772EC2" w:rsidP="00772EC2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Describe more of the structure of a programming language than can be described with a context-free grammar</w:t>
      </w:r>
    </w:p>
    <w:p w14:paraId="607FE418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255E61FC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13. Explain the primary uses of a methodology and notation for describing</w:t>
      </w:r>
    </w:p>
    <w:p w14:paraId="30E1BE4A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the semantics of programming languages.</w:t>
      </w:r>
    </w:p>
    <w:p w14:paraId="5F4DEA22" w14:textId="77777777" w:rsidR="00772EC2" w:rsidRPr="00772EC2" w:rsidRDefault="00772EC2" w:rsidP="00772EC2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 xml:space="preserve">Programmers need to know what statements </w:t>
      </w:r>
      <w:proofErr w:type="spellStart"/>
      <w:r w:rsidRPr="00772EC2">
        <w:rPr>
          <w:rFonts w:ascii="Open Sans" w:eastAsia="Times New Roman" w:hAnsi="Open Sans" w:cs="Open Sans"/>
          <w:sz w:val="22"/>
          <w:lang w:val="en-US" w:eastAsia="en-PH"/>
        </w:rPr>
        <w:t>do</w:t>
      </w:r>
      <w:proofErr w:type="spellEnd"/>
      <w:r w:rsidRPr="00772EC2">
        <w:rPr>
          <w:rFonts w:ascii="Open Sans" w:eastAsia="Times New Roman" w:hAnsi="Open Sans" w:cs="Open Sans"/>
          <w:sz w:val="22"/>
          <w:lang w:val="en-US" w:eastAsia="en-PH"/>
        </w:rPr>
        <w:t xml:space="preserve"> to use them effectively</w:t>
      </w:r>
    </w:p>
    <w:p w14:paraId="4B1BFE9B" w14:textId="77777777" w:rsidR="00772EC2" w:rsidRPr="00772EC2" w:rsidRDefault="00772EC2" w:rsidP="00772EC2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Compiler writers must know what language constructs mean to correctly implement designs</w:t>
      </w:r>
    </w:p>
    <w:p w14:paraId="0C035B80" w14:textId="77777777" w:rsidR="00772EC2" w:rsidRPr="00772EC2" w:rsidRDefault="00772EC2" w:rsidP="00772EC2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Language designers should develop the semantic descriptions of the language and discover ambiguities and inconsistencies in their design in the process</w:t>
      </w:r>
    </w:p>
    <w:p w14:paraId="77D9F325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7F51D4BD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14. Why can machine languages not be used to define statements in</w:t>
      </w:r>
    </w:p>
    <w:p w14:paraId="015B5212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operational semantics?</w:t>
      </w:r>
    </w:p>
    <w:p w14:paraId="27683650" w14:textId="77777777" w:rsidR="00772EC2" w:rsidRPr="00772EC2" w:rsidRDefault="00772EC2" w:rsidP="00772EC2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Steps in machine language execution and changes to the state and machine are small and numerous.</w:t>
      </w:r>
    </w:p>
    <w:p w14:paraId="63F85043" w14:textId="77777777" w:rsidR="00772EC2" w:rsidRPr="00772EC2" w:rsidRDefault="00772EC2" w:rsidP="00772EC2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Storage of computing machines is too large and complex. Several levels of memory devices</w:t>
      </w:r>
    </w:p>
    <w:p w14:paraId="482BFE55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5AC8D8E5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15. Describe the two levels of uses of operational semantics.</w:t>
      </w:r>
    </w:p>
    <w:p w14:paraId="6635B71C" w14:textId="77777777" w:rsidR="00772EC2" w:rsidRPr="00772EC2" w:rsidRDefault="00772EC2" w:rsidP="00772EC2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u w:val="single"/>
          <w:lang w:val="en-US" w:eastAsia="en-PH"/>
        </w:rPr>
        <w:t>Highest Level</w:t>
      </w:r>
      <w:r w:rsidRPr="00772EC2">
        <w:rPr>
          <w:rFonts w:ascii="Open Sans" w:eastAsia="Times New Roman" w:hAnsi="Open Sans" w:cs="Open Sans"/>
          <w:sz w:val="22"/>
          <w:lang w:val="en-US" w:eastAsia="en-PH"/>
        </w:rPr>
        <w:t xml:space="preserve"> = interest in the final result of the execution of a complete program. "Natural Operational Semantics"</w:t>
      </w:r>
    </w:p>
    <w:p w14:paraId="35BE98EB" w14:textId="77777777" w:rsidR="00772EC2" w:rsidRPr="00772EC2" w:rsidRDefault="00772EC2" w:rsidP="00772EC2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u w:val="single"/>
          <w:lang w:val="en-US" w:eastAsia="en-PH"/>
        </w:rPr>
        <w:t>Lowest Level</w:t>
      </w:r>
      <w:r w:rsidRPr="00772EC2">
        <w:rPr>
          <w:rFonts w:ascii="Open Sans" w:eastAsia="Times New Roman" w:hAnsi="Open Sans" w:cs="Open Sans"/>
          <w:sz w:val="22"/>
          <w:lang w:val="en-US" w:eastAsia="en-PH"/>
        </w:rPr>
        <w:t xml:space="preserve"> = determine the precise meaning of a program through an examination of the complete sequence of state changes during execution. "Structural Operational Semantics"</w:t>
      </w:r>
    </w:p>
    <w:p w14:paraId="6BFD50DA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7013A118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16. In denotational semantics, what are the syntactic and semantic domains?</w:t>
      </w:r>
    </w:p>
    <w:p w14:paraId="3C18171F" w14:textId="77777777" w:rsidR="00772EC2" w:rsidRPr="00772EC2" w:rsidRDefault="00772EC2" w:rsidP="00772EC2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u w:val="single"/>
          <w:lang w:val="en-US" w:eastAsia="en-PH"/>
        </w:rPr>
        <w:t>Domain (Syntactic Domain)</w:t>
      </w:r>
      <w:r w:rsidRPr="00772EC2">
        <w:rPr>
          <w:rFonts w:ascii="Open Sans" w:eastAsia="Times New Roman" w:hAnsi="Open Sans" w:cs="Open Sans"/>
          <w:sz w:val="22"/>
          <w:lang w:val="en-US" w:eastAsia="en-PH"/>
        </w:rPr>
        <w:t xml:space="preserve"> = collection of values that are genuine parameters to a function</w:t>
      </w:r>
    </w:p>
    <w:p w14:paraId="033BCE6A" w14:textId="77777777" w:rsidR="00772EC2" w:rsidRPr="00772EC2" w:rsidRDefault="00772EC2" w:rsidP="00772EC2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u w:val="single"/>
          <w:lang w:val="en-US" w:eastAsia="en-PH"/>
        </w:rPr>
        <w:t>Range (Semantic Domain)</w:t>
      </w:r>
      <w:r w:rsidRPr="00772EC2">
        <w:rPr>
          <w:rFonts w:ascii="Open Sans" w:eastAsia="Times New Roman" w:hAnsi="Open Sans" w:cs="Open Sans"/>
          <w:sz w:val="22"/>
          <w:lang w:val="en-US" w:eastAsia="en-PH"/>
        </w:rPr>
        <w:t xml:space="preserve"> = collection of objects to which the parameters are mapped</w:t>
      </w:r>
    </w:p>
    <w:p w14:paraId="286A7D4B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18557659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17. What is stored in the state of a program for denotational semantics?</w:t>
      </w:r>
    </w:p>
    <w:p w14:paraId="21AA057B" w14:textId="77777777" w:rsidR="00772EC2" w:rsidRPr="00772EC2" w:rsidRDefault="00772EC2" w:rsidP="00772EC2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Value of all current variables</w:t>
      </w:r>
    </w:p>
    <w:p w14:paraId="12A10EA9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47BC2E1B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lastRenderedPageBreak/>
        <w:t>18. Which semantics approach is most widely known?</w:t>
      </w:r>
    </w:p>
    <w:p w14:paraId="19418AF1" w14:textId="77777777" w:rsidR="00772EC2" w:rsidRPr="00772EC2" w:rsidRDefault="00772EC2" w:rsidP="00772EC2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Denotational Semantics</w:t>
      </w:r>
    </w:p>
    <w:p w14:paraId="027BFDD2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69C51297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19. What two things must be defined for each language entity in order to</w:t>
      </w:r>
    </w:p>
    <w:p w14:paraId="486718A1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construct a denotational description of the language?</w:t>
      </w:r>
    </w:p>
    <w:p w14:paraId="3628A6F0" w14:textId="77777777" w:rsidR="00772EC2" w:rsidRPr="00772EC2" w:rsidRDefault="00772EC2" w:rsidP="00772EC2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Objects</w:t>
      </w:r>
    </w:p>
    <w:p w14:paraId="509925D8" w14:textId="77777777" w:rsidR="00772EC2" w:rsidRPr="00772EC2" w:rsidRDefault="00772EC2" w:rsidP="00772EC2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Functions</w:t>
      </w:r>
    </w:p>
    <w:p w14:paraId="1E4DB573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2636B86C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20. Which part of an inference rule is the antecedent?</w:t>
      </w:r>
    </w:p>
    <w:p w14:paraId="1C4DD131" w14:textId="77777777" w:rsidR="00772EC2" w:rsidRPr="00772EC2" w:rsidRDefault="00772EC2" w:rsidP="00772EC2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Antecedent = Top part</w:t>
      </w:r>
    </w:p>
    <w:p w14:paraId="705F02FD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08029AFA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21. What is a predicate transformer function?</w:t>
      </w:r>
    </w:p>
    <w:p w14:paraId="67000E0F" w14:textId="77777777" w:rsidR="00772EC2" w:rsidRPr="00772EC2" w:rsidRDefault="00772EC2" w:rsidP="00772EC2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u w:val="single"/>
          <w:lang w:val="en-US" w:eastAsia="en-PH"/>
        </w:rPr>
        <w:t xml:space="preserve">Wp (statement, post condition) = precondition </w:t>
      </w:r>
    </w:p>
    <w:p w14:paraId="082839DB" w14:textId="77777777" w:rsidR="00772EC2" w:rsidRPr="00772EC2" w:rsidRDefault="00772EC2" w:rsidP="00772EC2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A wp function is called a predicate transformer. Takes a predicate as a parameter and returns another predicate</w:t>
      </w:r>
    </w:p>
    <w:p w14:paraId="0A404953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5F49A28F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22. What does partial correctness mean for a loop construct?</w:t>
      </w:r>
    </w:p>
    <w:p w14:paraId="26EE24A3" w14:textId="77777777" w:rsidR="00772EC2" w:rsidRPr="00772EC2" w:rsidRDefault="00772EC2" w:rsidP="00772EC2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When termination is not guaranteed</w:t>
      </w:r>
    </w:p>
    <w:p w14:paraId="19004F25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3BE8EE52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23. On what branch of mathematics is axiomatic semantics based?</w:t>
      </w:r>
    </w:p>
    <w:p w14:paraId="720B9C3F" w14:textId="77777777" w:rsidR="00772EC2" w:rsidRPr="00772EC2" w:rsidRDefault="00772EC2" w:rsidP="00772EC2">
      <w:pPr>
        <w:numPr>
          <w:ilvl w:val="0"/>
          <w:numId w:val="2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Mathematics Logic</w:t>
      </w:r>
    </w:p>
    <w:p w14:paraId="427622A2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491B8388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24. On what branch of mathematics is denotational semantics based?</w:t>
      </w:r>
    </w:p>
    <w:p w14:paraId="3F91DAB6" w14:textId="77777777" w:rsidR="00772EC2" w:rsidRPr="00772EC2" w:rsidRDefault="00772EC2" w:rsidP="00772EC2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 xml:space="preserve">Mathematical Objects </w:t>
      </w:r>
      <w:proofErr w:type="gramStart"/>
      <w:r w:rsidRPr="00772EC2">
        <w:rPr>
          <w:rFonts w:ascii="Open Sans" w:eastAsia="Times New Roman" w:hAnsi="Open Sans" w:cs="Open Sans"/>
          <w:sz w:val="22"/>
          <w:lang w:val="en-US" w:eastAsia="en-PH"/>
        </w:rPr>
        <w:t>( Denotations</w:t>
      </w:r>
      <w:proofErr w:type="gramEnd"/>
      <w:r w:rsidRPr="00772EC2">
        <w:rPr>
          <w:rFonts w:ascii="Open Sans" w:eastAsia="Times New Roman" w:hAnsi="Open Sans" w:cs="Open Sans"/>
          <w:sz w:val="22"/>
          <w:lang w:val="en-US" w:eastAsia="en-PH"/>
        </w:rPr>
        <w:t xml:space="preserve"> )</w:t>
      </w:r>
    </w:p>
    <w:p w14:paraId="59805DF2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2CA0E0FC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25. What is the problem with using a software pure interpreter for</w:t>
      </w:r>
    </w:p>
    <w:p w14:paraId="32E3F5BF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operational semantics?</w:t>
      </w:r>
    </w:p>
    <w:p w14:paraId="6E575DD3" w14:textId="77777777" w:rsidR="00772EC2" w:rsidRPr="00772EC2" w:rsidRDefault="00772EC2" w:rsidP="00772EC2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Detailed characteristics of the particular computer would make actions difficult to understand.</w:t>
      </w:r>
    </w:p>
    <w:p w14:paraId="28B765C2" w14:textId="77777777" w:rsidR="00772EC2" w:rsidRPr="00772EC2" w:rsidRDefault="00772EC2" w:rsidP="00772EC2">
      <w:pPr>
        <w:numPr>
          <w:ilvl w:val="0"/>
          <w:numId w:val="25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Machine-dependent semantic definition</w:t>
      </w:r>
    </w:p>
    <w:p w14:paraId="1EC791EE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693611C1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26. Explain what the preconditions and postconditions of a given statement</w:t>
      </w:r>
    </w:p>
    <w:p w14:paraId="5A53FF17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mean in axiomatic semantics.</w:t>
      </w:r>
    </w:p>
    <w:p w14:paraId="636DF75C" w14:textId="77777777" w:rsidR="00772EC2" w:rsidRPr="00772EC2" w:rsidRDefault="00772EC2" w:rsidP="00772EC2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 xml:space="preserve">Assertion (Precondition) = assertion before a statement states the relationships and constraints among variables that are true at a certain point in execution. </w:t>
      </w:r>
    </w:p>
    <w:p w14:paraId="0CB774BE" w14:textId="77777777" w:rsidR="00772EC2" w:rsidRPr="00772EC2" w:rsidRDefault="00772EC2" w:rsidP="00772EC2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Postcondition = assertion following a statement</w:t>
      </w:r>
    </w:p>
    <w:p w14:paraId="75065B36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0FE61DAE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27. Describe the approach of using axiomatic semantics to prove the</w:t>
      </w:r>
    </w:p>
    <w:p w14:paraId="0A0D67D1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correctness of a given program.</w:t>
      </w:r>
    </w:p>
    <w:p w14:paraId="3F547AF7" w14:textId="77777777" w:rsidR="00772EC2" w:rsidRPr="00772EC2" w:rsidRDefault="00772EC2" w:rsidP="00772EC2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Specifies what can be proven about the program</w:t>
      </w:r>
    </w:p>
    <w:p w14:paraId="26FE3EDB" w14:textId="77777777" w:rsidR="00772EC2" w:rsidRPr="00772EC2" w:rsidRDefault="00772EC2" w:rsidP="00772EC2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States precisely the meaning of the statements and programs in terms of logic expressions</w:t>
      </w:r>
    </w:p>
    <w:p w14:paraId="02BE2B55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54911233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lastRenderedPageBreak/>
        <w:t>28. Describe the basic concept of denotational semantics.</w:t>
      </w:r>
    </w:p>
    <w:p w14:paraId="5C7422D1" w14:textId="77777777" w:rsidR="00772EC2" w:rsidRPr="00772EC2" w:rsidRDefault="00772EC2" w:rsidP="00772EC2">
      <w:pPr>
        <w:numPr>
          <w:ilvl w:val="0"/>
          <w:numId w:val="28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Mapping every syntactic entity associated with a programming language into some form of mathematical entity, translating programming language constructs into mathematical objects</w:t>
      </w:r>
    </w:p>
    <w:p w14:paraId="6E68992B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3DC90061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29. In what fundamental way do operational semantics and denotational</w:t>
      </w:r>
    </w:p>
    <w:p w14:paraId="63206985" w14:textId="77777777" w:rsidR="00772EC2" w:rsidRPr="00772EC2" w:rsidRDefault="00772EC2" w:rsidP="00772EC2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b/>
          <w:bCs/>
          <w:sz w:val="22"/>
          <w:lang w:val="en-US" w:eastAsia="en-PH"/>
        </w:rPr>
        <w:t>semantics differ?</w:t>
      </w:r>
    </w:p>
    <w:p w14:paraId="6D7CFCD0" w14:textId="77777777" w:rsidR="00772EC2" w:rsidRPr="00772EC2" w:rsidRDefault="00772EC2" w:rsidP="00772EC2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Operational Semantics = state changes are defined by coded algorithms for a virtual machine</w:t>
      </w:r>
    </w:p>
    <w:p w14:paraId="68CDEF56" w14:textId="1C797C8E" w:rsidR="00D03507" w:rsidRPr="00772EC2" w:rsidRDefault="00772EC2" w:rsidP="00772EC2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772EC2">
        <w:rPr>
          <w:rFonts w:ascii="Open Sans" w:eastAsia="Times New Roman" w:hAnsi="Open Sans" w:cs="Open Sans"/>
          <w:sz w:val="22"/>
          <w:lang w:val="en-US" w:eastAsia="en-PH"/>
        </w:rPr>
        <w:t>Denotational Semantics = rigorous mathematical functions</w:t>
      </w:r>
    </w:p>
    <w:sectPr w:rsidR="00D03507" w:rsidRPr="00772E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04F"/>
    <w:multiLevelType w:val="multilevel"/>
    <w:tmpl w:val="C574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20FD8"/>
    <w:multiLevelType w:val="multilevel"/>
    <w:tmpl w:val="0928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FC6EAC"/>
    <w:multiLevelType w:val="multilevel"/>
    <w:tmpl w:val="2786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2920B9"/>
    <w:multiLevelType w:val="multilevel"/>
    <w:tmpl w:val="059A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CA04AB"/>
    <w:multiLevelType w:val="multilevel"/>
    <w:tmpl w:val="6342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6B52E9"/>
    <w:multiLevelType w:val="multilevel"/>
    <w:tmpl w:val="094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0942D2"/>
    <w:multiLevelType w:val="multilevel"/>
    <w:tmpl w:val="8042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6659C5"/>
    <w:multiLevelType w:val="multilevel"/>
    <w:tmpl w:val="2BF4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AE3A7B"/>
    <w:multiLevelType w:val="multilevel"/>
    <w:tmpl w:val="68B0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262BE5"/>
    <w:multiLevelType w:val="multilevel"/>
    <w:tmpl w:val="736C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665C5B"/>
    <w:multiLevelType w:val="multilevel"/>
    <w:tmpl w:val="D184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026FC0"/>
    <w:multiLevelType w:val="multilevel"/>
    <w:tmpl w:val="BD5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E245A2"/>
    <w:multiLevelType w:val="multilevel"/>
    <w:tmpl w:val="57D8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585B89"/>
    <w:multiLevelType w:val="multilevel"/>
    <w:tmpl w:val="BE5C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294C1B"/>
    <w:multiLevelType w:val="multilevel"/>
    <w:tmpl w:val="E85A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E3532C"/>
    <w:multiLevelType w:val="multilevel"/>
    <w:tmpl w:val="2102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3A367E"/>
    <w:multiLevelType w:val="multilevel"/>
    <w:tmpl w:val="98A8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4205C0"/>
    <w:multiLevelType w:val="multilevel"/>
    <w:tmpl w:val="9E3C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B10B0C"/>
    <w:multiLevelType w:val="multilevel"/>
    <w:tmpl w:val="09C6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8A0797"/>
    <w:multiLevelType w:val="multilevel"/>
    <w:tmpl w:val="CD4C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3A3793"/>
    <w:multiLevelType w:val="multilevel"/>
    <w:tmpl w:val="7ED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F71856"/>
    <w:multiLevelType w:val="multilevel"/>
    <w:tmpl w:val="A98E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DD1AA7"/>
    <w:multiLevelType w:val="multilevel"/>
    <w:tmpl w:val="5C48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AA5469"/>
    <w:multiLevelType w:val="multilevel"/>
    <w:tmpl w:val="1E28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7663EB"/>
    <w:multiLevelType w:val="multilevel"/>
    <w:tmpl w:val="E388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CF4E46"/>
    <w:multiLevelType w:val="multilevel"/>
    <w:tmpl w:val="20D6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6E7131"/>
    <w:multiLevelType w:val="multilevel"/>
    <w:tmpl w:val="575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87524F"/>
    <w:multiLevelType w:val="multilevel"/>
    <w:tmpl w:val="EB44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6B0BEF"/>
    <w:multiLevelType w:val="multilevel"/>
    <w:tmpl w:val="0204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2717141">
    <w:abstractNumId w:val="8"/>
  </w:num>
  <w:num w:numId="2" w16cid:durableId="1584101723">
    <w:abstractNumId w:val="24"/>
  </w:num>
  <w:num w:numId="3" w16cid:durableId="1966154736">
    <w:abstractNumId w:val="28"/>
  </w:num>
  <w:num w:numId="4" w16cid:durableId="1413354590">
    <w:abstractNumId w:val="14"/>
  </w:num>
  <w:num w:numId="5" w16cid:durableId="500121982">
    <w:abstractNumId w:val="7"/>
  </w:num>
  <w:num w:numId="6" w16cid:durableId="1285842049">
    <w:abstractNumId w:val="11"/>
  </w:num>
  <w:num w:numId="7" w16cid:durableId="1767192785">
    <w:abstractNumId w:val="9"/>
  </w:num>
  <w:num w:numId="8" w16cid:durableId="2031951511">
    <w:abstractNumId w:val="6"/>
  </w:num>
  <w:num w:numId="9" w16cid:durableId="1098872604">
    <w:abstractNumId w:val="23"/>
  </w:num>
  <w:num w:numId="10" w16cid:durableId="792868839">
    <w:abstractNumId w:val="10"/>
  </w:num>
  <w:num w:numId="11" w16cid:durableId="1378895497">
    <w:abstractNumId w:val="2"/>
  </w:num>
  <w:num w:numId="12" w16cid:durableId="942689959">
    <w:abstractNumId w:val="20"/>
  </w:num>
  <w:num w:numId="13" w16cid:durableId="350184266">
    <w:abstractNumId w:val="13"/>
  </w:num>
  <w:num w:numId="14" w16cid:durableId="1812750688">
    <w:abstractNumId w:val="26"/>
  </w:num>
  <w:num w:numId="15" w16cid:durableId="2033919158">
    <w:abstractNumId w:val="16"/>
  </w:num>
  <w:num w:numId="16" w16cid:durableId="450787745">
    <w:abstractNumId w:val="17"/>
  </w:num>
  <w:num w:numId="17" w16cid:durableId="1931160564">
    <w:abstractNumId w:val="12"/>
  </w:num>
  <w:num w:numId="18" w16cid:durableId="1499733372">
    <w:abstractNumId w:val="15"/>
  </w:num>
  <w:num w:numId="19" w16cid:durableId="1429765274">
    <w:abstractNumId w:val="19"/>
  </w:num>
  <w:num w:numId="20" w16cid:durableId="67268740">
    <w:abstractNumId w:val="21"/>
  </w:num>
  <w:num w:numId="21" w16cid:durableId="1510369110">
    <w:abstractNumId w:val="3"/>
  </w:num>
  <w:num w:numId="22" w16cid:durableId="148517804">
    <w:abstractNumId w:val="18"/>
  </w:num>
  <w:num w:numId="23" w16cid:durableId="42338274">
    <w:abstractNumId w:val="5"/>
  </w:num>
  <w:num w:numId="24" w16cid:durableId="445739956">
    <w:abstractNumId w:val="1"/>
  </w:num>
  <w:num w:numId="25" w16cid:durableId="86780474">
    <w:abstractNumId w:val="27"/>
  </w:num>
  <w:num w:numId="26" w16cid:durableId="896014769">
    <w:abstractNumId w:val="0"/>
  </w:num>
  <w:num w:numId="27" w16cid:durableId="1143307877">
    <w:abstractNumId w:val="25"/>
  </w:num>
  <w:num w:numId="28" w16cid:durableId="791942921">
    <w:abstractNumId w:val="22"/>
  </w:num>
  <w:num w:numId="29" w16cid:durableId="1465856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C2"/>
    <w:rsid w:val="00772EC2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D9B4"/>
  <w15:chartTrackingRefBased/>
  <w15:docId w15:val="{94E472CE-75BF-4AAF-80DB-95AC99A9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2023-02-08T14:39:00Z</dcterms:created>
  <dcterms:modified xsi:type="dcterms:W3CDTF">2023-02-08T14:39:00Z</dcterms:modified>
</cp:coreProperties>
</file>