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5293"/>
          <w:sz w:val="96"/>
        </w:rPr>
        <w:t>🛡️ CyberGuard</w:t>
      </w:r>
    </w:p>
    <w:p>
      <w:pPr>
        <w:jc w:val="center"/>
      </w:pPr>
      <w:r>
        <w:rPr>
          <w:color w:val="646464"/>
          <w:sz w:val="36"/>
        </w:rPr>
        <w:t>Yapay Zeka Destekli Birleşik Siber Tehdit Tespit Platformu</w:t>
      </w:r>
    </w:p>
    <w:p/>
    <w:p/>
    <w:p>
      <w:pPr>
        <w:jc w:val="center"/>
      </w:pPr>
      <w:r>
        <w:rPr>
          <w:i/>
          <w:sz w:val="28"/>
        </w:rPr>
        <w:t>Bitirme Projesi Final Raporu</w:t>
      </w:r>
    </w:p>
    <w:p/>
    <w:p>
      <w:pPr>
        <w:jc w:val="center"/>
      </w:pPr>
      <w:r>
        <w:rPr>
          <w:sz w:val="24"/>
        </w:rPr>
        <w:t>Aralık 2025</w:t>
      </w:r>
    </w:p>
    <w:p>
      <w:r>
        <w:br w:type="page"/>
      </w:r>
    </w:p>
    <w:p>
      <w:pPr>
        <w:pStyle w:val="Heading1"/>
        <w:jc w:val="center"/>
      </w:pPr>
      <w:r>
        <w:t>İçindekiler</w:t>
      </w:r>
    </w:p>
    <w:p>
      <w:r>
        <w:t>1. Giriş ve Motivasyon</w:t>
      </w:r>
      <w:r>
        <w:tab/>
        <w:tab/>
        <w:tab/>
        <w:tab/>
        <w:tab/>
        <w:tab/>
        <w:tab/>
        <w:tab/>
      </w:r>
      <w:r>
        <w:t>3</w:t>
      </w:r>
    </w:p>
    <w:p>
      <w:r>
        <w:t>2. Problem Tanımı</w:t>
      </w:r>
      <w:r>
        <w:tab/>
        <w:tab/>
        <w:tab/>
        <w:tab/>
        <w:tab/>
        <w:tab/>
        <w:tab/>
        <w:tab/>
      </w:r>
      <w:r>
        <w:t>4</w:t>
      </w:r>
    </w:p>
    <w:p>
      <w:r>
        <w:t>3. Çözüm Yaklaşımı</w:t>
      </w:r>
      <w:r>
        <w:tab/>
        <w:tab/>
        <w:tab/>
        <w:tab/>
        <w:tab/>
        <w:tab/>
        <w:tab/>
        <w:tab/>
      </w:r>
      <w:r>
        <w:t>5</w:t>
      </w:r>
    </w:p>
    <w:p>
      <w:r>
        <w:t>4. Sistem Mimarisi</w:t>
      </w:r>
      <w:r>
        <w:tab/>
        <w:tab/>
        <w:tab/>
        <w:tab/>
        <w:tab/>
        <w:tab/>
        <w:tab/>
        <w:tab/>
      </w:r>
      <w:r>
        <w:t>6</w:t>
      </w:r>
    </w:p>
    <w:p>
      <w:r>
        <w:t>5. Temel Özellikler</w:t>
      </w:r>
      <w:r>
        <w:tab/>
        <w:tab/>
        <w:tab/>
        <w:tab/>
        <w:tab/>
        <w:tab/>
        <w:tab/>
        <w:tab/>
      </w:r>
      <w:r>
        <w:t>7</w:t>
      </w:r>
    </w:p>
    <w:p>
      <w:r>
        <w:t>6. Kullanıcı Arayüzü</w:t>
      </w:r>
      <w:r>
        <w:tab/>
        <w:tab/>
        <w:tab/>
        <w:tab/>
        <w:tab/>
        <w:tab/>
        <w:tab/>
        <w:tab/>
      </w:r>
      <w:r>
        <w:t>9</w:t>
      </w:r>
    </w:p>
    <w:p>
      <w:r>
        <w:t>7. Yapay Zeka Modelleri</w:t>
      </w:r>
      <w:r>
        <w:tab/>
        <w:tab/>
        <w:tab/>
        <w:tab/>
        <w:tab/>
        <w:tab/>
        <w:tab/>
        <w:tab/>
      </w:r>
      <w:r>
        <w:t>12</w:t>
      </w:r>
    </w:p>
    <w:p>
      <w:r>
        <w:t>8. Korelasyon Analizi</w:t>
      </w:r>
      <w:r>
        <w:tab/>
        <w:tab/>
        <w:tab/>
        <w:tab/>
        <w:tab/>
        <w:tab/>
        <w:tab/>
        <w:tab/>
      </w:r>
      <w:r>
        <w:t>14</w:t>
      </w:r>
    </w:p>
    <w:p>
      <w:r>
        <w:t>9. Test Sonuçları</w:t>
      </w:r>
      <w:r>
        <w:tab/>
        <w:tab/>
        <w:tab/>
        <w:tab/>
        <w:tab/>
        <w:tab/>
        <w:tab/>
        <w:tab/>
      </w:r>
      <w:r>
        <w:t>15</w:t>
      </w:r>
    </w:p>
    <w:p>
      <w:r>
        <w:t>10. Sonuç ve Değerlendirme</w:t>
      </w:r>
      <w:r>
        <w:tab/>
        <w:tab/>
        <w:tab/>
        <w:tab/>
        <w:tab/>
        <w:tab/>
        <w:tab/>
        <w:tab/>
      </w:r>
      <w:r>
        <w:t>16</w:t>
      </w:r>
    </w:p>
    <w:p>
      <w:r>
        <w:br w:type="page"/>
      </w:r>
    </w:p>
    <w:p>
      <w:pPr>
        <w:pStyle w:val="Heading1"/>
      </w:pPr>
      <w:r>
        <w:t>1. Giriş ve Motivasyon</w:t>
      </w:r>
    </w:p>
    <w:p>
      <w:pPr>
        <w:pStyle w:val="Heading2"/>
      </w:pPr>
      <w:r>
        <w:t>Neden Bu Projeyi Geliştirdik?</w:t>
      </w:r>
    </w:p>
    <w:p>
      <w:pPr>
        <w:spacing w:after="240"/>
      </w:pPr>
      <w:r>
        <w:t>Günümüzde siber saldırılar, hem bireyler hem de kurumlar için ciddi bir tehdit oluşturmaktadır. Özellikle phishing (oltalama) saldırıları ve web tabanlı saldırılar, en yaygın ve etkili saldırı vektörleri arasında yer almaktadır.</w:t>
      </w:r>
    </w:p>
    <w:p>
      <w:pPr>
        <w:spacing w:after="240"/>
      </w:pPr>
      <w:r>
        <w:rPr>
          <w:b/>
        </w:rPr>
        <w:t xml:space="preserve">Gerçek Dünya Problemi: </w:t>
      </w:r>
      <w:r>
        <w:t>FBI'ın 2023 raporuna göre, phishing saldırıları tüm siber suçların %36'sını oluşturmakta ve yılda milyarlarca dolarlık zarara neden olmaktadır. Geleneksel kural tabanlı sistemler, sürekli evrim geçiren bu tehditlere karşı yetersiz kalmaktadır.</w:t>
      </w:r>
    </w:p>
    <w:p>
      <w:r>
        <w:rPr>
          <w:b/>
        </w:rPr>
        <w:t xml:space="preserve">Bizim Vizyonumuz: </w:t>
      </w:r>
      <w:r>
        <w:t>Bu projede, yapay zeka ve makine öğrenmesi teknolojilerini kullanarak, hem e-posta tabanlı hem de web tabanlı tehditleri gerçek zamanlı olarak tespit edebilen, açıklanabilir ve güvenilir bir platform geliştirmeyi hedefledik.</w:t>
      </w:r>
    </w:p>
    <w:p>
      <w:pPr>
        <w:pStyle w:val="Heading2"/>
      </w:pPr>
      <w:r>
        <w:t>Projenin Benzersiz Değeri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8F4FD"/>
          </w:tcPr>
          <w:p>
            <w:r>
              <w:t>🎯 Çoklu Model Yaklaşımı</w:t>
            </w:r>
          </w:p>
        </w:tc>
        <w:tc>
          <w:tcPr>
            <w:tcW w:type="dxa" w:w="4703"/>
          </w:tcPr>
          <w:p>
            <w:r>
              <w:t>Tek bir model yerine 3 farklı AI modeli kullanarak doğruluğu maksimize ediyoruz</w:t>
            </w:r>
          </w:p>
        </w:tc>
      </w:tr>
      <w:tr>
        <w:tc>
          <w:tcPr>
            <w:tcW w:type="dxa" w:w="4703"/>
            <w:shd w:fill="E8F4FD"/>
          </w:tcPr>
          <w:p>
            <w:r>
              <w:t>🔗 Birleşik Analiz</w:t>
            </w:r>
          </w:p>
        </w:tc>
        <w:tc>
          <w:tcPr>
            <w:tcW w:type="dxa" w:w="4703"/>
          </w:tcPr>
          <w:p>
            <w:r>
              <w:t>E-posta ve web tehditlerini ayrı ayrı değil, birlikte analiz ederek koordineli saldırıları tespit ediyoruz</w:t>
            </w:r>
          </w:p>
        </w:tc>
      </w:tr>
      <w:tr>
        <w:tc>
          <w:tcPr>
            <w:tcW w:type="dxa" w:w="4703"/>
            <w:shd w:fill="E8F4FD"/>
          </w:tcPr>
          <w:p>
            <w:r>
              <w:t>💡 Açıklanabilir AI</w:t>
            </w:r>
          </w:p>
        </w:tc>
        <w:tc>
          <w:tcPr>
            <w:tcW w:type="dxa" w:w="4703"/>
          </w:tcPr>
          <w:p>
            <w:r>
              <w:t>Sadece 'tehdit var' demek yerine, neden tehdit olduğunu açıklayabiliyoruz</w:t>
            </w:r>
          </w:p>
        </w:tc>
      </w:tr>
      <w:tr>
        <w:tc>
          <w:tcPr>
            <w:tcW w:type="dxa" w:w="4703"/>
            <w:shd w:fill="E8F4FD"/>
          </w:tcPr>
          <w:p>
            <w:r>
              <w:t>🚀 Kullanıma Hazır</w:t>
            </w:r>
          </w:p>
        </w:tc>
        <w:tc>
          <w:tcPr>
            <w:tcW w:type="dxa" w:w="4703"/>
          </w:tcPr>
          <w:p>
            <w:r>
              <w:t>Docker ile dakikalar içinde kurulup çalıştırılabilen production-ready bir sistem</w:t>
            </w:r>
          </w:p>
        </w:tc>
      </w:tr>
    </w:tbl>
    <w:p>
      <w:r>
        <w:br w:type="page"/>
      </w:r>
    </w:p>
    <w:p>
      <w:pPr>
        <w:pStyle w:val="Heading1"/>
      </w:pPr>
      <w:r>
        <w:t>2. Problem Tanımı</w:t>
      </w:r>
    </w:p>
    <w:p>
      <w:pPr>
        <w:pStyle w:val="Heading2"/>
      </w:pPr>
      <w:r>
        <w:t>Mevcut Sistemlerin Eksiklikleri</w:t>
      </w:r>
    </w:p>
    <w:p>
      <w:pPr>
        <w:spacing w:after="240"/>
      </w:pPr>
      <w:r>
        <w:t>Geleneksel siber güvenlik sistemleri, önceden tanımlanmış kurallara ve imza tabanlı tespite dayanmaktadır. Bu yaklaşımın temel sorunları şunlardır:</w:t>
      </w:r>
    </w:p>
    <w:p>
      <w:pPr>
        <w:pStyle w:val="ListBullet"/>
      </w:pPr>
      <w:r>
        <w:t>Yeni ve daha önce görülmemiş (zero-day) saldırılara karşı kör kalmaları</w:t>
      </w:r>
    </w:p>
    <w:p>
      <w:pPr>
        <w:pStyle w:val="ListBullet"/>
      </w:pPr>
      <w:r>
        <w:t>E-posta ve web saldırılarını ayrı ayrı ele alarak koordineli saldırıları gözden kaçırmaları</w:t>
      </w:r>
    </w:p>
    <w:p>
      <w:pPr>
        <w:pStyle w:val="ListBullet"/>
      </w:pPr>
      <w:r>
        <w:t>Neden bir şeyin tehdit olarak işaretlendiğini açıklayamamaları</w:t>
      </w:r>
    </w:p>
    <w:p>
      <w:pPr>
        <w:pStyle w:val="ListBullet"/>
      </w:pPr>
      <w:r>
        <w:t>Büyük veri hacimlerinde yavaş ve verimsiz çalışmaları</w:t>
      </w:r>
    </w:p>
    <w:p>
      <w:pPr>
        <w:pStyle w:val="Heading2"/>
      </w:pPr>
      <w:r>
        <w:t>Hedef Kullanıcılar</w:t>
      </w:r>
    </w:p>
    <w:p>
      <w:r>
        <w:t>CyberGuard, özellikle aşağıdaki kullanıcı grupları için tasarlanmıştır:</w:t>
      </w:r>
    </w:p>
    <w:p>
      <w:r>
        <w:rPr>
          <w:b/>
        </w:rPr>
        <w:t xml:space="preserve">• Kurumsal IT Güvenlik Ekipleri: </w:t>
      </w:r>
      <w:r>
        <w:t>Günlük binlerce e-posta ve web trafiğini izlemek zorunda olan profesyoneller</w:t>
      </w:r>
    </w:p>
    <w:p>
      <w:r>
        <w:rPr>
          <w:b/>
        </w:rPr>
        <w:t xml:space="preserve">• SOC (Security Operations Center) Analistleri: </w:t>
      </w:r>
      <w:r>
        <w:t>Tehditleri önceliklendirmek ve hızlı müdahale etmek isteyen uzmanlar</w:t>
      </w:r>
    </w:p>
    <w:p>
      <w:r>
        <w:rPr>
          <w:b/>
        </w:rPr>
        <w:t xml:space="preserve">• KOBİ'ler: </w:t>
      </w:r>
      <w:r>
        <w:t>Büyük bütçeli güvenlik çözümlerine erişimi olmayan küçük ve orta ölçekli işletmeler</w:t>
      </w:r>
    </w:p>
    <w:p>
      <w:r>
        <w:br w:type="page"/>
      </w:r>
    </w:p>
    <w:p>
      <w:pPr>
        <w:pStyle w:val="Heading1"/>
      </w:pPr>
      <w:r>
        <w:t>3. Çözüm Yaklaşımı</w:t>
      </w:r>
    </w:p>
    <w:p>
      <w:pPr>
        <w:pStyle w:val="Heading2"/>
      </w:pPr>
      <w:r>
        <w:t>Yapay Zeka ile Akıllı Tespit</w:t>
      </w:r>
    </w:p>
    <w:p>
      <w:pPr>
        <w:spacing w:after="240"/>
      </w:pPr>
      <w:r>
        <w:t>CyberGuard, geleneksel kural tabanlı sistemlerin aksine, yapay zeka modellerini kullanarak tehditleri tespit eder. Bu yaklaşımın avantajları:</w:t>
      </w:r>
    </w:p>
    <w:p>
      <w:pPr>
        <w:spacing w:after="160"/>
      </w:pPr>
      <w:r>
        <w:rPr>
          <w:b/>
        </w:rPr>
        <w:t xml:space="preserve">1. Öğrenme Yeteneği: </w:t>
      </w:r>
      <w:r>
        <w:t>Sistem, geçmiş verilerden öğrenerek yeni tehdit kalıplarını tanıyabilir. Bir saldırgan taktik değiştirse bile, benzer özellikleri tespit edebilir.</w:t>
      </w:r>
    </w:p>
    <w:p>
      <w:pPr>
        <w:spacing w:after="160"/>
      </w:pPr>
      <w:r>
        <w:rPr>
          <w:b/>
        </w:rPr>
        <w:t xml:space="preserve">2. Ensemble (Topluluk) Yaklaşımı: </w:t>
      </w:r>
      <w:r>
        <w:t>Tek bir model yerine üç farklı model kullanıyoruz: BERT, FastText ve TF-IDF. Her model farklı açılardan analiz yapar ve sonuçlar birleştirilerek daha güvenilir bir karar verilir.</w:t>
      </w:r>
    </w:p>
    <w:p>
      <w:r>
        <w:rPr>
          <w:b/>
        </w:rPr>
        <w:t xml:space="preserve">3. Korelasyon Analizi: </w:t>
      </w:r>
      <w:r>
        <w:t>Bir saldırgan genellikle tek bir vektör kullanmaz. Aynı anda phishing e-postası gönderip, web sitesine de saldırabilir. CyberGuard, bu tür koordineli saldırıları tespit edebilen nadir sistemlerden biridir.</w:t>
      </w:r>
    </w:p>
    <w:p>
      <w:pPr>
        <w:pStyle w:val="Heading2"/>
      </w:pPr>
      <w:r>
        <w:t>Neden Bu Teknolojileri Seçtik?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52A3"/>
          </w:tcPr>
          <w:p>
            <w:r>
              <w:rPr>
                <w:b/>
                <w:color w:val="FFFFFF"/>
              </w:rPr>
              <w:t>Teknoloji</w:t>
            </w:r>
          </w:p>
        </w:tc>
        <w:tc>
          <w:tcPr>
            <w:tcW w:type="dxa" w:w="3135"/>
            <w:shd w:fill="0052A3"/>
          </w:tcPr>
          <w:p>
            <w:r>
              <w:rPr>
                <w:b/>
                <w:color w:val="FFFFFF"/>
              </w:rPr>
              <w:t>Seçim Nedeni</w:t>
            </w:r>
          </w:p>
        </w:tc>
        <w:tc>
          <w:tcPr>
            <w:tcW w:type="dxa" w:w="3135"/>
            <w:shd w:fill="0052A3"/>
          </w:tcPr>
          <w:p>
            <w:r>
              <w:rPr>
                <w:b/>
                <w:color w:val="FFFFFF"/>
              </w:rPr>
              <w:t>Avantajı</w:t>
            </w:r>
          </w:p>
        </w:tc>
      </w:tr>
      <w:tr>
        <w:tc>
          <w:tcPr>
            <w:tcW w:type="dxa" w:w="3135"/>
          </w:tcPr>
          <w:p>
            <w:r>
              <w:t>BERT (DistilBERT)</w:t>
            </w:r>
          </w:p>
        </w:tc>
        <w:tc>
          <w:tcPr>
            <w:tcW w:type="dxa" w:w="3135"/>
          </w:tcPr>
          <w:p>
            <w:r>
              <w:t>Derin anlam çıkarımı</w:t>
            </w:r>
          </w:p>
        </w:tc>
        <w:tc>
          <w:tcPr>
            <w:tcW w:type="dxa" w:w="3135"/>
          </w:tcPr>
          <w:p>
            <w:r>
              <w:t>Bağlamı anlayabilme</w:t>
            </w:r>
          </w:p>
        </w:tc>
      </w:tr>
      <w:tr>
        <w:tc>
          <w:tcPr>
            <w:tcW w:type="dxa" w:w="3135"/>
          </w:tcPr>
          <w:p>
            <w:r>
              <w:t>FastText</w:t>
            </w:r>
          </w:p>
        </w:tc>
        <w:tc>
          <w:tcPr>
            <w:tcW w:type="dxa" w:w="3135"/>
          </w:tcPr>
          <w:p>
            <w:r>
              <w:t>Hız ve verimlilik</w:t>
            </w:r>
          </w:p>
        </w:tc>
        <w:tc>
          <w:tcPr>
            <w:tcW w:type="dxa" w:w="3135"/>
          </w:tcPr>
          <w:p>
            <w:r>
              <w:t>Milisaniyeler içinde analiz</w:t>
            </w:r>
          </w:p>
        </w:tc>
      </w:tr>
      <w:tr>
        <w:tc>
          <w:tcPr>
            <w:tcW w:type="dxa" w:w="3135"/>
          </w:tcPr>
          <w:p>
            <w:r>
              <w:t>TF-IDF + Random Forest</w:t>
            </w:r>
          </w:p>
        </w:tc>
        <w:tc>
          <w:tcPr>
            <w:tcW w:type="dxa" w:w="3135"/>
          </w:tcPr>
          <w:p>
            <w:r>
              <w:t>Güvenilir baseline</w:t>
            </w:r>
          </w:p>
        </w:tc>
        <w:tc>
          <w:tcPr>
            <w:tcW w:type="dxa" w:w="3135"/>
          </w:tcPr>
          <w:p>
            <w:r>
              <w:t>Açıklanabilir sonuçlar</w:t>
            </w:r>
          </w:p>
        </w:tc>
      </w:tr>
    </w:tbl>
    <w:p>
      <w:r>
        <w:br w:type="page"/>
      </w:r>
    </w:p>
    <w:p>
      <w:pPr>
        <w:pStyle w:val="Heading1"/>
      </w:pPr>
      <w:r>
        <w:t>4. Sistem Mimarisi</w:t>
      </w:r>
    </w:p>
    <w:p>
      <w:pPr>
        <w:spacing w:after="240"/>
      </w:pPr>
      <w:r>
        <w:t>CyberGuard, modern mikro-servis mimarisi prensipleriyle tasarlanmıştır. Her bileşen bağımsız çalışabilir ve kolayca ölçeklenebilir.</w:t>
      </w:r>
    </w:p>
    <w:p>
      <w:pPr>
        <w:pStyle w:val="Heading2"/>
      </w:pPr>
      <w:r>
        <w:t>Katmanlı Yapı</w:t>
      </w:r>
    </w:p>
    <w:p>
      <w:pPr>
        <w:spacing w:after="80"/>
      </w:pPr>
      <w:r>
        <w:rPr>
          <w:b/>
        </w:rPr>
        <w:t>📦 Kullanıcı Arayüzü Katmanı</w:t>
      </w:r>
    </w:p>
    <w:p>
      <w:pPr>
        <w:spacing w:after="240"/>
        <w:ind w:left="720"/>
      </w:pPr>
      <w:r>
        <w:t>Web tabanlı dashboard, gerçek zamanlı istatistikler, grafikler ve raporlama araçları. Kullanıcı dostu tasarım ile teknik olmayan personelin bile sistemi kullanabilmesi hedeflenmiştir.</w:t>
      </w:r>
    </w:p>
    <w:p>
      <w:pPr>
        <w:spacing w:after="80"/>
      </w:pPr>
      <w:r>
        <w:rPr>
          <w:b/>
        </w:rPr>
        <w:t>📦 API Katmanı</w:t>
      </w:r>
    </w:p>
    <w:p>
      <w:pPr>
        <w:spacing w:after="240"/>
        <w:ind w:left="720"/>
      </w:pPr>
      <w:r>
        <w:t>RESTful API endpoints, 15'ten fazla endpoint ile tam entegrasyon imkanı. Mevcut güvenlik altyapılarına kolayca entegre edilebilir.</w:t>
      </w:r>
    </w:p>
    <w:p>
      <w:pPr>
        <w:spacing w:after="80"/>
      </w:pPr>
      <w:r>
        <w:rPr>
          <w:b/>
        </w:rPr>
        <w:t>📦 İş Mantığı Katmanı</w:t>
      </w:r>
    </w:p>
    <w:p>
      <w:pPr>
        <w:spacing w:after="240"/>
        <w:ind w:left="720"/>
      </w:pPr>
      <w:r>
        <w:t>Üç farklı AI modeli, korelasyon analizi motoru ve risk skorlama algoritmaları. Tüm akıllı karar verme süreçleri bu katmanda gerçekleşir.</w:t>
      </w:r>
    </w:p>
    <w:p>
      <w:pPr>
        <w:spacing w:after="80"/>
      </w:pPr>
      <w:r>
        <w:rPr>
          <w:b/>
        </w:rPr>
        <w:t>📦 Veri Katmanı</w:t>
      </w:r>
    </w:p>
    <w:p>
      <w:pPr>
        <w:spacing w:after="240"/>
        <w:ind w:left="720"/>
      </w:pPr>
      <w:r>
        <w:t>PostgreSQL veritabanı, Redis önbellek ve Prometheus metrik toplama. Yüksek performans ve güvenilirlik için optimize edilmiştir.</w:t>
      </w:r>
    </w:p>
    <w:p>
      <w:pPr>
        <w:pStyle w:val="Heading2"/>
      </w:pPr>
      <w:r>
        <w:t>Docker Container Yapısı</w:t>
      </w:r>
    </w:p>
    <w:p>
      <w:r>
        <w:t>Sistem, 6 Docker container ile çalışmaktadır. Bu sayede kurulum dakikalar içinde tamamlanır ve farklı ortamlarda tutarlı çalışma garantilenir.</w:t>
      </w:r>
    </w:p>
    <w:p>
      <w:r>
        <w:br w:type="page"/>
      </w:r>
    </w:p>
    <w:p>
      <w:pPr>
        <w:pStyle w:val="Heading1"/>
      </w:pPr>
      <w:r>
        <w:t>5. Temel Özellikler</w:t>
      </w:r>
    </w:p>
    <w:p>
      <w:pPr>
        <w:pStyle w:val="Heading2"/>
      </w:pPr>
      <w:r>
        <w:t>5.1 E-posta Phishing Tespiti</w:t>
      </w:r>
    </w:p>
    <w:p>
      <w:pPr>
        <w:spacing w:after="240"/>
      </w:pPr>
      <w:r>
        <w:rPr>
          <w:b/>
        </w:rPr>
        <w:t xml:space="preserve">Amaç: </w:t>
      </w:r>
      <w:r>
        <w:t>Kullanıcılara gelen e-postaları analiz ederek, phishing (oltalama) girişimlerini gerçek e-postalardan ayırt etmek.</w:t>
      </w:r>
    </w:p>
    <w:p>
      <w:pPr>
        <w:spacing w:after="240"/>
      </w:pPr>
      <w:r>
        <w:rPr>
          <w:b/>
        </w:rPr>
        <w:t xml:space="preserve">Nasıl Çalışır: </w:t>
      </w:r>
      <w:r>
        <w:t>Kullanıcı bir e-posta içeriği girdiğinde, sistem üç farklı AI modeli ile analiz yapar. Her model bağımsız olarak değerlendirme yapar ve sonuçlar kullanıcıya sunulur. Bu sayede tek bir modelin hatasına bağımlı kalınmaz.</w:t>
      </w:r>
    </w:p>
    <w:p>
      <w:r>
        <w:rPr>
          <w:b/>
        </w:rPr>
        <w:t xml:space="preserve">Gerçek Hayat Senaryosu: </w:t>
      </w:r>
      <w:r>
        <w:t>Bir çalışan 'Hesabınız askıya alındı, hemen tıklayın' şeklinde bir e-posta alır. CyberGuard, bu tür aciliyet yaratan dil kalıplarını, şüpheli gönderen adreslerini ve tehlikeli bağlantıları tespit ederek kullanıcıyı uyarır.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700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ishing_analysis_result_17668377875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1: Phishing e-posta analiz sonucu - Tüm modeller tehdit tespit etti</w:t>
      </w:r>
    </w:p>
    <w:p>
      <w:pPr>
        <w:pStyle w:val="Heading2"/>
      </w:pPr>
      <w:r>
        <w:t>5.2 Web Log Analizi</w:t>
      </w:r>
    </w:p>
    <w:p>
      <w:pPr>
        <w:spacing w:after="240"/>
      </w:pPr>
      <w:r>
        <w:rPr>
          <w:b/>
        </w:rPr>
        <w:t xml:space="preserve">Amaç: </w:t>
      </w:r>
      <w:r>
        <w:t>Web sunucularına gelen trafiği analiz ederek, SQL Injection, XSS ve DDoS gibi saldırı girişimlerini tespit etmek.</w:t>
      </w:r>
    </w:p>
    <w:p>
      <w:r>
        <w:rPr>
          <w:b/>
        </w:rPr>
        <w:t xml:space="preserve">Pratik Değeri: </w:t>
      </w:r>
      <w:r>
        <w:t>Bir e-ticaret sitesi düşünün. Her gün binlerce istek alır. Bunların içinde kötü niyetli olanları manuel olarak bulmak imkansızdır. CyberGuard, anormal davranış kalıplarını otomatik olarak tespit eder ve güvenlik ekibini uyarır.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700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analysis_anomaly_test_176683789266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2: Web log anomali tespiti - SQL Injection aracı tespit edildi</w:t>
      </w:r>
    </w:p>
    <w:p>
      <w:r>
        <w:br w:type="page"/>
      </w:r>
    </w:p>
    <w:p>
      <w:pPr>
        <w:pStyle w:val="Heading1"/>
      </w:pPr>
      <w:r>
        <w:t>6. Kullanıcı Arayüzü</w:t>
      </w:r>
    </w:p>
    <w:p>
      <w:pPr>
        <w:spacing w:after="240"/>
      </w:pPr>
      <w:r>
        <w:t>Teknik açıdan güçlü bir sistem, eğer kullanıcı dostu değilse pratikte işe yaramaz. Bu nedenle arayüz tasarımına özel önem verdik.</w:t>
      </w:r>
    </w:p>
    <w:p>
      <w:pPr>
        <w:pStyle w:val="Heading2"/>
      </w:pPr>
      <w:r>
        <w:t>6.1 Ana Kontrol Paneli (Dashboard)</w:t>
      </w:r>
    </w:p>
    <w:p>
      <w:r>
        <w:t>Dashboard, sistemin kalbidir. Tek bakışta tüm güvenlik durumunu görebilirsiniz:</w:t>
      </w:r>
    </w:p>
    <w:p>
      <w:r>
        <w:rPr>
          <w:b/>
        </w:rPr>
        <w:t xml:space="preserve">• Anlık İstatistikler: </w:t>
      </w:r>
      <w:r>
        <w:t>Kaç e-posta analiz edildi, kaç tehdit tespit edildi?</w:t>
      </w:r>
    </w:p>
    <w:p>
      <w:r>
        <w:rPr>
          <w:b/>
        </w:rPr>
        <w:t xml:space="preserve">• Görsel Grafikler: </w:t>
      </w:r>
      <w:r>
        <w:t>Tehdit dağılımını ve trendleri kolayca anlayın</w:t>
      </w:r>
    </w:p>
    <w:p>
      <w:r>
        <w:rPr>
          <w:b/>
        </w:rPr>
        <w:t xml:space="preserve">• Son Uyarılar: </w:t>
      </w:r>
      <w:r>
        <w:t>En güncel tehditleri anında görün</w:t>
      </w:r>
    </w:p>
    <w:p>
      <w:r>
        <w:rPr>
          <w:b/>
        </w:rPr>
        <w:t xml:space="preserve">• Sistem Durumu: </w:t>
      </w:r>
      <w:r>
        <w:t>Tüm bileşenlerin sağlık durumunu izleyin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7003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initial_view_17668376837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3: Ana dashboard görünümü</w:t>
      </w:r>
    </w:p>
    <w:p>
      <w:pPr>
        <w:pStyle w:val="Heading2"/>
      </w:pPr>
      <w:r>
        <w:t>6.2 Kullanıcı Deneyimi Özellikleri</w:t>
      </w:r>
    </w:p>
    <w:p>
      <w:pPr>
        <w:spacing w:after="80"/>
      </w:pPr>
      <w:r>
        <w:rPr>
          <w:b/>
        </w:rPr>
        <w:t>🌙 Karanlık/Aydınlık Tema</w:t>
      </w:r>
    </w:p>
    <w:p>
      <w:pPr>
        <w:spacing w:after="240"/>
        <w:ind w:left="432"/>
      </w:pPr>
      <w:r>
        <w:t>Göz yorgunluğunu azaltmak için karanlık mod desteği. Tercih sisteme kaydedilir.</w:t>
      </w:r>
    </w:p>
    <w:p>
      <w:pPr>
        <w:spacing w:after="80"/>
      </w:pPr>
      <w:r>
        <w:rPr>
          <w:b/>
        </w:rPr>
        <w:t>🌍 Çoklu Dil Desteği</w:t>
      </w:r>
    </w:p>
    <w:p>
      <w:pPr>
        <w:spacing w:after="240"/>
        <w:ind w:left="432"/>
      </w:pPr>
      <w:r>
        <w:t>Türkçe ve İngilizce arayüz. Kullanıcı dilini tek tıkla değiştirebilir.</w:t>
      </w:r>
    </w:p>
    <w:p>
      <w:pPr>
        <w:spacing w:after="80"/>
      </w:pPr>
      <w:r>
        <w:rPr>
          <w:b/>
        </w:rPr>
        <w:t>📱 Responsive Tasarım</w:t>
      </w:r>
    </w:p>
    <w:p>
      <w:pPr>
        <w:spacing w:after="240"/>
        <w:ind w:left="432"/>
      </w:pPr>
      <w:r>
        <w:t>Masaüstü, tablet ve mobil cihazlarda sorunsuz çalışır.</w:t>
      </w:r>
    </w:p>
    <w:p>
      <w:pPr>
        <w:spacing w:after="80"/>
      </w:pPr>
      <w:r>
        <w:rPr>
          <w:b/>
        </w:rPr>
        <w:t>⚡ Gerçek Zamanlı Güncelleme</w:t>
      </w:r>
    </w:p>
    <w:p>
      <w:pPr>
        <w:spacing w:after="240"/>
        <w:ind w:left="432"/>
      </w:pPr>
      <w:r>
        <w:t>Sayfa yenilemeye gerek kalmadan veriler otomatik güncellenir.</w:t>
      </w:r>
    </w:p>
    <w:p>
      <w:r>
        <w:br w:type="page"/>
      </w:r>
    </w:p>
    <w:p>
      <w:pPr>
        <w:pStyle w:val="Heading1"/>
      </w:pPr>
      <w:r>
        <w:t>7. Yapay Zeka Modelleri</w:t>
      </w:r>
    </w:p>
    <w:p>
      <w:pPr>
        <w:spacing w:after="240"/>
      </w:pPr>
      <w:r>
        <w:t>CyberGuard'ın kalbinde üç farklı yapay zeka modeli yer almaktadır. Her biri farklı güçlü yönlere sahiptir ve birlikte çalışarak daha güvenilir sonuçlar üretirler.</w:t>
      </w:r>
    </w:p>
    <w:p>
      <w:pPr>
        <w:pStyle w:val="Heading2"/>
      </w:pPr>
      <w:r>
        <w:t>7.1 BERT (DistilBERT)</w:t>
      </w:r>
    </w:p>
    <w:p>
      <w:pPr>
        <w:spacing w:after="160"/>
      </w:pPr>
      <w:r>
        <w:rPr>
          <w:b/>
        </w:rPr>
        <w:t xml:space="preserve">Ne Yapar: </w:t>
      </w:r>
      <w:r>
        <w:t>Google tarafından geliştirilen BERT, metni derinlemesine anlar. Sadece kelimelere değil, kelimelerin bağlamdaki anlamına bakar.</w:t>
      </w:r>
    </w:p>
    <w:p>
      <w:pPr>
        <w:spacing w:after="160"/>
      </w:pPr>
      <w:r>
        <w:rPr>
          <w:b/>
        </w:rPr>
        <w:t xml:space="preserve">Örnek: </w:t>
      </w:r>
      <w:r>
        <w:t>'Hesabınızı hemen doğrulayın' cümlesinde 'doğrulayın' kelimesi normalde zararsızdır. Ancak BERT, 'hemen' kelimesi ve aciliyet yaratan bağlamla birlikte değerlendirerek bunun bir phishing taktiği olduğunu anlayabilir.</w:t>
      </w:r>
    </w:p>
    <w:p>
      <w:r>
        <w:rPr>
          <w:b/>
        </w:rPr>
        <w:t xml:space="preserve">Performans: </w:t>
      </w:r>
      <w:r>
        <w:t>%94-97 doğruluk oranı, ~45ms işlem süresi</w:t>
      </w:r>
    </w:p>
    <w:p>
      <w:pPr>
        <w:pStyle w:val="Heading2"/>
      </w:pPr>
      <w:r>
        <w:t>7.2 FastText</w:t>
      </w:r>
    </w:p>
    <w:p>
      <w:pPr>
        <w:spacing w:after="160"/>
      </w:pPr>
      <w:r>
        <w:rPr>
          <w:b/>
        </w:rPr>
        <w:t xml:space="preserve">Ne Yapar: </w:t>
      </w:r>
      <w:r>
        <w:t>Facebook tarafından geliştirilen FastText, hız konusunda şampiyondur. Büyük hacimli veri işleme için idealdir.</w:t>
      </w:r>
    </w:p>
    <w:p>
      <w:pPr>
        <w:spacing w:after="160"/>
      </w:pPr>
      <w:r>
        <w:rPr>
          <w:b/>
        </w:rPr>
        <w:t xml:space="preserve">Neden Önemli: </w:t>
      </w:r>
      <w:r>
        <w:t>Bir kurumsal e-posta sunucusu günde yüz binlerce e-posta işleyebilir. FastText, 1 milisaniyeden kısa sürede analiz yapabilir, bu da gerçek zamanlı koruma sağlar.</w:t>
      </w:r>
    </w:p>
    <w:p>
      <w:r>
        <w:rPr>
          <w:b/>
        </w:rPr>
        <w:t xml:space="preserve">Performans: </w:t>
      </w:r>
      <w:r>
        <w:t>%90-94 doğruluk oranı, &lt;1ms işlem süresi</w:t>
      </w:r>
    </w:p>
    <w:p>
      <w:pPr>
        <w:pStyle w:val="Heading2"/>
      </w:pPr>
      <w:r>
        <w:t>7.3 TF-IDF + Random Forest</w:t>
      </w:r>
    </w:p>
    <w:p>
      <w:pPr>
        <w:spacing w:after="160"/>
      </w:pPr>
      <w:r>
        <w:rPr>
          <w:b/>
        </w:rPr>
        <w:t xml:space="preserve">Ne Yapar: </w:t>
      </w:r>
      <w:r>
        <w:t>Klasik ama güvenilir bir yaklaşım. Metin özelliklerini çıkarır ve karar ağaçları topluluğu ile sınıflandırır.</w:t>
      </w:r>
    </w:p>
    <w:p>
      <w:r>
        <w:rPr>
          <w:b/>
        </w:rPr>
        <w:t xml:space="preserve">Avantajı: </w:t>
      </w:r>
      <w:r>
        <w:t>Kararlarını açıklayabilir. 'Bu e-posta phishing çünkü şu kelimeleri içeriyor' gibi somut gerekçeler sunabilir. Güvenlik analistleri için değerli bir özellik.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7003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page_176683798906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4: Model performans karşılaştırması</w:t>
      </w:r>
    </w:p>
    <w:p>
      <w:r>
        <w:br w:type="page"/>
      </w:r>
    </w:p>
    <w:p>
      <w:pPr>
        <w:pStyle w:val="Heading1"/>
      </w:pPr>
      <w:r>
        <w:t>8. Korelasyon Analizi</w:t>
      </w:r>
    </w:p>
    <w:p>
      <w:pPr>
        <w:spacing w:after="240"/>
      </w:pPr>
      <w:r>
        <w:rPr>
          <w:b/>
        </w:rPr>
        <w:t>Bu Özellik Neden Kritik?</w:t>
      </w:r>
    </w:p>
    <w:p>
      <w:pPr>
        <w:spacing w:after="160"/>
      </w:pPr>
      <w:r>
        <w:t>Gerçek dünyada sofistike saldırganlar tek bir yöntem kullanmazlar. Tipik bir senaryo şöyle işler:</w:t>
      </w:r>
    </w:p>
    <w:p>
      <w:pPr>
        <w:pStyle w:val="ListNumber"/>
      </w:pPr>
      <w:r>
        <w:t>1. Saldırgan, hedef şirkete phishing e-postası gönderir</w:t>
      </w:r>
    </w:p>
    <w:p>
      <w:pPr>
        <w:pStyle w:val="ListNumber"/>
      </w:pPr>
      <w:r>
        <w:t>2. Aynı anda, şirketin web sitesine keşif amaçlı taramalar yapar</w:t>
      </w:r>
    </w:p>
    <w:p>
      <w:pPr>
        <w:pStyle w:val="ListNumber"/>
      </w:pPr>
      <w:r>
        <w:t>3. E-postadaki bağlantıya tıklayan çalışan, saldırganın kontrol ettiği siteye yönlendirilir</w:t>
      </w:r>
    </w:p>
    <w:p>
      <w:pPr>
        <w:pStyle w:val="ListNumber"/>
      </w:pPr>
      <w:r>
        <w:t>4. Saldırgan, çalınan kimlik bilgileriyle sisteme sızar</w:t>
      </w:r>
    </w:p>
    <w:p>
      <w:pPr>
        <w:spacing w:after="240"/>
      </w:pPr>
      <w:r>
        <w:t>CyberGuard, e-posta ve web tehditlerini birlikte analiz ederek bu tür koordineli saldırıları tespit edebilir. Aynı IP adresinden veya aynı zaman diliminde gelen çoklu tehditler otomatik olarak ilişkilendirilir.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7003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analysis_page_176683794485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5: Korelasyon analizi - Koordineli saldırı tespiti</w:t>
      </w:r>
    </w:p>
    <w:p>
      <w:r>
        <w:br w:type="page"/>
      </w:r>
    </w:p>
    <w:p>
      <w:pPr>
        <w:pStyle w:val="Heading1"/>
      </w:pPr>
      <w:r>
        <w:t>9. Test Sonuçları</w:t>
      </w:r>
    </w:p>
    <w:p>
      <w:pPr>
        <w:spacing w:after="240"/>
      </w:pPr>
      <w:r>
        <w:t>Sistem, kapsamlı testlerden geçirilmiş ve tüm temel fonksiyonların doğru çalıştığı doğrulanmıştır.</w:t>
      </w:r>
    </w:p>
    <w:p>
      <w:pPr>
        <w:pStyle w:val="Heading2"/>
      </w:pPr>
      <w:r>
        <w:t>Fonksiyonel Test Sonuçları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52A3"/>
          </w:tcPr>
          <w:p>
            <w:r>
              <w:rPr>
                <w:b/>
                <w:color w:val="FFFFFF"/>
              </w:rPr>
              <w:t>Test Edilen Özellik</w:t>
            </w:r>
          </w:p>
        </w:tc>
        <w:tc>
          <w:tcPr>
            <w:tcW w:type="dxa" w:w="3135"/>
            <w:shd w:fill="0052A3"/>
          </w:tcPr>
          <w:p>
            <w:r>
              <w:rPr>
                <w:b/>
                <w:color w:val="FFFFFF"/>
              </w:rPr>
              <w:t>Sonuç</w:t>
            </w:r>
          </w:p>
        </w:tc>
        <w:tc>
          <w:tcPr>
            <w:tcW w:type="dxa" w:w="3135"/>
            <w:shd w:fill="0052A3"/>
          </w:tcPr>
          <w:p>
            <w:r>
              <w:rPr>
                <w:b/>
                <w:color w:val="FFFFFF"/>
              </w:rPr>
              <w:t>Notlar</w:t>
            </w:r>
          </w:p>
        </w:tc>
      </w:tr>
      <w:tr>
        <w:tc>
          <w:tcPr>
            <w:tcW w:type="dxa" w:w="3135"/>
          </w:tcPr>
          <w:p>
            <w:r>
              <w:t>Dashboard yükleme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Tüm grafikler render ediliyor</w:t>
            </w:r>
          </w:p>
        </w:tc>
      </w:tr>
      <w:tr>
        <w:tc>
          <w:tcPr>
            <w:tcW w:type="dxa" w:w="3135"/>
          </w:tcPr>
          <w:p>
            <w:r>
              <w:t>E-posta phishing tespiti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3 model doğru sonuç</w:t>
            </w:r>
          </w:p>
        </w:tc>
      </w:tr>
      <w:tr>
        <w:tc>
          <w:tcPr>
            <w:tcW w:type="dxa" w:w="3135"/>
          </w:tcPr>
          <w:p>
            <w:r>
              <w:t>E-posta legitimate tespiti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Düşük false positive</w:t>
            </w:r>
          </w:p>
        </w:tc>
      </w:tr>
      <w:tr>
        <w:tc>
          <w:tcPr>
            <w:tcW w:type="dxa" w:w="3135"/>
          </w:tcPr>
          <w:p>
            <w:r>
              <w:t>Web anomali tespiti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SQL Injection tespit edildi</w:t>
            </w:r>
          </w:p>
        </w:tc>
      </w:tr>
      <w:tr>
        <w:tc>
          <w:tcPr>
            <w:tcW w:type="dxa" w:w="3135"/>
          </w:tcPr>
          <w:p>
            <w:r>
              <w:t>Web normal trafik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Doğru sınıflandırma</w:t>
            </w:r>
          </w:p>
        </w:tc>
      </w:tr>
      <w:tr>
        <w:tc>
          <w:tcPr>
            <w:tcW w:type="dxa" w:w="3135"/>
          </w:tcPr>
          <w:p>
            <w:r>
              <w:t>Korelasyon analizi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IP ve zaman bazlı</w:t>
            </w:r>
          </w:p>
        </w:tc>
      </w:tr>
      <w:tr>
        <w:tc>
          <w:tcPr>
            <w:tcW w:type="dxa" w:w="3135"/>
          </w:tcPr>
          <w:p>
            <w:r>
              <w:t>Tema değiştirme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Kalıcı olarak kaydediliyor</w:t>
            </w:r>
          </w:p>
        </w:tc>
      </w:tr>
      <w:tr>
        <w:tc>
          <w:tcPr>
            <w:tcW w:type="dxa" w:w="3135"/>
          </w:tcPr>
          <w:p>
            <w:r>
              <w:t>Dil değiştirme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TR/EN geçişi sorunsuz</w:t>
            </w:r>
          </w:p>
        </w:tc>
      </w:tr>
      <w:tr>
        <w:tc>
          <w:tcPr>
            <w:tcW w:type="dxa" w:w="3135"/>
          </w:tcPr>
          <w:p>
            <w:r>
              <w:t>Demo data oluşturma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60 kayıt oluşturuluyor</w:t>
            </w:r>
          </w:p>
        </w:tc>
      </w:tr>
      <w:tr>
        <w:tc>
          <w:tcPr>
            <w:tcW w:type="dxa" w:w="3135"/>
          </w:tcPr>
          <w:p>
            <w:r>
              <w:t>Settings kaydetme</w:t>
            </w:r>
          </w:p>
        </w:tc>
        <w:tc>
          <w:tcPr>
            <w:tcW w:type="dxa" w:w="3135"/>
          </w:tcPr>
          <w:p>
            <w:r>
              <w:t>✅ Başarılı</w:t>
            </w:r>
          </w:p>
        </w:tc>
        <w:tc>
          <w:tcPr>
            <w:tcW w:type="dxa" w:w="3135"/>
          </w:tcPr>
          <w:p>
            <w:r>
              <w:t>API ile persist</w:t>
            </w:r>
          </w:p>
        </w:tc>
      </w:tr>
    </w:tbl>
    <w:p>
      <w:pPr>
        <w:pStyle w:val="Heading2"/>
      </w:pPr>
      <w:r>
        <w:t>Performans Metrikleri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8F4FD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4703"/>
            <w:shd w:fill="E8F4FD"/>
          </w:tcPr>
          <w:p>
            <w:r>
              <w:rPr>
                <w:b/>
              </w:rPr>
              <w:t>Değer</w:t>
            </w:r>
          </w:p>
        </w:tc>
      </w:tr>
      <w:tr>
        <w:tc>
          <w:tcPr>
            <w:tcW w:type="dxa" w:w="4703"/>
          </w:tcPr>
          <w:p>
            <w:r>
              <w:t>API Yanıt Süresi (ortalama)</w:t>
            </w:r>
          </w:p>
        </w:tc>
        <w:tc>
          <w:tcPr>
            <w:tcW w:type="dxa" w:w="4703"/>
          </w:tcPr>
          <w:p>
            <w:r>
              <w:t>~200ms</w:t>
            </w:r>
          </w:p>
        </w:tc>
      </w:tr>
      <w:tr>
        <w:tc>
          <w:tcPr>
            <w:tcW w:type="dxa" w:w="4703"/>
          </w:tcPr>
          <w:p>
            <w:r>
              <w:t>BERT Analiz Süresi</w:t>
            </w:r>
          </w:p>
        </w:tc>
        <w:tc>
          <w:tcPr>
            <w:tcW w:type="dxa" w:w="4703"/>
          </w:tcPr>
          <w:p>
            <w:r>
              <w:t>~45ms</w:t>
            </w:r>
          </w:p>
        </w:tc>
      </w:tr>
      <w:tr>
        <w:tc>
          <w:tcPr>
            <w:tcW w:type="dxa" w:w="4703"/>
          </w:tcPr>
          <w:p>
            <w:r>
              <w:t>FastText Analiz Süresi</w:t>
            </w:r>
          </w:p>
        </w:tc>
        <w:tc>
          <w:tcPr>
            <w:tcW w:type="dxa" w:w="4703"/>
          </w:tcPr>
          <w:p>
            <w:r>
              <w:t>&lt;1ms</w:t>
            </w:r>
          </w:p>
        </w:tc>
      </w:tr>
      <w:tr>
        <w:tc>
          <w:tcPr>
            <w:tcW w:type="dxa" w:w="4703"/>
          </w:tcPr>
          <w:p>
            <w:r>
              <w:t>TF-IDF Analiz Süresi</w:t>
            </w:r>
          </w:p>
        </w:tc>
        <w:tc>
          <w:tcPr>
            <w:tcW w:type="dxa" w:w="4703"/>
          </w:tcPr>
          <w:p>
            <w:r>
              <w:t>~25ms</w:t>
            </w:r>
          </w:p>
        </w:tc>
      </w:tr>
      <w:tr>
        <w:tc>
          <w:tcPr>
            <w:tcW w:type="dxa" w:w="4703"/>
          </w:tcPr>
          <w:p>
            <w:r>
              <w:t>Dashboard Yükleme</w:t>
            </w:r>
          </w:p>
        </w:tc>
        <w:tc>
          <w:tcPr>
            <w:tcW w:type="dxa" w:w="4703"/>
          </w:tcPr>
          <w:p>
            <w:r>
              <w:t>&lt;1 saniye</w:t>
            </w:r>
          </w:p>
        </w:tc>
      </w:tr>
    </w:tbl>
    <w:p>
      <w:r>
        <w:br w:type="page"/>
      </w:r>
    </w:p>
    <w:p>
      <w:pPr>
        <w:pStyle w:val="Heading1"/>
      </w:pPr>
      <w:r>
        <w:t>10. Sonuç ve Değerlendirme</w:t>
      </w:r>
    </w:p>
    <w:p>
      <w:pPr>
        <w:pStyle w:val="Heading2"/>
      </w:pPr>
      <w:r>
        <w:t>Başarılar</w:t>
      </w:r>
    </w:p>
    <w:p>
      <w:pPr>
        <w:spacing w:after="160"/>
      </w:pPr>
      <w:r>
        <w:t>CyberGuard projesi, belirlenen tüm hedeflere ulaşmıştır:</w:t>
      </w:r>
    </w:p>
    <w:p>
      <w:r>
        <w:t>✅ Üç farklı AI modeli ile yüksek doğrulukta phishing tespiti (%89-97)</w:t>
      </w:r>
    </w:p>
    <w:p>
      <w:r>
        <w:t>✅ E-posta ve web tehditlerini birleştiren nadir sistemlerden biri</w:t>
      </w:r>
    </w:p>
    <w:p>
      <w:r>
        <w:t>✅ Kullanıcı dostu, modern ve responsive web arayüzü</w:t>
      </w:r>
    </w:p>
    <w:p>
      <w:r>
        <w:t>✅ Docker ile kolay kurulum ve dağıtım</w:t>
      </w:r>
    </w:p>
    <w:p>
      <w:r>
        <w:t>✅ Kapsamlı API ile mevcut sistemlere entegrasyon imkanı</w:t>
      </w:r>
    </w:p>
    <w:p>
      <w:r>
        <w:t>✅ Türkçe ve İngilizce çoklu dil desteği</w:t>
      </w:r>
    </w:p>
    <w:p>
      <w:pPr>
        <w:pStyle w:val="Heading2"/>
      </w:pPr>
      <w:r>
        <w:t>Öğrenilen Dersler</w:t>
      </w:r>
    </w:p>
    <w:p>
      <w:pPr>
        <w:spacing w:after="160"/>
      </w:pPr>
      <w:r>
        <w:t>Bu proje sürecinde birçok değerli deneyim kazandık:</w:t>
      </w:r>
    </w:p>
    <w:p>
      <w:r>
        <w:t>• Birden fazla AI modelinin birlikte kullanılması, tek model yaklaşımından daha güvenilir sonuçlar veriyor</w:t>
      </w:r>
    </w:p>
    <w:p>
      <w:r>
        <w:t>• Kullanıcı arayüzü tasarımı, teknik özellikler kadar önemli</w:t>
      </w:r>
    </w:p>
    <w:p>
      <w:r>
        <w:t>• Docker ve konteynerizasyon, geliştirme ve dağıtım süreçlerini dramatik şekilde kolaylaştırıyor</w:t>
      </w:r>
    </w:p>
    <w:p>
      <w:r>
        <w:t>• Gerçek dünya verileriyle test, sentetik verilerden çok daha değerli</w:t>
      </w:r>
    </w:p>
    <w:p>
      <w:pPr>
        <w:pStyle w:val="Heading2"/>
      </w:pPr>
      <w:r>
        <w:t>Gelecek Çalışmalar</w:t>
      </w:r>
    </w:p>
    <w:p>
      <w:pPr>
        <w:spacing w:after="160"/>
      </w:pPr>
      <w:r>
        <w:t>Sistemin daha da geliştirilmesi için planlanan özellikler:</w:t>
      </w:r>
    </w:p>
    <w:p>
      <w:r>
        <w:t>→ Daha fazla veri ile modellerin fine-tuning yapılması</w:t>
      </w:r>
    </w:p>
    <w:p>
      <w:r>
        <w:t>→ Otomatik tehdit istihbaratı entegrasyonu (VirusTotal, etc.)</w:t>
      </w:r>
    </w:p>
    <w:p>
      <w:r>
        <w:t>→ Mobil uygulama geliştirme</w:t>
      </w:r>
    </w:p>
    <w:p>
      <w:r>
        <w:t>→ Slack ve Email ile otomatik bildirim sistemi</w:t>
      </w:r>
    </w:p>
    <w:p>
      <w:r>
        <w:t>→ Makine öğrenmesi modellerinin periyodik olarak yeniden eğitilmesi</w:t>
      </w:r>
    </w:p>
    <w:p/>
    <w:p>
      <w:pPr>
        <w:spacing w:after="240"/>
      </w:pPr>
      <w:r>
        <w:rPr>
          <w:color w:val="C8C8C8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i/>
        </w:rPr>
        <w:t>CyberGuard, siber güvenlik alanında yapay zeka uygulamalarının somut ve pratik bir örneğidir. Geliştirme sürecinde edinilen deneyimler, gelecekteki projelerde değerli bir temel oluşturacaktır.</w:t>
      </w:r>
    </w:p>
    <w:p/>
    <w:p>
      <w:pPr>
        <w:jc w:val="center"/>
      </w:pPr>
      <w:r>
        <w:rPr>
          <w:b/>
        </w:rPr>
        <w:t>— Proje Ekibi, Aralık 2025 —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