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3B603" w14:textId="50529E2F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4B87D90B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0627CF">
        <w:rPr>
          <w:rFonts w:cstheme="minorHAnsi"/>
          <w:b/>
          <w:sz w:val="32"/>
          <w:szCs w:val="32"/>
        </w:rPr>
        <w:t>Autenticación</w:t>
      </w:r>
    </w:p>
    <w:p w14:paraId="01A47889" w14:textId="049F6C7F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0627CF">
        <w:rPr>
          <w:rFonts w:cstheme="minorHAnsi"/>
          <w:b/>
          <w:sz w:val="32"/>
          <w:szCs w:val="32"/>
        </w:rPr>
        <w:t>Acceso</w:t>
      </w:r>
    </w:p>
    <w:p w14:paraId="5E4CE153" w14:textId="7318E263" w:rsidR="00F46962" w:rsidRPr="00DD62B8" w:rsidRDefault="001B0F46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1B0F46">
        <w:rPr>
          <w:rFonts w:cstheme="minorHAnsi"/>
          <w:b/>
          <w:sz w:val="32"/>
          <w:szCs w:val="32"/>
        </w:rPr>
        <w:t xml:space="preserve">HU_AU.AC.004 </w:t>
      </w:r>
      <w:proofErr w:type="spellStart"/>
      <w:r w:rsidRPr="001B0F46">
        <w:rPr>
          <w:rFonts w:cstheme="minorHAnsi"/>
          <w:b/>
          <w:sz w:val="32"/>
          <w:szCs w:val="32"/>
        </w:rPr>
        <w:t>Cabecera_PieDePagina</w:t>
      </w:r>
      <w:proofErr w:type="spellEnd"/>
      <w:r w:rsidRPr="001B0F46">
        <w:rPr>
          <w:rFonts w:cstheme="minorHAnsi"/>
          <w:b/>
          <w:sz w:val="32"/>
          <w:szCs w:val="32"/>
        </w:rPr>
        <w:t xml:space="preserve"> - Pública</w:t>
      </w:r>
    </w:p>
    <w:p w14:paraId="70C32CA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4F1E3B74" w:rsidR="00933E2E" w:rsidRPr="00DD62B8" w:rsidRDefault="00887C00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Abril</w:t>
      </w:r>
      <w:r w:rsidR="00452DD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202</w:t>
      </w:r>
      <w:r w:rsidR="00452DD8"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n-US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4084746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bookmarkStart w:id="2" w:name="_GoBack"/>
        <w:bookmarkEnd w:id="2"/>
        <w:p w14:paraId="6BA8DFBC" w14:textId="6C9224F5" w:rsidR="002A2A90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4084746" w:history="1">
            <w:r w:rsidR="002A2A90" w:rsidRPr="00FF795C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2A2A90">
              <w:rPr>
                <w:noProof/>
                <w:webHidden/>
              </w:rPr>
              <w:tab/>
            </w:r>
            <w:r w:rsidR="002A2A90">
              <w:rPr>
                <w:noProof/>
                <w:webHidden/>
              </w:rPr>
              <w:fldChar w:fldCharType="begin"/>
            </w:r>
            <w:r w:rsidR="002A2A90">
              <w:rPr>
                <w:noProof/>
                <w:webHidden/>
              </w:rPr>
              <w:instrText xml:space="preserve"> PAGEREF _Toc164084746 \h </w:instrText>
            </w:r>
            <w:r w:rsidR="002A2A90">
              <w:rPr>
                <w:noProof/>
                <w:webHidden/>
              </w:rPr>
            </w:r>
            <w:r w:rsidR="002A2A90">
              <w:rPr>
                <w:noProof/>
                <w:webHidden/>
              </w:rPr>
              <w:fldChar w:fldCharType="separate"/>
            </w:r>
            <w:r w:rsidR="002A2A90">
              <w:rPr>
                <w:noProof/>
                <w:webHidden/>
              </w:rPr>
              <w:t>1</w:t>
            </w:r>
            <w:r w:rsidR="002A2A90">
              <w:rPr>
                <w:noProof/>
                <w:webHidden/>
              </w:rPr>
              <w:fldChar w:fldCharType="end"/>
            </w:r>
          </w:hyperlink>
        </w:p>
        <w:p w14:paraId="489C1B91" w14:textId="636E1C3B" w:rsidR="002A2A90" w:rsidRDefault="002A2A9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47" w:history="1">
            <w:r w:rsidRPr="00FF795C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ascii="Calibri" w:hAnsi="Calibri" w:cs="Calibri"/>
                <w:noProof/>
                <w:shd w:val="clear" w:color="auto" w:fill="FFFFFF"/>
              </w:rPr>
              <w:t>HU_AU.AC.004 Cabecera_PieDePagina -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75A6" w14:textId="5B741F9D" w:rsidR="002A2A90" w:rsidRDefault="002A2A9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48" w:history="1">
            <w:r w:rsidRPr="00FF795C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3155" w14:textId="5B278F8D" w:rsidR="002A2A90" w:rsidRDefault="002A2A9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49" w:history="1">
            <w:r w:rsidRPr="00FF795C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3D0D" w14:textId="32AFD0B9" w:rsidR="002A2A90" w:rsidRDefault="002A2A90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50" w:history="1">
            <w:r w:rsidRPr="00FF795C">
              <w:rPr>
                <w:rStyle w:val="Hipervnculo"/>
                <w:rFonts w:cstheme="minorHAnsi"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Ver datos de cabecera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1E41" w14:textId="609CA379" w:rsidR="002A2A90" w:rsidRDefault="002A2A90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51" w:history="1">
            <w:r w:rsidRPr="00FF795C">
              <w:rPr>
                <w:rStyle w:val="Hipervnculo"/>
                <w:rFonts w:cstheme="minorHAnsi"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Ver datos de 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57D6" w14:textId="487A6A84" w:rsidR="002A2A90" w:rsidRDefault="002A2A9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52" w:history="1">
            <w:r w:rsidRPr="00FF795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9DBC" w14:textId="4946459E" w:rsidR="002A2A90" w:rsidRDefault="002A2A9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53" w:history="1">
            <w:r w:rsidRPr="00FF795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0BD6" w14:textId="305FEB29" w:rsidR="002A2A90" w:rsidRDefault="002A2A9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n-US"/>
            </w:rPr>
          </w:pPr>
          <w:hyperlink w:anchor="_Toc164084754" w:history="1">
            <w:r w:rsidRPr="00FF795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F795C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06D6708F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4339E9C5" w14:textId="5054FDB4" w:rsidR="00F850E0" w:rsidRPr="00F850E0" w:rsidRDefault="00D74CB9" w:rsidP="00F850E0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64084747"/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lastRenderedPageBreak/>
        <w:t xml:space="preserve">HU_AU.AC.004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>Cabecera_PieDePagina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- Pública</w:t>
      </w:r>
      <w:bookmarkEnd w:id="3"/>
    </w:p>
    <w:p w14:paraId="7E9AB8C6" w14:textId="550FE3F1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64084748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00FC2E96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6E257452" w14:textId="40AE7A04" w:rsidR="00F850E0" w:rsidRPr="006F6011" w:rsidRDefault="00F850E0" w:rsidP="5E491A49">
            <w:pPr>
              <w:spacing w:line="259" w:lineRule="auto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  <w:r w:rsidRPr="00F850E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Usuario de la VUCE </w:t>
            </w:r>
          </w:p>
        </w:tc>
      </w:tr>
      <w:tr w:rsidR="004A3675" w:rsidRPr="006F6011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526B61B7" w:rsidR="004A3675" w:rsidRPr="006F6011" w:rsidRDefault="00720096" w:rsidP="00720096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la cabecera y el </w:t>
            </w:r>
            <w:r w:rsidR="00D22ED2">
              <w:rPr>
                <w:rFonts w:eastAsia="Arial" w:cstheme="minorHAnsi"/>
                <w:color w:val="000000" w:themeColor="text1"/>
                <w:lang w:val="es-ES" w:eastAsia="es-CO"/>
              </w:rPr>
              <w:t>pie de página de la VUCE</w:t>
            </w:r>
          </w:p>
        </w:tc>
      </w:tr>
      <w:tr w:rsidR="004A3675" w:rsidRPr="006F6011" w14:paraId="65AAF29B" w14:textId="77777777" w:rsidTr="00FC2E96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3B4B8466" w:rsidR="004A3675" w:rsidRPr="006F6011" w:rsidRDefault="00720096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V</w:t>
            </w:r>
            <w:r w:rsidR="00D22ED2">
              <w:rPr>
                <w:rFonts w:eastAsia="Arial" w:cstheme="minorHAnsi"/>
                <w:color w:val="000000" w:themeColor="text1"/>
                <w:lang w:val="es-ES" w:eastAsia="es-CO"/>
              </w:rPr>
              <w:t>er la información</w:t>
            </w:r>
            <w:r w:rsidR="47FD1334" w:rsidRPr="006F6011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64084749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772499" w:rsidRPr="006F6011" w14:paraId="126F321E" w14:textId="77777777" w:rsidTr="003E26C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772499" w:rsidRPr="006F6011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772499" w:rsidRPr="006F6011" w:rsidRDefault="00772499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72499" w:rsidRPr="006F6011" w14:paraId="33599DCF" w14:textId="77777777" w:rsidTr="00720096">
        <w:trPr>
          <w:trHeight w:val="494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772499" w:rsidRPr="006F6011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772499" w:rsidRPr="006F6011" w:rsidRDefault="00AE0680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772499" w:rsidRPr="006F6011">
              <w:rPr>
                <w:rFonts w:eastAsia="Arial" w:cstheme="minorHAnsi"/>
                <w:color w:val="000000" w:themeColor="text1"/>
                <w:lang w:eastAsia="es-CO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4E3BDDB2" w:rsidR="00772499" w:rsidRPr="00457B9E" w:rsidRDefault="00F74632" w:rsidP="008D6141">
            <w:pPr>
              <w:spacing w:after="0" w:line="240" w:lineRule="auto"/>
              <w:rPr>
                <w:rFonts w:eastAsia="Arial" w:cstheme="min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Ver datos de </w:t>
            </w:r>
            <w:r w:rsidR="0074526E">
              <w:rPr>
                <w:rFonts w:asciiTheme="majorHAnsi" w:eastAsia="Arial" w:hAnsiTheme="majorHAnsi" w:cstheme="majorHAnsi"/>
                <w:lang w:eastAsia="es-CO"/>
              </w:rPr>
              <w:t>Cabecera</w:t>
            </w:r>
            <w:r w:rsidR="007E1F62" w:rsidRPr="00457B9E">
              <w:rPr>
                <w:rFonts w:eastAsia="Arial" w:cstheme="minorHAnsi"/>
                <w:lang w:eastAsia="es-CO"/>
              </w:rPr>
              <w:t xml:space="preserve"> </w:t>
            </w:r>
          </w:p>
        </w:tc>
      </w:tr>
      <w:tr w:rsidR="00772499" w:rsidRPr="006F6011" w14:paraId="0CA6045F" w14:textId="77777777" w:rsidTr="00720096">
        <w:trPr>
          <w:trHeight w:val="629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1007DC6D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0D5A" w14:textId="7A5500F1" w:rsidR="00772499" w:rsidRPr="006F6011" w:rsidRDefault="00AE0680" w:rsidP="008D61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772499" w:rsidRPr="006F6011">
              <w:rPr>
                <w:rFonts w:eastAsia="Arial" w:cstheme="minorHAnsi"/>
                <w:color w:val="000000" w:themeColor="text1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01AC" w14:textId="5B0D3C91" w:rsidR="00772499" w:rsidRPr="006F6011" w:rsidRDefault="00F74632" w:rsidP="007E1F62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Ver datos de </w:t>
            </w:r>
            <w:r w:rsidR="0074526E">
              <w:rPr>
                <w:rFonts w:eastAsia="Arial" w:cstheme="minorHAnsi"/>
                <w:color w:val="000000" w:themeColor="text1"/>
                <w:lang w:eastAsia="es-CO"/>
              </w:rPr>
              <w:t>Pie de página</w:t>
            </w:r>
            <w:r w:rsidR="007E1F62" w:rsidRPr="006F6011">
              <w:rPr>
                <w:rFonts w:eastAsia="Arial" w:cstheme="minorHAnsi"/>
                <w:color w:val="000000" w:themeColor="text1"/>
                <w:lang w:eastAsia="es-CO"/>
              </w:rPr>
              <w:t xml:space="preserve"> </w:t>
            </w:r>
          </w:p>
        </w:tc>
      </w:tr>
    </w:tbl>
    <w:p w14:paraId="1EF141C5" w14:textId="2874D525" w:rsidR="009D72BC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7559695F" w14:textId="77777777" w:rsidR="00457B9E" w:rsidRPr="006F6011" w:rsidRDefault="00457B9E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1BCD443B" w:rsidR="009D72BC" w:rsidRPr="001D549F" w:rsidRDefault="006F0AFD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6" w:name="_Toc164084750"/>
      <w:r w:rsidRPr="001D549F">
        <w:rPr>
          <w:rFonts w:asciiTheme="minorHAnsi" w:hAnsiTheme="minorHAnsi" w:cstheme="minorHAnsi"/>
          <w:sz w:val="22"/>
          <w:szCs w:val="22"/>
          <w:lang w:eastAsia="es-CO"/>
        </w:rPr>
        <w:t>Prototipo</w:t>
      </w:r>
      <w:r w:rsidR="00DB0547" w:rsidRPr="001D549F">
        <w:rPr>
          <w:rFonts w:asciiTheme="minorHAnsi" w:hAnsiTheme="minorHAnsi" w:cstheme="minorHAnsi"/>
          <w:sz w:val="22"/>
          <w:szCs w:val="22"/>
          <w:lang w:eastAsia="es-CO"/>
        </w:rPr>
        <w:t xml:space="preserve"> y descripción de criterios de aceptación</w:t>
      </w:r>
      <w:r w:rsidR="001D549F" w:rsidRPr="001D549F"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="001D549F" w:rsidRP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Ver datos de cabecera</w:t>
      </w:r>
      <w:bookmarkEnd w:id="6"/>
      <w:r w:rsidR="00301F4F" w:rsidRP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</w:p>
    <w:p w14:paraId="1F4FFA55" w14:textId="24530925" w:rsidR="002A7031" w:rsidRPr="006F6011" w:rsidRDefault="002A7031" w:rsidP="002A7031">
      <w:pPr>
        <w:rPr>
          <w:rFonts w:cstheme="minorHAnsi"/>
          <w:lang w:eastAsia="es-CO"/>
        </w:rPr>
      </w:pPr>
    </w:p>
    <w:p w14:paraId="34E46E27" w14:textId="2213B821" w:rsidR="009D72BC" w:rsidRPr="006F6011" w:rsidRDefault="00847280" w:rsidP="00847280">
      <w:pPr>
        <w:jc w:val="center"/>
        <w:rPr>
          <w:rFonts w:cstheme="minorHAnsi"/>
          <w:lang w:eastAsia="es-CO"/>
        </w:rPr>
      </w:pPr>
      <w:r>
        <w:rPr>
          <w:noProof/>
          <w:lang w:val="en-US"/>
        </w:rPr>
        <w:drawing>
          <wp:inline distT="0" distB="0" distL="0" distR="0" wp14:anchorId="698B8554" wp14:editId="7CF09900">
            <wp:extent cx="5671185" cy="372110"/>
            <wp:effectExtent l="19050" t="19050" r="24765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2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24A6BC" w14:textId="3ACE33EC" w:rsidR="009D72BC" w:rsidRDefault="00DB0547" w:rsidP="00847280">
      <w:pPr>
        <w:jc w:val="center"/>
        <w:rPr>
          <w:rFonts w:cstheme="minorHAnsi"/>
          <w:lang w:eastAsia="es-CO"/>
        </w:rPr>
      </w:pPr>
      <w:r w:rsidRPr="006F6011">
        <w:rPr>
          <w:rFonts w:cstheme="minorHAnsi"/>
          <w:b/>
          <w:bCs/>
          <w:lang w:eastAsia="es-CO"/>
        </w:rPr>
        <w:t xml:space="preserve">Figura </w:t>
      </w:r>
      <w:r w:rsidR="00457B9E">
        <w:rPr>
          <w:rFonts w:cstheme="minorHAnsi"/>
          <w:b/>
          <w:bCs/>
          <w:lang w:eastAsia="es-CO"/>
        </w:rPr>
        <w:t>00</w:t>
      </w:r>
      <w:r w:rsidRPr="006F6011">
        <w:rPr>
          <w:rFonts w:cstheme="minorHAnsi"/>
          <w:b/>
          <w:bCs/>
          <w:lang w:eastAsia="es-CO"/>
        </w:rPr>
        <w:t>1</w:t>
      </w:r>
      <w:r w:rsidRPr="006F6011">
        <w:rPr>
          <w:rFonts w:cstheme="minorHAnsi"/>
          <w:lang w:eastAsia="es-CO"/>
        </w:rPr>
        <w:t xml:space="preserve">. </w:t>
      </w:r>
      <w:r w:rsidR="00B22070">
        <w:rPr>
          <w:rFonts w:cstheme="minorHAnsi"/>
          <w:lang w:eastAsia="es-CO"/>
        </w:rPr>
        <w:t>Cabecera</w:t>
      </w:r>
    </w:p>
    <w:p w14:paraId="0AA9552B" w14:textId="77777777" w:rsidR="00D22ED2" w:rsidRDefault="00D22ED2" w:rsidP="00DB054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545" w:type="dxa"/>
        <w:tblLook w:val="04A0" w:firstRow="1" w:lastRow="0" w:firstColumn="1" w:lastColumn="0" w:noHBand="0" w:noVBand="1"/>
      </w:tblPr>
      <w:tblGrid>
        <w:gridCol w:w="1286"/>
        <w:gridCol w:w="8259"/>
      </w:tblGrid>
      <w:tr w:rsidR="000B7201" w:rsidRPr="003E26CA" w14:paraId="50D4606B" w14:textId="77777777" w:rsidTr="143C5065">
        <w:trPr>
          <w:trHeight w:val="339"/>
        </w:trPr>
        <w:tc>
          <w:tcPr>
            <w:tcW w:w="9545" w:type="dxa"/>
            <w:gridSpan w:val="2"/>
            <w:shd w:val="clear" w:color="auto" w:fill="A40000"/>
            <w:vAlign w:val="center"/>
          </w:tcPr>
          <w:p w14:paraId="2839EA0B" w14:textId="333778B5" w:rsidR="000B7201" w:rsidRPr="003E26CA" w:rsidRDefault="5F72813B" w:rsidP="00FC2E9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001: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D22ED2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Ver datos de cabecera</w:t>
            </w:r>
            <w:r w:rsidR="0073153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</w:p>
        </w:tc>
      </w:tr>
      <w:tr w:rsidR="000B7201" w:rsidRPr="003E26CA" w14:paraId="3C313A6C" w14:textId="77777777" w:rsidTr="143C5065">
        <w:tc>
          <w:tcPr>
            <w:tcW w:w="1286" w:type="dxa"/>
            <w:vAlign w:val="center"/>
          </w:tcPr>
          <w:p w14:paraId="756E4295" w14:textId="77777777" w:rsidR="000B7201" w:rsidRDefault="009D72BC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</w:t>
            </w:r>
            <w:r w:rsid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E83BA17" w14:textId="1C414131" w:rsidR="00731538" w:rsidRPr="003E26CA" w:rsidRDefault="007E1F62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Muestra información de la interfaz</w:t>
            </w:r>
          </w:p>
        </w:tc>
        <w:tc>
          <w:tcPr>
            <w:tcW w:w="8259" w:type="dxa"/>
            <w:vAlign w:val="center"/>
          </w:tcPr>
          <w:p w14:paraId="76050936" w14:textId="638CA347" w:rsidR="009D72BC" w:rsidRPr="003E26CA" w:rsidRDefault="009D72BC" w:rsidP="0080308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653B4" w:rsidRPr="009653B4">
              <w:rPr>
                <w:rFonts w:asciiTheme="majorHAnsi" w:eastAsia="Arial" w:hAnsiTheme="majorHAnsi" w:cstheme="majorHAnsi"/>
                <w:lang w:eastAsia="es-CO"/>
              </w:rPr>
              <w:t xml:space="preserve">que el usuario requiere </w:t>
            </w:r>
            <w:r w:rsidR="000B49D8">
              <w:rPr>
                <w:rFonts w:asciiTheme="majorHAnsi" w:eastAsia="Arial" w:hAnsiTheme="majorHAnsi" w:cstheme="majorHAnsi"/>
                <w:lang w:eastAsia="es-CO"/>
              </w:rPr>
              <w:t xml:space="preserve">ver </w:t>
            </w:r>
            <w:r w:rsidR="00D22ED2">
              <w:rPr>
                <w:rFonts w:asciiTheme="majorHAnsi" w:eastAsia="Arial" w:hAnsiTheme="majorHAnsi" w:cstheme="majorHAnsi"/>
                <w:lang w:eastAsia="es-CO"/>
              </w:rPr>
              <w:t>información de la cabecera</w:t>
            </w:r>
          </w:p>
          <w:p w14:paraId="62544A2F" w14:textId="05A758E3" w:rsidR="009D72BC" w:rsidRPr="007D1254" w:rsidRDefault="009D72BC" w:rsidP="0080308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D22ED2">
              <w:rPr>
                <w:rFonts w:asciiTheme="majorHAnsi" w:eastAsia="Arial" w:hAnsiTheme="majorHAnsi" w:cstheme="majorHAnsi"/>
                <w:lang w:eastAsia="es-CO"/>
              </w:rPr>
              <w:t xml:space="preserve">se encuentre en </w:t>
            </w:r>
            <w:r w:rsidR="0080308F">
              <w:rPr>
                <w:rFonts w:asciiTheme="majorHAnsi" w:eastAsia="Arial" w:hAnsiTheme="majorHAnsi" w:cstheme="majorHAnsi"/>
                <w:lang w:eastAsia="es-CO"/>
              </w:rPr>
              <w:t xml:space="preserve">la ventana del </w:t>
            </w:r>
            <w:proofErr w:type="spellStart"/>
            <w:r w:rsidR="0080308F">
              <w:rPr>
                <w:rFonts w:asciiTheme="majorHAnsi" w:eastAsia="Arial" w:hAnsiTheme="majorHAnsi" w:cstheme="majorHAnsi"/>
                <w:lang w:eastAsia="es-CO"/>
              </w:rPr>
              <w:t>login</w:t>
            </w:r>
            <w:proofErr w:type="spellEnd"/>
            <w:r w:rsidR="0080308F">
              <w:rPr>
                <w:rFonts w:asciiTheme="majorHAnsi" w:eastAsia="Arial" w:hAnsiTheme="majorHAnsi" w:cstheme="majorHAnsi"/>
                <w:lang w:eastAsia="es-CO"/>
              </w:rPr>
              <w:t>, o durante el proceso de creación de la cuenta VUCE, o durante el proceso de recuperación de cuenta o restablecimiento de contraseña</w:t>
            </w:r>
            <w:r w:rsidR="008F0DCE">
              <w:rPr>
                <w:rFonts w:asciiTheme="majorHAnsi" w:eastAsia="Arial" w:hAnsiTheme="majorHAnsi" w:cstheme="majorHAnsi"/>
                <w:lang w:eastAsia="es-CO"/>
              </w:rPr>
              <w:t>, o en el Gestor de Accesos</w:t>
            </w:r>
          </w:p>
          <w:p w14:paraId="6FA17727" w14:textId="5B1F1C6A" w:rsidR="00D22ED2" w:rsidRDefault="009D72BC" w:rsidP="0080308F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847280">
              <w:rPr>
                <w:rFonts w:asciiTheme="majorHAnsi" w:eastAsia="Arial" w:hAnsiTheme="majorHAnsi" w:cstheme="majorHAnsi"/>
              </w:rPr>
              <w:t>e</w:t>
            </w:r>
            <w:r w:rsidRPr="003E26CA">
              <w:rPr>
                <w:rFonts w:asciiTheme="majorHAnsi" w:eastAsia="Arial" w:hAnsiTheme="majorHAnsi" w:cstheme="majorHAnsi"/>
              </w:rPr>
              <w:t xml:space="preserve">l sistema </w:t>
            </w:r>
            <w:r w:rsidR="00D22ED2">
              <w:rPr>
                <w:rFonts w:asciiTheme="majorHAnsi" w:eastAsia="Arial" w:hAnsiTheme="majorHAnsi" w:cstheme="majorHAnsi"/>
              </w:rPr>
              <w:t>muestra la cabecera</w:t>
            </w:r>
          </w:p>
          <w:p w14:paraId="0199531E" w14:textId="77777777" w:rsidR="00847280" w:rsidRDefault="00847280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5A5742A5" w14:textId="585E8A97" w:rsidR="00CD508E" w:rsidRDefault="00CD508E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A continuación, se describe las opciones qu</w:t>
            </w:r>
            <w:r w:rsidR="00847280">
              <w:rPr>
                <w:rFonts w:asciiTheme="majorHAnsi" w:eastAsia="Arial" w:hAnsiTheme="majorHAnsi" w:cstheme="majorHAnsi"/>
              </w:rPr>
              <w:t>e se encuentran ubicadas en la c</w:t>
            </w:r>
            <w:r>
              <w:rPr>
                <w:rFonts w:asciiTheme="majorHAnsi" w:eastAsia="Arial" w:hAnsiTheme="majorHAnsi" w:cstheme="majorHAnsi"/>
              </w:rPr>
              <w:t>abecera de la página:</w:t>
            </w:r>
          </w:p>
          <w:p w14:paraId="3DF7ACF4" w14:textId="77777777" w:rsidR="00847280" w:rsidRPr="003E26CA" w:rsidRDefault="00847280" w:rsidP="009D31E1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4261"/>
            </w:tblGrid>
            <w:tr w:rsidR="000E7CAE" w14:paraId="5682A3C2" w14:textId="092A56DC" w:rsidTr="143C5065">
              <w:tc>
                <w:tcPr>
                  <w:tcW w:w="1846" w:type="dxa"/>
                  <w:shd w:val="clear" w:color="auto" w:fill="D9E2F3" w:themeFill="accent1" w:themeFillTint="33"/>
                </w:tcPr>
                <w:p w14:paraId="0E0DC2A0" w14:textId="323BD471" w:rsidR="000E7CAE" w:rsidRPr="00DF0137" w:rsidRDefault="000E7CAE" w:rsidP="009D31E1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Nombre</w:t>
                  </w:r>
                </w:p>
              </w:tc>
              <w:tc>
                <w:tcPr>
                  <w:tcW w:w="4261" w:type="dxa"/>
                  <w:shd w:val="clear" w:color="auto" w:fill="D9E2F3" w:themeFill="accent1" w:themeFillTint="33"/>
                </w:tcPr>
                <w:p w14:paraId="40F01C83" w14:textId="67932F70" w:rsidR="000E7CAE" w:rsidRPr="00DF0137" w:rsidRDefault="000E7CAE" w:rsidP="009D31E1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0E7CAE" w14:paraId="2FBC0AE4" w14:textId="50140AC4" w:rsidTr="143C5065">
              <w:tc>
                <w:tcPr>
                  <w:tcW w:w="1846" w:type="dxa"/>
                </w:tcPr>
                <w:p w14:paraId="507C39E6" w14:textId="77777777" w:rsidR="000E7CAE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Logo VUCE</w:t>
                  </w:r>
                </w:p>
                <w:p w14:paraId="03548706" w14:textId="1EB89A11" w:rsidR="000E7CAE" w:rsidRPr="00DF0137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</w:tcPr>
                <w:p w14:paraId="5CCC96A4" w14:textId="786780B6" w:rsidR="000E7CAE" w:rsidRPr="00DF0137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Al seleccionar el logo te lleva a la página WWW.VUCE.GOB.PE</w:t>
                  </w:r>
                </w:p>
              </w:tc>
            </w:tr>
            <w:tr w:rsidR="000E7CAE" w14:paraId="21EEFC7E" w14:textId="77777777" w:rsidTr="143C5065">
              <w:tc>
                <w:tcPr>
                  <w:tcW w:w="1846" w:type="dxa"/>
                </w:tcPr>
                <w:p w14:paraId="25E0FE86" w14:textId="77777777" w:rsidR="000E7CAE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lastRenderedPageBreak/>
                    <w:t>Logo MINCETUR</w:t>
                  </w:r>
                </w:p>
                <w:p w14:paraId="79E47DB7" w14:textId="2AFB346D" w:rsidR="000E7CAE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</w:tcPr>
                <w:p w14:paraId="4DB7DEE6" w14:textId="01BDF709" w:rsidR="000E7CAE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Sólo es una imagen, no cumple una funcionalidad.</w:t>
                  </w:r>
                </w:p>
              </w:tc>
            </w:tr>
            <w:tr w:rsidR="000E7CAE" w14:paraId="6EE1A9A8" w14:textId="77777777" w:rsidTr="143C5065">
              <w:tc>
                <w:tcPr>
                  <w:tcW w:w="1846" w:type="dxa"/>
                </w:tcPr>
                <w:p w14:paraId="4EB11E9B" w14:textId="598FBAA9" w:rsidR="00E503C1" w:rsidRDefault="00847280" w:rsidP="00E503C1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Glosa: </w:t>
                  </w:r>
                  <w:r w:rsidR="00E503C1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vuceayuda@mincetur.gob.pe </w:t>
                  </w:r>
                </w:p>
                <w:p w14:paraId="0A827326" w14:textId="7BF00AA1" w:rsidR="000E7CAE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0ADF928A" w14:textId="0217008F" w:rsidR="000E7CAE" w:rsidRDefault="000E7CAE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</w:tcPr>
                <w:p w14:paraId="0EEB3890" w14:textId="336E9B9A" w:rsidR="000E7CAE" w:rsidRDefault="00E503C1" w:rsidP="143C506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lang w:eastAsia="es-CO"/>
                    </w:rPr>
                  </w:pPr>
                  <w:r w:rsidRPr="143C5065">
                    <w:rPr>
                      <w:rFonts w:asciiTheme="majorHAnsi" w:eastAsia="Arial" w:hAnsiTheme="majorHAnsi" w:cstheme="majorBidi"/>
                      <w:b/>
                      <w:bCs/>
                      <w:lang w:eastAsia="es-CO"/>
                    </w:rPr>
                    <w:t xml:space="preserve">Link </w:t>
                  </w:r>
                  <w:r w:rsidR="000E7CAE" w:rsidRPr="143C5065">
                    <w:rPr>
                      <w:rFonts w:asciiTheme="majorHAnsi" w:eastAsia="Arial" w:hAnsiTheme="majorHAnsi" w:cstheme="majorBidi"/>
                      <w:b/>
                      <w:bCs/>
                      <w:lang w:eastAsia="es-CO"/>
                    </w:rPr>
                    <w:t>Correo</w:t>
                  </w:r>
                  <w:r w:rsidR="000E7CAE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: Si selecciona el correo, el sistema invoca a un link que permite enviar un correo electrónico desde el dispositivo </w:t>
                  </w:r>
                  <w:r w:rsidR="204A2A87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de escritorio o celular</w:t>
                  </w:r>
                  <w:r w:rsidR="08B12956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en que se encuentre.</w:t>
                  </w:r>
                </w:p>
                <w:p w14:paraId="3E055D86" w14:textId="4D338A65" w:rsidR="000E7CAE" w:rsidRDefault="000E7CAE" w:rsidP="00733F32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</w:tr>
            <w:tr w:rsidR="00E503C1" w14:paraId="60486899" w14:textId="77777777" w:rsidTr="143C5065">
              <w:tc>
                <w:tcPr>
                  <w:tcW w:w="1846" w:type="dxa"/>
                </w:tcPr>
                <w:p w14:paraId="54E1A347" w14:textId="3A8B0330" w:rsidR="00E503C1" w:rsidRDefault="00E503C1" w:rsidP="00E503C1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Botón: Mesa de ayuda: (01)</w:t>
                  </w:r>
                  <w:r w:rsidR="00847280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207</w:t>
                  </w:r>
                  <w:r w:rsidR="00847280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1510</w:t>
                  </w:r>
                </w:p>
                <w:p w14:paraId="626F7C6C" w14:textId="77777777" w:rsidR="00E503C1" w:rsidRDefault="00E503C1" w:rsidP="00DF0137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</w:tcPr>
                <w:p w14:paraId="6A0516CB" w14:textId="2C73AA48" w:rsidR="00E503C1" w:rsidRDefault="00E503C1" w:rsidP="143C506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lang w:eastAsia="es-CO"/>
                    </w:rPr>
                  </w:pPr>
                  <w:r w:rsidRPr="143C5065">
                    <w:rPr>
                      <w:rFonts w:asciiTheme="majorHAnsi" w:eastAsia="Arial" w:hAnsiTheme="majorHAnsi" w:cstheme="majorBidi"/>
                      <w:b/>
                      <w:bCs/>
                      <w:lang w:eastAsia="es-CO"/>
                    </w:rPr>
                    <w:t>Teléfono</w:t>
                  </w:r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: Al seleccionar esta opción, el sistema </w:t>
                  </w:r>
                  <w:r w:rsidR="4AE8BE1A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va</w:t>
                  </w:r>
                  <w:r w:rsidR="555D5A1C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abrir el aplicativo de llamadas del dispositivo de escritorio o de celular</w:t>
                  </w:r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en que se encuentra.</w:t>
                  </w:r>
                </w:p>
              </w:tc>
            </w:tr>
          </w:tbl>
          <w:p w14:paraId="1F71D9F7" w14:textId="5C224ED3" w:rsidR="009D31E1" w:rsidRDefault="002402A8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E1F62">
              <w:rPr>
                <w:rFonts w:asciiTheme="majorHAnsi" w:eastAsia="Arial" w:hAnsiTheme="majorHAnsi" w:cstheme="majorHAnsi"/>
                <w:lang w:eastAsia="es-CO"/>
              </w:rPr>
              <w:t>Cuadro 00</w:t>
            </w:r>
            <w:r w:rsidR="000E7CAE">
              <w:rPr>
                <w:rFonts w:asciiTheme="majorHAnsi" w:eastAsia="Arial" w:hAnsiTheme="majorHAnsi" w:cstheme="majorHAnsi"/>
                <w:lang w:eastAsia="es-CO"/>
              </w:rPr>
              <w:t>1</w:t>
            </w:r>
            <w:r w:rsidRPr="007E1F62"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="00CD508E">
              <w:rPr>
                <w:rFonts w:asciiTheme="majorHAnsi" w:eastAsia="Arial" w:hAnsiTheme="majorHAnsi" w:cstheme="majorHAnsi"/>
                <w:lang w:eastAsia="es-CO"/>
              </w:rPr>
              <w:t>Cabecera</w:t>
            </w:r>
          </w:p>
          <w:p w14:paraId="7B523106" w14:textId="77777777" w:rsidR="00C91699" w:rsidRDefault="00C91699" w:rsidP="007E1F62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E8700AA" w14:textId="58A279E3" w:rsidR="00860709" w:rsidRPr="003E26CA" w:rsidRDefault="00860709" w:rsidP="00805624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bookmarkEnd w:id="0"/>
    </w:tbl>
    <w:p w14:paraId="51034D53" w14:textId="62B6B9B9" w:rsidR="001D549F" w:rsidRDefault="001D549F" w:rsidP="00B76EB2">
      <w:pPr>
        <w:jc w:val="center"/>
        <w:rPr>
          <w:rFonts w:cstheme="minorHAnsi"/>
          <w:lang w:eastAsia="es-CO"/>
        </w:rPr>
      </w:pPr>
    </w:p>
    <w:p w14:paraId="16FFCB59" w14:textId="77777777" w:rsidR="00C543E4" w:rsidRPr="001D549F" w:rsidRDefault="00C543E4" w:rsidP="00B76EB2">
      <w:pPr>
        <w:jc w:val="center"/>
        <w:rPr>
          <w:rFonts w:cstheme="minorHAnsi"/>
          <w:lang w:eastAsia="es-CO"/>
        </w:rPr>
      </w:pPr>
    </w:p>
    <w:p w14:paraId="06651176" w14:textId="3C11065A" w:rsidR="001D549F" w:rsidRPr="001D549F" w:rsidRDefault="001D549F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7" w:name="_Toc164084751"/>
      <w:r w:rsidRPr="001D549F">
        <w:rPr>
          <w:rFonts w:asciiTheme="minorHAnsi" w:hAnsiTheme="minorHAnsi" w:cstheme="minorHAnsi"/>
          <w:sz w:val="22"/>
          <w:szCs w:val="22"/>
          <w:lang w:eastAsia="es-CO"/>
        </w:rPr>
        <w:t>Prototipo y descripción de criterios de aceptación:</w:t>
      </w:r>
      <w:r w:rsidRP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Ver datos de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pie de página</w:t>
      </w:r>
      <w:bookmarkEnd w:id="7"/>
      <w:r w:rsidRP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</w:p>
    <w:p w14:paraId="22C1595A" w14:textId="3C8CD8FD" w:rsidR="00B76EB2" w:rsidRPr="006F6011" w:rsidRDefault="001D549F" w:rsidP="00B76EB2">
      <w:pPr>
        <w:jc w:val="center"/>
        <w:rPr>
          <w:rFonts w:cstheme="minorHAnsi"/>
          <w:lang w:eastAsia="es-CO"/>
        </w:rPr>
      </w:pPr>
      <w:r>
        <w:rPr>
          <w:rFonts w:asciiTheme="majorHAnsi" w:eastAsia="Arial" w:hAnsiTheme="majorHAnsi" w:cstheme="majorHAnsi"/>
          <w:b/>
          <w:bCs/>
          <w:color w:val="FFFFFF" w:themeColor="background1"/>
          <w:lang w:eastAsia="es-CO"/>
        </w:rPr>
        <w:t xml:space="preserve">Ver datos de cabecera </w:t>
      </w:r>
      <w:r w:rsidR="00C543E4">
        <w:rPr>
          <w:noProof/>
          <w:lang w:val="en-US"/>
        </w:rPr>
        <w:drawing>
          <wp:inline distT="0" distB="0" distL="0" distR="0" wp14:anchorId="026D3B87" wp14:editId="5C5E7F76">
            <wp:extent cx="5671185" cy="677545"/>
            <wp:effectExtent l="19050" t="19050" r="24765" b="27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677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DA098" w14:textId="27E6A4D3" w:rsidR="00B76EB2" w:rsidRDefault="00B76EB2" w:rsidP="00B76EB2">
      <w:pPr>
        <w:ind w:left="2124" w:firstLine="708"/>
        <w:rPr>
          <w:rFonts w:cstheme="minorHAnsi"/>
          <w:lang w:eastAsia="es-CO"/>
        </w:rPr>
      </w:pPr>
      <w:r w:rsidRPr="006F6011">
        <w:rPr>
          <w:rFonts w:cstheme="minorHAnsi"/>
          <w:b/>
          <w:bCs/>
          <w:lang w:eastAsia="es-CO"/>
        </w:rPr>
        <w:t xml:space="preserve">Figura </w:t>
      </w:r>
      <w:r>
        <w:rPr>
          <w:rFonts w:cstheme="minorHAnsi"/>
          <w:b/>
          <w:bCs/>
          <w:lang w:eastAsia="es-CO"/>
        </w:rPr>
        <w:t>002</w:t>
      </w:r>
      <w:r w:rsidRPr="006F6011">
        <w:rPr>
          <w:rFonts w:cstheme="minorHAnsi"/>
          <w:lang w:eastAsia="es-CO"/>
        </w:rPr>
        <w:t xml:space="preserve">. </w:t>
      </w:r>
      <w:r>
        <w:rPr>
          <w:rFonts w:cstheme="minorHAnsi"/>
          <w:lang w:eastAsia="es-CO"/>
        </w:rPr>
        <w:t xml:space="preserve">Pie de página </w:t>
      </w:r>
    </w:p>
    <w:p w14:paraId="27E54CD5" w14:textId="77777777" w:rsidR="00B76EB2" w:rsidRDefault="00B76EB2" w:rsidP="00C15CD7">
      <w:pPr>
        <w:rPr>
          <w:rFonts w:asciiTheme="majorHAnsi" w:hAnsiTheme="majorHAnsi" w:cstheme="majorHAnsi"/>
          <w:highlight w:val="yellow"/>
          <w:lang w:val="es-ES" w:eastAsia="es-CO"/>
        </w:rPr>
      </w:pPr>
    </w:p>
    <w:tbl>
      <w:tblPr>
        <w:tblStyle w:val="Tablaconcuadrcula"/>
        <w:tblW w:w="9545" w:type="dxa"/>
        <w:tblLook w:val="04A0" w:firstRow="1" w:lastRow="0" w:firstColumn="1" w:lastColumn="0" w:noHBand="0" w:noVBand="1"/>
      </w:tblPr>
      <w:tblGrid>
        <w:gridCol w:w="1286"/>
        <w:gridCol w:w="8259"/>
      </w:tblGrid>
      <w:tr w:rsidR="00805624" w:rsidRPr="003E26CA" w14:paraId="2A8D5ACD" w14:textId="77777777" w:rsidTr="143C5065">
        <w:trPr>
          <w:trHeight w:val="339"/>
        </w:trPr>
        <w:tc>
          <w:tcPr>
            <w:tcW w:w="9545" w:type="dxa"/>
            <w:gridSpan w:val="2"/>
            <w:shd w:val="clear" w:color="auto" w:fill="A40000"/>
            <w:vAlign w:val="center"/>
          </w:tcPr>
          <w:p w14:paraId="6C8AF95D" w14:textId="3E9AA85D" w:rsidR="00805624" w:rsidRPr="003E26CA" w:rsidRDefault="00805624" w:rsidP="003D0A3D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Ver datos de pie de página </w:t>
            </w:r>
          </w:p>
        </w:tc>
      </w:tr>
      <w:tr w:rsidR="00805624" w:rsidRPr="003E26CA" w14:paraId="62565349" w14:textId="77777777" w:rsidTr="143C5065">
        <w:tc>
          <w:tcPr>
            <w:tcW w:w="1286" w:type="dxa"/>
            <w:vAlign w:val="center"/>
          </w:tcPr>
          <w:p w14:paraId="0BE12140" w14:textId="77777777" w:rsidR="00805624" w:rsidRDefault="00805624" w:rsidP="003D0A3D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56C53F42" w14:textId="77777777" w:rsidR="00805624" w:rsidRPr="003E26CA" w:rsidRDefault="00805624" w:rsidP="003D0A3D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Muestra información de la interfaz</w:t>
            </w:r>
          </w:p>
        </w:tc>
        <w:tc>
          <w:tcPr>
            <w:tcW w:w="8259" w:type="dxa"/>
            <w:vAlign w:val="center"/>
          </w:tcPr>
          <w:p w14:paraId="6818AADB" w14:textId="7C02A5D9" w:rsidR="00805624" w:rsidRPr="003E26CA" w:rsidRDefault="00805624" w:rsidP="007F6DD4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9653B4">
              <w:rPr>
                <w:rFonts w:asciiTheme="majorHAnsi" w:eastAsia="Arial" w:hAnsiTheme="majorHAnsi" w:cstheme="majorHAnsi"/>
                <w:lang w:eastAsia="es-CO"/>
              </w:rPr>
              <w:t xml:space="preserve">que el usuario requiere </w:t>
            </w:r>
            <w:r>
              <w:rPr>
                <w:rFonts w:asciiTheme="majorHAnsi" w:eastAsia="Arial" w:hAnsiTheme="majorHAnsi" w:cstheme="majorHAnsi"/>
                <w:lang w:eastAsia="es-CO"/>
              </w:rPr>
              <w:t>ver información de</w:t>
            </w:r>
            <w:r w:rsidR="000E7CAE">
              <w:rPr>
                <w:rFonts w:asciiTheme="majorHAnsi" w:eastAsia="Arial" w:hAnsiTheme="majorHAnsi" w:cstheme="majorHAnsi"/>
                <w:lang w:eastAsia="es-CO"/>
              </w:rPr>
              <w:t>l pie de página</w:t>
            </w:r>
          </w:p>
          <w:p w14:paraId="2DA01B76" w14:textId="77777777" w:rsidR="008F0DCE" w:rsidRPr="007D1254" w:rsidRDefault="00805624" w:rsidP="008F0DCE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7F6DD4">
              <w:rPr>
                <w:rFonts w:asciiTheme="majorHAnsi" w:eastAsia="Arial" w:hAnsiTheme="majorHAnsi" w:cstheme="majorHAnsi"/>
                <w:lang w:eastAsia="es-CO"/>
              </w:rPr>
              <w:t xml:space="preserve">se encuentre en la ventana del </w:t>
            </w:r>
            <w:proofErr w:type="spellStart"/>
            <w:r w:rsidR="007F6DD4">
              <w:rPr>
                <w:rFonts w:asciiTheme="majorHAnsi" w:eastAsia="Arial" w:hAnsiTheme="majorHAnsi" w:cstheme="majorHAnsi"/>
                <w:lang w:eastAsia="es-CO"/>
              </w:rPr>
              <w:t>login</w:t>
            </w:r>
            <w:proofErr w:type="spellEnd"/>
            <w:r w:rsidR="007F6DD4">
              <w:rPr>
                <w:rFonts w:asciiTheme="majorHAnsi" w:eastAsia="Arial" w:hAnsiTheme="majorHAnsi" w:cstheme="majorHAnsi"/>
                <w:lang w:eastAsia="es-CO"/>
              </w:rPr>
              <w:t>, o durante el proceso de creación de la cuenta VUCE, o durante el proceso de recuperación de cuenta o restablecimiento de contraseña</w:t>
            </w:r>
            <w:r w:rsidR="008F0DCE">
              <w:rPr>
                <w:rFonts w:asciiTheme="majorHAnsi" w:eastAsia="Arial" w:hAnsiTheme="majorHAnsi" w:cstheme="majorHAnsi"/>
                <w:lang w:eastAsia="es-CO"/>
              </w:rPr>
              <w:t>, o en el Gestor de Accesos</w:t>
            </w:r>
          </w:p>
          <w:p w14:paraId="09AF8B53" w14:textId="627E0507" w:rsidR="00805624" w:rsidRDefault="00805624" w:rsidP="007F6DD4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 xml:space="preserve">El sistema </w:t>
            </w:r>
            <w:r>
              <w:rPr>
                <w:rFonts w:asciiTheme="majorHAnsi" w:eastAsia="Arial" w:hAnsiTheme="majorHAnsi" w:cstheme="majorHAnsi"/>
              </w:rPr>
              <w:t xml:space="preserve">muestra </w:t>
            </w:r>
            <w:r w:rsidR="000E7CAE">
              <w:rPr>
                <w:rFonts w:asciiTheme="majorHAnsi" w:eastAsia="Arial" w:hAnsiTheme="majorHAnsi" w:cstheme="majorHAnsi"/>
              </w:rPr>
              <w:t>el pie de página:</w:t>
            </w:r>
          </w:p>
          <w:p w14:paraId="2E80A2DB" w14:textId="1F51D932" w:rsidR="00805624" w:rsidRPr="003E26CA" w:rsidRDefault="00805624" w:rsidP="003D0A3D">
            <w:pPr>
              <w:spacing w:line="276" w:lineRule="auto"/>
              <w:jc w:val="both"/>
              <w:rPr>
                <w:rFonts w:asciiTheme="majorHAnsi" w:eastAsia="Arial" w:hAnsiTheme="majorHAnsi" w:cstheme="majorHAnsi"/>
              </w:rPr>
            </w:pPr>
          </w:p>
          <w:p w14:paraId="6F5201EE" w14:textId="77777777" w:rsidR="00805624" w:rsidRDefault="00805624" w:rsidP="003D0A3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Finalmente, el pie de página estará compuesto 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5256"/>
            </w:tblGrid>
            <w:tr w:rsidR="00805624" w14:paraId="2F4B1A22" w14:textId="77777777" w:rsidTr="143C5065">
              <w:tc>
                <w:tcPr>
                  <w:tcW w:w="1582" w:type="dxa"/>
                  <w:shd w:val="clear" w:color="auto" w:fill="D9E2F3" w:themeFill="accent1" w:themeFillTint="33"/>
                </w:tcPr>
                <w:p w14:paraId="3820F681" w14:textId="77777777" w:rsidR="00805624" w:rsidRPr="00DF0137" w:rsidRDefault="00805624" w:rsidP="003D0A3D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Partes</w:t>
                  </w:r>
                </w:p>
              </w:tc>
              <w:tc>
                <w:tcPr>
                  <w:tcW w:w="5256" w:type="dxa"/>
                  <w:shd w:val="clear" w:color="auto" w:fill="D9E2F3" w:themeFill="accent1" w:themeFillTint="33"/>
                </w:tcPr>
                <w:p w14:paraId="639D9431" w14:textId="77777777" w:rsidR="00805624" w:rsidRPr="00DF0137" w:rsidRDefault="00805624" w:rsidP="003D0A3D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5617A5" w14:paraId="3EE4BA8D" w14:textId="77777777" w:rsidTr="143C5065">
              <w:trPr>
                <w:trHeight w:val="354"/>
              </w:trPr>
              <w:tc>
                <w:tcPr>
                  <w:tcW w:w="1582" w:type="dxa"/>
                </w:tcPr>
                <w:p w14:paraId="6F364744" w14:textId="7EF1BA44" w:rsidR="005617A5" w:rsidRPr="00DF0137" w:rsidRDefault="005617A5" w:rsidP="005617A5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Logo MINCETUR</w:t>
                  </w:r>
                </w:p>
              </w:tc>
              <w:tc>
                <w:tcPr>
                  <w:tcW w:w="5256" w:type="dxa"/>
                </w:tcPr>
                <w:p w14:paraId="1058EF65" w14:textId="35FF2F89" w:rsidR="005617A5" w:rsidRPr="003D4126" w:rsidRDefault="005617A5" w:rsidP="005617A5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Sólo es una imagen, no cumple una funcionalidad.</w:t>
                  </w:r>
                </w:p>
              </w:tc>
            </w:tr>
            <w:tr w:rsidR="00805624" w14:paraId="2467D07C" w14:textId="77777777" w:rsidTr="143C5065">
              <w:trPr>
                <w:trHeight w:val="354"/>
              </w:trPr>
              <w:tc>
                <w:tcPr>
                  <w:tcW w:w="1582" w:type="dxa"/>
                </w:tcPr>
                <w:p w14:paraId="67D58A4A" w14:textId="02EF1F22" w:rsidR="00805624" w:rsidRDefault="009D15EE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Logo</w:t>
                  </w:r>
                  <w:r w:rsidR="00FF472A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Certificación ISO 9001</w:t>
                  </w:r>
                </w:p>
              </w:tc>
              <w:tc>
                <w:tcPr>
                  <w:tcW w:w="5256" w:type="dxa"/>
                </w:tcPr>
                <w:p w14:paraId="06271546" w14:textId="5B02E484" w:rsidR="00805624" w:rsidRDefault="00FF472A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Sólo es una imagen, no cumple una funcionalidad.</w:t>
                  </w:r>
                </w:p>
              </w:tc>
            </w:tr>
            <w:tr w:rsidR="00805624" w14:paraId="4BBFA147" w14:textId="77777777" w:rsidTr="143C5065">
              <w:tc>
                <w:tcPr>
                  <w:tcW w:w="1582" w:type="dxa"/>
                </w:tcPr>
                <w:p w14:paraId="3DB5E569" w14:textId="77777777" w:rsidR="00805624" w:rsidRPr="003448F9" w:rsidRDefault="00805624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3448F9">
                    <w:rPr>
                      <w:rFonts w:asciiTheme="majorHAnsi" w:eastAsia="Arial" w:hAnsiTheme="majorHAnsi" w:cstheme="majorHAnsi"/>
                      <w:lang w:eastAsia="es-CO"/>
                    </w:rPr>
                    <w:lastRenderedPageBreak/>
                    <w:t>Copyright</w:t>
                  </w:r>
                </w:p>
              </w:tc>
              <w:tc>
                <w:tcPr>
                  <w:tcW w:w="5256" w:type="dxa"/>
                </w:tcPr>
                <w:p w14:paraId="3FE3FDA3" w14:textId="7AD05410" w:rsidR="00805624" w:rsidRDefault="00805624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Mostrará la glosa: “</w:t>
                  </w:r>
                  <w:r w:rsidR="009D15EE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© Copyright 2024</w:t>
                  </w:r>
                  <w:r w:rsidRPr="008D1CBF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 xml:space="preserve"> - MINCETUR</w:t>
                  </w: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 / Todos los derechos reservados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”</w:t>
                  </w:r>
                </w:p>
                <w:p w14:paraId="062EC81D" w14:textId="077B6B4D" w:rsidR="002155B7" w:rsidRPr="003448F9" w:rsidRDefault="002155B7" w:rsidP="009D15EE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2155B7">
                    <w:rPr>
                      <w:rFonts w:asciiTheme="majorHAnsi" w:eastAsia="Arial" w:hAnsiTheme="majorHAnsi" w:cstheme="majorHAnsi"/>
                      <w:b/>
                      <w:bCs/>
                      <w:u w:val="single"/>
                      <w:lang w:eastAsia="es-CO"/>
                    </w:rPr>
                    <w:t>Nota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: Debe mostrarse el a</w:t>
                  </w:r>
                  <w:r w:rsidR="009D15EE">
                    <w:rPr>
                      <w:rFonts w:asciiTheme="majorHAnsi" w:eastAsia="Arial" w:hAnsiTheme="majorHAnsi" w:cstheme="majorHAnsi"/>
                      <w:lang w:eastAsia="es-CO"/>
                    </w:rPr>
                    <w:t>ño de la fecha que uno accede a la VUCE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.</w:t>
                  </w:r>
                </w:p>
              </w:tc>
            </w:tr>
            <w:tr w:rsidR="00805624" w14:paraId="0B1965EE" w14:textId="77777777" w:rsidTr="143C5065">
              <w:tc>
                <w:tcPr>
                  <w:tcW w:w="1582" w:type="dxa"/>
                </w:tcPr>
                <w:p w14:paraId="119B0919" w14:textId="77777777" w:rsidR="00805624" w:rsidRPr="00DF0137" w:rsidRDefault="00805624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Contacto a </w:t>
                  </w:r>
                  <w:proofErr w:type="spellStart"/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Vuce</w:t>
                  </w:r>
                  <w:proofErr w:type="spellEnd"/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 ayuda</w:t>
                  </w:r>
                </w:p>
              </w:tc>
              <w:tc>
                <w:tcPr>
                  <w:tcW w:w="5256" w:type="dxa"/>
                </w:tcPr>
                <w:p w14:paraId="03B8B191" w14:textId="77777777" w:rsidR="00805624" w:rsidRDefault="00805624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Mostrará la glosa: “</w:t>
                  </w: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Ante cualquier duda o problema contacte a Mesa de ayuda: </w:t>
                  </w:r>
                  <w:hyperlink r:id="rId13" w:history="1">
                    <w:r w:rsidRPr="006E5734">
                      <w:rPr>
                        <w:rStyle w:val="Hipervnculo"/>
                        <w:rFonts w:asciiTheme="majorHAnsi" w:eastAsia="Arial" w:hAnsiTheme="majorHAnsi" w:cstheme="majorHAnsi"/>
                        <w:lang w:eastAsia="es-CO"/>
                      </w:rPr>
                      <w:t>(01)207-1510</w:t>
                    </w:r>
                  </w:hyperlink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 / </w:t>
                  </w:r>
                  <w:hyperlink r:id="rId14" w:history="1">
                    <w:r w:rsidRPr="008D1CBF">
                      <w:rPr>
                        <w:rStyle w:val="Hipervnculo"/>
                        <w:lang w:eastAsia="es-CO"/>
                      </w:rPr>
                      <w:t>vuceayuda@mincetur.gob.pe</w:t>
                    </w:r>
                  </w:hyperlink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”</w:t>
                  </w:r>
                </w:p>
                <w:p w14:paraId="5F80C4F7" w14:textId="53280B42" w:rsidR="00805624" w:rsidRPr="008D1CBF" w:rsidRDefault="172C5CBF" w:rsidP="00405B0F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lang w:eastAsia="es-CO"/>
                    </w:rPr>
                  </w:pPr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Al hacer </w:t>
                  </w:r>
                  <w:proofErr w:type="spellStart"/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click</w:t>
                  </w:r>
                  <w:proofErr w:type="spellEnd"/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sobre </w:t>
                  </w:r>
                  <w:r w:rsidR="11EB5321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el número, el sistema</w:t>
                  </w:r>
                  <w:r w:rsidR="7F26A180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va abrir el aplicativo de llamadas del dispositivo de escritorio o de celular en que se encuentra.</w:t>
                  </w:r>
                </w:p>
                <w:p w14:paraId="6A1127E5" w14:textId="496AB24A" w:rsidR="00805624" w:rsidRPr="008D1CBF" w:rsidRDefault="172C5CBF" w:rsidP="00405B0F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Theme="majorHAnsi" w:eastAsia="Arial" w:hAnsiTheme="majorHAnsi" w:cstheme="majorBidi"/>
                      <w:lang w:eastAsia="es-CO"/>
                    </w:rPr>
                  </w:pPr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Al hacer </w:t>
                  </w:r>
                  <w:proofErr w:type="spellStart"/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click</w:t>
                  </w:r>
                  <w:proofErr w:type="spellEnd"/>
                  <w:r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 sobre </w:t>
                  </w:r>
                  <w:r w:rsidR="11EB5321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 xml:space="preserve">el correo, el </w:t>
                  </w:r>
                  <w:r w:rsidR="7352A0B2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sistema invoca a un link que permite enviar un correo electrónico desde el dispositivo de escritorio o celular en que se encuentre</w:t>
                  </w:r>
                  <w:r w:rsidR="11EB5321" w:rsidRPr="143C5065">
                    <w:rPr>
                      <w:rFonts w:asciiTheme="majorHAnsi" w:eastAsia="Arial" w:hAnsiTheme="majorHAnsi" w:cstheme="majorBidi"/>
                      <w:lang w:eastAsia="es-CO"/>
                    </w:rPr>
                    <w:t>.</w:t>
                  </w:r>
                </w:p>
                <w:p w14:paraId="2F34792C" w14:textId="77777777" w:rsidR="00805624" w:rsidRPr="008D1CBF" w:rsidRDefault="00805624" w:rsidP="003D0A3D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</w:tr>
          </w:tbl>
          <w:p w14:paraId="6867FFE0" w14:textId="71ECDA50" w:rsidR="00805624" w:rsidRDefault="00805624" w:rsidP="003D0A3D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7E1F62">
              <w:rPr>
                <w:rFonts w:asciiTheme="majorHAnsi" w:eastAsia="Arial" w:hAnsiTheme="majorHAnsi" w:cstheme="majorHAnsi"/>
                <w:lang w:eastAsia="es-CO"/>
              </w:rPr>
              <w:t>Cuadro 00</w:t>
            </w:r>
            <w:r w:rsidR="000E7CAE">
              <w:rPr>
                <w:rFonts w:asciiTheme="majorHAnsi" w:eastAsia="Arial" w:hAnsiTheme="majorHAnsi" w:cstheme="majorHAnsi"/>
                <w:lang w:eastAsia="es-CO"/>
              </w:rPr>
              <w:t>2</w:t>
            </w:r>
            <w:r w:rsidRPr="007E1F62"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>
              <w:rPr>
                <w:rFonts w:asciiTheme="majorHAnsi" w:eastAsia="Arial" w:hAnsiTheme="majorHAnsi" w:cstheme="majorHAnsi"/>
                <w:lang w:eastAsia="es-CO"/>
              </w:rPr>
              <w:t>Pie de página</w:t>
            </w:r>
          </w:p>
          <w:p w14:paraId="78D018DA" w14:textId="77777777" w:rsidR="00805624" w:rsidRPr="003E26CA" w:rsidRDefault="00805624" w:rsidP="003D0A3D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7979D5EB" w14:textId="77777777" w:rsidR="00805624" w:rsidRDefault="00805624" w:rsidP="00C15CD7">
      <w:pPr>
        <w:rPr>
          <w:rFonts w:asciiTheme="majorHAnsi" w:hAnsiTheme="majorHAnsi" w:cstheme="majorHAnsi"/>
          <w:highlight w:val="yellow"/>
          <w:lang w:val="es-ES"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8" w:name="_Toc164084752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0F027208" w:rsidR="000C4F44" w:rsidRPr="003E26CA" w:rsidRDefault="000C4F44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15378BFF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9" w:name="_Toc519080339"/>
      <w:bookmarkStart w:id="10" w:name="_Toc164084753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55DBA424" w:rsidR="000C4F44" w:rsidRPr="003E26CA" w:rsidRDefault="006B5311" w:rsidP="00296DB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 w:rsidR="00326593">
              <w:rPr>
                <w:rFonts w:asciiTheme="majorHAnsi" w:hAnsiTheme="majorHAnsi" w:cstheme="majorHAnsi"/>
              </w:rPr>
              <w:t>/</w:t>
            </w:r>
            <w:r w:rsidR="00296DBF">
              <w:rPr>
                <w:rFonts w:asciiTheme="majorHAnsi" w:hAnsiTheme="majorHAnsi" w:cstheme="majorHAnsi"/>
              </w:rPr>
              <w:t>04</w:t>
            </w:r>
            <w:r w:rsidR="00326593" w:rsidRPr="003E26CA">
              <w:rPr>
                <w:rFonts w:asciiTheme="majorHAnsi" w:hAnsiTheme="majorHAnsi" w:cstheme="majorHAnsi"/>
              </w:rPr>
              <w:t>/202</w:t>
            </w:r>
            <w:r w:rsidR="00296DB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652F8272" w:rsidR="000C4F44" w:rsidRPr="003E26CA" w:rsidRDefault="00EE1D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63F863F7" w:rsidR="000C4F44" w:rsidRPr="003E26CA" w:rsidRDefault="00296DB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Rosa María Odar</w:t>
            </w:r>
          </w:p>
        </w:tc>
      </w:tr>
    </w:tbl>
    <w:p w14:paraId="293C0CFD" w14:textId="77777777" w:rsidR="00296DBF" w:rsidRPr="00296DBF" w:rsidRDefault="00296DBF" w:rsidP="00296DBF">
      <w:bookmarkStart w:id="11" w:name="__RefHeading__3287_1651302389"/>
      <w:bookmarkStart w:id="12" w:name="_Toc519080340"/>
      <w:bookmarkEnd w:id="11"/>
    </w:p>
    <w:p w14:paraId="60A962C6" w14:textId="582F4A2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3" w:name="_Toc164084754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ABEA6C9" w14:textId="2CBF9413" w:rsidR="00552869" w:rsidRPr="003E26CA" w:rsidRDefault="00552869" w:rsidP="00CF2AA7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5"/>
      <w:footerReference w:type="default" r:id="rId16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E2F11A" w16cex:dateUtc="2023-11-03T23:38:00Z"/>
  <w16cex:commentExtensible w16cex:durableId="7BA3D375" w16cex:dateUtc="2023-11-06T21:06:00Z"/>
  <w16cex:commentExtensible w16cex:durableId="02BE740B" w16cex:dateUtc="2023-11-03T23:36:00Z"/>
  <w16cex:commentExtensible w16cex:durableId="5BEF9240" w16cex:dateUtc="2023-11-06T20:55:00Z"/>
  <w16cex:commentExtensible w16cex:durableId="144819C1" w16cex:dateUtc="2023-11-03T23:41:00Z"/>
  <w16cex:commentExtensible w16cex:durableId="036CDF29" w16cex:dateUtc="2023-11-06T20:57:00Z"/>
  <w16cex:commentExtensible w16cex:durableId="68106CAA" w16cex:dateUtc="2023-11-03T23:43:00Z"/>
  <w16cex:commentExtensible w16cex:durableId="4505AC38" w16cex:dateUtc="2023-11-06T20:55:00Z"/>
  <w16cex:commentExtensible w16cex:durableId="4495D12D" w16cex:dateUtc="2023-11-03T23:43:00Z"/>
  <w16cex:commentExtensible w16cex:durableId="7AC05AFD" w16cex:dateUtc="2023-11-0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F4282" w16cid:durableId="76E2F11A"/>
  <w16cid:commentId w16cid:paraId="76BC9E91" w16cid:durableId="7BA3D375"/>
  <w16cid:commentId w16cid:paraId="1A7C28BC" w16cid:durableId="02BE740B"/>
  <w16cid:commentId w16cid:paraId="5D68E52A" w16cid:durableId="5BEF9240"/>
  <w16cid:commentId w16cid:paraId="6F41B1A2" w16cid:durableId="144819C1"/>
  <w16cid:commentId w16cid:paraId="464881B2" w16cid:durableId="036CDF29"/>
  <w16cid:commentId w16cid:paraId="6A78EE27" w16cid:durableId="68106CAA"/>
  <w16cid:commentId w16cid:paraId="3BA6EAA0" w16cid:durableId="4505AC38"/>
  <w16cid:commentId w16cid:paraId="14881506" w16cid:durableId="4495D12D"/>
  <w16cid:commentId w16cid:paraId="6721D795" w16cid:durableId="7AC05AF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9A59A" w14:textId="77777777" w:rsidR="00903E38" w:rsidRDefault="00903E38">
      <w:pPr>
        <w:spacing w:after="0" w:line="240" w:lineRule="auto"/>
      </w:pPr>
      <w:r>
        <w:separator/>
      </w:r>
    </w:p>
  </w:endnote>
  <w:endnote w:type="continuationSeparator" w:id="0">
    <w:p w14:paraId="27B81101" w14:textId="77777777" w:rsidR="00903E38" w:rsidRDefault="00903E38">
      <w:pPr>
        <w:spacing w:after="0" w:line="240" w:lineRule="auto"/>
      </w:pPr>
      <w:r>
        <w:continuationSeparator/>
      </w:r>
    </w:p>
  </w:endnote>
  <w:endnote w:type="continuationNotice" w:id="1">
    <w:p w14:paraId="1BA16673" w14:textId="77777777" w:rsidR="00903E38" w:rsidRDefault="00903E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20D18576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2A2A90">
            <w:rPr>
              <w:rFonts w:cstheme="minorHAnsi"/>
              <w:b/>
              <w:noProof/>
              <w:sz w:val="20"/>
              <w:szCs w:val="20"/>
            </w:rPr>
            <w:t>4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2A2A90">
            <w:rPr>
              <w:rFonts w:cstheme="minorHAnsi"/>
              <w:b/>
              <w:noProof/>
              <w:sz w:val="20"/>
              <w:szCs w:val="20"/>
            </w:rPr>
            <w:t>5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58B66" w14:textId="77777777" w:rsidR="00903E38" w:rsidRDefault="00903E38">
      <w:pPr>
        <w:spacing w:after="0" w:line="240" w:lineRule="auto"/>
      </w:pPr>
      <w:r>
        <w:separator/>
      </w:r>
    </w:p>
  </w:footnote>
  <w:footnote w:type="continuationSeparator" w:id="0">
    <w:p w14:paraId="676A2790" w14:textId="77777777" w:rsidR="00903E38" w:rsidRDefault="00903E38">
      <w:pPr>
        <w:spacing w:after="0" w:line="240" w:lineRule="auto"/>
      </w:pPr>
      <w:r>
        <w:continuationSeparator/>
      </w:r>
    </w:p>
  </w:footnote>
  <w:footnote w:type="continuationNotice" w:id="1">
    <w:p w14:paraId="429B1ED3" w14:textId="77777777" w:rsidR="00903E38" w:rsidRDefault="00903E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n-US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4BDC0785"/>
    <w:multiLevelType w:val="hybridMultilevel"/>
    <w:tmpl w:val="9482A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25B6D"/>
    <w:rsid w:val="00027B4E"/>
    <w:rsid w:val="000324BB"/>
    <w:rsid w:val="00056B46"/>
    <w:rsid w:val="000620E6"/>
    <w:rsid w:val="000627CF"/>
    <w:rsid w:val="00063377"/>
    <w:rsid w:val="00065496"/>
    <w:rsid w:val="000705DB"/>
    <w:rsid w:val="0007141D"/>
    <w:rsid w:val="00072CD2"/>
    <w:rsid w:val="00082614"/>
    <w:rsid w:val="000876FB"/>
    <w:rsid w:val="00094F83"/>
    <w:rsid w:val="00097FB5"/>
    <w:rsid w:val="000A1132"/>
    <w:rsid w:val="000A1E69"/>
    <w:rsid w:val="000A5271"/>
    <w:rsid w:val="000A627B"/>
    <w:rsid w:val="000A68B8"/>
    <w:rsid w:val="000A8019"/>
    <w:rsid w:val="000B49D8"/>
    <w:rsid w:val="000B7201"/>
    <w:rsid w:val="000C08D6"/>
    <w:rsid w:val="000C3BF3"/>
    <w:rsid w:val="000C4F44"/>
    <w:rsid w:val="000C649A"/>
    <w:rsid w:val="000D268D"/>
    <w:rsid w:val="000D3FF5"/>
    <w:rsid w:val="000D693B"/>
    <w:rsid w:val="000D7B5F"/>
    <w:rsid w:val="000DB6B4"/>
    <w:rsid w:val="000E13DB"/>
    <w:rsid w:val="000E1D3F"/>
    <w:rsid w:val="000E4D19"/>
    <w:rsid w:val="000E7CAE"/>
    <w:rsid w:val="000F0921"/>
    <w:rsid w:val="000F1322"/>
    <w:rsid w:val="000F3B91"/>
    <w:rsid w:val="000F3C64"/>
    <w:rsid w:val="00105B7C"/>
    <w:rsid w:val="00106C4C"/>
    <w:rsid w:val="001125F4"/>
    <w:rsid w:val="001127E9"/>
    <w:rsid w:val="001140AD"/>
    <w:rsid w:val="0011693B"/>
    <w:rsid w:val="00116BA9"/>
    <w:rsid w:val="00124912"/>
    <w:rsid w:val="00125DC2"/>
    <w:rsid w:val="00127E8C"/>
    <w:rsid w:val="001315B6"/>
    <w:rsid w:val="001363F4"/>
    <w:rsid w:val="00137688"/>
    <w:rsid w:val="001507B0"/>
    <w:rsid w:val="00150F69"/>
    <w:rsid w:val="001608AC"/>
    <w:rsid w:val="001640D9"/>
    <w:rsid w:val="0016469E"/>
    <w:rsid w:val="00164E99"/>
    <w:rsid w:val="0017121B"/>
    <w:rsid w:val="00171370"/>
    <w:rsid w:val="00176813"/>
    <w:rsid w:val="0018218C"/>
    <w:rsid w:val="0018252D"/>
    <w:rsid w:val="0019233F"/>
    <w:rsid w:val="00195B51"/>
    <w:rsid w:val="00195C5B"/>
    <w:rsid w:val="00195F58"/>
    <w:rsid w:val="00196EDC"/>
    <w:rsid w:val="001A027B"/>
    <w:rsid w:val="001A0F71"/>
    <w:rsid w:val="001A1E44"/>
    <w:rsid w:val="001A23AB"/>
    <w:rsid w:val="001A4BC5"/>
    <w:rsid w:val="001A63EA"/>
    <w:rsid w:val="001B0318"/>
    <w:rsid w:val="001B08E9"/>
    <w:rsid w:val="001B0F46"/>
    <w:rsid w:val="001C121F"/>
    <w:rsid w:val="001C1E75"/>
    <w:rsid w:val="001C3694"/>
    <w:rsid w:val="001C4078"/>
    <w:rsid w:val="001C4CA7"/>
    <w:rsid w:val="001C4F37"/>
    <w:rsid w:val="001C5C14"/>
    <w:rsid w:val="001D0191"/>
    <w:rsid w:val="001D3116"/>
    <w:rsid w:val="001D40BB"/>
    <w:rsid w:val="001D549F"/>
    <w:rsid w:val="001E3131"/>
    <w:rsid w:val="001E4860"/>
    <w:rsid w:val="001F0A95"/>
    <w:rsid w:val="001F425C"/>
    <w:rsid w:val="001F72BA"/>
    <w:rsid w:val="002010C3"/>
    <w:rsid w:val="002049EE"/>
    <w:rsid w:val="00206B82"/>
    <w:rsid w:val="00214052"/>
    <w:rsid w:val="002155B7"/>
    <w:rsid w:val="00220E40"/>
    <w:rsid w:val="002232C7"/>
    <w:rsid w:val="00225413"/>
    <w:rsid w:val="00225755"/>
    <w:rsid w:val="0022631F"/>
    <w:rsid w:val="002263DB"/>
    <w:rsid w:val="002310D1"/>
    <w:rsid w:val="00235857"/>
    <w:rsid w:val="002402A8"/>
    <w:rsid w:val="00241E33"/>
    <w:rsid w:val="002467F6"/>
    <w:rsid w:val="002531EC"/>
    <w:rsid w:val="00253BE2"/>
    <w:rsid w:val="00262A09"/>
    <w:rsid w:val="002664F6"/>
    <w:rsid w:val="00272C8B"/>
    <w:rsid w:val="00274896"/>
    <w:rsid w:val="002775FD"/>
    <w:rsid w:val="00280122"/>
    <w:rsid w:val="002808C3"/>
    <w:rsid w:val="00281B7E"/>
    <w:rsid w:val="00283CC8"/>
    <w:rsid w:val="00286FFD"/>
    <w:rsid w:val="00296DBF"/>
    <w:rsid w:val="002A2A90"/>
    <w:rsid w:val="002A307A"/>
    <w:rsid w:val="002A3ECA"/>
    <w:rsid w:val="002A4E3B"/>
    <w:rsid w:val="002A7031"/>
    <w:rsid w:val="002B017D"/>
    <w:rsid w:val="002B07FD"/>
    <w:rsid w:val="002B55FC"/>
    <w:rsid w:val="002C043F"/>
    <w:rsid w:val="002C2609"/>
    <w:rsid w:val="002C2B1C"/>
    <w:rsid w:val="002C33EF"/>
    <w:rsid w:val="002D19BF"/>
    <w:rsid w:val="002D2FD8"/>
    <w:rsid w:val="002D67AB"/>
    <w:rsid w:val="002E1F0B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6593"/>
    <w:rsid w:val="0032713D"/>
    <w:rsid w:val="003305E3"/>
    <w:rsid w:val="00337682"/>
    <w:rsid w:val="00337ECD"/>
    <w:rsid w:val="00341A00"/>
    <w:rsid w:val="003448F9"/>
    <w:rsid w:val="00351E00"/>
    <w:rsid w:val="00353096"/>
    <w:rsid w:val="00356336"/>
    <w:rsid w:val="00357729"/>
    <w:rsid w:val="00357B97"/>
    <w:rsid w:val="00360B9A"/>
    <w:rsid w:val="0036268E"/>
    <w:rsid w:val="00371517"/>
    <w:rsid w:val="00373458"/>
    <w:rsid w:val="003743ED"/>
    <w:rsid w:val="00374494"/>
    <w:rsid w:val="00383F5C"/>
    <w:rsid w:val="0038469B"/>
    <w:rsid w:val="00386853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4126"/>
    <w:rsid w:val="003D4445"/>
    <w:rsid w:val="003D7603"/>
    <w:rsid w:val="003D7F64"/>
    <w:rsid w:val="003E26CA"/>
    <w:rsid w:val="003E56E2"/>
    <w:rsid w:val="003E7C8B"/>
    <w:rsid w:val="003EAA19"/>
    <w:rsid w:val="003F09EE"/>
    <w:rsid w:val="003F0CEE"/>
    <w:rsid w:val="003F622A"/>
    <w:rsid w:val="003F670A"/>
    <w:rsid w:val="00401818"/>
    <w:rsid w:val="004023EF"/>
    <w:rsid w:val="00404989"/>
    <w:rsid w:val="00405B0F"/>
    <w:rsid w:val="0040F1F9"/>
    <w:rsid w:val="0041166A"/>
    <w:rsid w:val="00414A1F"/>
    <w:rsid w:val="0041727F"/>
    <w:rsid w:val="00417B50"/>
    <w:rsid w:val="00425F73"/>
    <w:rsid w:val="004302C5"/>
    <w:rsid w:val="00433333"/>
    <w:rsid w:val="00434472"/>
    <w:rsid w:val="0044472A"/>
    <w:rsid w:val="00447D50"/>
    <w:rsid w:val="00452DD8"/>
    <w:rsid w:val="00453B20"/>
    <w:rsid w:val="00457209"/>
    <w:rsid w:val="00457B9E"/>
    <w:rsid w:val="004605F2"/>
    <w:rsid w:val="00462804"/>
    <w:rsid w:val="00465B07"/>
    <w:rsid w:val="00467352"/>
    <w:rsid w:val="00467562"/>
    <w:rsid w:val="004713BC"/>
    <w:rsid w:val="00482BD6"/>
    <w:rsid w:val="004873E0"/>
    <w:rsid w:val="00497637"/>
    <w:rsid w:val="004A3675"/>
    <w:rsid w:val="004A468C"/>
    <w:rsid w:val="004A57F8"/>
    <w:rsid w:val="004B1E61"/>
    <w:rsid w:val="004B3637"/>
    <w:rsid w:val="004B36DE"/>
    <w:rsid w:val="004B48A1"/>
    <w:rsid w:val="004C319D"/>
    <w:rsid w:val="004C445F"/>
    <w:rsid w:val="004C48D1"/>
    <w:rsid w:val="004D125A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192F"/>
    <w:rsid w:val="00514354"/>
    <w:rsid w:val="005234D8"/>
    <w:rsid w:val="00524E24"/>
    <w:rsid w:val="00535DBC"/>
    <w:rsid w:val="0054147B"/>
    <w:rsid w:val="0054349D"/>
    <w:rsid w:val="005515FE"/>
    <w:rsid w:val="00552869"/>
    <w:rsid w:val="00556D7D"/>
    <w:rsid w:val="005617A5"/>
    <w:rsid w:val="0056531E"/>
    <w:rsid w:val="00567B5A"/>
    <w:rsid w:val="00572EFA"/>
    <w:rsid w:val="0058003F"/>
    <w:rsid w:val="0058175F"/>
    <w:rsid w:val="00583875"/>
    <w:rsid w:val="00584A93"/>
    <w:rsid w:val="00586CAA"/>
    <w:rsid w:val="005954B0"/>
    <w:rsid w:val="00595BB4"/>
    <w:rsid w:val="005A3968"/>
    <w:rsid w:val="005A3EF3"/>
    <w:rsid w:val="005B0E0E"/>
    <w:rsid w:val="005C25CF"/>
    <w:rsid w:val="005C748B"/>
    <w:rsid w:val="005D0534"/>
    <w:rsid w:val="005D19FD"/>
    <w:rsid w:val="005D3364"/>
    <w:rsid w:val="005D45CC"/>
    <w:rsid w:val="005D7279"/>
    <w:rsid w:val="005E0415"/>
    <w:rsid w:val="005E272F"/>
    <w:rsid w:val="005E4CBC"/>
    <w:rsid w:val="005E662F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05E4"/>
    <w:rsid w:val="00616CBE"/>
    <w:rsid w:val="00621504"/>
    <w:rsid w:val="0062266C"/>
    <w:rsid w:val="00626247"/>
    <w:rsid w:val="0062627B"/>
    <w:rsid w:val="0063568A"/>
    <w:rsid w:val="00637A93"/>
    <w:rsid w:val="006421E6"/>
    <w:rsid w:val="00642327"/>
    <w:rsid w:val="006455D8"/>
    <w:rsid w:val="006522D3"/>
    <w:rsid w:val="006525A4"/>
    <w:rsid w:val="00657082"/>
    <w:rsid w:val="00661C66"/>
    <w:rsid w:val="00662056"/>
    <w:rsid w:val="00666D2A"/>
    <w:rsid w:val="00667723"/>
    <w:rsid w:val="006679E9"/>
    <w:rsid w:val="0067045D"/>
    <w:rsid w:val="00673263"/>
    <w:rsid w:val="00673436"/>
    <w:rsid w:val="006734D5"/>
    <w:rsid w:val="00674271"/>
    <w:rsid w:val="0067633E"/>
    <w:rsid w:val="00685650"/>
    <w:rsid w:val="00691846"/>
    <w:rsid w:val="00696586"/>
    <w:rsid w:val="006A2BDE"/>
    <w:rsid w:val="006A3C0E"/>
    <w:rsid w:val="006A5CAF"/>
    <w:rsid w:val="006B4F97"/>
    <w:rsid w:val="006B5311"/>
    <w:rsid w:val="006B5C50"/>
    <w:rsid w:val="006B69EC"/>
    <w:rsid w:val="006B7DD8"/>
    <w:rsid w:val="006C02B3"/>
    <w:rsid w:val="006C06D1"/>
    <w:rsid w:val="006C14BC"/>
    <w:rsid w:val="006C1839"/>
    <w:rsid w:val="006D0677"/>
    <w:rsid w:val="006D0F8D"/>
    <w:rsid w:val="006E0559"/>
    <w:rsid w:val="006E0CCF"/>
    <w:rsid w:val="006E1322"/>
    <w:rsid w:val="006E29CA"/>
    <w:rsid w:val="006E699A"/>
    <w:rsid w:val="006F0AFD"/>
    <w:rsid w:val="006F2AE8"/>
    <w:rsid w:val="006F3984"/>
    <w:rsid w:val="006F4491"/>
    <w:rsid w:val="006F55B0"/>
    <w:rsid w:val="006F6011"/>
    <w:rsid w:val="006F62F1"/>
    <w:rsid w:val="0070061E"/>
    <w:rsid w:val="00700F2D"/>
    <w:rsid w:val="007045F5"/>
    <w:rsid w:val="0071173C"/>
    <w:rsid w:val="00715294"/>
    <w:rsid w:val="00716F62"/>
    <w:rsid w:val="00720096"/>
    <w:rsid w:val="00724D7F"/>
    <w:rsid w:val="0072516A"/>
    <w:rsid w:val="00726B35"/>
    <w:rsid w:val="00727A64"/>
    <w:rsid w:val="0072E4D2"/>
    <w:rsid w:val="00731538"/>
    <w:rsid w:val="00733F32"/>
    <w:rsid w:val="0074526E"/>
    <w:rsid w:val="007453E8"/>
    <w:rsid w:val="00753D6B"/>
    <w:rsid w:val="00753F77"/>
    <w:rsid w:val="00755574"/>
    <w:rsid w:val="00760755"/>
    <w:rsid w:val="0076347A"/>
    <w:rsid w:val="007658F6"/>
    <w:rsid w:val="0076F171"/>
    <w:rsid w:val="007703AE"/>
    <w:rsid w:val="00772499"/>
    <w:rsid w:val="00787C51"/>
    <w:rsid w:val="0079743E"/>
    <w:rsid w:val="007A40CB"/>
    <w:rsid w:val="007A6B7A"/>
    <w:rsid w:val="007B2354"/>
    <w:rsid w:val="007B46F3"/>
    <w:rsid w:val="007B4C16"/>
    <w:rsid w:val="007B5851"/>
    <w:rsid w:val="007C229C"/>
    <w:rsid w:val="007D1254"/>
    <w:rsid w:val="007D1471"/>
    <w:rsid w:val="007D77A2"/>
    <w:rsid w:val="007E00A9"/>
    <w:rsid w:val="007E0F3B"/>
    <w:rsid w:val="007E10AC"/>
    <w:rsid w:val="007E14D6"/>
    <w:rsid w:val="007E1F62"/>
    <w:rsid w:val="007E5244"/>
    <w:rsid w:val="007E6345"/>
    <w:rsid w:val="007E7DDB"/>
    <w:rsid w:val="007F6DD4"/>
    <w:rsid w:val="00801B56"/>
    <w:rsid w:val="00802F53"/>
    <w:rsid w:val="0080308F"/>
    <w:rsid w:val="00805624"/>
    <w:rsid w:val="008077D9"/>
    <w:rsid w:val="008114F1"/>
    <w:rsid w:val="00816CEF"/>
    <w:rsid w:val="008300E5"/>
    <w:rsid w:val="00830657"/>
    <w:rsid w:val="00831319"/>
    <w:rsid w:val="0083175D"/>
    <w:rsid w:val="00832E2C"/>
    <w:rsid w:val="008337FD"/>
    <w:rsid w:val="008362F0"/>
    <w:rsid w:val="008367B2"/>
    <w:rsid w:val="00843F0F"/>
    <w:rsid w:val="00844E0E"/>
    <w:rsid w:val="00847280"/>
    <w:rsid w:val="00847D1E"/>
    <w:rsid w:val="00853BAE"/>
    <w:rsid w:val="0085511A"/>
    <w:rsid w:val="00857AC7"/>
    <w:rsid w:val="00860709"/>
    <w:rsid w:val="008650E1"/>
    <w:rsid w:val="0086520A"/>
    <w:rsid w:val="0087058E"/>
    <w:rsid w:val="00871C0B"/>
    <w:rsid w:val="00872561"/>
    <w:rsid w:val="008801A4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00A2"/>
    <w:rsid w:val="008D1CBF"/>
    <w:rsid w:val="008D42A4"/>
    <w:rsid w:val="008D67F6"/>
    <w:rsid w:val="008D6E47"/>
    <w:rsid w:val="008D7747"/>
    <w:rsid w:val="008E07E8"/>
    <w:rsid w:val="008E09D5"/>
    <w:rsid w:val="008E1CD6"/>
    <w:rsid w:val="008E3962"/>
    <w:rsid w:val="008E41F4"/>
    <w:rsid w:val="008E5273"/>
    <w:rsid w:val="008E6796"/>
    <w:rsid w:val="008E72DC"/>
    <w:rsid w:val="008F0C51"/>
    <w:rsid w:val="008F0DCE"/>
    <w:rsid w:val="008F58CC"/>
    <w:rsid w:val="008F7411"/>
    <w:rsid w:val="00903B67"/>
    <w:rsid w:val="00903E38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6D9F"/>
    <w:rsid w:val="009579EF"/>
    <w:rsid w:val="0096154B"/>
    <w:rsid w:val="0096230E"/>
    <w:rsid w:val="009653B4"/>
    <w:rsid w:val="009664CF"/>
    <w:rsid w:val="0096687F"/>
    <w:rsid w:val="0097383E"/>
    <w:rsid w:val="009809A0"/>
    <w:rsid w:val="009860C3"/>
    <w:rsid w:val="009867F2"/>
    <w:rsid w:val="00990042"/>
    <w:rsid w:val="00991B34"/>
    <w:rsid w:val="009954B3"/>
    <w:rsid w:val="009976B5"/>
    <w:rsid w:val="009A3665"/>
    <w:rsid w:val="009A6DAA"/>
    <w:rsid w:val="009A7695"/>
    <w:rsid w:val="009B2ED2"/>
    <w:rsid w:val="009B31B4"/>
    <w:rsid w:val="009C09D1"/>
    <w:rsid w:val="009C13DD"/>
    <w:rsid w:val="009C4A5F"/>
    <w:rsid w:val="009D15EE"/>
    <w:rsid w:val="009D31E1"/>
    <w:rsid w:val="009D72BC"/>
    <w:rsid w:val="009E2727"/>
    <w:rsid w:val="009E6262"/>
    <w:rsid w:val="009F6127"/>
    <w:rsid w:val="009F711B"/>
    <w:rsid w:val="00A0252D"/>
    <w:rsid w:val="00A076FD"/>
    <w:rsid w:val="00A1004F"/>
    <w:rsid w:val="00A142B4"/>
    <w:rsid w:val="00A2669E"/>
    <w:rsid w:val="00A33F71"/>
    <w:rsid w:val="00A34289"/>
    <w:rsid w:val="00A35BD4"/>
    <w:rsid w:val="00A36C13"/>
    <w:rsid w:val="00A42AB1"/>
    <w:rsid w:val="00A460DE"/>
    <w:rsid w:val="00A4636A"/>
    <w:rsid w:val="00A47247"/>
    <w:rsid w:val="00A61694"/>
    <w:rsid w:val="00A61D8F"/>
    <w:rsid w:val="00A71185"/>
    <w:rsid w:val="00A75A68"/>
    <w:rsid w:val="00A818FE"/>
    <w:rsid w:val="00A92334"/>
    <w:rsid w:val="00AA274A"/>
    <w:rsid w:val="00AA421D"/>
    <w:rsid w:val="00AA6F8D"/>
    <w:rsid w:val="00AB3ACC"/>
    <w:rsid w:val="00AB5080"/>
    <w:rsid w:val="00AB752F"/>
    <w:rsid w:val="00AB76EC"/>
    <w:rsid w:val="00AC08EB"/>
    <w:rsid w:val="00AC12E9"/>
    <w:rsid w:val="00AC1C3B"/>
    <w:rsid w:val="00AC2250"/>
    <w:rsid w:val="00AC5A44"/>
    <w:rsid w:val="00AD007B"/>
    <w:rsid w:val="00AD01B2"/>
    <w:rsid w:val="00AD0772"/>
    <w:rsid w:val="00AD4A36"/>
    <w:rsid w:val="00AE0680"/>
    <w:rsid w:val="00AE1C75"/>
    <w:rsid w:val="00AE5748"/>
    <w:rsid w:val="00AE78BB"/>
    <w:rsid w:val="00AF68CB"/>
    <w:rsid w:val="00AF749B"/>
    <w:rsid w:val="00B0032D"/>
    <w:rsid w:val="00B01182"/>
    <w:rsid w:val="00B020BC"/>
    <w:rsid w:val="00B032C3"/>
    <w:rsid w:val="00B05C1C"/>
    <w:rsid w:val="00B0798C"/>
    <w:rsid w:val="00B1420F"/>
    <w:rsid w:val="00B15F93"/>
    <w:rsid w:val="00B211FF"/>
    <w:rsid w:val="00B22070"/>
    <w:rsid w:val="00B24D25"/>
    <w:rsid w:val="00B3446E"/>
    <w:rsid w:val="00B35B90"/>
    <w:rsid w:val="00B36CFA"/>
    <w:rsid w:val="00B437F8"/>
    <w:rsid w:val="00B4482E"/>
    <w:rsid w:val="00B44F6A"/>
    <w:rsid w:val="00B56C52"/>
    <w:rsid w:val="00B60423"/>
    <w:rsid w:val="00B61E90"/>
    <w:rsid w:val="00B62D0C"/>
    <w:rsid w:val="00B66BC6"/>
    <w:rsid w:val="00B70468"/>
    <w:rsid w:val="00B7676E"/>
    <w:rsid w:val="00B76EB2"/>
    <w:rsid w:val="00B79F63"/>
    <w:rsid w:val="00B809E5"/>
    <w:rsid w:val="00B938CE"/>
    <w:rsid w:val="00B94F6C"/>
    <w:rsid w:val="00BA09AF"/>
    <w:rsid w:val="00BA2FD1"/>
    <w:rsid w:val="00BA3832"/>
    <w:rsid w:val="00BA5021"/>
    <w:rsid w:val="00BA5C12"/>
    <w:rsid w:val="00BA67B9"/>
    <w:rsid w:val="00BA69EE"/>
    <w:rsid w:val="00BB0718"/>
    <w:rsid w:val="00BB158C"/>
    <w:rsid w:val="00BB3347"/>
    <w:rsid w:val="00BB664B"/>
    <w:rsid w:val="00BC68CF"/>
    <w:rsid w:val="00BD0E52"/>
    <w:rsid w:val="00BD1FB2"/>
    <w:rsid w:val="00BD3DF2"/>
    <w:rsid w:val="00BD47EC"/>
    <w:rsid w:val="00BE080C"/>
    <w:rsid w:val="00BE2838"/>
    <w:rsid w:val="00BE5F46"/>
    <w:rsid w:val="00BE6AB3"/>
    <w:rsid w:val="00BF2FB8"/>
    <w:rsid w:val="00BFF488"/>
    <w:rsid w:val="00C07165"/>
    <w:rsid w:val="00C1168E"/>
    <w:rsid w:val="00C13113"/>
    <w:rsid w:val="00C14185"/>
    <w:rsid w:val="00C15CD7"/>
    <w:rsid w:val="00C2044A"/>
    <w:rsid w:val="00C21D4C"/>
    <w:rsid w:val="00C2326C"/>
    <w:rsid w:val="00C3075C"/>
    <w:rsid w:val="00C34104"/>
    <w:rsid w:val="00C35452"/>
    <w:rsid w:val="00C377B1"/>
    <w:rsid w:val="00C420EC"/>
    <w:rsid w:val="00C518B2"/>
    <w:rsid w:val="00C543E4"/>
    <w:rsid w:val="00C55598"/>
    <w:rsid w:val="00C56251"/>
    <w:rsid w:val="00C610A3"/>
    <w:rsid w:val="00C63CF0"/>
    <w:rsid w:val="00C66B85"/>
    <w:rsid w:val="00C70FAA"/>
    <w:rsid w:val="00C71AFF"/>
    <w:rsid w:val="00C746F2"/>
    <w:rsid w:val="00C77CD6"/>
    <w:rsid w:val="00C8054B"/>
    <w:rsid w:val="00C816EB"/>
    <w:rsid w:val="00C82DB5"/>
    <w:rsid w:val="00C83E93"/>
    <w:rsid w:val="00C848F0"/>
    <w:rsid w:val="00C91699"/>
    <w:rsid w:val="00CA090B"/>
    <w:rsid w:val="00CB1DA3"/>
    <w:rsid w:val="00CB5138"/>
    <w:rsid w:val="00CB6F89"/>
    <w:rsid w:val="00CC279B"/>
    <w:rsid w:val="00CC97D9"/>
    <w:rsid w:val="00CD27BB"/>
    <w:rsid w:val="00CD2B9E"/>
    <w:rsid w:val="00CD43BB"/>
    <w:rsid w:val="00CD508E"/>
    <w:rsid w:val="00CD6EDD"/>
    <w:rsid w:val="00CD72DA"/>
    <w:rsid w:val="00CD7431"/>
    <w:rsid w:val="00CDC784"/>
    <w:rsid w:val="00CE6479"/>
    <w:rsid w:val="00CE737D"/>
    <w:rsid w:val="00CF2AA7"/>
    <w:rsid w:val="00D00395"/>
    <w:rsid w:val="00D01A0F"/>
    <w:rsid w:val="00D063D3"/>
    <w:rsid w:val="00D105B9"/>
    <w:rsid w:val="00D14DDF"/>
    <w:rsid w:val="00D21208"/>
    <w:rsid w:val="00D22ED2"/>
    <w:rsid w:val="00D242AE"/>
    <w:rsid w:val="00D2795B"/>
    <w:rsid w:val="00D34C0F"/>
    <w:rsid w:val="00D37D63"/>
    <w:rsid w:val="00D44F8B"/>
    <w:rsid w:val="00D56EFE"/>
    <w:rsid w:val="00D65ECA"/>
    <w:rsid w:val="00D66854"/>
    <w:rsid w:val="00D70B79"/>
    <w:rsid w:val="00D7134E"/>
    <w:rsid w:val="00D728E6"/>
    <w:rsid w:val="00D73805"/>
    <w:rsid w:val="00D74CB9"/>
    <w:rsid w:val="00D76F4A"/>
    <w:rsid w:val="00D85DCD"/>
    <w:rsid w:val="00D86A96"/>
    <w:rsid w:val="00D98CD4"/>
    <w:rsid w:val="00DA677D"/>
    <w:rsid w:val="00DA6DC1"/>
    <w:rsid w:val="00DB0547"/>
    <w:rsid w:val="00DB5656"/>
    <w:rsid w:val="00DC5506"/>
    <w:rsid w:val="00DC5C9B"/>
    <w:rsid w:val="00DCAC08"/>
    <w:rsid w:val="00DD4B51"/>
    <w:rsid w:val="00DD62B8"/>
    <w:rsid w:val="00DE5E0C"/>
    <w:rsid w:val="00DE6472"/>
    <w:rsid w:val="00DECC23"/>
    <w:rsid w:val="00DF0137"/>
    <w:rsid w:val="00DF0A3F"/>
    <w:rsid w:val="00DF4743"/>
    <w:rsid w:val="00DF5B6E"/>
    <w:rsid w:val="00E01F9D"/>
    <w:rsid w:val="00E03762"/>
    <w:rsid w:val="00E04F33"/>
    <w:rsid w:val="00E073D9"/>
    <w:rsid w:val="00E104A2"/>
    <w:rsid w:val="00E12646"/>
    <w:rsid w:val="00E13F22"/>
    <w:rsid w:val="00E142E3"/>
    <w:rsid w:val="00E1445A"/>
    <w:rsid w:val="00E15897"/>
    <w:rsid w:val="00E162BF"/>
    <w:rsid w:val="00E2163D"/>
    <w:rsid w:val="00E26880"/>
    <w:rsid w:val="00E303DB"/>
    <w:rsid w:val="00E334AB"/>
    <w:rsid w:val="00E35174"/>
    <w:rsid w:val="00E354B8"/>
    <w:rsid w:val="00E36092"/>
    <w:rsid w:val="00E37639"/>
    <w:rsid w:val="00E501A3"/>
    <w:rsid w:val="00E503C1"/>
    <w:rsid w:val="00E51EE6"/>
    <w:rsid w:val="00E56160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EF"/>
    <w:rsid w:val="00EA3AFC"/>
    <w:rsid w:val="00EA3B24"/>
    <w:rsid w:val="00EA3CF3"/>
    <w:rsid w:val="00EA56EF"/>
    <w:rsid w:val="00EB2C97"/>
    <w:rsid w:val="00EB7C93"/>
    <w:rsid w:val="00EC4E67"/>
    <w:rsid w:val="00EC67C4"/>
    <w:rsid w:val="00ED181A"/>
    <w:rsid w:val="00ED41F2"/>
    <w:rsid w:val="00ED66D6"/>
    <w:rsid w:val="00EE03BA"/>
    <w:rsid w:val="00EE09B4"/>
    <w:rsid w:val="00EE1D72"/>
    <w:rsid w:val="00EE46DD"/>
    <w:rsid w:val="00EE5311"/>
    <w:rsid w:val="00EE751A"/>
    <w:rsid w:val="00EF325A"/>
    <w:rsid w:val="00EF4373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01BF"/>
    <w:rsid w:val="00F26D0D"/>
    <w:rsid w:val="00F3200A"/>
    <w:rsid w:val="00F43502"/>
    <w:rsid w:val="00F46962"/>
    <w:rsid w:val="00F46BB9"/>
    <w:rsid w:val="00F518E0"/>
    <w:rsid w:val="00F5371C"/>
    <w:rsid w:val="00F57123"/>
    <w:rsid w:val="00F64CDC"/>
    <w:rsid w:val="00F74632"/>
    <w:rsid w:val="00F76906"/>
    <w:rsid w:val="00F76DD6"/>
    <w:rsid w:val="00F818EC"/>
    <w:rsid w:val="00F83E7D"/>
    <w:rsid w:val="00F850E0"/>
    <w:rsid w:val="00F911AD"/>
    <w:rsid w:val="00F93706"/>
    <w:rsid w:val="00F93C03"/>
    <w:rsid w:val="00F95E3F"/>
    <w:rsid w:val="00F9779F"/>
    <w:rsid w:val="00FA0A85"/>
    <w:rsid w:val="00FA218A"/>
    <w:rsid w:val="00FA2F93"/>
    <w:rsid w:val="00FA3FDB"/>
    <w:rsid w:val="00FA4171"/>
    <w:rsid w:val="00FA7600"/>
    <w:rsid w:val="00FB0458"/>
    <w:rsid w:val="00FB3886"/>
    <w:rsid w:val="00FB7B5F"/>
    <w:rsid w:val="00FC2E96"/>
    <w:rsid w:val="00FC383B"/>
    <w:rsid w:val="00FC546A"/>
    <w:rsid w:val="00FC6D39"/>
    <w:rsid w:val="00FD09C2"/>
    <w:rsid w:val="00FD11B5"/>
    <w:rsid w:val="00FD18DF"/>
    <w:rsid w:val="00FD1CC0"/>
    <w:rsid w:val="00FE1EF4"/>
    <w:rsid w:val="00FE340F"/>
    <w:rsid w:val="00FE4EC4"/>
    <w:rsid w:val="00FE5A13"/>
    <w:rsid w:val="00FE5F33"/>
    <w:rsid w:val="00FF31B1"/>
    <w:rsid w:val="00FF3AD3"/>
    <w:rsid w:val="00FF472A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12956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AE967C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1EB5321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582A1A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C5065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2C5CBF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29CE9F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4A2A87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B3659A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E8BE1A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917AC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5D5A1C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57CB6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D1424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52A0B2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6A180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7B9E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9F711B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(01)207-151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vuceayuda@mincetur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D7294-555D-476A-BF0B-EF812EA1B7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Rosa María Odar Arrué</cp:lastModifiedBy>
  <cp:revision>38</cp:revision>
  <dcterms:created xsi:type="dcterms:W3CDTF">2023-11-06T20:29:00Z</dcterms:created>
  <dcterms:modified xsi:type="dcterms:W3CDTF">2024-04-15T19:45:00Z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