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955A2B" w14:textId="77777777" w:rsidR="00B5738E" w:rsidRDefault="00AB2D13" w:rsidP="00391118">
      <w:pPr>
        <w:rPr>
          <w:rFonts w:eastAsia="Calibri"/>
        </w:rPr>
      </w:pPr>
      <w:r>
        <w:rPr>
          <w:rFonts w:eastAsia="Calibri"/>
        </w:rPr>
        <w:tab/>
      </w:r>
      <w:r>
        <w:rPr>
          <w:rFonts w:eastAsia="Calibri"/>
        </w:rPr>
        <w:tab/>
      </w:r>
      <w:r>
        <w:rPr>
          <w:rFonts w:eastAsia="Calibri"/>
        </w:rPr>
        <w:tab/>
      </w:r>
      <w:r>
        <w:rPr>
          <w:noProof/>
        </w:rPr>
        <mc:AlternateContent>
          <mc:Choice Requires="wps">
            <w:drawing>
              <wp:anchor distT="0" distB="0" distL="0" distR="0" simplePos="0" relativeHeight="251658240" behindDoc="1" locked="0" layoutInCell="1" hidden="0" allowOverlap="1" wp14:anchorId="36E095CD" wp14:editId="60DF99AF">
                <wp:simplePos x="0" y="0"/>
                <wp:positionH relativeFrom="column">
                  <wp:posOffset>-4140199</wp:posOffset>
                </wp:positionH>
                <wp:positionV relativeFrom="paragraph">
                  <wp:posOffset>-533399</wp:posOffset>
                </wp:positionV>
                <wp:extent cx="3442970" cy="8467725"/>
                <wp:effectExtent l="0" t="0" r="0" b="0"/>
                <wp:wrapNone/>
                <wp:docPr id="233" name="Rectangle 233" descr="rectángulo blanco para texto en portada"/>
                <wp:cNvGraphicFramePr/>
                <a:graphic xmlns:a="http://schemas.openxmlformats.org/drawingml/2006/main">
                  <a:graphicData uri="http://schemas.microsoft.com/office/word/2010/wordprocessingShape">
                    <wps:wsp>
                      <wps:cNvSpPr/>
                      <wps:spPr>
                        <a:xfrm>
                          <a:off x="3634040" y="0"/>
                          <a:ext cx="3423920" cy="7560000"/>
                        </a:xfrm>
                        <a:prstGeom prst="rect">
                          <a:avLst/>
                        </a:prstGeom>
                        <a:solidFill>
                          <a:schemeClr val="lt1"/>
                        </a:solidFill>
                        <a:ln>
                          <a:noFill/>
                        </a:ln>
                      </wps:spPr>
                      <wps:txbx>
                        <w:txbxContent>
                          <w:p w14:paraId="0F3A69E9" w14:textId="77777777" w:rsidR="008D4C60" w:rsidRDefault="008D4C60">
                            <w:pPr>
                              <w:ind w:left="720" w:firstLine="3600"/>
                              <w:jc w:val="left"/>
                              <w:textDirection w:val="btLr"/>
                            </w:pPr>
                            <w:r>
                              <w:rPr>
                                <w:rFonts w:eastAsia="Calibri"/>
                                <w:color w:val="0F0D29"/>
                                <w:sz w:val="52"/>
                              </w:rPr>
                              <w:t>ENTREGABLE 2-B</w:t>
                            </w:r>
                          </w:p>
                          <w:p w14:paraId="4EFDC6CB" w14:textId="77777777" w:rsidR="008D4C60" w:rsidRDefault="008D4C60">
                            <w:pPr>
                              <w:ind w:left="720" w:firstLine="3600"/>
                              <w:jc w:val="left"/>
                              <w:textDirection w:val="btLr"/>
                            </w:pPr>
                            <w:r>
                              <w:rPr>
                                <w:rFonts w:eastAsia="Calibri"/>
                                <w:b/>
                                <w:color w:val="0F0D29"/>
                                <w:sz w:val="52"/>
                              </w:rPr>
                              <w:t>MATRIZ DE RIESGO,</w:t>
                            </w:r>
                          </w:p>
                          <w:p w14:paraId="78C02798" w14:textId="77777777" w:rsidR="008D4C60" w:rsidRDefault="008D4C60">
                            <w:pPr>
                              <w:ind w:left="720" w:firstLine="3600"/>
                              <w:jc w:val="left"/>
                              <w:textDirection w:val="btLr"/>
                            </w:pPr>
                            <w:r>
                              <w:rPr>
                                <w:rFonts w:eastAsia="Calibri"/>
                                <w:b/>
                                <w:color w:val="0F0D29"/>
                                <w:sz w:val="52"/>
                              </w:rPr>
                              <w:t>REGLAS, INDICADORES Y PERFILES DE RIESGOS DE LA DGA</w:t>
                            </w:r>
                          </w:p>
                        </w:txbxContent>
                      </wps:txbx>
                      <wps:bodyPr spcFirstLastPara="1" wrap="square" lIns="91425" tIns="45675" rIns="91425" bIns="45675" anchor="ctr" anchorCtr="0">
                        <a:noAutofit/>
                      </wps:bodyPr>
                    </wps:wsp>
                  </a:graphicData>
                </a:graphic>
              </wp:anchor>
            </w:drawing>
          </mc:Choice>
          <mc:Fallback>
            <w:pict>
              <v:rect w14:anchorId="36E095CD" id="Rectangle 233" o:spid="_x0000_s1026" alt="rectángulo blanco para texto en portada" style="position:absolute;left:0;text-align:left;margin-left:-326pt;margin-top:-42pt;width:271.1pt;height:666.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" fillcolor="white [3201]" stroked="f">
                <v:textbox inset="2.53958mm,1.26875mm,2.53958mm,1.26875mm">
                  <w:txbxContent>
                    <w:p w14:paraId="0F3A69E9" w14:textId="77777777" w:rsidR="008D4C60" w:rsidRDefault="008D4C60">
                      <w:pPr>
                        <w:ind w:left="720" w:firstLine="3600"/>
                        <w:jc w:val="left"/>
                        <w:textDirection w:val="btLr"/>
                      </w:pPr>
                      <w:r>
                        <w:rPr>
                          <w:rFonts w:eastAsia="Calibri"/>
                          <w:color w:val="0F0D29"/>
                          <w:sz w:val="52"/>
                        </w:rPr>
                        <w:t>ENTREGABLE 2-B</w:t>
                      </w:r>
                    </w:p>
                    <w:p w14:paraId="4EFDC6CB" w14:textId="77777777" w:rsidR="008D4C60" w:rsidRDefault="008D4C60">
                      <w:pPr>
                        <w:ind w:left="720" w:firstLine="3600"/>
                        <w:jc w:val="left"/>
                        <w:textDirection w:val="btLr"/>
                      </w:pPr>
                      <w:r>
                        <w:rPr>
                          <w:rFonts w:eastAsia="Calibri"/>
                          <w:b/>
                          <w:color w:val="0F0D29"/>
                          <w:sz w:val="52"/>
                        </w:rPr>
                        <w:t>MATRIZ DE RIESGO,</w:t>
                      </w:r>
                    </w:p>
                    <w:p w14:paraId="78C02798" w14:textId="77777777" w:rsidR="008D4C60" w:rsidRDefault="008D4C60">
                      <w:pPr>
                        <w:ind w:left="720" w:firstLine="3600"/>
                        <w:jc w:val="left"/>
                        <w:textDirection w:val="btLr"/>
                      </w:pPr>
                      <w:r>
                        <w:rPr>
                          <w:rFonts w:eastAsia="Calibri"/>
                          <w:b/>
                          <w:color w:val="0F0D29"/>
                          <w:sz w:val="52"/>
                        </w:rPr>
                        <w:t>REGLAS, INDICADORES Y PERFILES DE RIESGOS DE LA DGA</w:t>
                      </w:r>
                    </w:p>
                  </w:txbxContent>
                </v:textbox>
              </v:rect>
            </w:pict>
          </mc:Fallback>
        </mc:AlternateContent>
      </w:r>
    </w:p>
    <w:p w14:paraId="78B0FD9B" w14:textId="77777777" w:rsidR="00B5738E" w:rsidRDefault="00AB2D13">
      <w:pPr>
        <w:spacing w:after="200"/>
      </w:pPr>
      <w:r>
        <w:rPr>
          <w:noProof/>
        </w:rPr>
        <mc:AlternateContent>
          <mc:Choice Requires="wps">
            <w:drawing>
              <wp:anchor distT="0" distB="0" distL="0" distR="0" simplePos="0" relativeHeight="251658241" behindDoc="1" locked="0" layoutInCell="1" hidden="0" allowOverlap="1" wp14:anchorId="7D17C1F6" wp14:editId="1378F015">
                <wp:simplePos x="0" y="0"/>
                <wp:positionH relativeFrom="page">
                  <wp:posOffset>-42861</wp:posOffset>
                </wp:positionH>
                <wp:positionV relativeFrom="page">
                  <wp:posOffset>8872538</wp:posOffset>
                </wp:positionV>
                <wp:extent cx="7966075" cy="1188085"/>
                <wp:effectExtent l="0" t="0" r="0" b="0"/>
                <wp:wrapNone/>
                <wp:docPr id="229" name="Rectangle 229"/>
                <wp:cNvGraphicFramePr/>
                <a:graphic xmlns:a="http://schemas.openxmlformats.org/drawingml/2006/main">
                  <a:graphicData uri="http://schemas.microsoft.com/office/word/2010/wordprocessingShape">
                    <wps:wsp>
                      <wps:cNvSpPr/>
                      <wps:spPr>
                        <a:xfrm>
                          <a:off x="1367725" y="3190720"/>
                          <a:ext cx="7956550" cy="1178560"/>
                        </a:xfrm>
                        <a:prstGeom prst="rect">
                          <a:avLst/>
                        </a:prstGeom>
                        <a:solidFill>
                          <a:srgbClr val="CC0000"/>
                        </a:solidFill>
                        <a:ln>
                          <a:noFill/>
                        </a:ln>
                      </wps:spPr>
                      <wps:txbx>
                        <w:txbxContent>
                          <w:p w14:paraId="09BA9D25" w14:textId="77777777" w:rsidR="008D4C60" w:rsidRDefault="008D4C60">
                            <w:pPr>
                              <w:spacing w:before="0" w:after="0"/>
                              <w:jc w:val="left"/>
                              <w:textDirection w:val="btLr"/>
                            </w:pPr>
                          </w:p>
                        </w:txbxContent>
                      </wps:txbx>
                      <wps:bodyPr spcFirstLastPara="1" wrap="square" lIns="91425" tIns="91425" rIns="91425" bIns="91425" anchor="ctr" anchorCtr="0">
                        <a:noAutofit/>
                      </wps:bodyPr>
                    </wps:wsp>
                  </a:graphicData>
                </a:graphic>
              </wp:anchor>
            </w:drawing>
          </mc:Choice>
          <mc:Fallback>
            <w:pict>
              <v:rect w14:anchorId="7D17C1F6" id="Rectangle 229" o:spid="_x0000_s1027" style="position:absolute;left:0;text-align:left;margin-left:-3.35pt;margin-top:698.65pt;width:627.25pt;height:93.55pt;z-index:-251658239;visibility:visible;mso-wrap-style:square;mso-wrap-distance-left:0;mso-wrap-distance-top:0;mso-wrap-distance-right:0;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" fillcolor="#c00" stroked="f">
                <v:textbox inset="2.53958mm,2.53958mm,2.53958mm,2.53958mm">
                  <w:txbxContent>
                    <w:p w14:paraId="09BA9D25" w14:textId="77777777" w:rsidR="008D4C60" w:rsidRDefault="008D4C60">
                      <w:pPr>
                        <w:spacing w:before="0" w:after="0"/>
                        <w:jc w:val="left"/>
                        <w:textDirection w:val="btLr"/>
                      </w:pPr>
                    </w:p>
                  </w:txbxContent>
                </v:textbox>
                <w10:wrap anchorx="page" anchory="page"/>
              </v:rect>
            </w:pict>
          </mc:Fallback>
        </mc:AlternateContent>
      </w:r>
      <w:r>
        <w:br/>
      </w:r>
      <w:r>
        <w:rPr>
          <w:noProof/>
        </w:rPr>
        <w:drawing>
          <wp:anchor distT="0" distB="0" distL="114300" distR="114300" simplePos="0" relativeHeight="251658242" behindDoc="0" locked="0" layoutInCell="1" hidden="0" allowOverlap="1" wp14:anchorId="219F16E5" wp14:editId="6F3E0AAF">
            <wp:simplePos x="0" y="0"/>
            <wp:positionH relativeFrom="column">
              <wp:posOffset>-114299</wp:posOffset>
            </wp:positionH>
            <wp:positionV relativeFrom="paragraph">
              <wp:posOffset>7358380</wp:posOffset>
            </wp:positionV>
            <wp:extent cx="3184525" cy="626110"/>
            <wp:effectExtent l="0" t="0" r="0" b="0"/>
            <wp:wrapNone/>
            <wp:docPr id="234" name="Picture 234"/>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84525" cy="626110"/>
                    </a:xfrm>
                    <a:prstGeom prst="rect">
                      <a:avLst/>
                    </a:prstGeom>
                    <a:ln/>
                  </pic:spPr>
                </pic:pic>
              </a:graphicData>
            </a:graphic>
          </wp:anchor>
        </w:drawing>
      </w:r>
    </w:p>
    <w:p w14:paraId="38FE2948" w14:textId="77777777" w:rsidR="00B5738E" w:rsidRDefault="00B5738E">
      <w:pPr>
        <w:spacing w:after="200"/>
      </w:pPr>
    </w:p>
    <w:p w14:paraId="0982804F" w14:textId="77777777" w:rsidR="00B5738E" w:rsidRDefault="00B5738E">
      <w:pPr>
        <w:spacing w:after="200"/>
      </w:pPr>
    </w:p>
    <w:p w14:paraId="6E80FF4F" w14:textId="77777777" w:rsidR="00B5738E" w:rsidRDefault="00B5738E">
      <w:pPr>
        <w:spacing w:after="200"/>
      </w:pPr>
    </w:p>
    <w:p w14:paraId="65CF64C5" w14:textId="67057407" w:rsidR="00B5738E" w:rsidRPr="00287947" w:rsidRDefault="00093891">
      <w:pPr>
        <w:spacing w:after="200"/>
        <w:rPr>
          <w:b/>
          <w:color w:val="auto"/>
          <w:sz w:val="60"/>
          <w:szCs w:val="60"/>
        </w:rPr>
      </w:pPr>
      <w:r>
        <w:rPr>
          <w:b/>
          <w:sz w:val="60"/>
          <w:szCs w:val="60"/>
        </w:rPr>
        <w:t xml:space="preserve">Documento </w:t>
      </w:r>
      <w:r w:rsidR="00A959B6">
        <w:rPr>
          <w:b/>
          <w:sz w:val="60"/>
          <w:szCs w:val="60"/>
        </w:rPr>
        <w:t>de Arquitectura</w:t>
      </w:r>
      <w:r>
        <w:rPr>
          <w:b/>
          <w:sz w:val="60"/>
          <w:szCs w:val="60"/>
        </w:rPr>
        <w:t xml:space="preserve"> d</w:t>
      </w:r>
      <w:r w:rsidR="00A959B6">
        <w:rPr>
          <w:b/>
          <w:sz w:val="60"/>
          <w:szCs w:val="60"/>
        </w:rPr>
        <w:t>e</w:t>
      </w:r>
      <w:r>
        <w:rPr>
          <w:b/>
          <w:sz w:val="60"/>
          <w:szCs w:val="60"/>
        </w:rPr>
        <w:t xml:space="preserve"> </w:t>
      </w:r>
      <w:r w:rsidR="003721AB" w:rsidRPr="00287947">
        <w:rPr>
          <w:b/>
          <w:color w:val="auto"/>
          <w:sz w:val="60"/>
          <w:szCs w:val="60"/>
        </w:rPr>
        <w:t xml:space="preserve">Gestor </w:t>
      </w:r>
      <w:proofErr w:type="spellStart"/>
      <w:r w:rsidR="003721AB" w:rsidRPr="00287947">
        <w:rPr>
          <w:b/>
          <w:color w:val="auto"/>
          <w:sz w:val="60"/>
          <w:szCs w:val="60"/>
        </w:rPr>
        <w:t>FileNet</w:t>
      </w:r>
      <w:proofErr w:type="spellEnd"/>
      <w:r w:rsidRPr="00287947">
        <w:rPr>
          <w:b/>
          <w:color w:val="auto"/>
          <w:sz w:val="60"/>
          <w:szCs w:val="60"/>
        </w:rPr>
        <w:t xml:space="preserve"> </w:t>
      </w:r>
    </w:p>
    <w:p w14:paraId="6059C922" w14:textId="382D9B33" w:rsidR="00B5738E" w:rsidRDefault="00AB2D13">
      <w:pPr>
        <w:spacing w:after="200"/>
        <w:rPr>
          <w:b/>
          <w:sz w:val="36"/>
          <w:szCs w:val="36"/>
        </w:rPr>
      </w:pPr>
      <w:r>
        <w:rPr>
          <w:b/>
          <w:sz w:val="36"/>
          <w:szCs w:val="36"/>
        </w:rPr>
        <w:t xml:space="preserve">Versión </w:t>
      </w:r>
      <w:r w:rsidR="00BF0EC0">
        <w:rPr>
          <w:b/>
          <w:sz w:val="36"/>
          <w:szCs w:val="36"/>
        </w:rPr>
        <w:t>1</w:t>
      </w:r>
      <w:r>
        <w:rPr>
          <w:b/>
          <w:sz w:val="36"/>
          <w:szCs w:val="36"/>
        </w:rPr>
        <w:t>.0</w:t>
      </w:r>
    </w:p>
    <w:p w14:paraId="6F8608F2" w14:textId="77777777" w:rsidR="00B5738E" w:rsidRDefault="00B5738E">
      <w:pPr>
        <w:spacing w:after="200"/>
      </w:pPr>
    </w:p>
    <w:p w14:paraId="041225D4" w14:textId="77777777" w:rsidR="00B5738E" w:rsidRDefault="00B5738E">
      <w:pPr>
        <w:spacing w:after="200"/>
      </w:pPr>
    </w:p>
    <w:p w14:paraId="4741D782" w14:textId="77777777" w:rsidR="00B5738E" w:rsidRDefault="00B5738E">
      <w:pPr>
        <w:spacing w:after="200"/>
      </w:pPr>
    </w:p>
    <w:p w14:paraId="43F5777C" w14:textId="77777777" w:rsidR="00B5738E" w:rsidRDefault="00B5738E">
      <w:pPr>
        <w:spacing w:after="200"/>
      </w:pPr>
    </w:p>
    <w:p w14:paraId="3AF5A10C" w14:textId="77777777" w:rsidR="00B5738E" w:rsidRDefault="00B5738E">
      <w:pPr>
        <w:spacing w:after="200"/>
      </w:pPr>
    </w:p>
    <w:p w14:paraId="7C300A65" w14:textId="77777777" w:rsidR="00B5738E" w:rsidRDefault="00B5738E">
      <w:pPr>
        <w:spacing w:after="200"/>
      </w:pPr>
    </w:p>
    <w:p w14:paraId="5A0BB801" w14:textId="77777777" w:rsidR="00B5738E" w:rsidRDefault="00B5738E">
      <w:pPr>
        <w:spacing w:after="200"/>
      </w:pPr>
    </w:p>
    <w:p w14:paraId="0E9EED30" w14:textId="77777777" w:rsidR="00B5738E" w:rsidRDefault="00B5738E">
      <w:pPr>
        <w:spacing w:after="200"/>
      </w:pPr>
    </w:p>
    <w:p w14:paraId="01FDF05B" w14:textId="77777777" w:rsidR="00B5738E" w:rsidRDefault="00B5738E">
      <w:pPr>
        <w:spacing w:after="200"/>
      </w:pPr>
    </w:p>
    <w:p w14:paraId="05FA8317" w14:textId="77777777" w:rsidR="00B5738E" w:rsidRDefault="00B5738E">
      <w:pPr>
        <w:spacing w:after="200"/>
      </w:pPr>
    </w:p>
    <w:p w14:paraId="7683CD64" w14:textId="77777777" w:rsidR="00B5738E" w:rsidRDefault="00B5738E">
      <w:pPr>
        <w:spacing w:after="200"/>
      </w:pPr>
    </w:p>
    <w:p w14:paraId="396B6378" w14:textId="77777777" w:rsidR="00B5738E" w:rsidRDefault="00B5738E">
      <w:pPr>
        <w:spacing w:after="200"/>
      </w:pPr>
    </w:p>
    <w:p w14:paraId="67D3C53D" w14:textId="5C59F953" w:rsidR="00B5738E" w:rsidRDefault="003721AB">
      <w:pPr>
        <w:spacing w:after="200"/>
        <w:jc w:val="right"/>
        <w:rPr>
          <w:b/>
          <w:sz w:val="36"/>
          <w:szCs w:val="36"/>
        </w:rPr>
        <w:sectPr w:rsidR="00B5738E" w:rsidSect="00D3480F">
          <w:footerReference w:type="default" r:id="rId13"/>
          <w:footerReference w:type="first" r:id="rId14"/>
          <w:pgSz w:w="12240" w:h="15840"/>
          <w:pgMar w:top="720" w:right="936" w:bottom="720" w:left="936" w:header="0" w:footer="289" w:gutter="0"/>
          <w:pgNumType w:start="1"/>
          <w:cols w:space="720"/>
          <w:titlePg/>
        </w:sectPr>
      </w:pPr>
      <w:r>
        <w:rPr>
          <w:b/>
          <w:sz w:val="36"/>
          <w:szCs w:val="36"/>
        </w:rPr>
        <w:t>03</w:t>
      </w:r>
      <w:r w:rsidR="00627D8F">
        <w:rPr>
          <w:b/>
          <w:sz w:val="36"/>
          <w:szCs w:val="36"/>
        </w:rPr>
        <w:t xml:space="preserve"> de </w:t>
      </w:r>
      <w:r>
        <w:rPr>
          <w:b/>
          <w:sz w:val="36"/>
          <w:szCs w:val="36"/>
        </w:rPr>
        <w:t>julio</w:t>
      </w:r>
      <w:r w:rsidR="00627D8F">
        <w:rPr>
          <w:b/>
          <w:sz w:val="36"/>
          <w:szCs w:val="36"/>
        </w:rPr>
        <w:t xml:space="preserve"> de 202</w:t>
      </w:r>
      <w:r w:rsidR="00A91E04">
        <w:rPr>
          <w:b/>
          <w:sz w:val="36"/>
          <w:szCs w:val="36"/>
        </w:rPr>
        <w:t>4</w:t>
      </w:r>
    </w:p>
    <w:p w14:paraId="42429C69" w14:textId="77777777" w:rsidR="008D3F6B" w:rsidRPr="008D3F6B" w:rsidRDefault="00AB2D13" w:rsidP="00627D8F">
      <w:pPr>
        <w:pStyle w:val="Ttulo4"/>
        <w:spacing w:after="120"/>
        <w:rPr>
          <w:sz w:val="40"/>
          <w:szCs w:val="40"/>
        </w:rPr>
      </w:pPr>
      <w:bookmarkStart w:id="0" w:name="_Toc134441804"/>
      <w:bookmarkStart w:id="1" w:name="_Toc134441832"/>
      <w:r>
        <w:rPr>
          <w:sz w:val="40"/>
          <w:szCs w:val="40"/>
        </w:rPr>
        <w:lastRenderedPageBreak/>
        <w:t xml:space="preserve">Historial de </w:t>
      </w:r>
      <w:r w:rsidR="00627D8F">
        <w:rPr>
          <w:sz w:val="40"/>
          <w:szCs w:val="40"/>
        </w:rPr>
        <w:t>v</w:t>
      </w:r>
      <w:r>
        <w:rPr>
          <w:sz w:val="40"/>
          <w:szCs w:val="40"/>
        </w:rPr>
        <w:t>ersiones</w:t>
      </w:r>
      <w:bookmarkEnd w:id="0"/>
      <w:bookmarkEnd w:id="1"/>
    </w:p>
    <w:tbl>
      <w:tblPr>
        <w:tblStyle w:val="af1"/>
        <w:tblW w:w="10358" w:type="dxa"/>
        <w:tblInd w:w="-115"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989"/>
        <w:gridCol w:w="1274"/>
        <w:gridCol w:w="4396"/>
        <w:gridCol w:w="2382"/>
        <w:gridCol w:w="1317"/>
      </w:tblGrid>
      <w:tr w:rsidR="00B5738E" w14:paraId="13055AE6" w14:textId="77777777" w:rsidTr="0042544D">
        <w:tc>
          <w:tcPr>
            <w:tcW w:w="989" w:type="dxa"/>
            <w:shd w:val="clear" w:color="auto" w:fill="3592CF"/>
          </w:tcPr>
          <w:p w14:paraId="10774D87" w14:textId="77777777" w:rsidR="00B5738E" w:rsidRDefault="00AB2D13">
            <w:pPr>
              <w:jc w:val="center"/>
              <w:rPr>
                <w:b/>
                <w:color w:val="FFFFFF"/>
                <w:sz w:val="18"/>
                <w:szCs w:val="18"/>
              </w:rPr>
            </w:pPr>
            <w:r>
              <w:rPr>
                <w:b/>
                <w:color w:val="FFFFFF"/>
                <w:sz w:val="18"/>
                <w:szCs w:val="18"/>
              </w:rPr>
              <w:t>Versión</w:t>
            </w:r>
          </w:p>
        </w:tc>
        <w:tc>
          <w:tcPr>
            <w:tcW w:w="1274" w:type="dxa"/>
            <w:shd w:val="clear" w:color="auto" w:fill="3592CF"/>
          </w:tcPr>
          <w:p w14:paraId="4BE5DE4D" w14:textId="77777777" w:rsidR="00B5738E" w:rsidRDefault="00AB2D13">
            <w:pPr>
              <w:jc w:val="center"/>
              <w:rPr>
                <w:b/>
                <w:color w:val="FFFFFF"/>
                <w:sz w:val="18"/>
                <w:szCs w:val="18"/>
              </w:rPr>
            </w:pPr>
            <w:r>
              <w:rPr>
                <w:b/>
                <w:color w:val="FFFFFF"/>
                <w:sz w:val="18"/>
                <w:szCs w:val="18"/>
              </w:rPr>
              <w:t>Fecha</w:t>
            </w:r>
          </w:p>
        </w:tc>
        <w:tc>
          <w:tcPr>
            <w:tcW w:w="4396" w:type="dxa"/>
            <w:shd w:val="clear" w:color="auto" w:fill="3592CF"/>
          </w:tcPr>
          <w:p w14:paraId="4C8E1AE5" w14:textId="77777777" w:rsidR="00B5738E" w:rsidRDefault="00AB2D13">
            <w:pPr>
              <w:jc w:val="center"/>
              <w:rPr>
                <w:b/>
                <w:color w:val="FFFFFF"/>
                <w:sz w:val="18"/>
                <w:szCs w:val="18"/>
              </w:rPr>
            </w:pPr>
            <w:r>
              <w:rPr>
                <w:b/>
                <w:color w:val="FFFFFF"/>
                <w:sz w:val="18"/>
                <w:szCs w:val="18"/>
              </w:rPr>
              <w:t>Descripción</w:t>
            </w:r>
          </w:p>
        </w:tc>
        <w:tc>
          <w:tcPr>
            <w:tcW w:w="2382" w:type="dxa"/>
            <w:shd w:val="clear" w:color="auto" w:fill="3592CF"/>
          </w:tcPr>
          <w:p w14:paraId="02AAA4C1" w14:textId="77777777" w:rsidR="00B5738E" w:rsidRDefault="00AB2D13">
            <w:pPr>
              <w:jc w:val="center"/>
              <w:rPr>
                <w:b/>
                <w:color w:val="FFFFFF"/>
                <w:sz w:val="18"/>
                <w:szCs w:val="18"/>
              </w:rPr>
            </w:pPr>
            <w:r>
              <w:rPr>
                <w:b/>
                <w:color w:val="FFFFFF"/>
                <w:sz w:val="18"/>
                <w:szCs w:val="18"/>
              </w:rPr>
              <w:t>Elaborado por</w:t>
            </w:r>
          </w:p>
        </w:tc>
        <w:tc>
          <w:tcPr>
            <w:tcW w:w="1317" w:type="dxa"/>
            <w:shd w:val="clear" w:color="auto" w:fill="3592CF"/>
          </w:tcPr>
          <w:p w14:paraId="677F2041" w14:textId="77777777" w:rsidR="00B5738E" w:rsidRDefault="00AB2D13">
            <w:pPr>
              <w:jc w:val="center"/>
              <w:rPr>
                <w:b/>
                <w:color w:val="FFFFFF"/>
                <w:sz w:val="18"/>
                <w:szCs w:val="18"/>
              </w:rPr>
            </w:pPr>
            <w:r>
              <w:rPr>
                <w:b/>
                <w:color w:val="FFFFFF"/>
                <w:sz w:val="18"/>
                <w:szCs w:val="18"/>
              </w:rPr>
              <w:t>Revisado por</w:t>
            </w:r>
          </w:p>
        </w:tc>
      </w:tr>
      <w:tr w:rsidR="00B5738E" w14:paraId="3FA0F7E9" w14:textId="77777777" w:rsidTr="0042544D">
        <w:tc>
          <w:tcPr>
            <w:tcW w:w="989" w:type="dxa"/>
          </w:tcPr>
          <w:p w14:paraId="4F7CE8A5" w14:textId="77777777" w:rsidR="00B5738E" w:rsidRDefault="00AB2D13">
            <w:pPr>
              <w:jc w:val="center"/>
              <w:rPr>
                <w:b/>
                <w:sz w:val="18"/>
                <w:szCs w:val="18"/>
              </w:rPr>
            </w:pPr>
            <w:r>
              <w:rPr>
                <w:b/>
                <w:sz w:val="18"/>
                <w:szCs w:val="18"/>
              </w:rPr>
              <w:t>1.0</w:t>
            </w:r>
          </w:p>
        </w:tc>
        <w:tc>
          <w:tcPr>
            <w:tcW w:w="1274" w:type="dxa"/>
          </w:tcPr>
          <w:p w14:paraId="05F5D989" w14:textId="6A976663" w:rsidR="00B5738E" w:rsidRDefault="003721AB">
            <w:pPr>
              <w:rPr>
                <w:sz w:val="18"/>
                <w:szCs w:val="18"/>
              </w:rPr>
            </w:pPr>
            <w:r>
              <w:rPr>
                <w:sz w:val="18"/>
                <w:szCs w:val="18"/>
              </w:rPr>
              <w:t>03</w:t>
            </w:r>
            <w:r w:rsidR="00146148">
              <w:rPr>
                <w:sz w:val="18"/>
                <w:szCs w:val="18"/>
              </w:rPr>
              <w:t>/0</w:t>
            </w:r>
            <w:r>
              <w:rPr>
                <w:sz w:val="18"/>
                <w:szCs w:val="18"/>
              </w:rPr>
              <w:t>7</w:t>
            </w:r>
            <w:r w:rsidR="00146148">
              <w:rPr>
                <w:sz w:val="18"/>
                <w:szCs w:val="18"/>
              </w:rPr>
              <w:t>/202</w:t>
            </w:r>
            <w:r w:rsidR="00BF0EC0">
              <w:rPr>
                <w:sz w:val="18"/>
                <w:szCs w:val="18"/>
              </w:rPr>
              <w:t>4</w:t>
            </w:r>
          </w:p>
        </w:tc>
        <w:tc>
          <w:tcPr>
            <w:tcW w:w="4396" w:type="dxa"/>
          </w:tcPr>
          <w:p w14:paraId="43A71D35" w14:textId="77777777" w:rsidR="00B5738E" w:rsidRDefault="00AB2D13">
            <w:pPr>
              <w:rPr>
                <w:sz w:val="18"/>
                <w:szCs w:val="18"/>
              </w:rPr>
            </w:pPr>
            <w:r>
              <w:rPr>
                <w:sz w:val="18"/>
                <w:szCs w:val="18"/>
              </w:rPr>
              <w:t>Creación y revisión del documento</w:t>
            </w:r>
          </w:p>
        </w:tc>
        <w:tc>
          <w:tcPr>
            <w:tcW w:w="2382" w:type="dxa"/>
          </w:tcPr>
          <w:p w14:paraId="7D185C2F" w14:textId="3C0CE3DB" w:rsidR="0012558A" w:rsidRDefault="00C55734" w:rsidP="00C55734">
            <w:pPr>
              <w:pStyle w:val="Prrafodelista"/>
              <w:numPr>
                <w:ilvl w:val="0"/>
                <w:numId w:val="32"/>
              </w:numPr>
              <w:rPr>
                <w:sz w:val="18"/>
                <w:szCs w:val="18"/>
              </w:rPr>
            </w:pPr>
            <w:r>
              <w:rPr>
                <w:sz w:val="18"/>
                <w:szCs w:val="18"/>
              </w:rPr>
              <w:t>Percy Silva Paredes</w:t>
            </w:r>
          </w:p>
        </w:tc>
        <w:tc>
          <w:tcPr>
            <w:tcW w:w="1317" w:type="dxa"/>
          </w:tcPr>
          <w:p w14:paraId="2A95606D" w14:textId="52DFAFD8" w:rsidR="00B5738E" w:rsidRDefault="00BF0EC0">
            <w:pPr>
              <w:jc w:val="center"/>
              <w:rPr>
                <w:sz w:val="18"/>
                <w:szCs w:val="18"/>
              </w:rPr>
            </w:pPr>
            <w:r w:rsidRPr="00BF0EC0">
              <w:rPr>
                <w:sz w:val="18"/>
                <w:szCs w:val="18"/>
              </w:rPr>
              <w:t xml:space="preserve">Diego Alexi Gonzales </w:t>
            </w:r>
            <w:proofErr w:type="spellStart"/>
            <w:r w:rsidRPr="00BF0EC0">
              <w:rPr>
                <w:sz w:val="18"/>
                <w:szCs w:val="18"/>
              </w:rPr>
              <w:t>Vasquez</w:t>
            </w:r>
            <w:proofErr w:type="spellEnd"/>
          </w:p>
        </w:tc>
      </w:tr>
      <w:tr w:rsidR="00105A40" w14:paraId="1F19A4AA" w14:textId="77777777" w:rsidTr="0042544D">
        <w:tc>
          <w:tcPr>
            <w:tcW w:w="989" w:type="dxa"/>
          </w:tcPr>
          <w:p w14:paraId="46ED579C" w14:textId="47907EA6" w:rsidR="00105A40" w:rsidRDefault="0056631C" w:rsidP="006E5E12">
            <w:pPr>
              <w:jc w:val="center"/>
              <w:rPr>
                <w:b/>
                <w:sz w:val="18"/>
                <w:szCs w:val="18"/>
              </w:rPr>
            </w:pPr>
            <w:r>
              <w:rPr>
                <w:b/>
                <w:sz w:val="18"/>
                <w:szCs w:val="18"/>
              </w:rPr>
              <w:t>1.1</w:t>
            </w:r>
          </w:p>
        </w:tc>
        <w:tc>
          <w:tcPr>
            <w:tcW w:w="1274" w:type="dxa"/>
          </w:tcPr>
          <w:p w14:paraId="1A46D0A5" w14:textId="382876BC" w:rsidR="00105A40" w:rsidRDefault="0056631C" w:rsidP="006E5E12">
            <w:pPr>
              <w:rPr>
                <w:sz w:val="18"/>
                <w:szCs w:val="18"/>
              </w:rPr>
            </w:pPr>
            <w:r>
              <w:rPr>
                <w:sz w:val="18"/>
                <w:szCs w:val="18"/>
              </w:rPr>
              <w:t>19/11/2024</w:t>
            </w:r>
          </w:p>
        </w:tc>
        <w:tc>
          <w:tcPr>
            <w:tcW w:w="4396" w:type="dxa"/>
          </w:tcPr>
          <w:p w14:paraId="29BEFCAB" w14:textId="751DD5BD" w:rsidR="00105A40" w:rsidRDefault="0056631C" w:rsidP="006E5E12">
            <w:pPr>
              <w:rPr>
                <w:sz w:val="18"/>
                <w:szCs w:val="18"/>
              </w:rPr>
            </w:pPr>
            <w:r>
              <w:rPr>
                <w:sz w:val="18"/>
                <w:szCs w:val="18"/>
              </w:rPr>
              <w:t>Modificación del documento</w:t>
            </w:r>
          </w:p>
        </w:tc>
        <w:tc>
          <w:tcPr>
            <w:tcW w:w="2382" w:type="dxa"/>
          </w:tcPr>
          <w:p w14:paraId="1EF004D7" w14:textId="088029A2" w:rsidR="00105A40" w:rsidRDefault="0056631C" w:rsidP="00FD6750">
            <w:pPr>
              <w:jc w:val="center"/>
              <w:rPr>
                <w:sz w:val="18"/>
                <w:szCs w:val="18"/>
              </w:rPr>
            </w:pPr>
            <w:r>
              <w:rPr>
                <w:sz w:val="18"/>
                <w:szCs w:val="18"/>
              </w:rPr>
              <w:t>Javier Rosado</w:t>
            </w:r>
          </w:p>
        </w:tc>
        <w:tc>
          <w:tcPr>
            <w:tcW w:w="1317" w:type="dxa"/>
          </w:tcPr>
          <w:p w14:paraId="78F661FA" w14:textId="502EF85C" w:rsidR="00105A40" w:rsidRDefault="00105A40" w:rsidP="006E5E12">
            <w:pPr>
              <w:jc w:val="center"/>
              <w:rPr>
                <w:sz w:val="18"/>
                <w:szCs w:val="18"/>
              </w:rPr>
            </w:pPr>
          </w:p>
        </w:tc>
      </w:tr>
      <w:tr w:rsidR="00FD6750" w14:paraId="331E450A" w14:textId="77777777" w:rsidTr="0042544D">
        <w:tc>
          <w:tcPr>
            <w:tcW w:w="989" w:type="dxa"/>
          </w:tcPr>
          <w:p w14:paraId="008D7243" w14:textId="77D26BBD" w:rsidR="00FD6750" w:rsidRDefault="00FD6750" w:rsidP="00FD6750">
            <w:pPr>
              <w:jc w:val="center"/>
              <w:rPr>
                <w:b/>
                <w:sz w:val="18"/>
                <w:szCs w:val="18"/>
              </w:rPr>
            </w:pPr>
          </w:p>
        </w:tc>
        <w:tc>
          <w:tcPr>
            <w:tcW w:w="1274" w:type="dxa"/>
          </w:tcPr>
          <w:p w14:paraId="4D652A23" w14:textId="43D259F9" w:rsidR="00FD6750" w:rsidRDefault="00FD6750" w:rsidP="00FD6750">
            <w:pPr>
              <w:rPr>
                <w:sz w:val="18"/>
                <w:szCs w:val="18"/>
              </w:rPr>
            </w:pPr>
          </w:p>
        </w:tc>
        <w:tc>
          <w:tcPr>
            <w:tcW w:w="4396" w:type="dxa"/>
          </w:tcPr>
          <w:p w14:paraId="3D0E6A97" w14:textId="479BECA5" w:rsidR="00FD6750" w:rsidRDefault="00FD6750" w:rsidP="00FD6750">
            <w:pPr>
              <w:rPr>
                <w:sz w:val="18"/>
                <w:szCs w:val="18"/>
              </w:rPr>
            </w:pPr>
          </w:p>
        </w:tc>
        <w:tc>
          <w:tcPr>
            <w:tcW w:w="2382" w:type="dxa"/>
          </w:tcPr>
          <w:p w14:paraId="6D1BFB0B" w14:textId="7D3078EC" w:rsidR="00FD6750" w:rsidRDefault="00FD6750" w:rsidP="00FD6750">
            <w:pPr>
              <w:jc w:val="center"/>
              <w:rPr>
                <w:sz w:val="18"/>
                <w:szCs w:val="18"/>
              </w:rPr>
            </w:pPr>
          </w:p>
        </w:tc>
        <w:tc>
          <w:tcPr>
            <w:tcW w:w="1317" w:type="dxa"/>
          </w:tcPr>
          <w:p w14:paraId="657ACD2E" w14:textId="6E362480" w:rsidR="00FD6750" w:rsidRDefault="00FD6750" w:rsidP="00FD6750">
            <w:pPr>
              <w:jc w:val="center"/>
              <w:rPr>
                <w:sz w:val="18"/>
                <w:szCs w:val="18"/>
              </w:rPr>
            </w:pPr>
          </w:p>
        </w:tc>
      </w:tr>
      <w:tr w:rsidR="00FD6750" w14:paraId="0CD4D9B0" w14:textId="77777777" w:rsidTr="0042544D">
        <w:tc>
          <w:tcPr>
            <w:tcW w:w="989" w:type="dxa"/>
          </w:tcPr>
          <w:p w14:paraId="1D5375F8" w14:textId="0030A655" w:rsidR="00FD6750" w:rsidRDefault="00FD6750" w:rsidP="00FD6750">
            <w:pPr>
              <w:jc w:val="center"/>
              <w:rPr>
                <w:b/>
                <w:sz w:val="18"/>
                <w:szCs w:val="18"/>
              </w:rPr>
            </w:pPr>
          </w:p>
        </w:tc>
        <w:tc>
          <w:tcPr>
            <w:tcW w:w="1274" w:type="dxa"/>
          </w:tcPr>
          <w:p w14:paraId="25E17A25" w14:textId="3F963309" w:rsidR="00FD6750" w:rsidRDefault="00FD6750" w:rsidP="00FD6750">
            <w:pPr>
              <w:rPr>
                <w:sz w:val="18"/>
                <w:szCs w:val="18"/>
              </w:rPr>
            </w:pPr>
          </w:p>
        </w:tc>
        <w:tc>
          <w:tcPr>
            <w:tcW w:w="4396" w:type="dxa"/>
          </w:tcPr>
          <w:p w14:paraId="5617A91E" w14:textId="59FFA628" w:rsidR="00FD6750" w:rsidRDefault="00FD6750" w:rsidP="00FD6750">
            <w:pPr>
              <w:rPr>
                <w:sz w:val="18"/>
                <w:szCs w:val="18"/>
              </w:rPr>
            </w:pPr>
          </w:p>
        </w:tc>
        <w:tc>
          <w:tcPr>
            <w:tcW w:w="2382" w:type="dxa"/>
          </w:tcPr>
          <w:p w14:paraId="64BFCF45" w14:textId="5E7C1A09" w:rsidR="00FD6750" w:rsidRDefault="00FD6750" w:rsidP="00FC770E">
            <w:pPr>
              <w:jc w:val="center"/>
              <w:rPr>
                <w:sz w:val="18"/>
                <w:szCs w:val="18"/>
              </w:rPr>
            </w:pPr>
          </w:p>
        </w:tc>
        <w:tc>
          <w:tcPr>
            <w:tcW w:w="1317" w:type="dxa"/>
          </w:tcPr>
          <w:p w14:paraId="2D7F6F12" w14:textId="19B6D420" w:rsidR="00FD6750" w:rsidRDefault="00FD6750" w:rsidP="00FD6750">
            <w:pPr>
              <w:jc w:val="center"/>
              <w:rPr>
                <w:sz w:val="18"/>
                <w:szCs w:val="18"/>
              </w:rPr>
            </w:pPr>
          </w:p>
        </w:tc>
      </w:tr>
      <w:tr w:rsidR="00A91E04" w14:paraId="0927ABD0" w14:textId="77777777" w:rsidTr="0042544D">
        <w:tc>
          <w:tcPr>
            <w:tcW w:w="989" w:type="dxa"/>
          </w:tcPr>
          <w:p w14:paraId="19816A57" w14:textId="00C75151" w:rsidR="00A91E04" w:rsidRDefault="00A91E04" w:rsidP="00FD6750">
            <w:pPr>
              <w:jc w:val="center"/>
              <w:rPr>
                <w:b/>
                <w:sz w:val="18"/>
                <w:szCs w:val="18"/>
              </w:rPr>
            </w:pPr>
          </w:p>
        </w:tc>
        <w:tc>
          <w:tcPr>
            <w:tcW w:w="1274" w:type="dxa"/>
          </w:tcPr>
          <w:p w14:paraId="14D93DE3" w14:textId="36E81701" w:rsidR="00A91E04" w:rsidRDefault="00A91E04" w:rsidP="00FD6750">
            <w:pPr>
              <w:rPr>
                <w:sz w:val="18"/>
                <w:szCs w:val="18"/>
              </w:rPr>
            </w:pPr>
          </w:p>
        </w:tc>
        <w:tc>
          <w:tcPr>
            <w:tcW w:w="4396" w:type="dxa"/>
          </w:tcPr>
          <w:p w14:paraId="6D27DC5E" w14:textId="23C425BA" w:rsidR="00A91E04" w:rsidRDefault="00A91E04" w:rsidP="00FD6750">
            <w:pPr>
              <w:rPr>
                <w:sz w:val="18"/>
                <w:szCs w:val="18"/>
              </w:rPr>
            </w:pPr>
          </w:p>
        </w:tc>
        <w:tc>
          <w:tcPr>
            <w:tcW w:w="2382" w:type="dxa"/>
          </w:tcPr>
          <w:p w14:paraId="2D3DF71D" w14:textId="6569B7FC" w:rsidR="00A91E04" w:rsidRDefault="00A91E04" w:rsidP="00FC770E">
            <w:pPr>
              <w:jc w:val="center"/>
              <w:rPr>
                <w:sz w:val="18"/>
                <w:szCs w:val="18"/>
              </w:rPr>
            </w:pPr>
          </w:p>
        </w:tc>
        <w:tc>
          <w:tcPr>
            <w:tcW w:w="1317" w:type="dxa"/>
          </w:tcPr>
          <w:p w14:paraId="3D3DDBD7" w14:textId="77777777" w:rsidR="00A91E04" w:rsidRDefault="00A91E04" w:rsidP="00FD6750">
            <w:pPr>
              <w:jc w:val="center"/>
              <w:rPr>
                <w:sz w:val="18"/>
                <w:szCs w:val="18"/>
              </w:rPr>
            </w:pPr>
          </w:p>
        </w:tc>
      </w:tr>
      <w:tr w:rsidR="00F2142B" w14:paraId="43BEF25C" w14:textId="77777777" w:rsidTr="0042544D">
        <w:tc>
          <w:tcPr>
            <w:tcW w:w="989" w:type="dxa"/>
          </w:tcPr>
          <w:p w14:paraId="71B94463" w14:textId="70106FA7" w:rsidR="00F2142B" w:rsidRDefault="00F2142B" w:rsidP="00FD6750">
            <w:pPr>
              <w:jc w:val="center"/>
              <w:rPr>
                <w:b/>
                <w:sz w:val="18"/>
                <w:szCs w:val="18"/>
              </w:rPr>
            </w:pPr>
          </w:p>
        </w:tc>
        <w:tc>
          <w:tcPr>
            <w:tcW w:w="1274" w:type="dxa"/>
          </w:tcPr>
          <w:p w14:paraId="6B817A0E" w14:textId="01D55452" w:rsidR="00F2142B" w:rsidRDefault="00F2142B" w:rsidP="00FD6750">
            <w:pPr>
              <w:rPr>
                <w:sz w:val="18"/>
                <w:szCs w:val="18"/>
              </w:rPr>
            </w:pPr>
          </w:p>
        </w:tc>
        <w:tc>
          <w:tcPr>
            <w:tcW w:w="4396" w:type="dxa"/>
          </w:tcPr>
          <w:p w14:paraId="61346119" w14:textId="542DF322" w:rsidR="00F2142B" w:rsidRDefault="00F2142B" w:rsidP="00FD6750">
            <w:pPr>
              <w:rPr>
                <w:sz w:val="18"/>
                <w:szCs w:val="18"/>
              </w:rPr>
            </w:pPr>
          </w:p>
        </w:tc>
        <w:tc>
          <w:tcPr>
            <w:tcW w:w="2382" w:type="dxa"/>
          </w:tcPr>
          <w:p w14:paraId="317DD938" w14:textId="79873CA1" w:rsidR="00F2142B" w:rsidRDefault="00F2142B" w:rsidP="00FC770E">
            <w:pPr>
              <w:jc w:val="center"/>
              <w:rPr>
                <w:sz w:val="18"/>
                <w:szCs w:val="18"/>
              </w:rPr>
            </w:pPr>
          </w:p>
        </w:tc>
        <w:tc>
          <w:tcPr>
            <w:tcW w:w="1317" w:type="dxa"/>
          </w:tcPr>
          <w:p w14:paraId="44030AB7" w14:textId="77777777" w:rsidR="00F2142B" w:rsidRDefault="00F2142B" w:rsidP="00FD6750">
            <w:pPr>
              <w:jc w:val="center"/>
              <w:rPr>
                <w:sz w:val="18"/>
                <w:szCs w:val="18"/>
              </w:rPr>
            </w:pPr>
          </w:p>
        </w:tc>
      </w:tr>
    </w:tbl>
    <w:p w14:paraId="5CAFE7BD" w14:textId="77777777" w:rsidR="00B5738E" w:rsidRDefault="00B5738E">
      <w:pPr>
        <w:tabs>
          <w:tab w:val="left" w:pos="2480"/>
        </w:tabs>
        <w:sectPr w:rsidR="00B5738E" w:rsidSect="00D3480F">
          <w:headerReference w:type="even" r:id="rId15"/>
          <w:headerReference w:type="default" r:id="rId16"/>
          <w:headerReference w:type="first" r:id="rId17"/>
          <w:pgSz w:w="12240" w:h="15840"/>
          <w:pgMar w:top="720" w:right="936" w:bottom="720" w:left="936" w:header="289" w:footer="431" w:gutter="0"/>
          <w:cols w:space="720"/>
        </w:sectPr>
      </w:pPr>
    </w:p>
    <w:p w14:paraId="635A1D57" w14:textId="77777777" w:rsidR="00B5738E" w:rsidRDefault="00B5738E">
      <w:pPr>
        <w:pStyle w:val="Ttulo1"/>
      </w:pPr>
    </w:p>
    <w:sdt>
      <w:sdtPr>
        <w:rPr>
          <w:rFonts w:asciiTheme="minorHAnsi" w:eastAsiaTheme="minorEastAsia" w:hAnsiTheme="minorHAnsi" w:cstheme="minorHAnsi"/>
          <w:b/>
          <w:bCs/>
          <w:caps/>
          <w:color w:val="0F0D29" w:themeColor="text1"/>
          <w:sz w:val="20"/>
          <w:szCs w:val="20"/>
          <w:lang w:val="es-ES"/>
        </w:rPr>
        <w:id w:val="1015897820"/>
        <w:docPartObj>
          <w:docPartGallery w:val="Table of Contents"/>
          <w:docPartUnique/>
        </w:docPartObj>
      </w:sdtPr>
      <w:sdtContent>
        <w:p w14:paraId="13249116" w14:textId="77777777" w:rsidR="006D463B" w:rsidRDefault="006D463B" w:rsidP="14E12BE0">
          <w:pPr>
            <w:pStyle w:val="TtuloTDC"/>
            <w:rPr>
              <w:lang w:val="es-ES"/>
            </w:rPr>
          </w:pPr>
          <w:r w:rsidRPr="14E12BE0">
            <w:rPr>
              <w:lang w:val="es-ES"/>
            </w:rPr>
            <w:t>Tabla de contenido</w:t>
          </w:r>
        </w:p>
        <w:p w14:paraId="60CD4B9D" w14:textId="7017E713" w:rsidR="00FD4134" w:rsidRDefault="14E12BE0">
          <w:pPr>
            <w:pStyle w:val="TDC1"/>
            <w:rPr>
              <w:rFonts w:cstheme="minorBidi"/>
              <w:b w:val="0"/>
              <w:bCs w:val="0"/>
              <w:caps w:val="0"/>
              <w:noProof/>
              <w:color w:val="auto"/>
              <w:kern w:val="2"/>
              <w:sz w:val="24"/>
              <w:szCs w:val="24"/>
              <w:lang w:val="es-PE" w:eastAsia="es-PE"/>
              <w14:ligatures w14:val="standardContextual"/>
            </w:rPr>
          </w:pPr>
          <w:r>
            <w:fldChar w:fldCharType="begin"/>
          </w:r>
          <w:r w:rsidR="006D463B">
            <w:instrText>TOC \o "1-3" \h \z \u</w:instrText>
          </w:r>
          <w:r>
            <w:fldChar w:fldCharType="separate"/>
          </w:r>
          <w:hyperlink w:anchor="_Toc183081821" w:history="1">
            <w:r w:rsidR="00FD4134" w:rsidRPr="00305960">
              <w:rPr>
                <w:rStyle w:val="Hipervnculo"/>
                <w:noProof/>
              </w:rPr>
              <w:t>1</w:t>
            </w:r>
            <w:r w:rsidR="00FD4134">
              <w:rPr>
                <w:rFonts w:cstheme="minorBidi"/>
                <w:b w:val="0"/>
                <w:bCs w:val="0"/>
                <w:caps w:val="0"/>
                <w:noProof/>
                <w:color w:val="auto"/>
                <w:kern w:val="2"/>
                <w:sz w:val="24"/>
                <w:szCs w:val="24"/>
                <w:lang w:val="es-PE" w:eastAsia="es-PE"/>
                <w14:ligatures w14:val="standardContextual"/>
              </w:rPr>
              <w:tab/>
            </w:r>
            <w:r w:rsidR="00FD4134" w:rsidRPr="00305960">
              <w:rPr>
                <w:rStyle w:val="Hipervnculo"/>
                <w:noProof/>
              </w:rPr>
              <w:t>Introducción</w:t>
            </w:r>
            <w:r w:rsidR="00FD4134">
              <w:rPr>
                <w:noProof/>
                <w:webHidden/>
              </w:rPr>
              <w:tab/>
            </w:r>
            <w:r w:rsidR="00FD4134">
              <w:rPr>
                <w:noProof/>
                <w:webHidden/>
              </w:rPr>
              <w:fldChar w:fldCharType="begin"/>
            </w:r>
            <w:r w:rsidR="00FD4134">
              <w:rPr>
                <w:noProof/>
                <w:webHidden/>
              </w:rPr>
              <w:instrText xml:space="preserve"> PAGEREF _Toc183081821 \h </w:instrText>
            </w:r>
            <w:r w:rsidR="00FD4134">
              <w:rPr>
                <w:noProof/>
                <w:webHidden/>
              </w:rPr>
            </w:r>
            <w:r w:rsidR="00FD4134">
              <w:rPr>
                <w:noProof/>
                <w:webHidden/>
              </w:rPr>
              <w:fldChar w:fldCharType="separate"/>
            </w:r>
            <w:r w:rsidR="00FD4134">
              <w:rPr>
                <w:noProof/>
                <w:webHidden/>
              </w:rPr>
              <w:t>5</w:t>
            </w:r>
            <w:r w:rsidR="00FD4134">
              <w:rPr>
                <w:noProof/>
                <w:webHidden/>
              </w:rPr>
              <w:fldChar w:fldCharType="end"/>
            </w:r>
          </w:hyperlink>
        </w:p>
        <w:p w14:paraId="3EDAAE0A" w14:textId="7ED9A411"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2" w:history="1">
            <w:r w:rsidRPr="00305960">
              <w:rPr>
                <w:rStyle w:val="Hipervnculo"/>
                <w:noProof/>
              </w:rPr>
              <w:t>1.2</w:t>
            </w:r>
            <w:r>
              <w:rPr>
                <w:rFonts w:cstheme="minorBidi"/>
                <w:smallCaps w:val="0"/>
                <w:noProof/>
                <w:color w:val="auto"/>
                <w:kern w:val="2"/>
                <w:sz w:val="24"/>
                <w:szCs w:val="24"/>
                <w:lang w:val="es-PE" w:eastAsia="es-PE"/>
                <w14:ligatures w14:val="standardContextual"/>
              </w:rPr>
              <w:tab/>
            </w:r>
            <w:r w:rsidRPr="00305960">
              <w:rPr>
                <w:rStyle w:val="Hipervnculo"/>
                <w:noProof/>
              </w:rPr>
              <w:t>Propósito del documento</w:t>
            </w:r>
            <w:r>
              <w:rPr>
                <w:noProof/>
                <w:webHidden/>
              </w:rPr>
              <w:tab/>
            </w:r>
            <w:r>
              <w:rPr>
                <w:noProof/>
                <w:webHidden/>
              </w:rPr>
              <w:fldChar w:fldCharType="begin"/>
            </w:r>
            <w:r>
              <w:rPr>
                <w:noProof/>
                <w:webHidden/>
              </w:rPr>
              <w:instrText xml:space="preserve"> PAGEREF _Toc183081822 \h </w:instrText>
            </w:r>
            <w:r>
              <w:rPr>
                <w:noProof/>
                <w:webHidden/>
              </w:rPr>
            </w:r>
            <w:r>
              <w:rPr>
                <w:noProof/>
                <w:webHidden/>
              </w:rPr>
              <w:fldChar w:fldCharType="separate"/>
            </w:r>
            <w:r>
              <w:rPr>
                <w:noProof/>
                <w:webHidden/>
              </w:rPr>
              <w:t>5</w:t>
            </w:r>
            <w:r>
              <w:rPr>
                <w:noProof/>
                <w:webHidden/>
              </w:rPr>
              <w:fldChar w:fldCharType="end"/>
            </w:r>
          </w:hyperlink>
        </w:p>
        <w:p w14:paraId="6653849B" w14:textId="24AD2492"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3" w:history="1">
            <w:r w:rsidRPr="00305960">
              <w:rPr>
                <w:rStyle w:val="Hipervnculo"/>
                <w:noProof/>
              </w:rPr>
              <w:t>1.3</w:t>
            </w:r>
            <w:r>
              <w:rPr>
                <w:rFonts w:cstheme="minorBidi"/>
                <w:smallCaps w:val="0"/>
                <w:noProof/>
                <w:color w:val="auto"/>
                <w:kern w:val="2"/>
                <w:sz w:val="24"/>
                <w:szCs w:val="24"/>
                <w:lang w:val="es-PE" w:eastAsia="es-PE"/>
                <w14:ligatures w14:val="standardContextual"/>
              </w:rPr>
              <w:tab/>
            </w:r>
            <w:r w:rsidRPr="00305960">
              <w:rPr>
                <w:rStyle w:val="Hipervnculo"/>
                <w:noProof/>
              </w:rPr>
              <w:t>API de gestión de documentos</w:t>
            </w:r>
            <w:r>
              <w:rPr>
                <w:noProof/>
                <w:webHidden/>
              </w:rPr>
              <w:tab/>
            </w:r>
            <w:r>
              <w:rPr>
                <w:noProof/>
                <w:webHidden/>
              </w:rPr>
              <w:fldChar w:fldCharType="begin"/>
            </w:r>
            <w:r>
              <w:rPr>
                <w:noProof/>
                <w:webHidden/>
              </w:rPr>
              <w:instrText xml:space="preserve"> PAGEREF _Toc183081823 \h </w:instrText>
            </w:r>
            <w:r>
              <w:rPr>
                <w:noProof/>
                <w:webHidden/>
              </w:rPr>
            </w:r>
            <w:r>
              <w:rPr>
                <w:noProof/>
                <w:webHidden/>
              </w:rPr>
              <w:fldChar w:fldCharType="separate"/>
            </w:r>
            <w:r>
              <w:rPr>
                <w:noProof/>
                <w:webHidden/>
              </w:rPr>
              <w:t>5</w:t>
            </w:r>
            <w:r>
              <w:rPr>
                <w:noProof/>
                <w:webHidden/>
              </w:rPr>
              <w:fldChar w:fldCharType="end"/>
            </w:r>
          </w:hyperlink>
        </w:p>
        <w:p w14:paraId="2D131962" w14:textId="434BE448" w:rsidR="00FD4134" w:rsidRDefault="00FD4134">
          <w:pPr>
            <w:pStyle w:val="TDC1"/>
            <w:rPr>
              <w:rFonts w:cstheme="minorBidi"/>
              <w:b w:val="0"/>
              <w:bCs w:val="0"/>
              <w:caps w:val="0"/>
              <w:noProof/>
              <w:color w:val="auto"/>
              <w:kern w:val="2"/>
              <w:sz w:val="24"/>
              <w:szCs w:val="24"/>
              <w:lang w:val="es-PE" w:eastAsia="es-PE"/>
              <w14:ligatures w14:val="standardContextual"/>
            </w:rPr>
          </w:pPr>
          <w:hyperlink w:anchor="_Toc183081824" w:history="1">
            <w:r w:rsidRPr="00305960">
              <w:rPr>
                <w:rStyle w:val="Hipervnculo"/>
                <w:noProof/>
              </w:rPr>
              <w:t>2</w:t>
            </w:r>
            <w:r>
              <w:rPr>
                <w:rFonts w:cstheme="minorBidi"/>
                <w:b w:val="0"/>
                <w:bCs w:val="0"/>
                <w:caps w:val="0"/>
                <w:noProof/>
                <w:color w:val="auto"/>
                <w:kern w:val="2"/>
                <w:sz w:val="24"/>
                <w:szCs w:val="24"/>
                <w:lang w:val="es-PE" w:eastAsia="es-PE"/>
                <w14:ligatures w14:val="standardContextual"/>
              </w:rPr>
              <w:tab/>
            </w:r>
            <w:r w:rsidRPr="00305960">
              <w:rPr>
                <w:rStyle w:val="Hipervnculo"/>
                <w:noProof/>
              </w:rPr>
              <w:t>Gestor FileNet</w:t>
            </w:r>
            <w:r>
              <w:rPr>
                <w:noProof/>
                <w:webHidden/>
              </w:rPr>
              <w:tab/>
            </w:r>
            <w:r>
              <w:rPr>
                <w:noProof/>
                <w:webHidden/>
              </w:rPr>
              <w:fldChar w:fldCharType="begin"/>
            </w:r>
            <w:r>
              <w:rPr>
                <w:noProof/>
                <w:webHidden/>
              </w:rPr>
              <w:instrText xml:space="preserve"> PAGEREF _Toc183081824 \h </w:instrText>
            </w:r>
            <w:r>
              <w:rPr>
                <w:noProof/>
                <w:webHidden/>
              </w:rPr>
            </w:r>
            <w:r>
              <w:rPr>
                <w:noProof/>
                <w:webHidden/>
              </w:rPr>
              <w:fldChar w:fldCharType="separate"/>
            </w:r>
            <w:r>
              <w:rPr>
                <w:noProof/>
                <w:webHidden/>
              </w:rPr>
              <w:t>5</w:t>
            </w:r>
            <w:r>
              <w:rPr>
                <w:noProof/>
                <w:webHidden/>
              </w:rPr>
              <w:fldChar w:fldCharType="end"/>
            </w:r>
          </w:hyperlink>
        </w:p>
        <w:p w14:paraId="50C18DBB" w14:textId="6C15CCDF"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5" w:history="1">
            <w:r w:rsidRPr="00305960">
              <w:rPr>
                <w:rStyle w:val="Hipervnculo"/>
                <w:noProof/>
              </w:rPr>
              <w:t>2.1</w:t>
            </w:r>
            <w:r>
              <w:rPr>
                <w:rFonts w:cstheme="minorBidi"/>
                <w:smallCaps w:val="0"/>
                <w:noProof/>
                <w:color w:val="auto"/>
                <w:kern w:val="2"/>
                <w:sz w:val="24"/>
                <w:szCs w:val="24"/>
                <w:lang w:val="es-PE" w:eastAsia="es-PE"/>
                <w14:ligatures w14:val="standardContextual"/>
              </w:rPr>
              <w:tab/>
            </w:r>
            <w:r w:rsidRPr="00305960">
              <w:rPr>
                <w:rStyle w:val="Hipervnculo"/>
                <w:noProof/>
              </w:rPr>
              <w:t>Normativa técnica y arquitectónica</w:t>
            </w:r>
            <w:r>
              <w:rPr>
                <w:noProof/>
                <w:webHidden/>
              </w:rPr>
              <w:tab/>
            </w:r>
            <w:r>
              <w:rPr>
                <w:noProof/>
                <w:webHidden/>
              </w:rPr>
              <w:fldChar w:fldCharType="begin"/>
            </w:r>
            <w:r>
              <w:rPr>
                <w:noProof/>
                <w:webHidden/>
              </w:rPr>
              <w:instrText xml:space="preserve"> PAGEREF _Toc183081825 \h </w:instrText>
            </w:r>
            <w:r>
              <w:rPr>
                <w:noProof/>
                <w:webHidden/>
              </w:rPr>
            </w:r>
            <w:r>
              <w:rPr>
                <w:noProof/>
                <w:webHidden/>
              </w:rPr>
              <w:fldChar w:fldCharType="separate"/>
            </w:r>
            <w:r>
              <w:rPr>
                <w:noProof/>
                <w:webHidden/>
              </w:rPr>
              <w:t>6</w:t>
            </w:r>
            <w:r>
              <w:rPr>
                <w:noProof/>
                <w:webHidden/>
              </w:rPr>
              <w:fldChar w:fldCharType="end"/>
            </w:r>
          </w:hyperlink>
        </w:p>
        <w:p w14:paraId="2C672390" w14:textId="66E093AD" w:rsidR="00FD4134" w:rsidRDefault="00FD4134">
          <w:pPr>
            <w:pStyle w:val="TDC1"/>
            <w:rPr>
              <w:rFonts w:cstheme="minorBidi"/>
              <w:b w:val="0"/>
              <w:bCs w:val="0"/>
              <w:caps w:val="0"/>
              <w:noProof/>
              <w:color w:val="auto"/>
              <w:kern w:val="2"/>
              <w:sz w:val="24"/>
              <w:szCs w:val="24"/>
              <w:lang w:val="es-PE" w:eastAsia="es-PE"/>
              <w14:ligatures w14:val="standardContextual"/>
            </w:rPr>
          </w:pPr>
          <w:hyperlink w:anchor="_Toc183081826" w:history="1">
            <w:r w:rsidRPr="00305960">
              <w:rPr>
                <w:rStyle w:val="Hipervnculo"/>
                <w:noProof/>
              </w:rPr>
              <w:t>3</w:t>
            </w:r>
            <w:r>
              <w:rPr>
                <w:rFonts w:cstheme="minorBidi"/>
                <w:b w:val="0"/>
                <w:bCs w:val="0"/>
                <w:caps w:val="0"/>
                <w:noProof/>
                <w:color w:val="auto"/>
                <w:kern w:val="2"/>
                <w:sz w:val="24"/>
                <w:szCs w:val="24"/>
                <w:lang w:val="es-PE" w:eastAsia="es-PE"/>
                <w14:ligatures w14:val="standardContextual"/>
              </w:rPr>
              <w:tab/>
            </w:r>
            <w:r w:rsidRPr="00305960">
              <w:rPr>
                <w:rStyle w:val="Hipervnculo"/>
                <w:noProof/>
              </w:rPr>
              <w:t>Arquitectura</w:t>
            </w:r>
            <w:r>
              <w:rPr>
                <w:noProof/>
                <w:webHidden/>
              </w:rPr>
              <w:tab/>
            </w:r>
            <w:r>
              <w:rPr>
                <w:noProof/>
                <w:webHidden/>
              </w:rPr>
              <w:fldChar w:fldCharType="begin"/>
            </w:r>
            <w:r>
              <w:rPr>
                <w:noProof/>
                <w:webHidden/>
              </w:rPr>
              <w:instrText xml:space="preserve"> PAGEREF _Toc183081826 \h </w:instrText>
            </w:r>
            <w:r>
              <w:rPr>
                <w:noProof/>
                <w:webHidden/>
              </w:rPr>
            </w:r>
            <w:r>
              <w:rPr>
                <w:noProof/>
                <w:webHidden/>
              </w:rPr>
              <w:fldChar w:fldCharType="separate"/>
            </w:r>
            <w:r>
              <w:rPr>
                <w:noProof/>
                <w:webHidden/>
              </w:rPr>
              <w:t>11</w:t>
            </w:r>
            <w:r>
              <w:rPr>
                <w:noProof/>
                <w:webHidden/>
              </w:rPr>
              <w:fldChar w:fldCharType="end"/>
            </w:r>
          </w:hyperlink>
        </w:p>
        <w:p w14:paraId="0BCC22FB" w14:textId="34912FCA"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7" w:history="1">
            <w:r w:rsidRPr="00305960">
              <w:rPr>
                <w:rStyle w:val="Hipervnculo"/>
                <w:noProof/>
              </w:rPr>
              <w:t>3.1</w:t>
            </w:r>
            <w:r>
              <w:rPr>
                <w:rFonts w:cstheme="minorBidi"/>
                <w:smallCaps w:val="0"/>
                <w:noProof/>
                <w:color w:val="auto"/>
                <w:kern w:val="2"/>
                <w:sz w:val="24"/>
                <w:szCs w:val="24"/>
                <w:lang w:val="es-PE" w:eastAsia="es-PE"/>
                <w14:ligatures w14:val="standardContextual"/>
              </w:rPr>
              <w:tab/>
            </w:r>
            <w:r w:rsidRPr="00305960">
              <w:rPr>
                <w:rStyle w:val="Hipervnculo"/>
                <w:noProof/>
              </w:rPr>
              <w:t>Vista de Arquitectura General</w:t>
            </w:r>
            <w:r>
              <w:rPr>
                <w:noProof/>
                <w:webHidden/>
              </w:rPr>
              <w:tab/>
            </w:r>
            <w:r>
              <w:rPr>
                <w:noProof/>
                <w:webHidden/>
              </w:rPr>
              <w:fldChar w:fldCharType="begin"/>
            </w:r>
            <w:r>
              <w:rPr>
                <w:noProof/>
                <w:webHidden/>
              </w:rPr>
              <w:instrText xml:space="preserve"> PAGEREF _Toc183081827 \h </w:instrText>
            </w:r>
            <w:r>
              <w:rPr>
                <w:noProof/>
                <w:webHidden/>
              </w:rPr>
            </w:r>
            <w:r>
              <w:rPr>
                <w:noProof/>
                <w:webHidden/>
              </w:rPr>
              <w:fldChar w:fldCharType="separate"/>
            </w:r>
            <w:r>
              <w:rPr>
                <w:noProof/>
                <w:webHidden/>
              </w:rPr>
              <w:t>12</w:t>
            </w:r>
            <w:r>
              <w:rPr>
                <w:noProof/>
                <w:webHidden/>
              </w:rPr>
              <w:fldChar w:fldCharType="end"/>
            </w:r>
          </w:hyperlink>
        </w:p>
        <w:p w14:paraId="3166BE97" w14:textId="4F1DF010"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8" w:history="1">
            <w:r w:rsidRPr="00305960">
              <w:rPr>
                <w:rStyle w:val="Hipervnculo"/>
                <w:noProof/>
              </w:rPr>
              <w:t>3.2</w:t>
            </w:r>
            <w:r>
              <w:rPr>
                <w:rFonts w:cstheme="minorBidi"/>
                <w:smallCaps w:val="0"/>
                <w:noProof/>
                <w:color w:val="auto"/>
                <w:kern w:val="2"/>
                <w:sz w:val="24"/>
                <w:szCs w:val="24"/>
                <w:lang w:val="es-PE" w:eastAsia="es-PE"/>
                <w14:ligatures w14:val="standardContextual"/>
              </w:rPr>
              <w:tab/>
            </w:r>
            <w:r w:rsidRPr="00305960">
              <w:rPr>
                <w:rStyle w:val="Hipervnculo"/>
                <w:noProof/>
              </w:rPr>
              <w:t>Componentes</w:t>
            </w:r>
            <w:r>
              <w:rPr>
                <w:noProof/>
                <w:webHidden/>
              </w:rPr>
              <w:tab/>
            </w:r>
            <w:r>
              <w:rPr>
                <w:noProof/>
                <w:webHidden/>
              </w:rPr>
              <w:fldChar w:fldCharType="begin"/>
            </w:r>
            <w:r>
              <w:rPr>
                <w:noProof/>
                <w:webHidden/>
              </w:rPr>
              <w:instrText xml:space="preserve"> PAGEREF _Toc183081828 \h </w:instrText>
            </w:r>
            <w:r>
              <w:rPr>
                <w:noProof/>
                <w:webHidden/>
              </w:rPr>
            </w:r>
            <w:r>
              <w:rPr>
                <w:noProof/>
                <w:webHidden/>
              </w:rPr>
              <w:fldChar w:fldCharType="separate"/>
            </w:r>
            <w:r>
              <w:rPr>
                <w:noProof/>
                <w:webHidden/>
              </w:rPr>
              <w:t>12</w:t>
            </w:r>
            <w:r>
              <w:rPr>
                <w:noProof/>
                <w:webHidden/>
              </w:rPr>
              <w:fldChar w:fldCharType="end"/>
            </w:r>
          </w:hyperlink>
        </w:p>
        <w:p w14:paraId="4DAA84AA" w14:textId="29278A23"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29" w:history="1">
            <w:r w:rsidRPr="00305960">
              <w:rPr>
                <w:rStyle w:val="Hipervnculo"/>
                <w:noProof/>
              </w:rPr>
              <w:t>3.3</w:t>
            </w:r>
            <w:r>
              <w:rPr>
                <w:rFonts w:cstheme="minorBidi"/>
                <w:smallCaps w:val="0"/>
                <w:noProof/>
                <w:color w:val="auto"/>
                <w:kern w:val="2"/>
                <w:sz w:val="24"/>
                <w:szCs w:val="24"/>
                <w:lang w:val="es-PE" w:eastAsia="es-PE"/>
                <w14:ligatures w14:val="standardContextual"/>
              </w:rPr>
              <w:tab/>
            </w:r>
            <w:r w:rsidRPr="00305960">
              <w:rPr>
                <w:rStyle w:val="Hipervnculo"/>
                <w:noProof/>
              </w:rPr>
              <w:t>Características Generales</w:t>
            </w:r>
            <w:r>
              <w:rPr>
                <w:noProof/>
                <w:webHidden/>
              </w:rPr>
              <w:tab/>
            </w:r>
            <w:r>
              <w:rPr>
                <w:noProof/>
                <w:webHidden/>
              </w:rPr>
              <w:fldChar w:fldCharType="begin"/>
            </w:r>
            <w:r>
              <w:rPr>
                <w:noProof/>
                <w:webHidden/>
              </w:rPr>
              <w:instrText xml:space="preserve"> PAGEREF _Toc183081829 \h </w:instrText>
            </w:r>
            <w:r>
              <w:rPr>
                <w:noProof/>
                <w:webHidden/>
              </w:rPr>
            </w:r>
            <w:r>
              <w:rPr>
                <w:noProof/>
                <w:webHidden/>
              </w:rPr>
              <w:fldChar w:fldCharType="separate"/>
            </w:r>
            <w:r>
              <w:rPr>
                <w:noProof/>
                <w:webHidden/>
              </w:rPr>
              <w:t>14</w:t>
            </w:r>
            <w:r>
              <w:rPr>
                <w:noProof/>
                <w:webHidden/>
              </w:rPr>
              <w:fldChar w:fldCharType="end"/>
            </w:r>
          </w:hyperlink>
        </w:p>
        <w:p w14:paraId="21B0577C" w14:textId="2FFE3BF4"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30" w:history="1">
            <w:r w:rsidRPr="00305960">
              <w:rPr>
                <w:rStyle w:val="Hipervnculo"/>
                <w:noProof/>
              </w:rPr>
              <w:t>3.4</w:t>
            </w:r>
            <w:r>
              <w:rPr>
                <w:rFonts w:cstheme="minorBidi"/>
                <w:smallCaps w:val="0"/>
                <w:noProof/>
                <w:color w:val="auto"/>
                <w:kern w:val="2"/>
                <w:sz w:val="24"/>
                <w:szCs w:val="24"/>
                <w:lang w:val="es-PE" w:eastAsia="es-PE"/>
                <w14:ligatures w14:val="standardContextual"/>
              </w:rPr>
              <w:tab/>
            </w:r>
            <w:r w:rsidRPr="00305960">
              <w:rPr>
                <w:rStyle w:val="Hipervnculo"/>
                <w:noProof/>
              </w:rPr>
              <w:t>Vista de Infraestructura</w:t>
            </w:r>
            <w:r>
              <w:rPr>
                <w:noProof/>
                <w:webHidden/>
              </w:rPr>
              <w:tab/>
            </w:r>
            <w:r>
              <w:rPr>
                <w:noProof/>
                <w:webHidden/>
              </w:rPr>
              <w:fldChar w:fldCharType="begin"/>
            </w:r>
            <w:r>
              <w:rPr>
                <w:noProof/>
                <w:webHidden/>
              </w:rPr>
              <w:instrText xml:space="preserve"> PAGEREF _Toc183081830 \h </w:instrText>
            </w:r>
            <w:r>
              <w:rPr>
                <w:noProof/>
                <w:webHidden/>
              </w:rPr>
            </w:r>
            <w:r>
              <w:rPr>
                <w:noProof/>
                <w:webHidden/>
              </w:rPr>
              <w:fldChar w:fldCharType="separate"/>
            </w:r>
            <w:r>
              <w:rPr>
                <w:noProof/>
                <w:webHidden/>
              </w:rPr>
              <w:t>14</w:t>
            </w:r>
            <w:r>
              <w:rPr>
                <w:noProof/>
                <w:webHidden/>
              </w:rPr>
              <w:fldChar w:fldCharType="end"/>
            </w:r>
          </w:hyperlink>
        </w:p>
        <w:p w14:paraId="0518EED7" w14:textId="18144D3C"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31" w:history="1">
            <w:r w:rsidRPr="00305960">
              <w:rPr>
                <w:rStyle w:val="Hipervnculo"/>
                <w:noProof/>
              </w:rPr>
              <w:t>3.5</w:t>
            </w:r>
            <w:r>
              <w:rPr>
                <w:rFonts w:cstheme="minorBidi"/>
                <w:smallCaps w:val="0"/>
                <w:noProof/>
                <w:color w:val="auto"/>
                <w:kern w:val="2"/>
                <w:sz w:val="24"/>
                <w:szCs w:val="24"/>
                <w:lang w:val="es-PE" w:eastAsia="es-PE"/>
                <w14:ligatures w14:val="standardContextual"/>
              </w:rPr>
              <w:tab/>
            </w:r>
            <w:r w:rsidRPr="00305960">
              <w:rPr>
                <w:rStyle w:val="Hipervnculo"/>
                <w:noProof/>
              </w:rPr>
              <w:t>Vista de Implementación</w:t>
            </w:r>
            <w:r>
              <w:rPr>
                <w:noProof/>
                <w:webHidden/>
              </w:rPr>
              <w:tab/>
            </w:r>
            <w:r>
              <w:rPr>
                <w:noProof/>
                <w:webHidden/>
              </w:rPr>
              <w:fldChar w:fldCharType="begin"/>
            </w:r>
            <w:r>
              <w:rPr>
                <w:noProof/>
                <w:webHidden/>
              </w:rPr>
              <w:instrText xml:space="preserve"> PAGEREF _Toc183081831 \h </w:instrText>
            </w:r>
            <w:r>
              <w:rPr>
                <w:noProof/>
                <w:webHidden/>
              </w:rPr>
            </w:r>
            <w:r>
              <w:rPr>
                <w:noProof/>
                <w:webHidden/>
              </w:rPr>
              <w:fldChar w:fldCharType="separate"/>
            </w:r>
            <w:r>
              <w:rPr>
                <w:noProof/>
                <w:webHidden/>
              </w:rPr>
              <w:t>18</w:t>
            </w:r>
            <w:r>
              <w:rPr>
                <w:noProof/>
                <w:webHidden/>
              </w:rPr>
              <w:fldChar w:fldCharType="end"/>
            </w:r>
          </w:hyperlink>
        </w:p>
        <w:p w14:paraId="288F69D3" w14:textId="723CDDC8"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2" w:history="1">
            <w:r w:rsidRPr="00305960">
              <w:rPr>
                <w:rStyle w:val="Hipervnculo"/>
                <w:noProof/>
              </w:rPr>
              <w:t>3.5.1</w:t>
            </w:r>
            <w:r>
              <w:rPr>
                <w:rFonts w:cstheme="minorBidi"/>
                <w:smallCaps w:val="0"/>
                <w:noProof/>
                <w:color w:val="auto"/>
                <w:kern w:val="2"/>
                <w:sz w:val="24"/>
                <w:szCs w:val="24"/>
                <w:lang w:val="es-PE" w:eastAsia="es-PE"/>
                <w14:ligatures w14:val="standardContextual"/>
              </w:rPr>
              <w:tab/>
            </w:r>
            <w:r w:rsidRPr="00305960">
              <w:rPr>
                <w:rStyle w:val="Hipervnculo"/>
                <w:noProof/>
              </w:rPr>
              <w:t>Microservicios</w:t>
            </w:r>
            <w:r>
              <w:rPr>
                <w:noProof/>
                <w:webHidden/>
              </w:rPr>
              <w:tab/>
            </w:r>
            <w:r>
              <w:rPr>
                <w:noProof/>
                <w:webHidden/>
              </w:rPr>
              <w:fldChar w:fldCharType="begin"/>
            </w:r>
            <w:r>
              <w:rPr>
                <w:noProof/>
                <w:webHidden/>
              </w:rPr>
              <w:instrText xml:space="preserve"> PAGEREF _Toc183081832 \h </w:instrText>
            </w:r>
            <w:r>
              <w:rPr>
                <w:noProof/>
                <w:webHidden/>
              </w:rPr>
            </w:r>
            <w:r>
              <w:rPr>
                <w:noProof/>
                <w:webHidden/>
              </w:rPr>
              <w:fldChar w:fldCharType="separate"/>
            </w:r>
            <w:r>
              <w:rPr>
                <w:noProof/>
                <w:webHidden/>
              </w:rPr>
              <w:t>19</w:t>
            </w:r>
            <w:r>
              <w:rPr>
                <w:noProof/>
                <w:webHidden/>
              </w:rPr>
              <w:fldChar w:fldCharType="end"/>
            </w:r>
          </w:hyperlink>
        </w:p>
        <w:p w14:paraId="20DB9494" w14:textId="66C2F340"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3" w:history="1">
            <w:r w:rsidRPr="00305960">
              <w:rPr>
                <w:rStyle w:val="Hipervnculo"/>
                <w:noProof/>
              </w:rPr>
              <w:t>3.5.2</w:t>
            </w:r>
            <w:r>
              <w:rPr>
                <w:rFonts w:cstheme="minorBidi"/>
                <w:smallCaps w:val="0"/>
                <w:noProof/>
                <w:color w:val="auto"/>
                <w:kern w:val="2"/>
                <w:sz w:val="24"/>
                <w:szCs w:val="24"/>
                <w:lang w:val="es-PE" w:eastAsia="es-PE"/>
                <w14:ligatures w14:val="standardContextual"/>
              </w:rPr>
              <w:tab/>
            </w:r>
            <w:r w:rsidRPr="00305960">
              <w:rPr>
                <w:rStyle w:val="Hipervnculo"/>
                <w:noProof/>
              </w:rPr>
              <w:t>Arquitectura de Datos</w:t>
            </w:r>
            <w:r>
              <w:rPr>
                <w:noProof/>
                <w:webHidden/>
              </w:rPr>
              <w:tab/>
            </w:r>
            <w:r>
              <w:rPr>
                <w:noProof/>
                <w:webHidden/>
              </w:rPr>
              <w:fldChar w:fldCharType="begin"/>
            </w:r>
            <w:r>
              <w:rPr>
                <w:noProof/>
                <w:webHidden/>
              </w:rPr>
              <w:instrText xml:space="preserve"> PAGEREF _Toc183081833 \h </w:instrText>
            </w:r>
            <w:r>
              <w:rPr>
                <w:noProof/>
                <w:webHidden/>
              </w:rPr>
            </w:r>
            <w:r>
              <w:rPr>
                <w:noProof/>
                <w:webHidden/>
              </w:rPr>
              <w:fldChar w:fldCharType="separate"/>
            </w:r>
            <w:r>
              <w:rPr>
                <w:noProof/>
                <w:webHidden/>
              </w:rPr>
              <w:t>19</w:t>
            </w:r>
            <w:r>
              <w:rPr>
                <w:noProof/>
                <w:webHidden/>
              </w:rPr>
              <w:fldChar w:fldCharType="end"/>
            </w:r>
          </w:hyperlink>
        </w:p>
        <w:p w14:paraId="22DFABD6" w14:textId="5C824C17"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4" w:history="1">
            <w:r w:rsidRPr="00305960">
              <w:rPr>
                <w:rStyle w:val="Hipervnculo"/>
                <w:noProof/>
              </w:rPr>
              <w:t>3.5.3</w:t>
            </w:r>
            <w:r>
              <w:rPr>
                <w:rFonts w:cstheme="minorBidi"/>
                <w:smallCaps w:val="0"/>
                <w:noProof/>
                <w:color w:val="auto"/>
                <w:kern w:val="2"/>
                <w:sz w:val="24"/>
                <w:szCs w:val="24"/>
                <w:lang w:val="es-PE" w:eastAsia="es-PE"/>
                <w14:ligatures w14:val="standardContextual"/>
              </w:rPr>
              <w:tab/>
            </w:r>
            <w:r w:rsidRPr="00305960">
              <w:rPr>
                <w:rStyle w:val="Hipervnculo"/>
                <w:noProof/>
              </w:rPr>
              <w:t>Integraciones</w:t>
            </w:r>
            <w:r>
              <w:rPr>
                <w:noProof/>
                <w:webHidden/>
              </w:rPr>
              <w:tab/>
            </w:r>
            <w:r>
              <w:rPr>
                <w:noProof/>
                <w:webHidden/>
              </w:rPr>
              <w:fldChar w:fldCharType="begin"/>
            </w:r>
            <w:r>
              <w:rPr>
                <w:noProof/>
                <w:webHidden/>
              </w:rPr>
              <w:instrText xml:space="preserve"> PAGEREF _Toc183081834 \h </w:instrText>
            </w:r>
            <w:r>
              <w:rPr>
                <w:noProof/>
                <w:webHidden/>
              </w:rPr>
            </w:r>
            <w:r>
              <w:rPr>
                <w:noProof/>
                <w:webHidden/>
              </w:rPr>
              <w:fldChar w:fldCharType="separate"/>
            </w:r>
            <w:r>
              <w:rPr>
                <w:noProof/>
                <w:webHidden/>
              </w:rPr>
              <w:t>20</w:t>
            </w:r>
            <w:r>
              <w:rPr>
                <w:noProof/>
                <w:webHidden/>
              </w:rPr>
              <w:fldChar w:fldCharType="end"/>
            </w:r>
          </w:hyperlink>
        </w:p>
        <w:p w14:paraId="79D001D0" w14:textId="423ECBE1"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5" w:history="1">
            <w:r w:rsidRPr="00305960">
              <w:rPr>
                <w:rStyle w:val="Hipervnculo"/>
                <w:noProof/>
              </w:rPr>
              <w:t>3.5.4</w:t>
            </w:r>
            <w:r>
              <w:rPr>
                <w:rFonts w:cstheme="minorBidi"/>
                <w:smallCaps w:val="0"/>
                <w:noProof/>
                <w:color w:val="auto"/>
                <w:kern w:val="2"/>
                <w:sz w:val="24"/>
                <w:szCs w:val="24"/>
                <w:lang w:val="es-PE" w:eastAsia="es-PE"/>
                <w14:ligatures w14:val="standardContextual"/>
              </w:rPr>
              <w:tab/>
            </w:r>
            <w:r w:rsidRPr="00305960">
              <w:rPr>
                <w:rStyle w:val="Hipervnculo"/>
                <w:noProof/>
              </w:rPr>
              <w:t>Auditoría</w:t>
            </w:r>
            <w:r>
              <w:rPr>
                <w:noProof/>
                <w:webHidden/>
              </w:rPr>
              <w:tab/>
            </w:r>
            <w:r>
              <w:rPr>
                <w:noProof/>
                <w:webHidden/>
              </w:rPr>
              <w:fldChar w:fldCharType="begin"/>
            </w:r>
            <w:r>
              <w:rPr>
                <w:noProof/>
                <w:webHidden/>
              </w:rPr>
              <w:instrText xml:space="preserve"> PAGEREF _Toc183081835 \h </w:instrText>
            </w:r>
            <w:r>
              <w:rPr>
                <w:noProof/>
                <w:webHidden/>
              </w:rPr>
            </w:r>
            <w:r>
              <w:rPr>
                <w:noProof/>
                <w:webHidden/>
              </w:rPr>
              <w:fldChar w:fldCharType="separate"/>
            </w:r>
            <w:r>
              <w:rPr>
                <w:noProof/>
                <w:webHidden/>
              </w:rPr>
              <w:t>21</w:t>
            </w:r>
            <w:r>
              <w:rPr>
                <w:noProof/>
                <w:webHidden/>
              </w:rPr>
              <w:fldChar w:fldCharType="end"/>
            </w:r>
          </w:hyperlink>
        </w:p>
        <w:p w14:paraId="3BE276EF" w14:textId="2FB3BCD8"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6" w:history="1">
            <w:r w:rsidRPr="00305960">
              <w:rPr>
                <w:rStyle w:val="Hipervnculo"/>
                <w:noProof/>
              </w:rPr>
              <w:t>3.5.4.1</w:t>
            </w:r>
            <w:r>
              <w:rPr>
                <w:rFonts w:cstheme="minorBidi"/>
                <w:smallCaps w:val="0"/>
                <w:noProof/>
                <w:color w:val="auto"/>
                <w:kern w:val="2"/>
                <w:sz w:val="24"/>
                <w:szCs w:val="24"/>
                <w:lang w:val="es-PE" w:eastAsia="es-PE"/>
                <w14:ligatures w14:val="standardContextual"/>
              </w:rPr>
              <w:tab/>
            </w:r>
            <w:r w:rsidRPr="00305960">
              <w:rPr>
                <w:rStyle w:val="Hipervnculo"/>
                <w:noProof/>
              </w:rPr>
              <w:t>Capa de Datos</w:t>
            </w:r>
            <w:r>
              <w:rPr>
                <w:noProof/>
                <w:webHidden/>
              </w:rPr>
              <w:tab/>
            </w:r>
            <w:r>
              <w:rPr>
                <w:noProof/>
                <w:webHidden/>
              </w:rPr>
              <w:fldChar w:fldCharType="begin"/>
            </w:r>
            <w:r>
              <w:rPr>
                <w:noProof/>
                <w:webHidden/>
              </w:rPr>
              <w:instrText xml:space="preserve"> PAGEREF _Toc183081836 \h </w:instrText>
            </w:r>
            <w:r>
              <w:rPr>
                <w:noProof/>
                <w:webHidden/>
              </w:rPr>
            </w:r>
            <w:r>
              <w:rPr>
                <w:noProof/>
                <w:webHidden/>
              </w:rPr>
              <w:fldChar w:fldCharType="separate"/>
            </w:r>
            <w:r>
              <w:rPr>
                <w:noProof/>
                <w:webHidden/>
              </w:rPr>
              <w:t>21</w:t>
            </w:r>
            <w:r>
              <w:rPr>
                <w:noProof/>
                <w:webHidden/>
              </w:rPr>
              <w:fldChar w:fldCharType="end"/>
            </w:r>
          </w:hyperlink>
        </w:p>
        <w:p w14:paraId="79F977BA" w14:textId="255B6AA3"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7" w:history="1">
            <w:r w:rsidRPr="00305960">
              <w:rPr>
                <w:rStyle w:val="Hipervnculo"/>
                <w:noProof/>
              </w:rPr>
              <w:t>3.5.4.2</w:t>
            </w:r>
            <w:r>
              <w:rPr>
                <w:rFonts w:cstheme="minorBidi"/>
                <w:smallCaps w:val="0"/>
                <w:noProof/>
                <w:color w:val="auto"/>
                <w:kern w:val="2"/>
                <w:sz w:val="24"/>
                <w:szCs w:val="24"/>
                <w:lang w:val="es-PE" w:eastAsia="es-PE"/>
                <w14:ligatures w14:val="standardContextual"/>
              </w:rPr>
              <w:tab/>
            </w:r>
            <w:r w:rsidRPr="00305960">
              <w:rPr>
                <w:rStyle w:val="Hipervnculo"/>
                <w:noProof/>
              </w:rPr>
              <w:t>Capa de Servicios</w:t>
            </w:r>
            <w:r>
              <w:rPr>
                <w:noProof/>
                <w:webHidden/>
              </w:rPr>
              <w:tab/>
            </w:r>
            <w:r>
              <w:rPr>
                <w:noProof/>
                <w:webHidden/>
              </w:rPr>
              <w:fldChar w:fldCharType="begin"/>
            </w:r>
            <w:r>
              <w:rPr>
                <w:noProof/>
                <w:webHidden/>
              </w:rPr>
              <w:instrText xml:space="preserve"> PAGEREF _Toc183081837 \h </w:instrText>
            </w:r>
            <w:r>
              <w:rPr>
                <w:noProof/>
                <w:webHidden/>
              </w:rPr>
            </w:r>
            <w:r>
              <w:rPr>
                <w:noProof/>
                <w:webHidden/>
              </w:rPr>
              <w:fldChar w:fldCharType="separate"/>
            </w:r>
            <w:r>
              <w:rPr>
                <w:noProof/>
                <w:webHidden/>
              </w:rPr>
              <w:t>21</w:t>
            </w:r>
            <w:r>
              <w:rPr>
                <w:noProof/>
                <w:webHidden/>
              </w:rPr>
              <w:fldChar w:fldCharType="end"/>
            </w:r>
          </w:hyperlink>
        </w:p>
        <w:p w14:paraId="727310A8" w14:textId="5B95ED7B"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8" w:history="1">
            <w:r w:rsidRPr="00305960">
              <w:rPr>
                <w:rStyle w:val="Hipervnculo"/>
                <w:noProof/>
              </w:rPr>
              <w:t>3.5.5</w:t>
            </w:r>
            <w:r>
              <w:rPr>
                <w:rFonts w:cstheme="minorBidi"/>
                <w:smallCaps w:val="0"/>
                <w:noProof/>
                <w:color w:val="auto"/>
                <w:kern w:val="2"/>
                <w:sz w:val="24"/>
                <w:szCs w:val="24"/>
                <w:lang w:val="es-PE" w:eastAsia="es-PE"/>
                <w14:ligatures w14:val="standardContextual"/>
              </w:rPr>
              <w:tab/>
            </w:r>
            <w:r w:rsidRPr="00305960">
              <w:rPr>
                <w:rStyle w:val="Hipervnculo"/>
                <w:noProof/>
              </w:rPr>
              <w:t>Trazabilidad</w:t>
            </w:r>
            <w:r>
              <w:rPr>
                <w:noProof/>
                <w:webHidden/>
              </w:rPr>
              <w:tab/>
            </w:r>
            <w:r>
              <w:rPr>
                <w:noProof/>
                <w:webHidden/>
              </w:rPr>
              <w:fldChar w:fldCharType="begin"/>
            </w:r>
            <w:r>
              <w:rPr>
                <w:noProof/>
                <w:webHidden/>
              </w:rPr>
              <w:instrText xml:space="preserve"> PAGEREF _Toc183081838 \h </w:instrText>
            </w:r>
            <w:r>
              <w:rPr>
                <w:noProof/>
                <w:webHidden/>
              </w:rPr>
            </w:r>
            <w:r>
              <w:rPr>
                <w:noProof/>
                <w:webHidden/>
              </w:rPr>
              <w:fldChar w:fldCharType="separate"/>
            </w:r>
            <w:r>
              <w:rPr>
                <w:noProof/>
                <w:webHidden/>
              </w:rPr>
              <w:t>21</w:t>
            </w:r>
            <w:r>
              <w:rPr>
                <w:noProof/>
                <w:webHidden/>
              </w:rPr>
              <w:fldChar w:fldCharType="end"/>
            </w:r>
          </w:hyperlink>
        </w:p>
        <w:p w14:paraId="4352E110" w14:textId="06C5312A"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39" w:history="1">
            <w:r w:rsidRPr="00305960">
              <w:rPr>
                <w:rStyle w:val="Hipervnculo"/>
                <w:noProof/>
              </w:rPr>
              <w:t>3.5.6</w:t>
            </w:r>
            <w:r>
              <w:rPr>
                <w:rFonts w:cstheme="minorBidi"/>
                <w:smallCaps w:val="0"/>
                <w:noProof/>
                <w:color w:val="auto"/>
                <w:kern w:val="2"/>
                <w:sz w:val="24"/>
                <w:szCs w:val="24"/>
                <w:lang w:val="es-PE" w:eastAsia="es-PE"/>
                <w14:ligatures w14:val="standardContextual"/>
              </w:rPr>
              <w:tab/>
            </w:r>
            <w:r w:rsidRPr="00305960">
              <w:rPr>
                <w:rStyle w:val="Hipervnculo"/>
                <w:noProof/>
              </w:rPr>
              <w:t>Monitoreo de plataformas</w:t>
            </w:r>
            <w:r>
              <w:rPr>
                <w:noProof/>
                <w:webHidden/>
              </w:rPr>
              <w:tab/>
            </w:r>
            <w:r>
              <w:rPr>
                <w:noProof/>
                <w:webHidden/>
              </w:rPr>
              <w:fldChar w:fldCharType="begin"/>
            </w:r>
            <w:r>
              <w:rPr>
                <w:noProof/>
                <w:webHidden/>
              </w:rPr>
              <w:instrText xml:space="preserve"> PAGEREF _Toc183081839 \h </w:instrText>
            </w:r>
            <w:r>
              <w:rPr>
                <w:noProof/>
                <w:webHidden/>
              </w:rPr>
            </w:r>
            <w:r>
              <w:rPr>
                <w:noProof/>
                <w:webHidden/>
              </w:rPr>
              <w:fldChar w:fldCharType="separate"/>
            </w:r>
            <w:r>
              <w:rPr>
                <w:noProof/>
                <w:webHidden/>
              </w:rPr>
              <w:t>22</w:t>
            </w:r>
            <w:r>
              <w:rPr>
                <w:noProof/>
                <w:webHidden/>
              </w:rPr>
              <w:fldChar w:fldCharType="end"/>
            </w:r>
          </w:hyperlink>
        </w:p>
        <w:p w14:paraId="5D90E92B" w14:textId="4745AED6" w:rsidR="00FD4134" w:rsidRDefault="00FD4134">
          <w:pPr>
            <w:pStyle w:val="TDC2"/>
            <w:tabs>
              <w:tab w:val="left" w:pos="1100"/>
              <w:tab w:val="right" w:leader="dot" w:pos="10358"/>
            </w:tabs>
            <w:rPr>
              <w:rFonts w:cstheme="minorBidi"/>
              <w:smallCaps w:val="0"/>
              <w:noProof/>
              <w:color w:val="auto"/>
              <w:kern w:val="2"/>
              <w:sz w:val="24"/>
              <w:szCs w:val="24"/>
              <w:lang w:val="es-PE" w:eastAsia="es-PE"/>
              <w14:ligatures w14:val="standardContextual"/>
            </w:rPr>
          </w:pPr>
          <w:hyperlink w:anchor="_Toc183081840" w:history="1">
            <w:r w:rsidRPr="00305960">
              <w:rPr>
                <w:rStyle w:val="Hipervnculo"/>
                <w:noProof/>
              </w:rPr>
              <w:t>3.5.7</w:t>
            </w:r>
            <w:r>
              <w:rPr>
                <w:rFonts w:cstheme="minorBidi"/>
                <w:smallCaps w:val="0"/>
                <w:noProof/>
                <w:color w:val="auto"/>
                <w:kern w:val="2"/>
                <w:sz w:val="24"/>
                <w:szCs w:val="24"/>
                <w:lang w:val="es-PE" w:eastAsia="es-PE"/>
                <w14:ligatures w14:val="standardContextual"/>
              </w:rPr>
              <w:tab/>
            </w:r>
            <w:r w:rsidRPr="00305960">
              <w:rPr>
                <w:rStyle w:val="Hipervnculo"/>
                <w:noProof/>
              </w:rPr>
              <w:t>Gestión de Logs</w:t>
            </w:r>
            <w:r>
              <w:rPr>
                <w:noProof/>
                <w:webHidden/>
              </w:rPr>
              <w:tab/>
            </w:r>
            <w:r>
              <w:rPr>
                <w:noProof/>
                <w:webHidden/>
              </w:rPr>
              <w:fldChar w:fldCharType="begin"/>
            </w:r>
            <w:r>
              <w:rPr>
                <w:noProof/>
                <w:webHidden/>
              </w:rPr>
              <w:instrText xml:space="preserve"> PAGEREF _Toc183081840 \h </w:instrText>
            </w:r>
            <w:r>
              <w:rPr>
                <w:noProof/>
                <w:webHidden/>
              </w:rPr>
            </w:r>
            <w:r>
              <w:rPr>
                <w:noProof/>
                <w:webHidden/>
              </w:rPr>
              <w:fldChar w:fldCharType="separate"/>
            </w:r>
            <w:r>
              <w:rPr>
                <w:noProof/>
                <w:webHidden/>
              </w:rPr>
              <w:t>22</w:t>
            </w:r>
            <w:r>
              <w:rPr>
                <w:noProof/>
                <w:webHidden/>
              </w:rPr>
              <w:fldChar w:fldCharType="end"/>
            </w:r>
          </w:hyperlink>
        </w:p>
        <w:p w14:paraId="1B4E05F8" w14:textId="2F861B8A" w:rsidR="00FD4134" w:rsidRDefault="00FD4134">
          <w:pPr>
            <w:pStyle w:val="TDC2"/>
            <w:tabs>
              <w:tab w:val="left" w:pos="880"/>
              <w:tab w:val="right" w:leader="dot" w:pos="10358"/>
            </w:tabs>
            <w:rPr>
              <w:rFonts w:cstheme="minorBidi"/>
              <w:smallCaps w:val="0"/>
              <w:noProof/>
              <w:color w:val="auto"/>
              <w:kern w:val="2"/>
              <w:sz w:val="24"/>
              <w:szCs w:val="24"/>
              <w:lang w:val="es-PE" w:eastAsia="es-PE"/>
              <w14:ligatures w14:val="standardContextual"/>
            </w:rPr>
          </w:pPr>
          <w:hyperlink w:anchor="_Toc183081841" w:history="1">
            <w:r w:rsidRPr="00305960">
              <w:rPr>
                <w:rStyle w:val="Hipervnculo"/>
                <w:noProof/>
              </w:rPr>
              <w:t>3.6</w:t>
            </w:r>
            <w:r>
              <w:rPr>
                <w:rFonts w:cstheme="minorBidi"/>
                <w:smallCaps w:val="0"/>
                <w:noProof/>
                <w:color w:val="auto"/>
                <w:kern w:val="2"/>
                <w:sz w:val="24"/>
                <w:szCs w:val="24"/>
                <w:lang w:val="es-PE" w:eastAsia="es-PE"/>
                <w14:ligatures w14:val="standardContextual"/>
              </w:rPr>
              <w:tab/>
            </w:r>
            <w:r w:rsidRPr="00305960">
              <w:rPr>
                <w:rStyle w:val="Hipervnculo"/>
                <w:noProof/>
              </w:rPr>
              <w:t>Vista de Despliegue</w:t>
            </w:r>
            <w:r>
              <w:rPr>
                <w:noProof/>
                <w:webHidden/>
              </w:rPr>
              <w:tab/>
            </w:r>
            <w:r>
              <w:rPr>
                <w:noProof/>
                <w:webHidden/>
              </w:rPr>
              <w:fldChar w:fldCharType="begin"/>
            </w:r>
            <w:r>
              <w:rPr>
                <w:noProof/>
                <w:webHidden/>
              </w:rPr>
              <w:instrText xml:space="preserve"> PAGEREF _Toc183081841 \h </w:instrText>
            </w:r>
            <w:r>
              <w:rPr>
                <w:noProof/>
                <w:webHidden/>
              </w:rPr>
            </w:r>
            <w:r>
              <w:rPr>
                <w:noProof/>
                <w:webHidden/>
              </w:rPr>
              <w:fldChar w:fldCharType="separate"/>
            </w:r>
            <w:r>
              <w:rPr>
                <w:noProof/>
                <w:webHidden/>
              </w:rPr>
              <w:t>27</w:t>
            </w:r>
            <w:r>
              <w:rPr>
                <w:noProof/>
                <w:webHidden/>
              </w:rPr>
              <w:fldChar w:fldCharType="end"/>
            </w:r>
          </w:hyperlink>
        </w:p>
        <w:p w14:paraId="1B47AB6D" w14:textId="7CBBB4B0" w:rsidR="00FD4134" w:rsidRDefault="00FD4134">
          <w:pPr>
            <w:pStyle w:val="TDC1"/>
            <w:rPr>
              <w:rFonts w:cstheme="minorBidi"/>
              <w:b w:val="0"/>
              <w:bCs w:val="0"/>
              <w:caps w:val="0"/>
              <w:noProof/>
              <w:color w:val="auto"/>
              <w:kern w:val="2"/>
              <w:sz w:val="24"/>
              <w:szCs w:val="24"/>
              <w:lang w:val="es-PE" w:eastAsia="es-PE"/>
              <w14:ligatures w14:val="standardContextual"/>
            </w:rPr>
          </w:pPr>
          <w:hyperlink w:anchor="_Toc183081842" w:history="1">
            <w:r w:rsidRPr="00305960">
              <w:rPr>
                <w:rStyle w:val="Hipervnculo"/>
                <w:noProof/>
              </w:rPr>
              <w:t>4</w:t>
            </w:r>
            <w:r>
              <w:rPr>
                <w:rFonts w:cstheme="minorBidi"/>
                <w:b w:val="0"/>
                <w:bCs w:val="0"/>
                <w:caps w:val="0"/>
                <w:noProof/>
                <w:color w:val="auto"/>
                <w:kern w:val="2"/>
                <w:sz w:val="24"/>
                <w:szCs w:val="24"/>
                <w:lang w:val="es-PE" w:eastAsia="es-PE"/>
                <w14:ligatures w14:val="standardContextual"/>
              </w:rPr>
              <w:tab/>
            </w:r>
            <w:r w:rsidRPr="00305960">
              <w:rPr>
                <w:rStyle w:val="Hipervnculo"/>
                <w:noProof/>
              </w:rPr>
              <w:t>Patrones usados</w:t>
            </w:r>
            <w:r>
              <w:rPr>
                <w:noProof/>
                <w:webHidden/>
              </w:rPr>
              <w:tab/>
            </w:r>
            <w:r>
              <w:rPr>
                <w:noProof/>
                <w:webHidden/>
              </w:rPr>
              <w:fldChar w:fldCharType="begin"/>
            </w:r>
            <w:r>
              <w:rPr>
                <w:noProof/>
                <w:webHidden/>
              </w:rPr>
              <w:instrText xml:space="preserve"> PAGEREF _Toc183081842 \h </w:instrText>
            </w:r>
            <w:r>
              <w:rPr>
                <w:noProof/>
                <w:webHidden/>
              </w:rPr>
            </w:r>
            <w:r>
              <w:rPr>
                <w:noProof/>
                <w:webHidden/>
              </w:rPr>
              <w:fldChar w:fldCharType="separate"/>
            </w:r>
            <w:r>
              <w:rPr>
                <w:noProof/>
                <w:webHidden/>
              </w:rPr>
              <w:t>28</w:t>
            </w:r>
            <w:r>
              <w:rPr>
                <w:noProof/>
                <w:webHidden/>
              </w:rPr>
              <w:fldChar w:fldCharType="end"/>
            </w:r>
          </w:hyperlink>
        </w:p>
        <w:p w14:paraId="27882E25" w14:textId="7BBD32A5" w:rsidR="00FD4134" w:rsidRDefault="00FD4134">
          <w:pPr>
            <w:pStyle w:val="TDC1"/>
            <w:rPr>
              <w:rFonts w:cstheme="minorBidi"/>
              <w:b w:val="0"/>
              <w:bCs w:val="0"/>
              <w:caps w:val="0"/>
              <w:noProof/>
              <w:color w:val="auto"/>
              <w:kern w:val="2"/>
              <w:sz w:val="24"/>
              <w:szCs w:val="24"/>
              <w:lang w:val="es-PE" w:eastAsia="es-PE"/>
              <w14:ligatures w14:val="standardContextual"/>
            </w:rPr>
          </w:pPr>
          <w:hyperlink w:anchor="_Toc183081843" w:history="1">
            <w:r w:rsidRPr="00305960">
              <w:rPr>
                <w:rStyle w:val="Hipervnculo"/>
                <w:noProof/>
              </w:rPr>
              <w:t>5</w:t>
            </w:r>
            <w:r>
              <w:rPr>
                <w:rFonts w:cstheme="minorBidi"/>
                <w:b w:val="0"/>
                <w:bCs w:val="0"/>
                <w:caps w:val="0"/>
                <w:noProof/>
                <w:color w:val="auto"/>
                <w:kern w:val="2"/>
                <w:sz w:val="24"/>
                <w:szCs w:val="24"/>
                <w:lang w:val="es-PE" w:eastAsia="es-PE"/>
                <w14:ligatures w14:val="standardContextual"/>
              </w:rPr>
              <w:tab/>
            </w:r>
            <w:r w:rsidRPr="00305960">
              <w:rPr>
                <w:rStyle w:val="Hipervnculo"/>
                <w:noProof/>
              </w:rPr>
              <w:t>Stack Tecnológico de la Arquitectura</w:t>
            </w:r>
            <w:r>
              <w:rPr>
                <w:noProof/>
                <w:webHidden/>
              </w:rPr>
              <w:tab/>
            </w:r>
            <w:r>
              <w:rPr>
                <w:noProof/>
                <w:webHidden/>
              </w:rPr>
              <w:fldChar w:fldCharType="begin"/>
            </w:r>
            <w:r>
              <w:rPr>
                <w:noProof/>
                <w:webHidden/>
              </w:rPr>
              <w:instrText xml:space="preserve"> PAGEREF _Toc183081843 \h </w:instrText>
            </w:r>
            <w:r>
              <w:rPr>
                <w:noProof/>
                <w:webHidden/>
              </w:rPr>
            </w:r>
            <w:r>
              <w:rPr>
                <w:noProof/>
                <w:webHidden/>
              </w:rPr>
              <w:fldChar w:fldCharType="separate"/>
            </w:r>
            <w:r>
              <w:rPr>
                <w:noProof/>
                <w:webHidden/>
              </w:rPr>
              <w:t>29</w:t>
            </w:r>
            <w:r>
              <w:rPr>
                <w:noProof/>
                <w:webHidden/>
              </w:rPr>
              <w:fldChar w:fldCharType="end"/>
            </w:r>
          </w:hyperlink>
        </w:p>
        <w:p w14:paraId="2E5F081A" w14:textId="4E97A951" w:rsidR="00FD4134" w:rsidRDefault="00FD4134">
          <w:pPr>
            <w:pStyle w:val="TDC1"/>
            <w:rPr>
              <w:rFonts w:cstheme="minorBidi"/>
              <w:b w:val="0"/>
              <w:bCs w:val="0"/>
              <w:caps w:val="0"/>
              <w:noProof/>
              <w:color w:val="auto"/>
              <w:kern w:val="2"/>
              <w:sz w:val="24"/>
              <w:szCs w:val="24"/>
              <w:lang w:val="es-PE" w:eastAsia="es-PE"/>
              <w14:ligatures w14:val="standardContextual"/>
            </w:rPr>
          </w:pPr>
          <w:hyperlink w:anchor="_Toc183081844" w:history="1">
            <w:r w:rsidRPr="00305960">
              <w:rPr>
                <w:rStyle w:val="Hipervnculo"/>
                <w:noProof/>
              </w:rPr>
              <w:t>6</w:t>
            </w:r>
            <w:r>
              <w:rPr>
                <w:rFonts w:cstheme="minorBidi"/>
                <w:b w:val="0"/>
                <w:bCs w:val="0"/>
                <w:caps w:val="0"/>
                <w:noProof/>
                <w:color w:val="auto"/>
                <w:kern w:val="2"/>
                <w:sz w:val="24"/>
                <w:szCs w:val="24"/>
                <w:lang w:val="es-PE" w:eastAsia="es-PE"/>
                <w14:ligatures w14:val="standardContextual"/>
              </w:rPr>
              <w:tab/>
            </w:r>
            <w:r w:rsidRPr="00305960">
              <w:rPr>
                <w:rStyle w:val="Hipervnculo"/>
                <w:noProof/>
              </w:rPr>
              <w:t>Referencias</w:t>
            </w:r>
            <w:r>
              <w:rPr>
                <w:noProof/>
                <w:webHidden/>
              </w:rPr>
              <w:tab/>
            </w:r>
            <w:r>
              <w:rPr>
                <w:noProof/>
                <w:webHidden/>
              </w:rPr>
              <w:fldChar w:fldCharType="begin"/>
            </w:r>
            <w:r>
              <w:rPr>
                <w:noProof/>
                <w:webHidden/>
              </w:rPr>
              <w:instrText xml:space="preserve"> PAGEREF _Toc183081844 \h </w:instrText>
            </w:r>
            <w:r>
              <w:rPr>
                <w:noProof/>
                <w:webHidden/>
              </w:rPr>
            </w:r>
            <w:r>
              <w:rPr>
                <w:noProof/>
                <w:webHidden/>
              </w:rPr>
              <w:fldChar w:fldCharType="separate"/>
            </w:r>
            <w:r>
              <w:rPr>
                <w:noProof/>
                <w:webHidden/>
              </w:rPr>
              <w:t>30</w:t>
            </w:r>
            <w:r>
              <w:rPr>
                <w:noProof/>
                <w:webHidden/>
              </w:rPr>
              <w:fldChar w:fldCharType="end"/>
            </w:r>
          </w:hyperlink>
        </w:p>
        <w:p w14:paraId="2AECE0DB" w14:textId="0EC68BF0" w:rsidR="14E12BE0" w:rsidRDefault="14E12BE0" w:rsidP="14E12BE0">
          <w:pPr>
            <w:pStyle w:val="TDC1"/>
            <w:tabs>
              <w:tab w:val="clear" w:pos="440"/>
              <w:tab w:val="clear" w:pos="10358"/>
              <w:tab w:val="left" w:pos="435"/>
              <w:tab w:val="right" w:leader="dot" w:pos="10365"/>
            </w:tabs>
            <w:rPr>
              <w:rStyle w:val="Hipervnculo"/>
            </w:rPr>
          </w:pPr>
          <w:r>
            <w:fldChar w:fldCharType="end"/>
          </w:r>
        </w:p>
      </w:sdtContent>
    </w:sdt>
    <w:p w14:paraId="522AC89F" w14:textId="2FB16039" w:rsidR="00B51E23" w:rsidRDefault="00B51E23" w:rsidP="00B51E23"/>
    <w:p w14:paraId="5319C3CD" w14:textId="77777777" w:rsidR="005536BF" w:rsidRDefault="005536BF" w:rsidP="00B51E23">
      <w:pPr>
        <w:pBdr>
          <w:top w:val="nil"/>
          <w:left w:val="nil"/>
          <w:bottom w:val="nil"/>
          <w:right w:val="nil"/>
          <w:between w:val="nil"/>
        </w:pBdr>
        <w:tabs>
          <w:tab w:val="right" w:pos="10358"/>
        </w:tabs>
        <w:spacing w:before="0" w:after="100" w:line="276" w:lineRule="auto"/>
        <w:jc w:val="left"/>
        <w:rPr>
          <w:rFonts w:asciiTheme="majorHAnsi" w:eastAsiaTheme="majorEastAsia" w:hAnsiTheme="majorHAnsi" w:cstheme="majorBidi"/>
          <w:color w:val="013A57" w:themeColor="accent1" w:themeShade="BF"/>
          <w:sz w:val="32"/>
          <w:szCs w:val="32"/>
        </w:rPr>
      </w:pPr>
    </w:p>
    <w:p w14:paraId="317C82BD" w14:textId="77777777" w:rsidR="005536BF" w:rsidRDefault="005536BF">
      <w:pPr>
        <w:rPr>
          <w:rFonts w:asciiTheme="majorHAnsi" w:eastAsiaTheme="majorEastAsia" w:hAnsiTheme="majorHAnsi" w:cstheme="majorBidi"/>
          <w:color w:val="013A57" w:themeColor="accent1" w:themeShade="BF"/>
          <w:sz w:val="32"/>
          <w:szCs w:val="32"/>
        </w:rPr>
      </w:pPr>
      <w:r>
        <w:rPr>
          <w:rFonts w:asciiTheme="majorHAnsi" w:eastAsiaTheme="majorEastAsia" w:hAnsiTheme="majorHAnsi" w:cstheme="majorBidi"/>
          <w:color w:val="013A57" w:themeColor="accent1" w:themeShade="BF"/>
          <w:sz w:val="32"/>
          <w:szCs w:val="32"/>
        </w:rPr>
        <w:br w:type="page"/>
      </w:r>
    </w:p>
    <w:p w14:paraId="4E5F6B08" w14:textId="1E79609F" w:rsidR="00B51E23" w:rsidRDefault="00B51E23" w:rsidP="00B51E23">
      <w:pPr>
        <w:pBdr>
          <w:top w:val="nil"/>
          <w:left w:val="nil"/>
          <w:bottom w:val="nil"/>
          <w:right w:val="nil"/>
          <w:between w:val="nil"/>
        </w:pBdr>
        <w:tabs>
          <w:tab w:val="right" w:pos="10358"/>
        </w:tabs>
        <w:spacing w:before="0" w:after="100" w:line="276" w:lineRule="auto"/>
        <w:jc w:val="left"/>
      </w:pPr>
      <w:r>
        <w:rPr>
          <w:rFonts w:asciiTheme="majorHAnsi" w:eastAsiaTheme="majorEastAsia" w:hAnsiTheme="majorHAnsi" w:cstheme="majorBidi"/>
          <w:color w:val="013A57" w:themeColor="accent1" w:themeShade="BF"/>
          <w:sz w:val="32"/>
          <w:szCs w:val="32"/>
        </w:rPr>
        <w:lastRenderedPageBreak/>
        <w:t>Índice de t</w:t>
      </w:r>
      <w:r w:rsidRPr="00B51E23">
        <w:rPr>
          <w:rFonts w:asciiTheme="majorHAnsi" w:eastAsiaTheme="majorEastAsia" w:hAnsiTheme="majorHAnsi" w:cstheme="majorBidi"/>
          <w:color w:val="013A57" w:themeColor="accent1" w:themeShade="BF"/>
          <w:sz w:val="32"/>
          <w:szCs w:val="32"/>
        </w:rPr>
        <w:t>ablas</w:t>
      </w:r>
    </w:p>
    <w:p w14:paraId="4F8AC2F5" w14:textId="4453D660" w:rsidR="00B51E23" w:rsidRDefault="00F16D58" w:rsidP="006D463B">
      <w:pPr>
        <w:pBdr>
          <w:top w:val="nil"/>
          <w:left w:val="nil"/>
          <w:bottom w:val="nil"/>
          <w:right w:val="nil"/>
          <w:between w:val="nil"/>
        </w:pBdr>
        <w:tabs>
          <w:tab w:val="right" w:pos="10358"/>
        </w:tabs>
        <w:spacing w:before="0" w:after="100" w:line="276" w:lineRule="auto"/>
        <w:jc w:val="left"/>
      </w:pPr>
      <w:fldSimple w:instr=" TOC \h \z \c &quot;Tabla&quot; ">
        <w:r>
          <w:rPr>
            <w:b/>
            <w:bCs/>
            <w:noProof/>
            <w:lang w:val="es-MX"/>
          </w:rPr>
          <w:t>No se encuentran elementos de tabla de ilustraciones.</w:t>
        </w:r>
      </w:fldSimple>
    </w:p>
    <w:p w14:paraId="36E1EF12" w14:textId="77777777" w:rsidR="00F16D58" w:rsidRDefault="00F16D58" w:rsidP="006D463B">
      <w:pPr>
        <w:pBdr>
          <w:top w:val="nil"/>
          <w:left w:val="nil"/>
          <w:bottom w:val="nil"/>
          <w:right w:val="nil"/>
          <w:between w:val="nil"/>
        </w:pBdr>
        <w:tabs>
          <w:tab w:val="right" w:pos="10358"/>
        </w:tabs>
        <w:spacing w:before="0" w:after="100" w:line="276" w:lineRule="auto"/>
        <w:jc w:val="left"/>
      </w:pPr>
    </w:p>
    <w:p w14:paraId="19660BD2" w14:textId="77777777" w:rsidR="00B51E23" w:rsidRPr="00B51E23" w:rsidRDefault="00B51E23" w:rsidP="006D463B">
      <w:pPr>
        <w:pBdr>
          <w:top w:val="nil"/>
          <w:left w:val="nil"/>
          <w:bottom w:val="nil"/>
          <w:right w:val="nil"/>
          <w:between w:val="nil"/>
        </w:pBdr>
        <w:tabs>
          <w:tab w:val="right" w:pos="10358"/>
        </w:tabs>
        <w:spacing w:before="0" w:after="100" w:line="276" w:lineRule="auto"/>
        <w:jc w:val="left"/>
        <w:rPr>
          <w:rFonts w:asciiTheme="majorHAnsi" w:eastAsiaTheme="majorEastAsia" w:hAnsiTheme="majorHAnsi" w:cstheme="majorBidi"/>
          <w:color w:val="013A57" w:themeColor="accent1" w:themeShade="BF"/>
          <w:sz w:val="32"/>
          <w:szCs w:val="32"/>
        </w:rPr>
      </w:pPr>
      <w:r w:rsidRPr="00B51E23">
        <w:rPr>
          <w:rFonts w:asciiTheme="majorHAnsi" w:eastAsiaTheme="majorEastAsia" w:hAnsiTheme="majorHAnsi" w:cstheme="majorBidi"/>
          <w:color w:val="013A57" w:themeColor="accent1" w:themeShade="BF"/>
          <w:sz w:val="32"/>
          <w:szCs w:val="32"/>
        </w:rPr>
        <w:t>Índice de figuras</w:t>
      </w:r>
    </w:p>
    <w:p w14:paraId="7BEE0DB4" w14:textId="21C94E52" w:rsidR="002B6FAE" w:rsidRDefault="00B51E23">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r>
        <w:fldChar w:fldCharType="begin"/>
      </w:r>
      <w:r>
        <w:instrText xml:space="preserve"> TOC \h \z \c "Figura" </w:instrText>
      </w:r>
      <w:r>
        <w:fldChar w:fldCharType="separate"/>
      </w:r>
      <w:hyperlink w:anchor="_Toc170375874" w:history="1">
        <w:r w:rsidR="002B6FAE" w:rsidRPr="00232589">
          <w:rPr>
            <w:rStyle w:val="Hipervnculo"/>
            <w:noProof/>
          </w:rPr>
          <w:t>Figura 1 – Diagrama General del Componente</w:t>
        </w:r>
        <w:r w:rsidR="002B6FAE">
          <w:rPr>
            <w:noProof/>
            <w:webHidden/>
          </w:rPr>
          <w:tab/>
        </w:r>
        <w:r w:rsidR="002B6FAE">
          <w:rPr>
            <w:noProof/>
            <w:webHidden/>
          </w:rPr>
          <w:fldChar w:fldCharType="begin"/>
        </w:r>
        <w:r w:rsidR="002B6FAE">
          <w:rPr>
            <w:noProof/>
            <w:webHidden/>
          </w:rPr>
          <w:instrText xml:space="preserve"> PAGEREF _Toc170375874 \h </w:instrText>
        </w:r>
        <w:r w:rsidR="002B6FAE">
          <w:rPr>
            <w:noProof/>
            <w:webHidden/>
          </w:rPr>
        </w:r>
        <w:r w:rsidR="002B6FAE">
          <w:rPr>
            <w:noProof/>
            <w:webHidden/>
          </w:rPr>
          <w:fldChar w:fldCharType="separate"/>
        </w:r>
        <w:r w:rsidR="002B6FAE">
          <w:rPr>
            <w:noProof/>
            <w:webHidden/>
          </w:rPr>
          <w:t>6</w:t>
        </w:r>
        <w:r w:rsidR="002B6FAE">
          <w:rPr>
            <w:noProof/>
            <w:webHidden/>
          </w:rPr>
          <w:fldChar w:fldCharType="end"/>
        </w:r>
      </w:hyperlink>
    </w:p>
    <w:p w14:paraId="7690BEF4" w14:textId="5B32ADD4"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75" w:history="1">
        <w:r w:rsidRPr="00232589">
          <w:rPr>
            <w:rStyle w:val="Hipervnculo"/>
            <w:noProof/>
          </w:rPr>
          <w:t xml:space="preserve">Figura 2 – Diagrama General de </w:t>
        </w:r>
        <w:r w:rsidR="003721AB">
          <w:rPr>
            <w:rStyle w:val="Hipervnculo"/>
            <w:noProof/>
          </w:rPr>
          <w:t>Gestor FileNet</w:t>
        </w:r>
        <w:r>
          <w:rPr>
            <w:noProof/>
            <w:webHidden/>
          </w:rPr>
          <w:tab/>
        </w:r>
        <w:r>
          <w:rPr>
            <w:noProof/>
            <w:webHidden/>
          </w:rPr>
          <w:fldChar w:fldCharType="begin"/>
        </w:r>
        <w:r>
          <w:rPr>
            <w:noProof/>
            <w:webHidden/>
          </w:rPr>
          <w:instrText xml:space="preserve"> PAGEREF _Toc170375875 \h </w:instrText>
        </w:r>
        <w:r>
          <w:rPr>
            <w:noProof/>
            <w:webHidden/>
          </w:rPr>
        </w:r>
        <w:r>
          <w:rPr>
            <w:noProof/>
            <w:webHidden/>
          </w:rPr>
          <w:fldChar w:fldCharType="separate"/>
        </w:r>
        <w:r>
          <w:rPr>
            <w:noProof/>
            <w:webHidden/>
          </w:rPr>
          <w:t>15</w:t>
        </w:r>
        <w:r>
          <w:rPr>
            <w:noProof/>
            <w:webHidden/>
          </w:rPr>
          <w:fldChar w:fldCharType="end"/>
        </w:r>
      </w:hyperlink>
    </w:p>
    <w:p w14:paraId="29FA8D8E" w14:textId="1E4E3B69"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76" w:history="1">
        <w:r w:rsidRPr="00232589">
          <w:rPr>
            <w:rStyle w:val="Hipervnculo"/>
            <w:noProof/>
          </w:rPr>
          <w:t>Figura 3 – Diagrama Clasificación de los Microservicios</w:t>
        </w:r>
        <w:r>
          <w:rPr>
            <w:noProof/>
            <w:webHidden/>
          </w:rPr>
          <w:tab/>
        </w:r>
        <w:r>
          <w:rPr>
            <w:noProof/>
            <w:webHidden/>
          </w:rPr>
          <w:fldChar w:fldCharType="begin"/>
        </w:r>
        <w:r>
          <w:rPr>
            <w:noProof/>
            <w:webHidden/>
          </w:rPr>
          <w:instrText xml:space="preserve"> PAGEREF _Toc170375876 \h </w:instrText>
        </w:r>
        <w:r>
          <w:rPr>
            <w:noProof/>
            <w:webHidden/>
          </w:rPr>
        </w:r>
        <w:r>
          <w:rPr>
            <w:noProof/>
            <w:webHidden/>
          </w:rPr>
          <w:fldChar w:fldCharType="separate"/>
        </w:r>
        <w:r>
          <w:rPr>
            <w:noProof/>
            <w:webHidden/>
          </w:rPr>
          <w:t>24</w:t>
        </w:r>
        <w:r>
          <w:rPr>
            <w:noProof/>
            <w:webHidden/>
          </w:rPr>
          <w:fldChar w:fldCharType="end"/>
        </w:r>
      </w:hyperlink>
    </w:p>
    <w:p w14:paraId="0C153E41" w14:textId="09B941A9"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77" w:history="1">
        <w:r w:rsidRPr="00232589">
          <w:rPr>
            <w:rStyle w:val="Hipervnculo"/>
            <w:noProof/>
          </w:rPr>
          <w:t>Figura 4 – Diagrama de Auditoria de basado en stack de ELK</w:t>
        </w:r>
        <w:r>
          <w:rPr>
            <w:noProof/>
            <w:webHidden/>
          </w:rPr>
          <w:tab/>
        </w:r>
        <w:r>
          <w:rPr>
            <w:noProof/>
            <w:webHidden/>
          </w:rPr>
          <w:fldChar w:fldCharType="begin"/>
        </w:r>
        <w:r>
          <w:rPr>
            <w:noProof/>
            <w:webHidden/>
          </w:rPr>
          <w:instrText xml:space="preserve"> PAGEREF _Toc170375877 \h </w:instrText>
        </w:r>
        <w:r>
          <w:rPr>
            <w:noProof/>
            <w:webHidden/>
          </w:rPr>
        </w:r>
        <w:r>
          <w:rPr>
            <w:noProof/>
            <w:webHidden/>
          </w:rPr>
          <w:fldChar w:fldCharType="separate"/>
        </w:r>
        <w:r>
          <w:rPr>
            <w:noProof/>
            <w:webHidden/>
          </w:rPr>
          <w:t>26</w:t>
        </w:r>
        <w:r>
          <w:rPr>
            <w:noProof/>
            <w:webHidden/>
          </w:rPr>
          <w:fldChar w:fldCharType="end"/>
        </w:r>
      </w:hyperlink>
    </w:p>
    <w:p w14:paraId="260209E6" w14:textId="609E979B"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78" w:history="1">
        <w:r w:rsidRPr="00232589">
          <w:rPr>
            <w:rStyle w:val="Hipervnculo"/>
            <w:noProof/>
          </w:rPr>
          <w:t>Figura 5 – Diagrama de Implementación de Monitoreo</w:t>
        </w:r>
        <w:r>
          <w:rPr>
            <w:noProof/>
            <w:webHidden/>
          </w:rPr>
          <w:tab/>
        </w:r>
        <w:r>
          <w:rPr>
            <w:noProof/>
            <w:webHidden/>
          </w:rPr>
          <w:fldChar w:fldCharType="begin"/>
        </w:r>
        <w:r>
          <w:rPr>
            <w:noProof/>
            <w:webHidden/>
          </w:rPr>
          <w:instrText xml:space="preserve"> PAGEREF _Toc170375878 \h </w:instrText>
        </w:r>
        <w:r>
          <w:rPr>
            <w:noProof/>
            <w:webHidden/>
          </w:rPr>
        </w:r>
        <w:r>
          <w:rPr>
            <w:noProof/>
            <w:webHidden/>
          </w:rPr>
          <w:fldChar w:fldCharType="separate"/>
        </w:r>
        <w:r>
          <w:rPr>
            <w:noProof/>
            <w:webHidden/>
          </w:rPr>
          <w:t>27</w:t>
        </w:r>
        <w:r>
          <w:rPr>
            <w:noProof/>
            <w:webHidden/>
          </w:rPr>
          <w:fldChar w:fldCharType="end"/>
        </w:r>
      </w:hyperlink>
    </w:p>
    <w:p w14:paraId="37427E91" w14:textId="6938F6E1"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79" w:history="1">
        <w:r w:rsidRPr="00232589">
          <w:rPr>
            <w:rStyle w:val="Hipervnculo"/>
            <w:noProof/>
          </w:rPr>
          <w:t>Figura 6 – Diagrama de Niveles de Log</w:t>
        </w:r>
        <w:r>
          <w:rPr>
            <w:noProof/>
            <w:webHidden/>
          </w:rPr>
          <w:tab/>
        </w:r>
        <w:r>
          <w:rPr>
            <w:noProof/>
            <w:webHidden/>
          </w:rPr>
          <w:fldChar w:fldCharType="begin"/>
        </w:r>
        <w:r>
          <w:rPr>
            <w:noProof/>
            <w:webHidden/>
          </w:rPr>
          <w:instrText xml:space="preserve"> PAGEREF _Toc170375879 \h </w:instrText>
        </w:r>
        <w:r>
          <w:rPr>
            <w:noProof/>
            <w:webHidden/>
          </w:rPr>
        </w:r>
        <w:r>
          <w:rPr>
            <w:noProof/>
            <w:webHidden/>
          </w:rPr>
          <w:fldChar w:fldCharType="separate"/>
        </w:r>
        <w:r>
          <w:rPr>
            <w:noProof/>
            <w:webHidden/>
          </w:rPr>
          <w:t>29</w:t>
        </w:r>
        <w:r>
          <w:rPr>
            <w:noProof/>
            <w:webHidden/>
          </w:rPr>
          <w:fldChar w:fldCharType="end"/>
        </w:r>
      </w:hyperlink>
    </w:p>
    <w:p w14:paraId="0CFE5B7E" w14:textId="739CD4B6"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80" w:history="1">
        <w:r w:rsidRPr="00232589">
          <w:rPr>
            <w:rStyle w:val="Hipervnculo"/>
            <w:noProof/>
          </w:rPr>
          <w:t>Figura 7 – Diagrama de Implementación de Log Centralizado</w:t>
        </w:r>
        <w:r>
          <w:rPr>
            <w:noProof/>
            <w:webHidden/>
          </w:rPr>
          <w:tab/>
        </w:r>
        <w:r>
          <w:rPr>
            <w:noProof/>
            <w:webHidden/>
          </w:rPr>
          <w:fldChar w:fldCharType="begin"/>
        </w:r>
        <w:r>
          <w:rPr>
            <w:noProof/>
            <w:webHidden/>
          </w:rPr>
          <w:instrText xml:space="preserve"> PAGEREF _Toc170375880 \h </w:instrText>
        </w:r>
        <w:r>
          <w:rPr>
            <w:noProof/>
            <w:webHidden/>
          </w:rPr>
        </w:r>
        <w:r>
          <w:rPr>
            <w:noProof/>
            <w:webHidden/>
          </w:rPr>
          <w:fldChar w:fldCharType="separate"/>
        </w:r>
        <w:r>
          <w:rPr>
            <w:noProof/>
            <w:webHidden/>
          </w:rPr>
          <w:t>31</w:t>
        </w:r>
        <w:r>
          <w:rPr>
            <w:noProof/>
            <w:webHidden/>
          </w:rPr>
          <w:fldChar w:fldCharType="end"/>
        </w:r>
      </w:hyperlink>
    </w:p>
    <w:p w14:paraId="1508A9F2" w14:textId="3298EFE0"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81" w:history="1">
        <w:r w:rsidRPr="00232589">
          <w:rPr>
            <w:rStyle w:val="Hipervnculo"/>
            <w:noProof/>
          </w:rPr>
          <w:t xml:space="preserve">Figura 8 – Diagrama de Despliegue de </w:t>
        </w:r>
        <w:r w:rsidR="003721AB">
          <w:rPr>
            <w:rStyle w:val="Hipervnculo"/>
            <w:noProof/>
          </w:rPr>
          <w:t>Gestor FileNet</w:t>
        </w:r>
        <w:r>
          <w:rPr>
            <w:noProof/>
            <w:webHidden/>
          </w:rPr>
          <w:tab/>
        </w:r>
        <w:r>
          <w:rPr>
            <w:noProof/>
            <w:webHidden/>
          </w:rPr>
          <w:fldChar w:fldCharType="begin"/>
        </w:r>
        <w:r>
          <w:rPr>
            <w:noProof/>
            <w:webHidden/>
          </w:rPr>
          <w:instrText xml:space="preserve"> PAGEREF _Toc170375881 \h </w:instrText>
        </w:r>
        <w:r>
          <w:rPr>
            <w:noProof/>
            <w:webHidden/>
          </w:rPr>
        </w:r>
        <w:r>
          <w:rPr>
            <w:noProof/>
            <w:webHidden/>
          </w:rPr>
          <w:fldChar w:fldCharType="separate"/>
        </w:r>
        <w:r>
          <w:rPr>
            <w:noProof/>
            <w:webHidden/>
          </w:rPr>
          <w:t>33</w:t>
        </w:r>
        <w:r>
          <w:rPr>
            <w:noProof/>
            <w:webHidden/>
          </w:rPr>
          <w:fldChar w:fldCharType="end"/>
        </w:r>
      </w:hyperlink>
    </w:p>
    <w:p w14:paraId="086C7319" w14:textId="52B97162"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82" w:history="1">
        <w:r w:rsidRPr="00232589">
          <w:rPr>
            <w:rStyle w:val="Hipervnculo"/>
            <w:noProof/>
          </w:rPr>
          <w:t xml:space="preserve">Figura 9 – Diagrama de Despliegue Físico de </w:t>
        </w:r>
        <w:r w:rsidR="003721AB">
          <w:rPr>
            <w:rStyle w:val="Hipervnculo"/>
            <w:noProof/>
          </w:rPr>
          <w:t>Gestor FileNet</w:t>
        </w:r>
        <w:r>
          <w:rPr>
            <w:noProof/>
            <w:webHidden/>
          </w:rPr>
          <w:tab/>
        </w:r>
        <w:r>
          <w:rPr>
            <w:noProof/>
            <w:webHidden/>
          </w:rPr>
          <w:fldChar w:fldCharType="begin"/>
        </w:r>
        <w:r>
          <w:rPr>
            <w:noProof/>
            <w:webHidden/>
          </w:rPr>
          <w:instrText xml:space="preserve"> PAGEREF _Toc170375882 \h </w:instrText>
        </w:r>
        <w:r>
          <w:rPr>
            <w:noProof/>
            <w:webHidden/>
          </w:rPr>
        </w:r>
        <w:r>
          <w:rPr>
            <w:noProof/>
            <w:webHidden/>
          </w:rPr>
          <w:fldChar w:fldCharType="separate"/>
        </w:r>
        <w:r>
          <w:rPr>
            <w:noProof/>
            <w:webHidden/>
          </w:rPr>
          <w:t>34</w:t>
        </w:r>
        <w:r>
          <w:rPr>
            <w:noProof/>
            <w:webHidden/>
          </w:rPr>
          <w:fldChar w:fldCharType="end"/>
        </w:r>
      </w:hyperlink>
    </w:p>
    <w:p w14:paraId="438832D0" w14:textId="71D86153" w:rsidR="002B6FAE" w:rsidRDefault="002B6FAE">
      <w:pPr>
        <w:pStyle w:val="Tabladeilustraciones"/>
        <w:tabs>
          <w:tab w:val="right" w:leader="dot" w:pos="10358"/>
        </w:tabs>
        <w:rPr>
          <w:rFonts w:asciiTheme="minorHAnsi" w:hAnsiTheme="minorHAnsi" w:cstheme="minorBidi"/>
          <w:noProof/>
          <w:color w:val="auto"/>
          <w:kern w:val="2"/>
          <w:sz w:val="24"/>
          <w:szCs w:val="24"/>
          <w:lang w:val="es-PE" w:eastAsia="es-PE"/>
          <w14:ligatures w14:val="standardContextual"/>
        </w:rPr>
      </w:pPr>
      <w:hyperlink w:anchor="_Toc170375883" w:history="1">
        <w:r w:rsidRPr="00232589">
          <w:rPr>
            <w:rStyle w:val="Hipervnculo"/>
            <w:noProof/>
          </w:rPr>
          <w:t>Figura 10 – Stack Tecnológico de la Arquitectura</w:t>
        </w:r>
        <w:r>
          <w:rPr>
            <w:noProof/>
            <w:webHidden/>
          </w:rPr>
          <w:tab/>
        </w:r>
        <w:r>
          <w:rPr>
            <w:noProof/>
            <w:webHidden/>
          </w:rPr>
          <w:fldChar w:fldCharType="begin"/>
        </w:r>
        <w:r>
          <w:rPr>
            <w:noProof/>
            <w:webHidden/>
          </w:rPr>
          <w:instrText xml:space="preserve"> PAGEREF _Toc170375883 \h </w:instrText>
        </w:r>
        <w:r>
          <w:rPr>
            <w:noProof/>
            <w:webHidden/>
          </w:rPr>
        </w:r>
        <w:r>
          <w:rPr>
            <w:noProof/>
            <w:webHidden/>
          </w:rPr>
          <w:fldChar w:fldCharType="separate"/>
        </w:r>
        <w:r>
          <w:rPr>
            <w:noProof/>
            <w:webHidden/>
          </w:rPr>
          <w:t>36</w:t>
        </w:r>
        <w:r>
          <w:rPr>
            <w:noProof/>
            <w:webHidden/>
          </w:rPr>
          <w:fldChar w:fldCharType="end"/>
        </w:r>
      </w:hyperlink>
    </w:p>
    <w:p w14:paraId="79E49D96" w14:textId="5B124042" w:rsidR="00B51E23" w:rsidRDefault="00B51E23" w:rsidP="006D463B">
      <w:pPr>
        <w:pBdr>
          <w:top w:val="nil"/>
          <w:left w:val="nil"/>
          <w:bottom w:val="nil"/>
          <w:right w:val="nil"/>
          <w:between w:val="nil"/>
        </w:pBdr>
        <w:tabs>
          <w:tab w:val="right" w:pos="10358"/>
        </w:tabs>
        <w:spacing w:before="0" w:after="100" w:line="276" w:lineRule="auto"/>
        <w:jc w:val="left"/>
      </w:pPr>
      <w:r>
        <w:fldChar w:fldCharType="end"/>
      </w:r>
    </w:p>
    <w:p w14:paraId="527E74DC" w14:textId="77777777" w:rsidR="00B51E23" w:rsidRDefault="00B51E23" w:rsidP="006D463B">
      <w:pPr>
        <w:pBdr>
          <w:top w:val="nil"/>
          <w:left w:val="nil"/>
          <w:bottom w:val="nil"/>
          <w:right w:val="nil"/>
          <w:between w:val="nil"/>
        </w:pBdr>
        <w:tabs>
          <w:tab w:val="right" w:pos="10358"/>
        </w:tabs>
        <w:spacing w:before="0" w:after="100" w:line="276" w:lineRule="auto"/>
        <w:jc w:val="left"/>
      </w:pPr>
    </w:p>
    <w:p w14:paraId="5855EF04" w14:textId="77777777" w:rsidR="00C20FE5" w:rsidRPr="006D463B" w:rsidRDefault="00C20FE5" w:rsidP="006D463B">
      <w:pPr>
        <w:pBdr>
          <w:top w:val="nil"/>
          <w:left w:val="nil"/>
          <w:bottom w:val="nil"/>
          <w:right w:val="nil"/>
          <w:between w:val="nil"/>
        </w:pBdr>
        <w:tabs>
          <w:tab w:val="right" w:pos="10358"/>
        </w:tabs>
        <w:spacing w:before="0" w:after="100" w:line="276" w:lineRule="auto"/>
        <w:jc w:val="left"/>
        <w:rPr>
          <w:rFonts w:eastAsia="Calibri"/>
          <w:color w:val="000000"/>
        </w:rPr>
      </w:pPr>
      <w:r>
        <w:br w:type="page"/>
      </w:r>
    </w:p>
    <w:p w14:paraId="73BF5726" w14:textId="77777777" w:rsidR="00627D8F" w:rsidRDefault="00AB2D13" w:rsidP="006E5E12">
      <w:pPr>
        <w:pStyle w:val="Ttulo1"/>
        <w:numPr>
          <w:ilvl w:val="0"/>
          <w:numId w:val="5"/>
        </w:numPr>
        <w:ind w:left="709" w:hanging="709"/>
      </w:pPr>
      <w:bookmarkStart w:id="2" w:name="_Toc134441837"/>
      <w:bookmarkStart w:id="3" w:name="_Toc183081821"/>
      <w:r>
        <w:lastRenderedPageBreak/>
        <w:t>Introducción</w:t>
      </w:r>
      <w:bookmarkEnd w:id="2"/>
      <w:bookmarkEnd w:id="3"/>
    </w:p>
    <w:p w14:paraId="0E7F3FD3" w14:textId="3807C15E" w:rsidR="00F45A78" w:rsidRDefault="00CD5610" w:rsidP="00FC782D">
      <w:pPr>
        <w:spacing w:line="360" w:lineRule="auto"/>
      </w:pPr>
      <w:r w:rsidRPr="00CD5610">
        <w:t xml:space="preserve">Este documento </w:t>
      </w:r>
      <w:r w:rsidR="00C63ABE">
        <w:t>detalla</w:t>
      </w:r>
      <w:r w:rsidRPr="00CD5610">
        <w:t xml:space="preserve"> </w:t>
      </w:r>
      <w:r w:rsidR="00C63ABE">
        <w:t xml:space="preserve">la especificación de </w:t>
      </w:r>
      <w:r w:rsidRPr="00CD5610">
        <w:t xml:space="preserve">la arquitectura del proyecto </w:t>
      </w:r>
      <w:r w:rsidR="00AA2361">
        <w:t xml:space="preserve">de </w:t>
      </w:r>
      <w:r w:rsidR="003721AB" w:rsidRPr="006D0E09">
        <w:rPr>
          <w:color w:val="auto"/>
        </w:rPr>
        <w:t xml:space="preserve">Gestor </w:t>
      </w:r>
      <w:proofErr w:type="spellStart"/>
      <w:r w:rsidR="003721AB" w:rsidRPr="006D0E09">
        <w:rPr>
          <w:color w:val="auto"/>
        </w:rPr>
        <w:t>FileNet</w:t>
      </w:r>
      <w:proofErr w:type="spellEnd"/>
      <w:r w:rsidRPr="00CD5610">
        <w:t xml:space="preserve">, usando diferentes vistas para apreciar los diferentes aspectos del </w:t>
      </w:r>
      <w:r w:rsidR="00A95453">
        <w:t>s</w:t>
      </w:r>
      <w:r w:rsidRPr="00CD5610">
        <w:t>istema.</w:t>
      </w:r>
      <w:r w:rsidR="006D05A6">
        <w:t xml:space="preserve"> </w:t>
      </w:r>
    </w:p>
    <w:p w14:paraId="4D4892D8" w14:textId="77777777" w:rsidR="00627D8F" w:rsidRDefault="00627D8F" w:rsidP="006E5E12">
      <w:pPr>
        <w:pStyle w:val="Ttulo2"/>
        <w:numPr>
          <w:ilvl w:val="1"/>
          <w:numId w:val="1"/>
        </w:numPr>
      </w:pPr>
      <w:bookmarkStart w:id="4" w:name="_Toc183081822"/>
      <w:r>
        <w:t>Prop</w:t>
      </w:r>
      <w:r w:rsidR="00672DB5">
        <w:t>ó</w:t>
      </w:r>
      <w:r>
        <w:t>sito del docu</w:t>
      </w:r>
      <w:r w:rsidR="00672DB5">
        <w:t>m</w:t>
      </w:r>
      <w:r>
        <w:t>ento</w:t>
      </w:r>
      <w:bookmarkEnd w:id="4"/>
    </w:p>
    <w:p w14:paraId="60B4E7F0" w14:textId="17902F6A" w:rsidR="003521D2" w:rsidRDefault="00B9334E" w:rsidP="00FC782D">
      <w:pPr>
        <w:spacing w:line="360" w:lineRule="auto"/>
      </w:pPr>
      <w:r w:rsidRPr="00B9334E">
        <w:t xml:space="preserve">El presente documento tiene como objetivo </w:t>
      </w:r>
      <w:r>
        <w:t>mostrar</w:t>
      </w:r>
      <w:r w:rsidRPr="00B9334E">
        <w:t xml:space="preserve"> mediante diagramas, modelos y artefactos, las consideraciones técnicas y tecnológicas (plataforma) en la que será implementada la solución. Esbozar los aspectos funcionales de la aplicación</w:t>
      </w:r>
      <w:r>
        <w:t>, d</w:t>
      </w:r>
      <w:r w:rsidRPr="00B9334E">
        <w:t>efinir los mecanismos de despliegue y distribución del sistema.</w:t>
      </w:r>
    </w:p>
    <w:p w14:paraId="397ABA56" w14:textId="71A7EDCF" w:rsidR="003521D2" w:rsidRPr="00806335" w:rsidRDefault="00F040B8" w:rsidP="006E5E12">
      <w:pPr>
        <w:pStyle w:val="Ttulo2"/>
        <w:numPr>
          <w:ilvl w:val="1"/>
          <w:numId w:val="1"/>
        </w:numPr>
      </w:pPr>
      <w:bookmarkStart w:id="5" w:name="_Toc183081823"/>
      <w:r>
        <w:t>API de g</w:t>
      </w:r>
      <w:r w:rsidR="00B21F5A">
        <w:t>estión de documentos</w:t>
      </w:r>
      <w:bookmarkEnd w:id="5"/>
    </w:p>
    <w:p w14:paraId="2C6A08F9" w14:textId="3D386DB5" w:rsidR="00FA743D" w:rsidRPr="00101FC5" w:rsidRDefault="002965AD" w:rsidP="003721AB">
      <w:pPr>
        <w:spacing w:line="360" w:lineRule="auto"/>
        <w:rPr>
          <w:color w:val="auto"/>
          <w:highlight w:val="yellow"/>
        </w:rPr>
      </w:pPr>
      <w:r w:rsidRPr="003721AB">
        <w:rPr>
          <w:color w:val="auto"/>
        </w:rPr>
        <w:t xml:space="preserve">La VUCE </w:t>
      </w:r>
      <w:r w:rsidR="003721AB" w:rsidRPr="003721AB">
        <w:rPr>
          <w:color w:val="auto"/>
        </w:rPr>
        <w:t xml:space="preserve">no cuenta con un componente </w:t>
      </w:r>
      <w:r w:rsidR="00B21F5A">
        <w:rPr>
          <w:color w:val="auto"/>
        </w:rPr>
        <w:t xml:space="preserve">centralizado y reutilizable </w:t>
      </w:r>
      <w:r w:rsidR="00F040B8">
        <w:rPr>
          <w:color w:val="auto"/>
        </w:rPr>
        <w:t>para la gestión de documentos en la plataforma</w:t>
      </w:r>
      <w:r w:rsidR="003721AB" w:rsidRPr="003721AB">
        <w:rPr>
          <w:color w:val="auto"/>
        </w:rPr>
        <w:t xml:space="preserve"> ECM </w:t>
      </w:r>
      <w:proofErr w:type="spellStart"/>
      <w:r w:rsidR="003721AB" w:rsidRPr="003721AB">
        <w:rPr>
          <w:color w:val="auto"/>
        </w:rPr>
        <w:t>FileNet</w:t>
      </w:r>
      <w:proofErr w:type="spellEnd"/>
      <w:r w:rsidR="00FA743D" w:rsidRPr="003721AB">
        <w:rPr>
          <w:color w:val="auto"/>
        </w:rPr>
        <w:t>.</w:t>
      </w:r>
    </w:p>
    <w:p w14:paraId="0352396D" w14:textId="27C191D6" w:rsidR="00627D8F" w:rsidRDefault="003721AB" w:rsidP="006E5E12">
      <w:pPr>
        <w:pStyle w:val="Ttulo1"/>
        <w:numPr>
          <w:ilvl w:val="0"/>
          <w:numId w:val="5"/>
        </w:numPr>
        <w:ind w:left="709" w:hanging="709"/>
      </w:pPr>
      <w:bookmarkStart w:id="6" w:name="_Toc183081824"/>
      <w:r>
        <w:t xml:space="preserve">Gestor </w:t>
      </w:r>
      <w:proofErr w:type="spellStart"/>
      <w:r>
        <w:t>FileNet</w:t>
      </w:r>
      <w:bookmarkEnd w:id="6"/>
      <w:proofErr w:type="spellEnd"/>
    </w:p>
    <w:p w14:paraId="4071220D" w14:textId="4145DC46" w:rsidR="003721AB" w:rsidRDefault="003721AB" w:rsidP="003721AB">
      <w:pPr>
        <w:spacing w:line="360" w:lineRule="auto"/>
      </w:pPr>
      <w:bookmarkStart w:id="7" w:name="_Hlk183081845"/>
      <w:r>
        <w:t xml:space="preserve">El Gestor </w:t>
      </w:r>
      <w:proofErr w:type="spellStart"/>
      <w:r>
        <w:t>Filenet</w:t>
      </w:r>
      <w:proofErr w:type="spellEnd"/>
      <w:r>
        <w:t xml:space="preserve"> es un componente transversal de la Ventanilla Única de Comercio Exterior (VUCE), orientado a facilitar las operaciones relacionadas con la gestión</w:t>
      </w:r>
      <w:bookmarkEnd w:id="7"/>
      <w:r>
        <w:t xml:space="preserve"> de archivos almacenados en el repositorio de </w:t>
      </w:r>
      <w:proofErr w:type="spellStart"/>
      <w:r>
        <w:t>FileNet</w:t>
      </w:r>
      <w:proofErr w:type="spellEnd"/>
      <w:r>
        <w:t xml:space="preserve">. </w:t>
      </w:r>
    </w:p>
    <w:p w14:paraId="140212BC" w14:textId="5AFBE554" w:rsidR="00617E92" w:rsidRDefault="00ED2229" w:rsidP="00E06105">
      <w:pPr>
        <w:spacing w:line="276" w:lineRule="auto"/>
      </w:pPr>
      <w:r w:rsidRPr="003F54E2">
        <w:t xml:space="preserve">Se adjunta una vista general de lo que abarca </w:t>
      </w:r>
      <w:r w:rsidR="002965AD" w:rsidRPr="003F54E2">
        <w:t>la solución</w:t>
      </w:r>
      <w:r w:rsidRPr="003F54E2">
        <w:t>.</w:t>
      </w:r>
    </w:p>
    <w:p w14:paraId="2E2CC9E3" w14:textId="3EB482C8" w:rsidR="00ED2229" w:rsidRDefault="00617C53" w:rsidP="00E55469">
      <w:pPr>
        <w:spacing w:line="276" w:lineRule="auto"/>
        <w:jc w:val="center"/>
      </w:pPr>
      <w:r w:rsidRPr="00617C53">
        <w:t xml:space="preserve"> </w:t>
      </w:r>
      <w:r w:rsidR="003F54E2" w:rsidRPr="003F54E2">
        <w:rPr>
          <w:noProof/>
        </w:rPr>
        <w:drawing>
          <wp:inline distT="0" distB="0" distL="0" distR="0" wp14:anchorId="2E09FCC3" wp14:editId="34C55461">
            <wp:extent cx="3949592" cy="2960914"/>
            <wp:effectExtent l="0" t="0" r="0" b="0"/>
            <wp:docPr id="1425608561" name="Imagen 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8561" name="Imagen 1" descr="Gráfico, Gráfico de burbujas&#10;&#10;Descripción generada automáticamente"/>
                    <pic:cNvPicPr/>
                  </pic:nvPicPr>
                  <pic:blipFill>
                    <a:blip r:embed="rId18"/>
                    <a:stretch>
                      <a:fillRect/>
                    </a:stretch>
                  </pic:blipFill>
                  <pic:spPr>
                    <a:xfrm>
                      <a:off x="0" y="0"/>
                      <a:ext cx="3963687" cy="2971481"/>
                    </a:xfrm>
                    <a:prstGeom prst="rect">
                      <a:avLst/>
                    </a:prstGeom>
                  </pic:spPr>
                </pic:pic>
              </a:graphicData>
            </a:graphic>
          </wp:inline>
        </w:drawing>
      </w:r>
      <w:r w:rsidR="00ED2229">
        <w:fldChar w:fldCharType="begin"/>
      </w:r>
      <w:r w:rsidR="00ED2229">
        <w:instrText xml:space="preserve"> INCLUDEPICTURE "https://www.vuce.gob.pe/imagenes/MR_v2.png" \* MERGEFORMATINET </w:instrText>
      </w:r>
      <w:r w:rsidR="00ED2229">
        <w:fldChar w:fldCharType="separate"/>
      </w:r>
      <w:r w:rsidR="00ED2229">
        <w:fldChar w:fldCharType="end"/>
      </w:r>
    </w:p>
    <w:p w14:paraId="3D36C502" w14:textId="64A94F6C" w:rsidR="00ED2229" w:rsidRDefault="00ED2229" w:rsidP="00ED2229">
      <w:pPr>
        <w:pStyle w:val="Descripcin"/>
        <w:jc w:val="center"/>
      </w:pPr>
      <w:bookmarkStart w:id="8" w:name="_Toc170375874"/>
      <w:r>
        <w:t xml:space="preserve">Figura </w:t>
      </w:r>
      <w:fldSimple w:instr=" SEQ Figura \* ARABIC ">
        <w:r w:rsidR="00F16D58">
          <w:rPr>
            <w:noProof/>
          </w:rPr>
          <w:t>1</w:t>
        </w:r>
      </w:fldSimple>
      <w:r>
        <w:t xml:space="preserve"> – Diagrama General del Componente</w:t>
      </w:r>
      <w:bookmarkEnd w:id="8"/>
      <w:r>
        <w:t xml:space="preserve"> </w:t>
      </w:r>
    </w:p>
    <w:p w14:paraId="00B898E2" w14:textId="77777777" w:rsidR="00ED2229" w:rsidRDefault="00ED2229" w:rsidP="00E06105">
      <w:pPr>
        <w:spacing w:line="276" w:lineRule="auto"/>
      </w:pPr>
    </w:p>
    <w:p w14:paraId="0300D9C2" w14:textId="02F295BF" w:rsidR="00627D8F" w:rsidRPr="00A52D33" w:rsidRDefault="00FD2CA8" w:rsidP="006E5E12">
      <w:pPr>
        <w:pStyle w:val="Ttulo2"/>
        <w:numPr>
          <w:ilvl w:val="1"/>
          <w:numId w:val="4"/>
        </w:numPr>
        <w:ind w:left="709" w:hanging="709"/>
      </w:pPr>
      <w:bookmarkStart w:id="9" w:name="_Toc183081825"/>
      <w:r>
        <w:lastRenderedPageBreak/>
        <w:t>Normativa técnica y arquitectónica</w:t>
      </w:r>
      <w:bookmarkEnd w:id="9"/>
    </w:p>
    <w:p w14:paraId="58DB75F5" w14:textId="0579A6A9" w:rsidR="00C63378" w:rsidRDefault="00B21F5A" w:rsidP="00C63378">
      <w:pPr>
        <w:spacing w:line="360" w:lineRule="auto"/>
      </w:pPr>
      <w:bookmarkStart w:id="10" w:name="_Hlk183082850"/>
      <w:r w:rsidRPr="00B21F5A">
        <w:t>En este capítulo, se establece la normativa técnica y arquitectónica para el desarrollo y operación de una propuesta de arquitectura en el contexto de la plataforma VUCE 2.0. El propósito es definir los lineamientos y estándares que regirán los aspectos técnicos, de seguridad, integración y rendimiento del sistema, asegurando que cumpla con los requisitos funcionales y no funcionales necesarios para una operación eficiente, segura y escalable. Esta normativa abarca desde la gestión de datos y persistencia hasta la integración de servicios, diseño de interfaz de usuario, eficiencia en el desempeño, disponibilidad y mantenimiento, promoviendo un entorno que facilite la interoperabilidad y la sostenibilidad del componente a largo plazo</w:t>
      </w:r>
      <w:bookmarkEnd w:id="10"/>
      <w:r w:rsidR="00C63378">
        <w:t>:</w:t>
      </w:r>
    </w:p>
    <w:p w14:paraId="3F3B8520" w14:textId="539466F8" w:rsidR="00955758" w:rsidRPr="001724F6" w:rsidRDefault="001724F6" w:rsidP="006B0BA3">
      <w:pPr>
        <w:pStyle w:val="Prrafodelista"/>
        <w:numPr>
          <w:ilvl w:val="0"/>
          <w:numId w:val="29"/>
        </w:numPr>
        <w:spacing w:line="360" w:lineRule="auto"/>
        <w:rPr>
          <w:b/>
          <w:bCs/>
        </w:rPr>
      </w:pPr>
      <w:r w:rsidRPr="001724F6">
        <w:rPr>
          <w:b/>
          <w:bCs/>
        </w:rPr>
        <w:t>Empleará</w:t>
      </w:r>
      <w:r w:rsidR="00936F3D" w:rsidRPr="001724F6">
        <w:rPr>
          <w:b/>
          <w:bCs/>
        </w:rPr>
        <w:t xml:space="preserve"> </w:t>
      </w:r>
      <w:r w:rsidR="00CA06CC" w:rsidRPr="001724F6">
        <w:rPr>
          <w:b/>
          <w:bCs/>
        </w:rPr>
        <w:t>repositorio</w:t>
      </w:r>
      <w:r w:rsidR="00E92027">
        <w:rPr>
          <w:b/>
          <w:bCs/>
        </w:rPr>
        <w:t>s</w:t>
      </w:r>
      <w:r w:rsidR="0037746A">
        <w:rPr>
          <w:b/>
          <w:bCs/>
        </w:rPr>
        <w:t xml:space="preserve"> de </w:t>
      </w:r>
      <w:r w:rsidR="00936F3D" w:rsidRPr="001724F6">
        <w:rPr>
          <w:b/>
          <w:bCs/>
        </w:rPr>
        <w:t>datos definid</w:t>
      </w:r>
      <w:r w:rsidR="009F7AE5" w:rsidRPr="001724F6">
        <w:rPr>
          <w:b/>
          <w:bCs/>
        </w:rPr>
        <w:t>a</w:t>
      </w:r>
      <w:r w:rsidR="00936F3D" w:rsidRPr="001724F6">
        <w:rPr>
          <w:b/>
          <w:bCs/>
        </w:rPr>
        <w:t xml:space="preserve"> en la arquitectura patrón</w:t>
      </w:r>
      <w:r w:rsidR="00FD6750" w:rsidRPr="001724F6">
        <w:rPr>
          <w:b/>
          <w:bCs/>
        </w:rPr>
        <w:t xml:space="preserve"> para VUCE 2.0</w:t>
      </w:r>
      <w:r w:rsidR="00955758" w:rsidRPr="001724F6">
        <w:rPr>
          <w:b/>
          <w:bCs/>
        </w:rPr>
        <w:t>.</w:t>
      </w:r>
    </w:p>
    <w:p w14:paraId="5389BDE8" w14:textId="72308B61" w:rsidR="002072C5" w:rsidRPr="002072C5" w:rsidRDefault="00955758" w:rsidP="006B0BA3">
      <w:pPr>
        <w:pStyle w:val="Prrafodelista"/>
        <w:numPr>
          <w:ilvl w:val="0"/>
          <w:numId w:val="17"/>
        </w:numPr>
        <w:spacing w:line="360" w:lineRule="auto"/>
      </w:pPr>
      <w:r w:rsidRPr="002072C5">
        <w:t>El</w:t>
      </w:r>
      <w:r w:rsidR="00064600" w:rsidRPr="002072C5">
        <w:t xml:space="preserve"> módulo de</w:t>
      </w:r>
      <w:r w:rsidRPr="002072C5">
        <w:t xml:space="preserve"> </w:t>
      </w:r>
      <w:r w:rsidR="003721AB" w:rsidRPr="00E57388">
        <w:rPr>
          <w:color w:val="auto"/>
        </w:rPr>
        <w:t xml:space="preserve">Gestor </w:t>
      </w:r>
      <w:proofErr w:type="spellStart"/>
      <w:r w:rsidR="003721AB" w:rsidRPr="00E57388">
        <w:rPr>
          <w:color w:val="auto"/>
        </w:rPr>
        <w:t>FileNet</w:t>
      </w:r>
      <w:proofErr w:type="spellEnd"/>
      <w:r w:rsidRPr="00E57388">
        <w:rPr>
          <w:color w:val="auto"/>
        </w:rPr>
        <w:t xml:space="preserve"> </w:t>
      </w:r>
      <w:r w:rsidR="00E10F8B" w:rsidRPr="002072C5">
        <w:t>tendr</w:t>
      </w:r>
      <w:r w:rsidR="009F7AE5" w:rsidRPr="002072C5">
        <w:t>á</w:t>
      </w:r>
      <w:r w:rsidR="00DE526E" w:rsidRPr="002072C5">
        <w:t xml:space="preserve"> </w:t>
      </w:r>
      <w:r w:rsidR="009F7AE5" w:rsidRPr="002072C5">
        <w:t>un</w:t>
      </w:r>
      <w:r w:rsidRPr="002072C5">
        <w:t xml:space="preserve"> mecanismo de persistencia </w:t>
      </w:r>
      <w:r w:rsidR="0083001B" w:rsidRPr="002072C5">
        <w:t xml:space="preserve">basado en el estándar JPA </w:t>
      </w:r>
      <w:r w:rsidR="001724F6" w:rsidRPr="002072C5">
        <w:t>para</w:t>
      </w:r>
      <w:r w:rsidR="00E92027" w:rsidRPr="002072C5">
        <w:t xml:space="preserve"> la</w:t>
      </w:r>
      <w:r w:rsidR="002072C5" w:rsidRPr="002072C5">
        <w:t>s</w:t>
      </w:r>
      <w:r w:rsidR="00E92027" w:rsidRPr="002072C5">
        <w:t xml:space="preserve"> base</w:t>
      </w:r>
      <w:r w:rsidR="002072C5" w:rsidRPr="002072C5">
        <w:t>s de datos:</w:t>
      </w:r>
    </w:p>
    <w:p w14:paraId="742F46AB" w14:textId="0C9B45DA" w:rsidR="002072C5" w:rsidRPr="002072C5" w:rsidRDefault="000B2105" w:rsidP="002072C5">
      <w:pPr>
        <w:pStyle w:val="Prrafodelista"/>
        <w:numPr>
          <w:ilvl w:val="1"/>
          <w:numId w:val="17"/>
        </w:numPr>
        <w:spacing w:line="360" w:lineRule="auto"/>
      </w:pPr>
      <w:bookmarkStart w:id="11" w:name="_Hlk169171594"/>
      <w:r w:rsidRPr="002072C5">
        <w:t xml:space="preserve">Transaccional EDB PostgreSQL Enterprise </w:t>
      </w:r>
      <w:proofErr w:type="spellStart"/>
      <w:r w:rsidRPr="002072C5">
        <w:t>Advanced</w:t>
      </w:r>
      <w:proofErr w:type="spellEnd"/>
      <w:r w:rsidRPr="002072C5">
        <w:t>, en este repositorio de datos se almacenará los atributos y datos de</w:t>
      </w:r>
      <w:r>
        <w:t xml:space="preserve"> </w:t>
      </w:r>
      <w:r w:rsidR="00B37697">
        <w:t>configuración de parámetros</w:t>
      </w:r>
      <w:r w:rsidR="001667AD">
        <w:t>.</w:t>
      </w:r>
    </w:p>
    <w:bookmarkEnd w:id="11"/>
    <w:p w14:paraId="1AEA15E4" w14:textId="56DB5179" w:rsidR="00955758" w:rsidRPr="00B42F49" w:rsidRDefault="00955758" w:rsidP="006B0BA3">
      <w:pPr>
        <w:pStyle w:val="Prrafodelista"/>
        <w:numPr>
          <w:ilvl w:val="0"/>
          <w:numId w:val="17"/>
        </w:numPr>
        <w:spacing w:line="360" w:lineRule="auto"/>
      </w:pPr>
      <w:r w:rsidRPr="00B42F49">
        <w:t xml:space="preserve">La lógica de negocio se implementará en los componentes de </w:t>
      </w:r>
      <w:proofErr w:type="spellStart"/>
      <w:r w:rsidRPr="00B42F49">
        <w:t>backend</w:t>
      </w:r>
      <w:proofErr w:type="spellEnd"/>
      <w:r w:rsidRPr="00B42F49">
        <w:t xml:space="preserve"> </w:t>
      </w:r>
      <w:r w:rsidR="00913120" w:rsidRPr="00B42F49">
        <w:t xml:space="preserve">con microservicios </w:t>
      </w:r>
      <w:r w:rsidRPr="00B42F49">
        <w:t>y de capa media, por lo que las reglas de negocio, validaciones y algoritmos como tal serán implementados en diferentes componentes de estas capas, no se contempla el uso de procedimientos almacenados, funciones o programas que ejecuten lógica de negocio en la base de datos.</w:t>
      </w:r>
    </w:p>
    <w:p w14:paraId="11C3BF45" w14:textId="5516FB89" w:rsidR="00961230" w:rsidRDefault="00FD6750" w:rsidP="006B0BA3">
      <w:pPr>
        <w:pStyle w:val="Prrafodelista"/>
        <w:numPr>
          <w:ilvl w:val="0"/>
          <w:numId w:val="17"/>
        </w:numPr>
        <w:spacing w:line="360" w:lineRule="auto"/>
      </w:pPr>
      <w:r w:rsidRPr="00B42F49">
        <w:t>C</w:t>
      </w:r>
      <w:r>
        <w:t xml:space="preserve">ada </w:t>
      </w:r>
      <w:r w:rsidR="00913120">
        <w:t>microservicio</w:t>
      </w:r>
      <w:r>
        <w:t xml:space="preserve"> que acceda a la base de datos transaccional tendrá su propio usuario </w:t>
      </w:r>
      <w:r w:rsidR="001724F6">
        <w:t>de aplicación</w:t>
      </w:r>
      <w:r>
        <w:t xml:space="preserve"> y configurado su pool de conexiones.</w:t>
      </w:r>
      <w:r w:rsidR="001667AD" w:rsidRPr="001667AD">
        <w:t xml:space="preserve"> </w:t>
      </w:r>
      <w:r w:rsidR="001667AD">
        <w:t xml:space="preserve">Esto se implementa a través del uso de Spring </w:t>
      </w:r>
      <w:proofErr w:type="spellStart"/>
      <w:r w:rsidR="001667AD">
        <w:t>Boot</w:t>
      </w:r>
      <w:proofErr w:type="spellEnd"/>
      <w:r w:rsidR="001667AD">
        <w:t xml:space="preserve">, que utiliza </w:t>
      </w:r>
      <w:proofErr w:type="spellStart"/>
      <w:r w:rsidR="001667AD">
        <w:t>HikaryCP</w:t>
      </w:r>
      <w:proofErr w:type="spellEnd"/>
      <w:r w:rsidR="001667AD">
        <w:t xml:space="preserve"> para la gestión del pool de conexiones; donde, se ha establecido el valor máximo de 10 conexiones por cada microservicio (valor por defecto).</w:t>
      </w:r>
    </w:p>
    <w:p w14:paraId="6FDD8939" w14:textId="77777777" w:rsidR="001724F6" w:rsidRDefault="001724F6" w:rsidP="001724F6">
      <w:pPr>
        <w:pStyle w:val="Prrafodelista"/>
        <w:spacing w:line="360" w:lineRule="auto"/>
      </w:pPr>
    </w:p>
    <w:p w14:paraId="3D93D1AB" w14:textId="50C32AFC" w:rsidR="00936F3D" w:rsidRPr="00BA644C" w:rsidRDefault="00936F3D" w:rsidP="006B0BA3">
      <w:pPr>
        <w:pStyle w:val="Prrafodelista"/>
        <w:numPr>
          <w:ilvl w:val="0"/>
          <w:numId w:val="29"/>
        </w:numPr>
        <w:spacing w:line="360" w:lineRule="auto"/>
        <w:rPr>
          <w:b/>
          <w:bCs/>
        </w:rPr>
      </w:pPr>
      <w:r w:rsidRPr="00BA644C">
        <w:rPr>
          <w:b/>
          <w:bCs/>
        </w:rPr>
        <w:t>Administración y Monitoreo</w:t>
      </w:r>
      <w:r w:rsidR="00BB7296" w:rsidRPr="00BA644C">
        <w:rPr>
          <w:b/>
          <w:bCs/>
        </w:rPr>
        <w:t>.</w:t>
      </w:r>
    </w:p>
    <w:p w14:paraId="27812857" w14:textId="2AB5F0FF" w:rsidR="00023A28" w:rsidRDefault="00AE6D65" w:rsidP="006B0BA3">
      <w:pPr>
        <w:pStyle w:val="Prrafodelista"/>
        <w:numPr>
          <w:ilvl w:val="0"/>
          <w:numId w:val="20"/>
        </w:numPr>
        <w:spacing w:line="360" w:lineRule="auto"/>
      </w:pPr>
      <w:r>
        <w:t xml:space="preserve">El Componente de </w:t>
      </w:r>
      <w:r w:rsidR="003721AB">
        <w:t xml:space="preserve">Gestor </w:t>
      </w:r>
      <w:proofErr w:type="spellStart"/>
      <w:r w:rsidR="003721AB">
        <w:t>FileNet</w:t>
      </w:r>
      <w:proofErr w:type="spellEnd"/>
      <w:r w:rsidR="00023A28" w:rsidRPr="00961230">
        <w:t xml:space="preserve"> </w:t>
      </w:r>
      <w:r w:rsidR="00BA644C">
        <w:t>registrará</w:t>
      </w:r>
      <w:r w:rsidR="008E5D78">
        <w:t xml:space="preserve"> todas las trazas de las operaciones integrándose a la herramienta de </w:t>
      </w:r>
      <w:proofErr w:type="spellStart"/>
      <w:r w:rsidR="008E5D78">
        <w:t>logging</w:t>
      </w:r>
      <w:proofErr w:type="spellEnd"/>
      <w:r w:rsidR="008E5D78">
        <w:t xml:space="preserve"> centralizado </w:t>
      </w:r>
      <w:r w:rsidR="005771DE">
        <w:t xml:space="preserve">en el </w:t>
      </w:r>
      <w:proofErr w:type="spellStart"/>
      <w:r w:rsidR="005771DE">
        <w:t>stack</w:t>
      </w:r>
      <w:proofErr w:type="spellEnd"/>
      <w:r w:rsidR="005771DE">
        <w:t xml:space="preserve"> de </w:t>
      </w:r>
      <w:r w:rsidR="008E5D78">
        <w:t>ELK</w:t>
      </w:r>
      <w:r w:rsidR="00B721EE">
        <w:t xml:space="preserve"> para que p</w:t>
      </w:r>
      <w:r w:rsidR="008E5D78">
        <w:t>osteriormente</w:t>
      </w:r>
      <w:r w:rsidR="001F2105">
        <w:t xml:space="preserve"> se</w:t>
      </w:r>
      <w:r w:rsidR="008E5D78">
        <w:t xml:space="preserve"> </w:t>
      </w:r>
      <w:r w:rsidR="00183F51">
        <w:t>explotará</w:t>
      </w:r>
      <w:r w:rsidR="008E5D78">
        <w:t xml:space="preserve"> los logs a través del módulo de </w:t>
      </w:r>
      <w:proofErr w:type="spellStart"/>
      <w:r w:rsidR="008E5D78">
        <w:t>Kibana</w:t>
      </w:r>
      <w:proofErr w:type="spellEnd"/>
      <w:r w:rsidR="008E5D78">
        <w:t xml:space="preserve"> para hacer las consultas.</w:t>
      </w:r>
      <w:r w:rsidRPr="00AE6D65">
        <w:t xml:space="preserve"> </w:t>
      </w:r>
      <w:r w:rsidRPr="008E7DB0">
        <w:t>Para mayor detalle, revisar la sección 3.5.7 Gestión de Logs del presente documento.</w:t>
      </w:r>
    </w:p>
    <w:p w14:paraId="5828ABC1" w14:textId="24BBA168" w:rsidR="00855703" w:rsidRDefault="00AE6D65" w:rsidP="006B0BA3">
      <w:pPr>
        <w:pStyle w:val="Prrafodelista"/>
        <w:numPr>
          <w:ilvl w:val="0"/>
          <w:numId w:val="20"/>
        </w:numPr>
        <w:spacing w:line="360" w:lineRule="auto"/>
      </w:pPr>
      <w:r>
        <w:t xml:space="preserve">El Componente de </w:t>
      </w:r>
      <w:r w:rsidR="003721AB">
        <w:t xml:space="preserve">Gestor </w:t>
      </w:r>
      <w:proofErr w:type="spellStart"/>
      <w:r w:rsidR="003721AB">
        <w:t>FileNet</w:t>
      </w:r>
      <w:proofErr w:type="spellEnd"/>
      <w:r w:rsidR="005771DE" w:rsidRPr="00961230">
        <w:t xml:space="preserve"> </w:t>
      </w:r>
      <w:r w:rsidR="00581F27" w:rsidRPr="00581F27">
        <w:t>implementar</w:t>
      </w:r>
      <w:r w:rsidR="00855703">
        <w:t>á</w:t>
      </w:r>
      <w:r w:rsidR="00581F27" w:rsidRPr="00581F27">
        <w:t xml:space="preserve"> el monitoreo de </w:t>
      </w:r>
      <w:r w:rsidR="008E7DB0">
        <w:t>todas las plataformas</w:t>
      </w:r>
      <w:r w:rsidR="00581F27" w:rsidRPr="00581F27">
        <w:t xml:space="preserve"> </w:t>
      </w:r>
      <w:r w:rsidR="008E7DB0">
        <w:t>que reutiliza como Apache Kafka que estará monitoreado</w:t>
      </w:r>
      <w:r w:rsidR="0049162D">
        <w:t xml:space="preserve"> </w:t>
      </w:r>
      <w:r w:rsidR="008E7DB0">
        <w:t>utilizando</w:t>
      </w:r>
      <w:r w:rsidR="00581F27" w:rsidRPr="00581F27">
        <w:t xml:space="preserve"> la</w:t>
      </w:r>
      <w:r w:rsidR="00855703">
        <w:t xml:space="preserve">s herramientas de </w:t>
      </w:r>
      <w:proofErr w:type="spellStart"/>
      <w:r w:rsidR="00855703">
        <w:t>Prometheus</w:t>
      </w:r>
      <w:proofErr w:type="spellEnd"/>
      <w:r w:rsidR="00855703">
        <w:t xml:space="preserve"> y </w:t>
      </w:r>
      <w:proofErr w:type="spellStart"/>
      <w:r w:rsidR="008E7DB0">
        <w:t>Grafana</w:t>
      </w:r>
      <w:proofErr w:type="spellEnd"/>
      <w:r w:rsidR="008E7DB0">
        <w:t>.</w:t>
      </w:r>
    </w:p>
    <w:p w14:paraId="2329B805" w14:textId="1A93A430" w:rsidR="0049162D" w:rsidRPr="00A71C8B" w:rsidRDefault="0049162D" w:rsidP="006B0BA3">
      <w:pPr>
        <w:pStyle w:val="Prrafodelista"/>
        <w:numPr>
          <w:ilvl w:val="0"/>
          <w:numId w:val="20"/>
        </w:numPr>
        <w:spacing w:line="360" w:lineRule="auto"/>
      </w:pPr>
      <w:r w:rsidRPr="00A71C8B">
        <w:t xml:space="preserve">Se configurará alertas y acciones en </w:t>
      </w:r>
      <w:proofErr w:type="spellStart"/>
      <w:r w:rsidRPr="00A71C8B">
        <w:t>Kibana</w:t>
      </w:r>
      <w:proofErr w:type="spellEnd"/>
      <w:r w:rsidRPr="00A71C8B">
        <w:t xml:space="preserve"> cuando no cumplan las reglas definidas.</w:t>
      </w:r>
    </w:p>
    <w:p w14:paraId="22F8EFE0" w14:textId="527C260A" w:rsidR="0049162D" w:rsidRPr="00A71C8B" w:rsidRDefault="0049162D" w:rsidP="006B0BA3">
      <w:pPr>
        <w:pStyle w:val="Prrafodelista"/>
        <w:numPr>
          <w:ilvl w:val="0"/>
          <w:numId w:val="20"/>
        </w:numPr>
        <w:spacing w:line="360" w:lineRule="auto"/>
      </w:pPr>
      <w:r w:rsidRPr="00A71C8B">
        <w:t xml:space="preserve">Se configurará </w:t>
      </w:r>
      <w:proofErr w:type="spellStart"/>
      <w:r w:rsidRPr="00A71C8B">
        <w:t>dataviews</w:t>
      </w:r>
      <w:proofErr w:type="spellEnd"/>
      <w:r w:rsidRPr="00A71C8B">
        <w:t xml:space="preserve"> y </w:t>
      </w:r>
      <w:proofErr w:type="spellStart"/>
      <w:r w:rsidRPr="00A71C8B">
        <w:t>dashboards</w:t>
      </w:r>
      <w:proofErr w:type="spellEnd"/>
      <w:r w:rsidRPr="00A71C8B">
        <w:t xml:space="preserve"> en </w:t>
      </w:r>
      <w:proofErr w:type="spellStart"/>
      <w:r w:rsidRPr="00A71C8B">
        <w:t>Kibana</w:t>
      </w:r>
      <w:proofErr w:type="spellEnd"/>
      <w:r w:rsidRPr="00A71C8B">
        <w:t xml:space="preserve"> orientado a equipo de Soporte.</w:t>
      </w:r>
    </w:p>
    <w:p w14:paraId="4853847A" w14:textId="08F84F63" w:rsidR="008B7EA7" w:rsidRPr="00581F27" w:rsidRDefault="00595E59" w:rsidP="00213018">
      <w:pPr>
        <w:pStyle w:val="Prrafodelista"/>
        <w:numPr>
          <w:ilvl w:val="0"/>
          <w:numId w:val="20"/>
        </w:numPr>
        <w:spacing w:line="360" w:lineRule="auto"/>
      </w:pPr>
      <w:r w:rsidRPr="00581F27">
        <w:lastRenderedPageBreak/>
        <w:t>Se deben monitorear las siguientes métricas p</w:t>
      </w:r>
      <w:r w:rsidR="00427D6E" w:rsidRPr="00581F27">
        <w:t xml:space="preserve">ara los microservicios de </w:t>
      </w:r>
      <w:r w:rsidR="003721AB">
        <w:t xml:space="preserve">Gestor </w:t>
      </w:r>
      <w:proofErr w:type="spellStart"/>
      <w:r w:rsidR="003721AB">
        <w:t>FileNet</w:t>
      </w:r>
      <w:proofErr w:type="spellEnd"/>
      <w:r w:rsidRPr="00581F27">
        <w:t>:</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936"/>
        <w:gridCol w:w="2588"/>
        <w:gridCol w:w="2976"/>
      </w:tblGrid>
      <w:tr w:rsidR="00427D6E" w:rsidRPr="004A3341" w14:paraId="5BB69168" w14:textId="77777777" w:rsidTr="00427D6E">
        <w:trPr>
          <w:jc w:val="center"/>
        </w:trPr>
        <w:tc>
          <w:tcPr>
            <w:tcW w:w="2936" w:type="dxa"/>
            <w:shd w:val="clear" w:color="auto" w:fill="18AFFB" w:themeFill="accent1" w:themeFillTint="99"/>
            <w:vAlign w:val="center"/>
          </w:tcPr>
          <w:p w14:paraId="37570911" w14:textId="77777777" w:rsidR="00427D6E" w:rsidRPr="004A3341" w:rsidRDefault="00427D6E" w:rsidP="008D4C60">
            <w:pPr>
              <w:pStyle w:val="Textoindependiente"/>
              <w:jc w:val="center"/>
              <w:rPr>
                <w:rFonts w:asciiTheme="minorHAnsi" w:hAnsiTheme="minorHAnsi" w:cstheme="minorHAnsi"/>
                <w:color w:val="FFFFFF" w:themeColor="background1"/>
                <w:sz w:val="16"/>
                <w:szCs w:val="16"/>
              </w:rPr>
            </w:pPr>
            <w:r w:rsidRPr="004A3341">
              <w:rPr>
                <w:rFonts w:asciiTheme="minorHAnsi" w:hAnsiTheme="minorHAnsi" w:cstheme="minorHAnsi"/>
                <w:color w:val="FFFFFF" w:themeColor="background1"/>
                <w:sz w:val="16"/>
                <w:szCs w:val="16"/>
              </w:rPr>
              <w:t>METRICAS</w:t>
            </w:r>
          </w:p>
        </w:tc>
        <w:tc>
          <w:tcPr>
            <w:tcW w:w="2588" w:type="dxa"/>
            <w:shd w:val="clear" w:color="auto" w:fill="52CAB8"/>
            <w:vAlign w:val="center"/>
          </w:tcPr>
          <w:p w14:paraId="210398CF" w14:textId="77777777" w:rsidR="00427D6E" w:rsidRPr="004A3341" w:rsidRDefault="00427D6E" w:rsidP="008D4C60">
            <w:pPr>
              <w:pStyle w:val="Textoindependiente"/>
              <w:jc w:val="center"/>
              <w:rPr>
                <w:rFonts w:asciiTheme="minorHAnsi" w:hAnsiTheme="minorHAnsi" w:cstheme="minorHAnsi"/>
                <w:color w:val="FFFFFF" w:themeColor="background1"/>
                <w:sz w:val="16"/>
                <w:szCs w:val="16"/>
              </w:rPr>
            </w:pPr>
            <w:r w:rsidRPr="004A3341">
              <w:rPr>
                <w:rFonts w:asciiTheme="minorHAnsi" w:hAnsiTheme="minorHAnsi" w:cstheme="minorHAnsi"/>
                <w:color w:val="FFFFFF" w:themeColor="background1"/>
                <w:sz w:val="16"/>
                <w:szCs w:val="16"/>
              </w:rPr>
              <w:t>TRAZABILIDAD TECNICA</w:t>
            </w:r>
          </w:p>
        </w:tc>
        <w:tc>
          <w:tcPr>
            <w:tcW w:w="2976" w:type="dxa"/>
            <w:shd w:val="clear" w:color="auto" w:fill="49BF64"/>
            <w:vAlign w:val="center"/>
          </w:tcPr>
          <w:p w14:paraId="220A098E" w14:textId="77777777" w:rsidR="00427D6E" w:rsidRPr="004A3341" w:rsidRDefault="00427D6E" w:rsidP="008D4C60">
            <w:pPr>
              <w:pStyle w:val="Textoindependiente"/>
              <w:jc w:val="center"/>
              <w:rPr>
                <w:rFonts w:asciiTheme="minorHAnsi" w:hAnsiTheme="minorHAnsi" w:cstheme="minorHAnsi"/>
                <w:color w:val="FFFFFF" w:themeColor="background1"/>
                <w:sz w:val="16"/>
                <w:szCs w:val="16"/>
              </w:rPr>
            </w:pPr>
            <w:r w:rsidRPr="004A3341">
              <w:rPr>
                <w:rFonts w:asciiTheme="minorHAnsi" w:hAnsiTheme="minorHAnsi" w:cstheme="minorHAnsi"/>
                <w:color w:val="FFFFFF" w:themeColor="background1"/>
                <w:sz w:val="16"/>
                <w:szCs w:val="16"/>
              </w:rPr>
              <w:t>TRAZABILIDAD DISTRIBUIDA</w:t>
            </w:r>
          </w:p>
        </w:tc>
      </w:tr>
      <w:tr w:rsidR="00427D6E" w:rsidRPr="004A3341" w14:paraId="176DE962" w14:textId="77777777" w:rsidTr="00427D6E">
        <w:trPr>
          <w:jc w:val="center"/>
        </w:trPr>
        <w:tc>
          <w:tcPr>
            <w:tcW w:w="2936" w:type="dxa"/>
            <w:shd w:val="clear" w:color="auto" w:fill="B1E4FD" w:themeFill="accent1" w:themeFillTint="33"/>
          </w:tcPr>
          <w:p w14:paraId="05F51A60" w14:textId="77777777" w:rsidR="00427D6E" w:rsidRPr="004A3341" w:rsidRDefault="00427D6E" w:rsidP="006B0BA3">
            <w:pPr>
              <w:pStyle w:val="alfnumber"/>
              <w:numPr>
                <w:ilvl w:val="0"/>
                <w:numId w:val="12"/>
              </w:numPr>
              <w:ind w:hanging="144"/>
              <w:rPr>
                <w:rFonts w:asciiTheme="minorHAnsi" w:hAnsiTheme="minorHAnsi" w:cstheme="minorHAnsi"/>
                <w:color w:val="1D3649"/>
                <w:lang w:val="es-CL"/>
              </w:rPr>
            </w:pPr>
            <w:r w:rsidRPr="004A3341">
              <w:rPr>
                <w:rFonts w:asciiTheme="minorHAnsi" w:hAnsiTheme="minorHAnsi" w:cstheme="minorHAnsi"/>
                <w:lang w:val="es-CL"/>
              </w:rPr>
              <w:t xml:space="preserve">Memoria: </w:t>
            </w:r>
            <w:proofErr w:type="spellStart"/>
            <w:r w:rsidRPr="004A3341">
              <w:rPr>
                <w:rFonts w:asciiTheme="minorHAnsi" w:hAnsiTheme="minorHAnsi" w:cstheme="minorHAnsi"/>
                <w:lang w:val="es-CL"/>
              </w:rPr>
              <w:t>heap</w:t>
            </w:r>
            <w:proofErr w:type="spellEnd"/>
            <w:r w:rsidRPr="004A3341">
              <w:rPr>
                <w:rFonts w:asciiTheme="minorHAnsi" w:hAnsiTheme="minorHAnsi" w:cstheme="minorHAnsi"/>
                <w:lang w:val="es-CL"/>
              </w:rPr>
              <w:t xml:space="preserve"> </w:t>
            </w:r>
            <w:proofErr w:type="spellStart"/>
            <w:r w:rsidRPr="004A3341">
              <w:rPr>
                <w:rFonts w:asciiTheme="minorHAnsi" w:hAnsiTheme="minorHAnsi" w:cstheme="minorHAnsi"/>
                <w:lang w:val="es-CL"/>
              </w:rPr>
              <w:t>usage</w:t>
            </w:r>
            <w:proofErr w:type="spellEnd"/>
            <w:r w:rsidRPr="004A3341">
              <w:rPr>
                <w:rFonts w:asciiTheme="minorHAnsi" w:hAnsiTheme="minorHAnsi" w:cstheme="minorHAnsi"/>
                <w:lang w:val="es-CL"/>
              </w:rPr>
              <w:t>, non-</w:t>
            </w:r>
            <w:proofErr w:type="spellStart"/>
            <w:r w:rsidRPr="004A3341">
              <w:rPr>
                <w:rFonts w:asciiTheme="minorHAnsi" w:hAnsiTheme="minorHAnsi" w:cstheme="minorHAnsi"/>
                <w:lang w:val="es-CL"/>
              </w:rPr>
              <w:t>heap</w:t>
            </w:r>
            <w:proofErr w:type="spellEnd"/>
            <w:r w:rsidRPr="004A3341">
              <w:rPr>
                <w:rFonts w:asciiTheme="minorHAnsi" w:hAnsiTheme="minorHAnsi" w:cstheme="minorHAnsi"/>
                <w:lang w:val="es-CL"/>
              </w:rPr>
              <w:t xml:space="preserve"> </w:t>
            </w:r>
            <w:proofErr w:type="spellStart"/>
            <w:r w:rsidRPr="004A3341">
              <w:rPr>
                <w:rFonts w:asciiTheme="minorHAnsi" w:hAnsiTheme="minorHAnsi" w:cstheme="minorHAnsi"/>
                <w:lang w:val="es-CL"/>
              </w:rPr>
              <w:t>usage</w:t>
            </w:r>
            <w:proofErr w:type="spellEnd"/>
            <w:r w:rsidRPr="004A3341">
              <w:rPr>
                <w:rFonts w:asciiTheme="minorHAnsi" w:hAnsiTheme="minorHAnsi" w:cstheme="minorHAnsi"/>
                <w:lang w:val="es-CL"/>
              </w:rPr>
              <w:t xml:space="preserve">, tiempo usado en </w:t>
            </w:r>
            <w:proofErr w:type="spellStart"/>
            <w:r w:rsidRPr="004A3341">
              <w:rPr>
                <w:rFonts w:asciiTheme="minorHAnsi" w:hAnsiTheme="minorHAnsi" w:cstheme="minorHAnsi"/>
                <w:lang w:val="es-CL"/>
              </w:rPr>
              <w:t>garbage</w:t>
            </w:r>
            <w:proofErr w:type="spellEnd"/>
            <w:r w:rsidRPr="004A3341">
              <w:rPr>
                <w:rFonts w:asciiTheme="minorHAnsi" w:hAnsiTheme="minorHAnsi" w:cstheme="minorHAnsi"/>
                <w:lang w:val="es-CL"/>
              </w:rPr>
              <w:t xml:space="preserve"> </w:t>
            </w:r>
            <w:proofErr w:type="spellStart"/>
            <w:r w:rsidRPr="004A3341">
              <w:rPr>
                <w:rFonts w:asciiTheme="minorHAnsi" w:hAnsiTheme="minorHAnsi" w:cstheme="minorHAnsi"/>
                <w:lang w:val="es-CL"/>
              </w:rPr>
              <w:t>collection</w:t>
            </w:r>
            <w:proofErr w:type="spellEnd"/>
            <w:r w:rsidRPr="004A3341">
              <w:rPr>
                <w:rFonts w:asciiTheme="minorHAnsi" w:hAnsiTheme="minorHAnsi" w:cstheme="minorHAnsi"/>
                <w:lang w:val="es-CL"/>
              </w:rPr>
              <w:t>, cantidad de clases cargadas.</w:t>
            </w:r>
          </w:p>
          <w:p w14:paraId="27019551" w14:textId="77777777" w:rsidR="00427D6E" w:rsidRPr="004A3341" w:rsidRDefault="00427D6E" w:rsidP="006B0BA3">
            <w:pPr>
              <w:pStyle w:val="alfnumber"/>
              <w:numPr>
                <w:ilvl w:val="0"/>
                <w:numId w:val="12"/>
              </w:numPr>
              <w:ind w:hanging="144"/>
              <w:rPr>
                <w:rFonts w:asciiTheme="minorHAnsi" w:hAnsiTheme="minorHAnsi" w:cstheme="minorHAnsi"/>
                <w:color w:val="1D3649"/>
              </w:rPr>
            </w:pPr>
            <w:proofErr w:type="spellStart"/>
            <w:r w:rsidRPr="004A3341">
              <w:rPr>
                <w:rFonts w:asciiTheme="minorHAnsi" w:hAnsiTheme="minorHAnsi" w:cstheme="minorHAnsi"/>
                <w:color w:val="1D3649"/>
              </w:rPr>
              <w:t>Threads</w:t>
            </w:r>
            <w:proofErr w:type="spellEnd"/>
            <w:r w:rsidRPr="004A3341">
              <w:rPr>
                <w:rFonts w:asciiTheme="minorHAnsi" w:hAnsiTheme="minorHAnsi" w:cstheme="minorHAnsi"/>
                <w:color w:val="1D3649"/>
              </w:rPr>
              <w:t>: conteo</w:t>
            </w:r>
          </w:p>
          <w:p w14:paraId="02C9FFFF" w14:textId="77777777" w:rsidR="00427D6E" w:rsidRPr="004A3341" w:rsidRDefault="00427D6E" w:rsidP="006B0BA3">
            <w:pPr>
              <w:pStyle w:val="alfnumber"/>
              <w:numPr>
                <w:ilvl w:val="0"/>
                <w:numId w:val="12"/>
              </w:numPr>
              <w:ind w:hanging="144"/>
              <w:rPr>
                <w:rFonts w:asciiTheme="minorHAnsi" w:hAnsiTheme="minorHAnsi" w:cstheme="minorHAnsi"/>
                <w:color w:val="1D3649"/>
                <w:lang w:val="en-US"/>
              </w:rPr>
            </w:pPr>
            <w:r w:rsidRPr="004A3341">
              <w:rPr>
                <w:rFonts w:asciiTheme="minorHAnsi" w:hAnsiTheme="minorHAnsi" w:cstheme="minorHAnsi"/>
                <w:color w:val="1D3649"/>
                <w:lang w:val="en-US"/>
              </w:rPr>
              <w:t xml:space="preserve">Thread pools </w:t>
            </w:r>
            <w:proofErr w:type="gramStart"/>
            <w:r w:rsidRPr="004A3341">
              <w:rPr>
                <w:rFonts w:asciiTheme="minorHAnsi" w:hAnsiTheme="minorHAnsi" w:cstheme="minorHAnsi"/>
                <w:color w:val="1D3649"/>
                <w:lang w:val="en-US"/>
              </w:rPr>
              <w:t>de</w:t>
            </w:r>
            <w:proofErr w:type="gramEnd"/>
            <w:r w:rsidRPr="004A3341">
              <w:rPr>
                <w:rFonts w:asciiTheme="minorHAnsi" w:hAnsiTheme="minorHAnsi" w:cstheme="minorHAnsi"/>
                <w:color w:val="1D3649"/>
                <w:lang w:val="en-US"/>
              </w:rPr>
              <w:t xml:space="preserve"> app server: active, idle. </w:t>
            </w:r>
          </w:p>
        </w:tc>
        <w:tc>
          <w:tcPr>
            <w:tcW w:w="2588" w:type="dxa"/>
            <w:shd w:val="clear" w:color="auto" w:fill="D5EEEC"/>
          </w:tcPr>
          <w:p w14:paraId="1A6E9CA0" w14:textId="77777777" w:rsidR="00427D6E" w:rsidRPr="004A3341" w:rsidRDefault="00427D6E" w:rsidP="008D4C60">
            <w:pPr>
              <w:pStyle w:val="Textoindependiente"/>
              <w:rPr>
                <w:rFonts w:asciiTheme="minorHAnsi" w:hAnsiTheme="minorHAnsi" w:cstheme="minorHAnsi"/>
                <w:color w:val="000000"/>
                <w:sz w:val="16"/>
                <w:szCs w:val="16"/>
                <w:lang w:val="es-CL"/>
              </w:rPr>
            </w:pPr>
            <w:r w:rsidRPr="004A3341">
              <w:rPr>
                <w:rFonts w:asciiTheme="minorHAnsi" w:hAnsiTheme="minorHAnsi" w:cstheme="minorHAnsi"/>
                <w:color w:val="000000"/>
                <w:sz w:val="16"/>
                <w:szCs w:val="16"/>
                <w:lang w:val="es-CL"/>
              </w:rPr>
              <w:t xml:space="preserve">Log: fecha, tipo, mensaje, </w:t>
            </w:r>
            <w:proofErr w:type="spellStart"/>
            <w:r w:rsidRPr="004A3341">
              <w:rPr>
                <w:rFonts w:asciiTheme="minorHAnsi" w:hAnsiTheme="minorHAnsi" w:cstheme="minorHAnsi"/>
                <w:color w:val="000000"/>
                <w:sz w:val="16"/>
                <w:szCs w:val="16"/>
                <w:lang w:val="es-CL"/>
              </w:rPr>
              <w:t>traceId</w:t>
            </w:r>
            <w:proofErr w:type="spellEnd"/>
            <w:r w:rsidRPr="004A3341">
              <w:rPr>
                <w:rFonts w:asciiTheme="minorHAnsi" w:hAnsiTheme="minorHAnsi" w:cstheme="minorHAnsi"/>
                <w:color w:val="000000"/>
                <w:sz w:val="16"/>
                <w:szCs w:val="16"/>
                <w:lang w:val="es-CL"/>
              </w:rPr>
              <w:t xml:space="preserve"> (el mismo </w:t>
            </w:r>
            <w:proofErr w:type="spellStart"/>
            <w:r w:rsidRPr="004A3341">
              <w:rPr>
                <w:rFonts w:asciiTheme="minorHAnsi" w:hAnsiTheme="minorHAnsi" w:cstheme="minorHAnsi"/>
                <w:color w:val="000000"/>
                <w:sz w:val="16"/>
                <w:szCs w:val="16"/>
                <w:lang w:val="es-CL"/>
              </w:rPr>
              <w:t>traceId</w:t>
            </w:r>
            <w:proofErr w:type="spellEnd"/>
            <w:r w:rsidRPr="004A3341">
              <w:rPr>
                <w:rFonts w:asciiTheme="minorHAnsi" w:hAnsiTheme="minorHAnsi" w:cstheme="minorHAnsi"/>
                <w:color w:val="000000"/>
                <w:sz w:val="16"/>
                <w:szCs w:val="16"/>
                <w:lang w:val="es-CL"/>
              </w:rPr>
              <w:t xml:space="preserve"> de la trazabilidad </w:t>
            </w:r>
            <w:proofErr w:type="spellStart"/>
            <w:r w:rsidRPr="004A3341">
              <w:rPr>
                <w:rFonts w:asciiTheme="minorHAnsi" w:hAnsiTheme="minorHAnsi" w:cstheme="minorHAnsi"/>
                <w:color w:val="000000"/>
                <w:sz w:val="16"/>
                <w:szCs w:val="16"/>
                <w:lang w:val="es-CL"/>
              </w:rPr>
              <w:t>distribuída</w:t>
            </w:r>
            <w:proofErr w:type="spellEnd"/>
            <w:r w:rsidRPr="004A3341">
              <w:rPr>
                <w:rFonts w:asciiTheme="minorHAnsi" w:hAnsiTheme="minorHAnsi" w:cstheme="minorHAnsi"/>
                <w:color w:val="000000"/>
                <w:sz w:val="16"/>
                <w:szCs w:val="16"/>
                <w:lang w:val="es-CL"/>
              </w:rPr>
              <w:t>)</w:t>
            </w:r>
          </w:p>
          <w:p w14:paraId="207B6871" w14:textId="77777777" w:rsidR="00427D6E" w:rsidRPr="004A3341" w:rsidRDefault="00427D6E" w:rsidP="008D4C60">
            <w:pPr>
              <w:pStyle w:val="Textoindependiente"/>
              <w:rPr>
                <w:rFonts w:asciiTheme="minorHAnsi" w:hAnsiTheme="minorHAnsi" w:cstheme="minorHAnsi"/>
                <w:color w:val="000000"/>
                <w:sz w:val="16"/>
                <w:szCs w:val="16"/>
                <w:lang w:val="es-CL"/>
              </w:rPr>
            </w:pPr>
          </w:p>
        </w:tc>
        <w:tc>
          <w:tcPr>
            <w:tcW w:w="2976" w:type="dxa"/>
            <w:shd w:val="clear" w:color="auto" w:fill="D5E9DC"/>
          </w:tcPr>
          <w:p w14:paraId="39627804" w14:textId="77777777" w:rsidR="00427D6E" w:rsidRPr="004A3341" w:rsidRDefault="00427D6E" w:rsidP="008D4C60">
            <w:pPr>
              <w:pStyle w:val="Textoindependiente"/>
              <w:rPr>
                <w:rFonts w:asciiTheme="minorHAnsi" w:hAnsiTheme="minorHAnsi" w:cstheme="minorHAnsi"/>
                <w:color w:val="000000"/>
                <w:sz w:val="16"/>
                <w:szCs w:val="16"/>
                <w:lang w:val="en-US"/>
              </w:rPr>
            </w:pPr>
            <w:proofErr w:type="spellStart"/>
            <w:r w:rsidRPr="004A3341">
              <w:rPr>
                <w:rFonts w:asciiTheme="minorHAnsi" w:hAnsiTheme="minorHAnsi" w:cstheme="minorHAnsi"/>
                <w:color w:val="000000"/>
                <w:sz w:val="16"/>
                <w:szCs w:val="16"/>
                <w:lang w:val="en-US"/>
              </w:rPr>
              <w:t>Trazas</w:t>
            </w:r>
            <w:proofErr w:type="spellEnd"/>
            <w:r w:rsidRPr="004A3341">
              <w:rPr>
                <w:rFonts w:asciiTheme="minorHAnsi" w:hAnsiTheme="minorHAnsi" w:cstheme="minorHAnsi"/>
                <w:color w:val="000000"/>
                <w:sz w:val="16"/>
                <w:szCs w:val="16"/>
                <w:lang w:val="en-US"/>
              </w:rPr>
              <w:t>: id, trace.id, timestamp, duration.ms, name, parent.id, service.name</w:t>
            </w:r>
          </w:p>
          <w:p w14:paraId="11A2F770" w14:textId="77777777" w:rsidR="00427D6E" w:rsidRPr="004A3341" w:rsidRDefault="00427D6E" w:rsidP="008D4C60">
            <w:pPr>
              <w:pStyle w:val="Textoindependiente"/>
              <w:rPr>
                <w:rFonts w:asciiTheme="minorHAnsi" w:hAnsiTheme="minorHAnsi" w:cstheme="minorHAnsi"/>
                <w:color w:val="000000"/>
                <w:sz w:val="16"/>
                <w:szCs w:val="16"/>
                <w:lang w:val="es-CL"/>
              </w:rPr>
            </w:pPr>
            <w:r w:rsidRPr="004A3341">
              <w:rPr>
                <w:rFonts w:asciiTheme="minorHAnsi" w:hAnsiTheme="minorHAnsi" w:cstheme="minorHAnsi"/>
                <w:color w:val="000000"/>
                <w:sz w:val="16"/>
                <w:szCs w:val="16"/>
                <w:lang w:val="es-CL"/>
              </w:rPr>
              <w:t xml:space="preserve">La versión instrumentada de las aplicaciones tiene: métodos, consultas </w:t>
            </w:r>
            <w:proofErr w:type="spellStart"/>
            <w:r w:rsidRPr="004A3341">
              <w:rPr>
                <w:rFonts w:asciiTheme="minorHAnsi" w:hAnsiTheme="minorHAnsi" w:cstheme="minorHAnsi"/>
                <w:color w:val="000000"/>
                <w:sz w:val="16"/>
                <w:szCs w:val="16"/>
                <w:lang w:val="es-CL"/>
              </w:rPr>
              <w:t>sql</w:t>
            </w:r>
            <w:proofErr w:type="spellEnd"/>
            <w:r w:rsidRPr="004A3341">
              <w:rPr>
                <w:rFonts w:asciiTheme="minorHAnsi" w:hAnsiTheme="minorHAnsi" w:cstheme="minorHAnsi"/>
                <w:color w:val="000000"/>
                <w:sz w:val="16"/>
                <w:szCs w:val="16"/>
                <w:lang w:val="es-CL"/>
              </w:rPr>
              <w:t xml:space="preserve">, </w:t>
            </w:r>
            <w:proofErr w:type="spellStart"/>
            <w:r w:rsidRPr="004A3341">
              <w:rPr>
                <w:rFonts w:asciiTheme="minorHAnsi" w:hAnsiTheme="minorHAnsi" w:cstheme="minorHAnsi"/>
                <w:color w:val="000000"/>
                <w:sz w:val="16"/>
                <w:szCs w:val="16"/>
                <w:lang w:val="es-CL"/>
              </w:rPr>
              <w:t>etc</w:t>
            </w:r>
            <w:proofErr w:type="spellEnd"/>
          </w:p>
          <w:p w14:paraId="33FB5031" w14:textId="77777777" w:rsidR="00427D6E" w:rsidRPr="004A3341" w:rsidRDefault="00427D6E" w:rsidP="008D4C60">
            <w:pPr>
              <w:pStyle w:val="Textoindependiente"/>
              <w:rPr>
                <w:rFonts w:asciiTheme="minorHAnsi" w:hAnsiTheme="minorHAnsi" w:cstheme="minorHAnsi"/>
                <w:color w:val="000000"/>
                <w:sz w:val="16"/>
                <w:szCs w:val="16"/>
                <w:lang w:val="es-CL"/>
              </w:rPr>
            </w:pPr>
            <w:r w:rsidRPr="004A3341">
              <w:rPr>
                <w:rFonts w:asciiTheme="minorHAnsi" w:hAnsiTheme="minorHAnsi" w:cstheme="minorHAnsi"/>
                <w:color w:val="000000"/>
                <w:sz w:val="16"/>
                <w:szCs w:val="16"/>
                <w:lang w:val="es-CL"/>
              </w:rPr>
              <w:t xml:space="preserve">La propagación del </w:t>
            </w:r>
            <w:proofErr w:type="spellStart"/>
            <w:r w:rsidRPr="004A3341">
              <w:rPr>
                <w:rFonts w:asciiTheme="minorHAnsi" w:hAnsiTheme="minorHAnsi" w:cstheme="minorHAnsi"/>
                <w:color w:val="000000"/>
                <w:sz w:val="16"/>
                <w:szCs w:val="16"/>
                <w:lang w:val="es-CL"/>
              </w:rPr>
              <w:t>trace.id</w:t>
            </w:r>
            <w:proofErr w:type="spellEnd"/>
            <w:r w:rsidRPr="004A3341">
              <w:rPr>
                <w:rFonts w:asciiTheme="minorHAnsi" w:hAnsiTheme="minorHAnsi" w:cstheme="minorHAnsi"/>
                <w:color w:val="000000"/>
                <w:sz w:val="16"/>
                <w:szCs w:val="16"/>
                <w:lang w:val="es-CL"/>
              </w:rPr>
              <w:t xml:space="preserve"> es automática.</w:t>
            </w:r>
          </w:p>
        </w:tc>
      </w:tr>
    </w:tbl>
    <w:p w14:paraId="287959D8" w14:textId="77777777" w:rsidR="00D83CCB" w:rsidRDefault="00D83CCB" w:rsidP="00D83CCB">
      <w:pPr>
        <w:pStyle w:val="Prrafodelista"/>
        <w:spacing w:line="360" w:lineRule="auto"/>
        <w:rPr>
          <w:b/>
          <w:bCs/>
        </w:rPr>
      </w:pPr>
    </w:p>
    <w:p w14:paraId="07849909" w14:textId="77777777" w:rsidR="001E4650" w:rsidRPr="001C7F9A" w:rsidRDefault="001E4650" w:rsidP="001E4650">
      <w:pPr>
        <w:pStyle w:val="Prrafodelista"/>
        <w:spacing w:line="360" w:lineRule="auto"/>
      </w:pPr>
      <w:bookmarkStart w:id="12" w:name="_Hlk169768446"/>
    </w:p>
    <w:bookmarkEnd w:id="12"/>
    <w:p w14:paraId="015030D8" w14:textId="174F64A5" w:rsidR="00936F3D" w:rsidRPr="00BD0E4B" w:rsidRDefault="00936F3D" w:rsidP="006B0BA3">
      <w:pPr>
        <w:pStyle w:val="Prrafodelista"/>
        <w:numPr>
          <w:ilvl w:val="0"/>
          <w:numId w:val="29"/>
        </w:numPr>
        <w:spacing w:line="360" w:lineRule="auto"/>
        <w:rPr>
          <w:b/>
          <w:bCs/>
        </w:rPr>
      </w:pPr>
      <w:r w:rsidRPr="00BD0E4B">
        <w:rPr>
          <w:b/>
          <w:bCs/>
        </w:rPr>
        <w:t xml:space="preserve"> </w:t>
      </w:r>
      <w:r w:rsidR="00134434">
        <w:rPr>
          <w:b/>
          <w:bCs/>
        </w:rPr>
        <w:t>Portabilidad</w:t>
      </w:r>
    </w:p>
    <w:p w14:paraId="62D7D0DB" w14:textId="6E972FFD" w:rsidR="00134434" w:rsidRPr="000B5C4C" w:rsidRDefault="00AE6D65" w:rsidP="00CA06CC">
      <w:pPr>
        <w:spacing w:line="360" w:lineRule="auto"/>
        <w:ind w:left="720"/>
      </w:pPr>
      <w:r>
        <w:t xml:space="preserve">El Componente de </w:t>
      </w:r>
      <w:r w:rsidR="003721AB">
        <w:t xml:space="preserve">Gestor </w:t>
      </w:r>
      <w:proofErr w:type="spellStart"/>
      <w:r w:rsidR="003721AB">
        <w:t>FileNet</w:t>
      </w:r>
      <w:proofErr w:type="spellEnd"/>
      <w:r w:rsidR="00DF7782" w:rsidRPr="000B5C4C">
        <w:t xml:space="preserve"> </w:t>
      </w:r>
      <w:r w:rsidR="00446DD3" w:rsidRPr="000B5C4C">
        <w:t>tendrá la capacidad de ser desplegado en servicios de nube</w:t>
      </w:r>
      <w:r w:rsidR="00A83075" w:rsidRPr="000B5C4C">
        <w:t xml:space="preserve"> privada que </w:t>
      </w:r>
      <w:r w:rsidR="007374A3" w:rsidRPr="000B5C4C">
        <w:t>soportes contenedores</w:t>
      </w:r>
      <w:r w:rsidR="00195954" w:rsidRPr="000B5C4C">
        <w:t xml:space="preserve"> (Dockers)</w:t>
      </w:r>
      <w:r w:rsidR="00446DD3" w:rsidRPr="000B5C4C">
        <w:t>.</w:t>
      </w:r>
    </w:p>
    <w:p w14:paraId="34D82BB7" w14:textId="77777777" w:rsidR="00AE6D65" w:rsidRDefault="00AE6D65" w:rsidP="00AE6D65">
      <w:pPr>
        <w:spacing w:line="360" w:lineRule="auto"/>
        <w:ind w:left="720"/>
      </w:pPr>
      <w:bookmarkStart w:id="13" w:name="_Hlk170227881"/>
      <w:r>
        <w:t xml:space="preserve">Las versiones utilizadas se encuentran en el documento de Arquitectura Patrón, sección 6.7.4 SOFTWARE BASE, ítem </w:t>
      </w:r>
      <w:r w:rsidRPr="00B55994">
        <w:t>e.</w:t>
      </w:r>
      <w:r>
        <w:t xml:space="preserve"> </w:t>
      </w:r>
      <w:r w:rsidRPr="00B55994">
        <w:t>Listado de Software usado en la arquitectura</w:t>
      </w:r>
      <w:r>
        <w:t>.</w:t>
      </w:r>
    </w:p>
    <w:bookmarkEnd w:id="13"/>
    <w:p w14:paraId="4D86DE8C" w14:textId="60C2FACA" w:rsidR="00134434" w:rsidRDefault="004E0B11" w:rsidP="00CA06CC">
      <w:pPr>
        <w:spacing w:line="360" w:lineRule="auto"/>
        <w:ind w:left="720"/>
      </w:pPr>
      <w:r>
        <w:t xml:space="preserve">Para </w:t>
      </w:r>
      <w:r w:rsidR="007374A3">
        <w:t xml:space="preserve">el </w:t>
      </w:r>
      <w:r w:rsidR="003721AB" w:rsidRPr="007374A3">
        <w:rPr>
          <w:color w:val="auto"/>
        </w:rPr>
        <w:t xml:space="preserve">Gestor </w:t>
      </w:r>
      <w:proofErr w:type="spellStart"/>
      <w:r w:rsidR="003721AB" w:rsidRPr="007374A3">
        <w:rPr>
          <w:color w:val="auto"/>
        </w:rPr>
        <w:t>FileNet</w:t>
      </w:r>
      <w:proofErr w:type="spellEnd"/>
      <w:r>
        <w:t xml:space="preserve"> la portabilidad de aplicación en nube será lograda a través de uso contenedores empaquetados en Docker file. </w:t>
      </w:r>
      <w:r w:rsidRPr="004E0B11">
        <w:t>Los contenedores creados con Docker son altamente portables, lo que permite a los desarrolladores mover aplicaciones entre diferentes entornos y plataformas fácilmente</w:t>
      </w:r>
      <w:r>
        <w:t>.</w:t>
      </w:r>
    </w:p>
    <w:p w14:paraId="0902107B" w14:textId="4AD09330" w:rsidR="00A30B6F" w:rsidRPr="008A1ADE" w:rsidRDefault="00936F3D" w:rsidP="006B0BA3">
      <w:pPr>
        <w:pStyle w:val="Prrafodelista"/>
        <w:numPr>
          <w:ilvl w:val="0"/>
          <w:numId w:val="29"/>
        </w:numPr>
        <w:spacing w:line="360" w:lineRule="auto"/>
        <w:rPr>
          <w:b/>
          <w:bCs/>
        </w:rPr>
      </w:pPr>
      <w:r w:rsidRPr="008A1ADE">
        <w:rPr>
          <w:b/>
          <w:bCs/>
        </w:rPr>
        <w:t>Seguridad</w:t>
      </w:r>
      <w:r w:rsidR="007756D4" w:rsidRPr="008A1ADE">
        <w:rPr>
          <w:b/>
          <w:bCs/>
        </w:rPr>
        <w:t>.</w:t>
      </w:r>
    </w:p>
    <w:p w14:paraId="7B20A0B7" w14:textId="7BA4B90E" w:rsidR="007756D4" w:rsidRPr="00A30B6F" w:rsidRDefault="00AE6D65" w:rsidP="00C803A1">
      <w:pPr>
        <w:spacing w:line="360" w:lineRule="auto"/>
        <w:ind w:left="360"/>
        <w:rPr>
          <w:b/>
          <w:bCs/>
        </w:rPr>
      </w:pPr>
      <w:r>
        <w:t xml:space="preserve">El Componente de </w:t>
      </w:r>
      <w:r w:rsidR="003721AB">
        <w:t xml:space="preserve">Gestor </w:t>
      </w:r>
      <w:proofErr w:type="spellStart"/>
      <w:r w:rsidR="003721AB">
        <w:t>FileNet</w:t>
      </w:r>
      <w:proofErr w:type="spellEnd"/>
      <w:r w:rsidR="002E1D9F">
        <w:t xml:space="preserve"> </w:t>
      </w:r>
      <w:r w:rsidR="007756D4" w:rsidRPr="002E1D9F">
        <w:t>deberá tener en cuenta los siguientes requerimientos de seguridad:</w:t>
      </w:r>
    </w:p>
    <w:p w14:paraId="003A2D54" w14:textId="3C563432" w:rsidR="007756D4" w:rsidRPr="002E1D9F" w:rsidRDefault="004E0B11" w:rsidP="006B0BA3">
      <w:pPr>
        <w:pStyle w:val="Prrafodelista"/>
        <w:numPr>
          <w:ilvl w:val="0"/>
          <w:numId w:val="15"/>
        </w:numPr>
        <w:spacing w:line="360" w:lineRule="auto"/>
      </w:pPr>
      <w:r>
        <w:t>Cumplirá</w:t>
      </w:r>
      <w:r w:rsidR="002E1D9F">
        <w:t xml:space="preserve"> con</w:t>
      </w:r>
      <w:r w:rsidR="007756D4" w:rsidRPr="002E1D9F">
        <w:t xml:space="preserve"> los 10 riesgos de seguridad más importantes en aplicaciones web según la organización OWASP (Open Web </w:t>
      </w:r>
      <w:proofErr w:type="spellStart"/>
      <w:r w:rsidR="007756D4" w:rsidRPr="002E1D9F">
        <w:t>Application</w:t>
      </w:r>
      <w:proofErr w:type="spellEnd"/>
      <w:r w:rsidR="007756D4" w:rsidRPr="002E1D9F">
        <w:t xml:space="preserve"> Security Project).</w:t>
      </w:r>
      <w:r>
        <w:t xml:space="preserve"> Se tomar</w:t>
      </w:r>
      <w:r w:rsidRPr="002E1D9F">
        <w:t>á</w:t>
      </w:r>
      <w:r w:rsidR="007756D4" w:rsidRPr="002E1D9F">
        <w:t xml:space="preserve"> en cuenta </w:t>
      </w:r>
      <w:r>
        <w:t>en el desarrollo de los componentes</w:t>
      </w:r>
      <w:r w:rsidR="007756D4" w:rsidRPr="002E1D9F">
        <w:t xml:space="preserve"> </w:t>
      </w:r>
      <w:r>
        <w:t>los siguientes</w:t>
      </w:r>
      <w:r w:rsidR="007756D4" w:rsidRPr="002E1D9F">
        <w:t>:</w:t>
      </w:r>
    </w:p>
    <w:p w14:paraId="52E98E16" w14:textId="77777777" w:rsidR="007756D4" w:rsidRPr="002937AC" w:rsidRDefault="007756D4" w:rsidP="006B0BA3">
      <w:pPr>
        <w:pStyle w:val="Prrafodelista"/>
        <w:numPr>
          <w:ilvl w:val="0"/>
          <w:numId w:val="16"/>
        </w:numPr>
        <w:spacing w:line="360" w:lineRule="auto"/>
      </w:pPr>
      <w:r w:rsidRPr="002937AC">
        <w:t>A1-Inyección</w:t>
      </w:r>
    </w:p>
    <w:p w14:paraId="64FCC007" w14:textId="77777777" w:rsidR="007756D4" w:rsidRPr="002937AC" w:rsidRDefault="007756D4" w:rsidP="006B0BA3">
      <w:pPr>
        <w:pStyle w:val="Prrafodelista"/>
        <w:numPr>
          <w:ilvl w:val="0"/>
          <w:numId w:val="16"/>
        </w:numPr>
        <w:spacing w:line="360" w:lineRule="auto"/>
      </w:pPr>
      <w:r w:rsidRPr="002937AC">
        <w:t>A2-Pérdida de autenticación</w:t>
      </w:r>
    </w:p>
    <w:p w14:paraId="4F5FB332" w14:textId="77777777" w:rsidR="007756D4" w:rsidRPr="002937AC" w:rsidRDefault="007756D4" w:rsidP="006B0BA3">
      <w:pPr>
        <w:pStyle w:val="Prrafodelista"/>
        <w:numPr>
          <w:ilvl w:val="0"/>
          <w:numId w:val="16"/>
        </w:numPr>
        <w:spacing w:line="360" w:lineRule="auto"/>
      </w:pPr>
      <w:r w:rsidRPr="002937AC">
        <w:t>A3-Exposición de datos sensibles</w:t>
      </w:r>
    </w:p>
    <w:p w14:paraId="256A5929" w14:textId="77777777" w:rsidR="007756D4" w:rsidRPr="002937AC" w:rsidRDefault="007756D4" w:rsidP="006B0BA3">
      <w:pPr>
        <w:pStyle w:val="Prrafodelista"/>
        <w:numPr>
          <w:ilvl w:val="0"/>
          <w:numId w:val="16"/>
        </w:numPr>
        <w:spacing w:line="360" w:lineRule="auto"/>
      </w:pPr>
      <w:r w:rsidRPr="002937AC">
        <w:t>A4-Entidades Externas XML (XXE)</w:t>
      </w:r>
    </w:p>
    <w:p w14:paraId="7BEB451F" w14:textId="77777777" w:rsidR="007756D4" w:rsidRPr="002937AC" w:rsidRDefault="007756D4" w:rsidP="006B0BA3">
      <w:pPr>
        <w:pStyle w:val="Prrafodelista"/>
        <w:numPr>
          <w:ilvl w:val="0"/>
          <w:numId w:val="16"/>
        </w:numPr>
        <w:spacing w:line="360" w:lineRule="auto"/>
      </w:pPr>
      <w:r w:rsidRPr="002937AC">
        <w:t>A5-Pérdida de Control de Acceso</w:t>
      </w:r>
    </w:p>
    <w:p w14:paraId="0BC79E31" w14:textId="77777777" w:rsidR="007756D4" w:rsidRPr="002937AC" w:rsidRDefault="007756D4" w:rsidP="006B0BA3">
      <w:pPr>
        <w:pStyle w:val="Prrafodelista"/>
        <w:numPr>
          <w:ilvl w:val="0"/>
          <w:numId w:val="16"/>
        </w:numPr>
        <w:spacing w:line="360" w:lineRule="auto"/>
      </w:pPr>
      <w:r w:rsidRPr="002937AC">
        <w:t>A6-Configuración de Seguridad Incorrecta</w:t>
      </w:r>
    </w:p>
    <w:p w14:paraId="040C6EE2" w14:textId="77777777" w:rsidR="007756D4" w:rsidRPr="002937AC" w:rsidRDefault="007756D4" w:rsidP="006B0BA3">
      <w:pPr>
        <w:pStyle w:val="Prrafodelista"/>
        <w:numPr>
          <w:ilvl w:val="0"/>
          <w:numId w:val="16"/>
        </w:numPr>
        <w:spacing w:line="360" w:lineRule="auto"/>
      </w:pPr>
      <w:r w:rsidRPr="002937AC">
        <w:t>A7-Secuencia de Comandos en Sitios Cruzados (XSS)</w:t>
      </w:r>
    </w:p>
    <w:p w14:paraId="6C06869A" w14:textId="77777777" w:rsidR="007756D4" w:rsidRPr="002937AC" w:rsidRDefault="007756D4" w:rsidP="006B0BA3">
      <w:pPr>
        <w:pStyle w:val="Prrafodelista"/>
        <w:numPr>
          <w:ilvl w:val="0"/>
          <w:numId w:val="16"/>
        </w:numPr>
        <w:spacing w:line="360" w:lineRule="auto"/>
      </w:pPr>
      <w:r w:rsidRPr="002937AC">
        <w:lastRenderedPageBreak/>
        <w:t>A8-Deserialización Insegura</w:t>
      </w:r>
    </w:p>
    <w:p w14:paraId="5166AC1E" w14:textId="77777777" w:rsidR="007756D4" w:rsidRPr="002937AC" w:rsidRDefault="007756D4" w:rsidP="006B0BA3">
      <w:pPr>
        <w:pStyle w:val="Prrafodelista"/>
        <w:numPr>
          <w:ilvl w:val="0"/>
          <w:numId w:val="16"/>
        </w:numPr>
        <w:spacing w:line="360" w:lineRule="auto"/>
      </w:pPr>
      <w:r w:rsidRPr="002937AC">
        <w:t>A9-Componentes con vulnerabilidades conocidas</w:t>
      </w:r>
    </w:p>
    <w:p w14:paraId="6BDC06B8" w14:textId="6E7854BA" w:rsidR="002937AC" w:rsidRDefault="007756D4" w:rsidP="002937AC">
      <w:pPr>
        <w:pStyle w:val="Prrafodelista"/>
        <w:numPr>
          <w:ilvl w:val="0"/>
          <w:numId w:val="16"/>
        </w:numPr>
        <w:spacing w:line="360" w:lineRule="auto"/>
      </w:pPr>
      <w:r w:rsidRPr="002937AC">
        <w:t>A10-Registro y Monitoreo Insuficientes</w:t>
      </w:r>
      <w:r w:rsidR="002E1D9F" w:rsidRPr="002937AC">
        <w:t>.</w:t>
      </w:r>
    </w:p>
    <w:p w14:paraId="6705DCDE" w14:textId="648206A5" w:rsidR="002937AC" w:rsidRDefault="002937AC" w:rsidP="002937AC">
      <w:pPr>
        <w:pStyle w:val="Prrafodelista"/>
        <w:numPr>
          <w:ilvl w:val="0"/>
          <w:numId w:val="15"/>
        </w:numPr>
        <w:spacing w:line="360" w:lineRule="auto"/>
      </w:pPr>
      <w:r>
        <w:t xml:space="preserve">Para cumplir este requerimiento se usará el análisis de código estático con SonarQube a todo código fuente desarrollado por </w:t>
      </w:r>
      <w:r w:rsidR="00AE6D65">
        <w:t xml:space="preserve">El Componente de </w:t>
      </w:r>
      <w:r w:rsidR="003721AB">
        <w:t xml:space="preserve">Gestor </w:t>
      </w:r>
      <w:proofErr w:type="spellStart"/>
      <w:r w:rsidR="003721AB">
        <w:t>FileNet</w:t>
      </w:r>
      <w:proofErr w:type="spellEnd"/>
      <w:r>
        <w:t>. Se usará el nivel A que es 0 Vulnerabilidades de Seguridad.</w:t>
      </w:r>
      <w:r w:rsidR="00E144A6">
        <w:t xml:space="preserve">  A </w:t>
      </w:r>
      <w:r w:rsidR="00574715">
        <w:t>continuación,</w:t>
      </w:r>
      <w:r w:rsidR="00E144A6">
        <w:t xml:space="preserve"> los top 10 de OWASP cubiertos con </w:t>
      </w:r>
      <w:proofErr w:type="spellStart"/>
      <w:r w:rsidR="00E144A6">
        <w:t>Sonarqube</w:t>
      </w:r>
      <w:proofErr w:type="spellEnd"/>
      <w:r w:rsidR="00E144A6">
        <w:t xml:space="preserve"> </w:t>
      </w:r>
      <w:proofErr w:type="spellStart"/>
      <w:r w:rsidR="00E144A6">
        <w:t>Developer</w:t>
      </w:r>
      <w:proofErr w:type="spellEnd"/>
      <w:r w:rsidR="00E144A6">
        <w:t xml:space="preserve"> </w:t>
      </w:r>
      <w:proofErr w:type="spellStart"/>
      <w:r w:rsidR="00E144A6">
        <w:t>Edition</w:t>
      </w:r>
      <w:proofErr w:type="spellEnd"/>
      <w:r w:rsidR="00E144A6">
        <w:t xml:space="preserve"> para las tecnologías usadas Java y JS.</w:t>
      </w:r>
    </w:p>
    <w:p w14:paraId="26D1049F" w14:textId="105EA2EF" w:rsidR="007756D4" w:rsidRPr="002E1D9F" w:rsidRDefault="00AE6D65" w:rsidP="006B0BA3">
      <w:pPr>
        <w:pStyle w:val="Prrafodelista"/>
        <w:numPr>
          <w:ilvl w:val="0"/>
          <w:numId w:val="15"/>
        </w:numPr>
        <w:spacing w:line="360" w:lineRule="auto"/>
      </w:pPr>
      <w:r>
        <w:t xml:space="preserve">El Componente de </w:t>
      </w:r>
      <w:r w:rsidR="003721AB">
        <w:t xml:space="preserve">Gestor </w:t>
      </w:r>
      <w:proofErr w:type="spellStart"/>
      <w:r w:rsidR="003721AB">
        <w:t>FileNet</w:t>
      </w:r>
      <w:proofErr w:type="spellEnd"/>
      <w:r w:rsidR="002E1D9F">
        <w:t xml:space="preserve"> </w:t>
      </w:r>
      <w:r w:rsidR="004E0B11">
        <w:t>asegurar</w:t>
      </w:r>
      <w:r w:rsidR="004E0B11" w:rsidRPr="002E1D9F">
        <w:t>á</w:t>
      </w:r>
      <w:r w:rsidR="007756D4" w:rsidRPr="002E1D9F">
        <w:t xml:space="preserve"> que gestiona contraseñas</w:t>
      </w:r>
      <w:r w:rsidR="005D3D0A">
        <w:t xml:space="preserve"> </w:t>
      </w:r>
      <w:r w:rsidR="007756D4" w:rsidRPr="002E1D9F">
        <w:t xml:space="preserve">de forma robusta, no deberán colocar </w:t>
      </w:r>
      <w:r w:rsidR="005D3D0A">
        <w:t>contraseñas</w:t>
      </w:r>
      <w:r w:rsidR="007756D4" w:rsidRPr="002E1D9F">
        <w:t xml:space="preserve"> dentro del código fuente, en caso de uso de </w:t>
      </w:r>
      <w:r w:rsidR="005D3D0A">
        <w:t>contraseñas</w:t>
      </w:r>
      <w:r w:rsidR="007756D4" w:rsidRPr="002E1D9F">
        <w:t xml:space="preserve"> en archivos de configuración deberá estar encriptado. </w:t>
      </w:r>
      <w:r w:rsidR="00100997">
        <w:t xml:space="preserve">En ambiente OCP / </w:t>
      </w:r>
      <w:proofErr w:type="spellStart"/>
      <w:r w:rsidR="00100997">
        <w:t>Kubernetes</w:t>
      </w:r>
      <w:proofErr w:type="spellEnd"/>
      <w:r w:rsidR="00100997">
        <w:t xml:space="preserve"> se utilizan los </w:t>
      </w:r>
      <w:proofErr w:type="spellStart"/>
      <w:r w:rsidR="00100997">
        <w:t>Secrets</w:t>
      </w:r>
      <w:proofErr w:type="spellEnd"/>
      <w:r w:rsidR="00100997">
        <w:t xml:space="preserve"> y variables de ambiente.</w:t>
      </w:r>
    </w:p>
    <w:p w14:paraId="1D72263D" w14:textId="70D63730" w:rsidR="00C33926" w:rsidRPr="002E1D9F" w:rsidRDefault="00AE6D65" w:rsidP="00C33926">
      <w:pPr>
        <w:pStyle w:val="Prrafodelista"/>
        <w:numPr>
          <w:ilvl w:val="0"/>
          <w:numId w:val="15"/>
        </w:numPr>
        <w:spacing w:line="360" w:lineRule="auto"/>
      </w:pPr>
      <w:r>
        <w:t xml:space="preserve">El Componente de </w:t>
      </w:r>
      <w:r w:rsidR="003721AB">
        <w:t xml:space="preserve">Gestor </w:t>
      </w:r>
      <w:proofErr w:type="spellStart"/>
      <w:r w:rsidR="003721AB">
        <w:t>FileNet</w:t>
      </w:r>
      <w:proofErr w:type="spellEnd"/>
      <w:r w:rsidR="002E1D9F">
        <w:t xml:space="preserve"> </w:t>
      </w:r>
      <w:r w:rsidR="004E0B11">
        <w:t>opera</w:t>
      </w:r>
      <w:r w:rsidR="007756D4" w:rsidRPr="002E1D9F">
        <w:t>rá bajo los protocolos SSLv3/TLSv1.2 en adelante.</w:t>
      </w:r>
      <w:r w:rsidR="00C33926">
        <w:t xml:space="preserve"> Su configuración se debe realizar en el </w:t>
      </w:r>
      <w:proofErr w:type="spellStart"/>
      <w:r w:rsidR="00C33926">
        <w:t>Route</w:t>
      </w:r>
      <w:proofErr w:type="spellEnd"/>
      <w:r w:rsidR="00C33926">
        <w:t xml:space="preserve"> de OCP, así como en los componentes de infraestructura como WS02 que exponen los servicios hacia los usuarios finales</w:t>
      </w:r>
      <w:r w:rsidR="00C7781B">
        <w:t xml:space="preserve"> externos</w:t>
      </w:r>
      <w:r w:rsidR="00C33926">
        <w:t>, para lo cual se debe utilizar un certificado SSL de una CA de confianza.</w:t>
      </w:r>
    </w:p>
    <w:p w14:paraId="2D159B10" w14:textId="4DA0FB32" w:rsidR="007756D4" w:rsidRPr="000B5C4C" w:rsidRDefault="00AE6D65" w:rsidP="006B0BA3">
      <w:pPr>
        <w:pStyle w:val="Prrafodelista"/>
        <w:numPr>
          <w:ilvl w:val="0"/>
          <w:numId w:val="15"/>
        </w:numPr>
        <w:spacing w:line="360" w:lineRule="auto"/>
      </w:pPr>
      <w:r>
        <w:t xml:space="preserve">El Componente de </w:t>
      </w:r>
      <w:r w:rsidR="003721AB">
        <w:t xml:space="preserve">Gestor </w:t>
      </w:r>
      <w:proofErr w:type="spellStart"/>
      <w:r w:rsidR="003721AB">
        <w:t>FileNet</w:t>
      </w:r>
      <w:proofErr w:type="spellEnd"/>
      <w:r w:rsidR="002E1D9F" w:rsidRPr="000B5C4C">
        <w:t xml:space="preserve"> </w:t>
      </w:r>
      <w:r w:rsidR="007756D4" w:rsidRPr="000B5C4C">
        <w:t>deberá tener la capacidad de protección contra el acceso de datos e información no autorizados, ya sea accidental o deliberadamente.</w:t>
      </w:r>
      <w:r w:rsidR="00527F37" w:rsidRPr="000B5C4C">
        <w:t xml:space="preserve"> Para </w:t>
      </w:r>
      <w:r w:rsidR="005D3D0A" w:rsidRPr="000B5C4C">
        <w:t xml:space="preserve">ello </w:t>
      </w:r>
      <w:r w:rsidR="00527F37" w:rsidRPr="000B5C4C">
        <w:t>se establecerá políticas de control de acceso a los datos usando listas de control de acceso, configuración de políticas en el Firewall, segmentación de redes, empleo de matriz de responsabilidades (RACI) para limitar el acceso a recursos sensibles solo a roles previamente autorizados.</w:t>
      </w:r>
    </w:p>
    <w:p w14:paraId="30EA7374" w14:textId="0B9EDBB9" w:rsidR="007756D4" w:rsidRDefault="00AE6D65" w:rsidP="006B0BA3">
      <w:pPr>
        <w:pStyle w:val="Prrafodelista"/>
        <w:numPr>
          <w:ilvl w:val="0"/>
          <w:numId w:val="15"/>
        </w:numPr>
        <w:spacing w:line="360" w:lineRule="auto"/>
      </w:pPr>
      <w:r>
        <w:t xml:space="preserve">El Componente de </w:t>
      </w:r>
      <w:r w:rsidR="003721AB">
        <w:t xml:space="preserve">Gestor </w:t>
      </w:r>
      <w:proofErr w:type="spellStart"/>
      <w:r w:rsidR="003721AB">
        <w:t>FileNet</w:t>
      </w:r>
      <w:proofErr w:type="spellEnd"/>
      <w:r w:rsidR="002E1D9F">
        <w:t xml:space="preserve"> </w:t>
      </w:r>
      <w:r w:rsidR="007756D4" w:rsidRPr="002E1D9F">
        <w:t>deberá tener la capacidad de prevenir accesos o modificaciones no autorizados a datos o programas de ordenador.</w:t>
      </w:r>
      <w:r w:rsidR="00341C02">
        <w:t xml:space="preserve"> Para </w:t>
      </w:r>
      <w:r w:rsidR="005D3D0A">
        <w:t xml:space="preserve">ello </w:t>
      </w:r>
      <w:r w:rsidR="00341C02">
        <w:t xml:space="preserve">se implementará control de accesos a los recursos a través de políticas de seguridad en el </w:t>
      </w:r>
      <w:r w:rsidR="005D3D0A">
        <w:t>API</w:t>
      </w:r>
      <w:r w:rsidR="00341C02">
        <w:t xml:space="preserve"> Manager y se </w:t>
      </w:r>
      <w:r w:rsidR="00527F37">
        <w:t>usará</w:t>
      </w:r>
      <w:r w:rsidR="00341C02">
        <w:t xml:space="preserve"> listas de control de acceso </w:t>
      </w:r>
      <w:r w:rsidR="00527F37">
        <w:t xml:space="preserve">en cada componente de la arquitectura. </w:t>
      </w:r>
      <w:r w:rsidR="00341C02">
        <w:t xml:space="preserve"> </w:t>
      </w:r>
    </w:p>
    <w:p w14:paraId="606D5D61" w14:textId="689D7515" w:rsidR="00BE481F" w:rsidRDefault="00BE481F" w:rsidP="006B0BA3">
      <w:pPr>
        <w:pStyle w:val="Prrafodelista"/>
        <w:numPr>
          <w:ilvl w:val="0"/>
          <w:numId w:val="15"/>
        </w:numPr>
        <w:spacing w:line="360" w:lineRule="auto"/>
      </w:pPr>
      <w:r>
        <w:t>Se realizarán pruebas de penetración automatizadas en tiempo de ejecución usando la herramienta OWASP ZAP.</w:t>
      </w:r>
    </w:p>
    <w:p w14:paraId="6BB1DF45" w14:textId="77777777" w:rsidR="00555DA9" w:rsidRPr="006E5297" w:rsidRDefault="00555DA9" w:rsidP="00555DA9">
      <w:pPr>
        <w:pStyle w:val="Prrafodelista"/>
        <w:spacing w:line="360" w:lineRule="auto"/>
      </w:pPr>
    </w:p>
    <w:p w14:paraId="75B13FC1" w14:textId="10A967CE" w:rsidR="002A1706" w:rsidRPr="008A1ADE" w:rsidRDefault="00936F3D" w:rsidP="006B0BA3">
      <w:pPr>
        <w:pStyle w:val="Prrafodelista"/>
        <w:numPr>
          <w:ilvl w:val="0"/>
          <w:numId w:val="29"/>
        </w:numPr>
        <w:spacing w:line="360" w:lineRule="auto"/>
        <w:rPr>
          <w:b/>
          <w:bCs/>
        </w:rPr>
      </w:pPr>
      <w:r w:rsidRPr="008A1ADE">
        <w:rPr>
          <w:b/>
          <w:bCs/>
        </w:rPr>
        <w:t xml:space="preserve"> Eficiencia y Desempeño</w:t>
      </w:r>
      <w:r w:rsidR="00C803A1">
        <w:rPr>
          <w:b/>
          <w:bCs/>
        </w:rPr>
        <w:t xml:space="preserve"> </w:t>
      </w:r>
    </w:p>
    <w:p w14:paraId="05FE0751" w14:textId="3F63A8B0" w:rsidR="002A1706" w:rsidRPr="002A1706" w:rsidRDefault="00AE6D65" w:rsidP="00C803A1">
      <w:pPr>
        <w:spacing w:line="360" w:lineRule="auto"/>
        <w:ind w:left="360"/>
      </w:pPr>
      <w:r>
        <w:t xml:space="preserve">El Componente de </w:t>
      </w:r>
      <w:r w:rsidR="003721AB">
        <w:t xml:space="preserve">Gestor </w:t>
      </w:r>
      <w:proofErr w:type="spellStart"/>
      <w:r w:rsidR="003721AB">
        <w:t>FileNet</w:t>
      </w:r>
      <w:proofErr w:type="spellEnd"/>
      <w:r w:rsidR="002A1706">
        <w:t xml:space="preserve"> </w:t>
      </w:r>
      <w:r w:rsidR="00326757">
        <w:t>tendrá</w:t>
      </w:r>
      <w:r w:rsidR="002A1706" w:rsidRPr="002A1706">
        <w:t xml:space="preserve"> en cuenta los siguientes requerimientos de eficiencia y desempeño:</w:t>
      </w:r>
    </w:p>
    <w:p w14:paraId="51DD735E" w14:textId="3ABD02D9" w:rsidR="00255FBC" w:rsidRDefault="00E144A6" w:rsidP="00E144A6">
      <w:pPr>
        <w:pStyle w:val="Prrafodelista"/>
        <w:numPr>
          <w:ilvl w:val="0"/>
          <w:numId w:val="14"/>
        </w:numPr>
        <w:spacing w:line="360" w:lineRule="auto"/>
      </w:pPr>
      <w:r w:rsidRPr="008116CC">
        <w:t xml:space="preserve">El uso de CPU, RAM y Storage </w:t>
      </w:r>
      <w:r>
        <w:t>requerido para</w:t>
      </w:r>
      <w:r w:rsidRPr="008116CC">
        <w:t xml:space="preserve"> el </w:t>
      </w:r>
      <w:r w:rsidR="00372DF2" w:rsidRPr="008116CC">
        <w:t>funcionamiento</w:t>
      </w:r>
      <w:r w:rsidRPr="008116CC">
        <w:t xml:space="preserve"> </w:t>
      </w:r>
      <w:r>
        <w:t>será</w:t>
      </w:r>
      <w:r w:rsidRPr="008116CC">
        <w:t xml:space="preserve"> sustentado con pruebas </w:t>
      </w:r>
      <w:r>
        <w:t>no funcionales</w:t>
      </w:r>
      <w:r w:rsidRPr="008116CC">
        <w:t xml:space="preserve">. </w:t>
      </w:r>
      <w:r>
        <w:t>Se</w:t>
      </w:r>
      <w:r w:rsidRPr="008116CC">
        <w:t xml:space="preserve"> </w:t>
      </w:r>
      <w:r>
        <w:t xml:space="preserve">revisará los resultados y </w:t>
      </w:r>
      <w:r w:rsidRPr="008116CC">
        <w:t>demostrar</w:t>
      </w:r>
      <w:r>
        <w:t>á</w:t>
      </w:r>
      <w:r w:rsidRPr="008116CC">
        <w:t xml:space="preserve"> que hace un uso eficiente de los recursos</w:t>
      </w:r>
      <w:bookmarkStart w:id="14" w:name="_Hlk183082758"/>
      <w:r>
        <w:t>.</w:t>
      </w:r>
      <w:r w:rsidR="00807D8B">
        <w:t xml:space="preserve"> Este componente deberá como mínimo tener la siguiente configuración en la asignación de recursos:</w:t>
      </w:r>
    </w:p>
    <w:p w14:paraId="5CAA3956" w14:textId="0069D8E9" w:rsidR="00807D8B" w:rsidRDefault="00EB63A5" w:rsidP="00807D8B">
      <w:pPr>
        <w:pStyle w:val="Prrafodelista"/>
        <w:numPr>
          <w:ilvl w:val="1"/>
          <w:numId w:val="14"/>
        </w:numPr>
        <w:spacing w:line="360" w:lineRule="auto"/>
      </w:pPr>
      <w:bookmarkStart w:id="15" w:name="_Hlk183082744"/>
      <w:bookmarkEnd w:id="14"/>
      <w:proofErr w:type="spellStart"/>
      <w:r>
        <w:lastRenderedPageBreak/>
        <w:t>Re</w:t>
      </w:r>
      <w:r w:rsidR="00DB45B5">
        <w:t>p</w:t>
      </w:r>
      <w:r>
        <w:t>licaSet</w:t>
      </w:r>
      <w:proofErr w:type="spellEnd"/>
      <w:r>
        <w:t xml:space="preserve"> mínimo:3, </w:t>
      </w:r>
      <w:proofErr w:type="spellStart"/>
      <w:r>
        <w:t>ReplicaSet</w:t>
      </w:r>
      <w:proofErr w:type="spellEnd"/>
      <w:r>
        <w:t xml:space="preserve"> máximo: 10</w:t>
      </w:r>
    </w:p>
    <w:p w14:paraId="1905297A" w14:textId="6CF6440E" w:rsidR="00A0056D" w:rsidRDefault="00DB45B5" w:rsidP="00807D8B">
      <w:pPr>
        <w:pStyle w:val="Prrafodelista"/>
        <w:numPr>
          <w:ilvl w:val="1"/>
          <w:numId w:val="14"/>
        </w:numPr>
        <w:spacing w:line="360" w:lineRule="auto"/>
      </w:pPr>
      <w:r>
        <w:t>CPU:500m RAM: 3GB mínimo (por la gestión documental y su de Buffer)</w:t>
      </w:r>
    </w:p>
    <w:bookmarkEnd w:id="15"/>
    <w:p w14:paraId="24A1F0C3" w14:textId="63045B01" w:rsidR="001A659E" w:rsidRDefault="001A659E" w:rsidP="006B0BA3">
      <w:pPr>
        <w:pStyle w:val="Prrafodelista"/>
        <w:numPr>
          <w:ilvl w:val="0"/>
          <w:numId w:val="14"/>
        </w:numPr>
        <w:spacing w:line="360" w:lineRule="auto"/>
      </w:pPr>
      <w:r w:rsidRPr="001A659E">
        <w:t>Para mejorar el desempeño de la solución se van a implementar las siguientes tácticas:</w:t>
      </w:r>
    </w:p>
    <w:p w14:paraId="3A165076" w14:textId="161B9619" w:rsidR="001A659E" w:rsidRPr="00B42F49" w:rsidRDefault="001A659E" w:rsidP="006B0BA3">
      <w:pPr>
        <w:pStyle w:val="Prrafodelista"/>
        <w:numPr>
          <w:ilvl w:val="1"/>
          <w:numId w:val="14"/>
        </w:numPr>
        <w:spacing w:line="360" w:lineRule="auto"/>
      </w:pPr>
      <w:r w:rsidRPr="00B42F49">
        <w:rPr>
          <w:u w:val="single"/>
        </w:rPr>
        <w:t>Comunicación asíncrona</w:t>
      </w:r>
      <w:r w:rsidRPr="00B42F49">
        <w:t xml:space="preserve">: </w:t>
      </w:r>
      <w:r w:rsidR="00F61331" w:rsidRPr="00B42F49">
        <w:t xml:space="preserve"> Para los escenarios más transaccionales la comunicación</w:t>
      </w:r>
      <w:r w:rsidR="00A21508">
        <w:t xml:space="preserve"> y donde los documentos tiene mayor peso en MB serán utilizando el protocolo TUS y el uso de </w:t>
      </w:r>
      <w:r w:rsidR="00F61331" w:rsidRPr="00B42F49">
        <w:t xml:space="preserve">Apache Kafka. Al usar este estilo de comunicación entre diferentes componentes, lo que se busca es evitar los bloqueos al realizar peticiones, mejorando la experiencia del </w:t>
      </w:r>
      <w:r w:rsidR="00A21508">
        <w:t>usuario.</w:t>
      </w:r>
    </w:p>
    <w:p w14:paraId="483F047A" w14:textId="6CE43328" w:rsidR="005D5F46" w:rsidRDefault="001A659E" w:rsidP="004C07C1">
      <w:pPr>
        <w:pStyle w:val="Prrafodelista"/>
        <w:numPr>
          <w:ilvl w:val="1"/>
          <w:numId w:val="14"/>
        </w:numPr>
        <w:spacing w:line="360" w:lineRule="auto"/>
      </w:pPr>
      <w:bookmarkStart w:id="16" w:name="_Hlk183082787"/>
      <w:r>
        <w:t>Escalabilidad:</w:t>
      </w:r>
      <w:r w:rsidR="004F2C06">
        <w:t xml:space="preserve"> se </w:t>
      </w:r>
      <w:r w:rsidR="000D344E">
        <w:t xml:space="preserve">configurará los </w:t>
      </w:r>
      <w:proofErr w:type="spellStart"/>
      <w:r w:rsidR="000D344E">
        <w:t>pods</w:t>
      </w:r>
      <w:proofErr w:type="spellEnd"/>
      <w:r w:rsidR="004F2C06">
        <w:t xml:space="preserve"> </w:t>
      </w:r>
      <w:r w:rsidR="000D344E">
        <w:t xml:space="preserve">de los </w:t>
      </w:r>
      <w:r w:rsidR="004F2C06">
        <w:t xml:space="preserve">microservicios </w:t>
      </w:r>
      <w:r w:rsidR="000D344E">
        <w:t>con</w:t>
      </w:r>
      <w:r w:rsidR="00B82BFC">
        <w:t xml:space="preserve"> escalabilidad </w:t>
      </w:r>
      <w:r w:rsidR="000D344E">
        <w:t xml:space="preserve">automática </w:t>
      </w:r>
      <w:r w:rsidR="00B82BFC">
        <w:t>horizontal</w:t>
      </w:r>
      <w:r w:rsidR="00B105C8">
        <w:t xml:space="preserve"> HPA que es componente del gestor de contenedores</w:t>
      </w:r>
      <w:r w:rsidR="00DB45B5">
        <w:t xml:space="preserve"> a nivel de alarmas de RAM y CPU</w:t>
      </w:r>
      <w:r w:rsidR="00B82BFC">
        <w:t xml:space="preserve">. </w:t>
      </w:r>
      <w:r w:rsidR="005D5F46">
        <w:t>Estos valores serán monitoreados, revisados y ajustados con los resultados de las pruebas no funcionales (rendimiento y estrés).</w:t>
      </w:r>
    </w:p>
    <w:bookmarkEnd w:id="16"/>
    <w:p w14:paraId="327DA1F8" w14:textId="158DC9F3" w:rsidR="005F4069" w:rsidRPr="00793C51" w:rsidRDefault="00CA058B" w:rsidP="00B105C8">
      <w:pPr>
        <w:pStyle w:val="Prrafodelista"/>
        <w:numPr>
          <w:ilvl w:val="1"/>
          <w:numId w:val="14"/>
        </w:numPr>
        <w:spacing w:line="360" w:lineRule="auto"/>
      </w:pPr>
      <w:r>
        <w:t xml:space="preserve">Eficiencia: se configurará pools de conexiones a la base de datos por cada microservicio </w:t>
      </w:r>
      <w:r w:rsidR="00793C51">
        <w:t xml:space="preserve">de alta concurrencia </w:t>
      </w:r>
      <w:r>
        <w:t>con valores máximos de</w:t>
      </w:r>
      <w:r w:rsidR="00793C51">
        <w:t xml:space="preserve"> hasta</w:t>
      </w:r>
      <w:r>
        <w:t xml:space="preserve"> </w:t>
      </w:r>
      <w:r w:rsidR="00ED624B">
        <w:t>1</w:t>
      </w:r>
      <w:r>
        <w:t xml:space="preserve">00 conexiones </w:t>
      </w:r>
      <w:r w:rsidR="00793C51">
        <w:t xml:space="preserve">por cada </w:t>
      </w:r>
      <w:proofErr w:type="spellStart"/>
      <w:r w:rsidR="00793C51">
        <w:t>pod</w:t>
      </w:r>
      <w:proofErr w:type="spellEnd"/>
      <w:r w:rsidR="00793C51">
        <w:t xml:space="preserve"> para soportar un escenario de 600 transacciones por segundo.</w:t>
      </w:r>
      <w:r w:rsidR="005F4069">
        <w:t xml:space="preserve"> </w:t>
      </w:r>
      <w:r w:rsidR="005F4069" w:rsidRPr="00B105C8">
        <w:t xml:space="preserve">El </w:t>
      </w:r>
      <w:proofErr w:type="spellStart"/>
      <w:r w:rsidR="005F4069" w:rsidRPr="00B105C8">
        <w:t>framework</w:t>
      </w:r>
      <w:proofErr w:type="spellEnd"/>
      <w:r w:rsidR="005F4069" w:rsidRPr="00B105C8">
        <w:t xml:space="preserve"> usado para microservicios </w:t>
      </w:r>
      <w:proofErr w:type="spellStart"/>
      <w:r w:rsidR="005F4069" w:rsidRPr="00B105C8">
        <w:t>Springboot</w:t>
      </w:r>
      <w:proofErr w:type="spellEnd"/>
      <w:r w:rsidR="005F4069" w:rsidRPr="00B105C8">
        <w:t xml:space="preserve"> usa por defecto el Pool de Conexiones </w:t>
      </w:r>
      <w:proofErr w:type="spellStart"/>
      <w:r w:rsidR="005F4069" w:rsidRPr="00B105C8">
        <w:t>Hikari</w:t>
      </w:r>
      <w:proofErr w:type="spellEnd"/>
      <w:r w:rsidR="005F4069" w:rsidRPr="00B105C8">
        <w:t xml:space="preserve"> porque es el que mejor rendimiento tiene comparado con Tomcat JDBC y otras implementaciones.</w:t>
      </w:r>
    </w:p>
    <w:p w14:paraId="349B84DA" w14:textId="746257D9" w:rsidR="005D5F46" w:rsidRPr="00B47BCC" w:rsidRDefault="005D5F46" w:rsidP="00B47BCC">
      <w:pPr>
        <w:pStyle w:val="Prrafodelista"/>
        <w:numPr>
          <w:ilvl w:val="0"/>
          <w:numId w:val="14"/>
        </w:numPr>
        <w:spacing w:line="360" w:lineRule="auto"/>
      </w:pPr>
      <w:r>
        <w:t>Para asegurar que se cumpla con estos requerimientos se realizaran pruebas no funcionales de rendimiento, estrés y carga y se entregará los SLA.</w:t>
      </w:r>
    </w:p>
    <w:p w14:paraId="4D447271" w14:textId="081929A7" w:rsidR="005D5F46" w:rsidRDefault="005D5F46" w:rsidP="00B47BCC">
      <w:pPr>
        <w:pStyle w:val="Prrafodelista"/>
        <w:numPr>
          <w:ilvl w:val="0"/>
          <w:numId w:val="14"/>
        </w:numPr>
        <w:spacing w:line="360" w:lineRule="auto"/>
      </w:pPr>
      <w:r>
        <w:t>Se realizar</w:t>
      </w:r>
      <w:r w:rsidR="009C30B1">
        <w:t>á</w:t>
      </w:r>
      <w:r>
        <w:t xml:space="preserve"> un análisis de código estático de cada componente con la herramienta </w:t>
      </w:r>
      <w:proofErr w:type="spellStart"/>
      <w:r>
        <w:t>Sonarqube</w:t>
      </w:r>
      <w:proofErr w:type="spellEnd"/>
      <w:r>
        <w:t xml:space="preserve">, que </w:t>
      </w:r>
      <w:r w:rsidR="00CA058B">
        <w:t>asegurará</w:t>
      </w:r>
      <w:r>
        <w:t xml:space="preserve"> que el código fuente cumpla las métricas de calidad definidas</w:t>
      </w:r>
      <w:r w:rsidR="00CA058B">
        <w:t xml:space="preserve"> en el documento “</w:t>
      </w:r>
      <w:proofErr w:type="spellStart"/>
      <w:r w:rsidR="00CA058B" w:rsidRPr="00CA058B">
        <w:t>Devops</w:t>
      </w:r>
      <w:proofErr w:type="spellEnd"/>
      <w:r w:rsidR="00CA058B" w:rsidRPr="00CA058B">
        <w:t xml:space="preserve"> - </w:t>
      </w:r>
      <w:proofErr w:type="spellStart"/>
      <w:r w:rsidR="00CA058B" w:rsidRPr="00CA058B">
        <w:t>Metricas</w:t>
      </w:r>
      <w:proofErr w:type="spellEnd"/>
      <w:r w:rsidR="00CA058B" w:rsidRPr="00CA058B">
        <w:t xml:space="preserve"> e Indicadores de Calidad SonarQube</w:t>
      </w:r>
      <w:r w:rsidR="00CA058B">
        <w:t>.docx”.</w:t>
      </w:r>
    </w:p>
    <w:p w14:paraId="6A1303A9" w14:textId="049E1280" w:rsidR="00936F3D" w:rsidRPr="008A1ADE" w:rsidRDefault="00936F3D" w:rsidP="006B0BA3">
      <w:pPr>
        <w:pStyle w:val="Prrafodelista"/>
        <w:numPr>
          <w:ilvl w:val="0"/>
          <w:numId w:val="29"/>
        </w:numPr>
        <w:spacing w:line="360" w:lineRule="auto"/>
        <w:rPr>
          <w:b/>
          <w:bCs/>
        </w:rPr>
      </w:pPr>
      <w:r w:rsidRPr="008A1ADE">
        <w:rPr>
          <w:b/>
          <w:bCs/>
        </w:rPr>
        <w:t>Disponibilidad y Confiabilidad</w:t>
      </w:r>
    </w:p>
    <w:p w14:paraId="5EFD9CEC" w14:textId="7D26E9F1" w:rsidR="00440BCD" w:rsidRPr="00440BCD" w:rsidRDefault="00AE6D65" w:rsidP="00991D00">
      <w:pPr>
        <w:spacing w:line="360" w:lineRule="auto"/>
        <w:ind w:left="720"/>
      </w:pPr>
      <w:r>
        <w:t xml:space="preserve">El Componente de </w:t>
      </w:r>
      <w:r w:rsidR="003721AB">
        <w:t xml:space="preserve">Gestor </w:t>
      </w:r>
      <w:proofErr w:type="spellStart"/>
      <w:r w:rsidR="003721AB">
        <w:t>FileNet</w:t>
      </w:r>
      <w:proofErr w:type="spellEnd"/>
      <w:r w:rsidR="00440BCD">
        <w:t xml:space="preserve"> </w:t>
      </w:r>
      <w:r w:rsidR="00787AD4">
        <w:t>tendrá</w:t>
      </w:r>
      <w:r w:rsidR="00440BCD" w:rsidRPr="00440BCD">
        <w:t xml:space="preserve"> en cuenta los siguientes requerimientos de disponibilidad:</w:t>
      </w:r>
    </w:p>
    <w:p w14:paraId="3ED25225" w14:textId="79DAD9A3" w:rsidR="0007304C" w:rsidRDefault="008A1ADE" w:rsidP="0007304C">
      <w:pPr>
        <w:pStyle w:val="Prrafodelista"/>
        <w:numPr>
          <w:ilvl w:val="0"/>
          <w:numId w:val="13"/>
        </w:numPr>
        <w:spacing w:line="360" w:lineRule="auto"/>
      </w:pPr>
      <w:r>
        <w:t>Tendrá</w:t>
      </w:r>
      <w:r w:rsidR="00440BCD" w:rsidRPr="00440BCD">
        <w:t xml:space="preserve"> una alta disponibilidad, la misma que deberá ser 24*7 los 365 días del año. Este tiempo es válido con excepción de los periodos de mantenimiento que serán comunicados oportunamente a los usuarios vía notificación. La alta disponibilidad deberá ser validada con la actual infraestructura tecnológica proporcionada. </w:t>
      </w:r>
      <w:r w:rsidR="00AE6D65">
        <w:t xml:space="preserve">El Componente de </w:t>
      </w:r>
      <w:r w:rsidR="003721AB">
        <w:t xml:space="preserve">Gestor </w:t>
      </w:r>
      <w:proofErr w:type="spellStart"/>
      <w:r w:rsidR="003721AB">
        <w:t>FileNet</w:t>
      </w:r>
      <w:proofErr w:type="spellEnd"/>
      <w:r w:rsidR="00991D00">
        <w:rPr>
          <w:color w:val="2665F0" w:themeColor="text2" w:themeTint="99"/>
        </w:rPr>
        <w:t xml:space="preserve"> </w:t>
      </w:r>
      <w:r w:rsidR="00440BCD" w:rsidRPr="00440BCD">
        <w:t xml:space="preserve">deberá operar según lo previsto aún en presencia de fallos de hardware o software, todos </w:t>
      </w:r>
      <w:r w:rsidR="00440BCD">
        <w:t>los elementos de</w:t>
      </w:r>
      <w:r w:rsidR="00991D00">
        <w:t xml:space="preserve"> la aplicación </w:t>
      </w:r>
      <w:r w:rsidR="00440BCD" w:rsidRPr="00440BCD">
        <w:t>deberán estar en alta disponibilidad y balanceo a nivel del software.</w:t>
      </w:r>
    </w:p>
    <w:p w14:paraId="2B105ABA" w14:textId="3660B1D6" w:rsidR="00B82BFC" w:rsidRDefault="00EA0610" w:rsidP="006B0BA3">
      <w:pPr>
        <w:pStyle w:val="Prrafodelista"/>
        <w:numPr>
          <w:ilvl w:val="0"/>
          <w:numId w:val="13"/>
        </w:numPr>
        <w:spacing w:line="360" w:lineRule="auto"/>
      </w:pPr>
      <w:r>
        <w:t>P</w:t>
      </w:r>
      <w:r w:rsidR="007010DA">
        <w:t>ara</w:t>
      </w:r>
      <w:r w:rsidR="00B82BFC" w:rsidRPr="00B82BFC">
        <w:t xml:space="preserve"> el cumplimiento de este requerimiento no funcional ser</w:t>
      </w:r>
      <w:r w:rsidR="00B82BFC">
        <w:t>án</w:t>
      </w:r>
      <w:r>
        <w:t xml:space="preserve"> implementados</w:t>
      </w:r>
      <w:r w:rsidR="00B82BFC" w:rsidRPr="00B82BFC">
        <w:t>:</w:t>
      </w:r>
    </w:p>
    <w:p w14:paraId="6001158B" w14:textId="584B89E1" w:rsidR="00EA0610" w:rsidRDefault="00B82BFC" w:rsidP="006B0BA3">
      <w:pPr>
        <w:pStyle w:val="Prrafodelista"/>
        <w:numPr>
          <w:ilvl w:val="1"/>
          <w:numId w:val="13"/>
        </w:numPr>
        <w:spacing w:line="360" w:lineRule="auto"/>
      </w:pPr>
      <w:r>
        <w:lastRenderedPageBreak/>
        <w:t xml:space="preserve">Para Disponibilidad: Se utilizará el despliegue </w:t>
      </w:r>
      <w:r w:rsidR="00EA0610">
        <w:t xml:space="preserve">de los componentes de la aplicación </w:t>
      </w:r>
      <w:r>
        <w:t>en contenedores para tener elasticidad (escalabilidad horizontal) y de esta forma las diferentes funcionalidades puedan ser resilientes durante un instante o a lo largo de un periodo determinado.</w:t>
      </w:r>
      <w:r w:rsidR="00F248BA">
        <w:t xml:space="preserve"> También se desplegará en 2 </w:t>
      </w:r>
      <w:proofErr w:type="spellStart"/>
      <w:proofErr w:type="gramStart"/>
      <w:r w:rsidR="00F248BA">
        <w:t>clusters</w:t>
      </w:r>
      <w:proofErr w:type="spellEnd"/>
      <w:proofErr w:type="gramEnd"/>
      <w:r w:rsidR="00F248BA">
        <w:t xml:space="preserve"> de contenedores</w:t>
      </w:r>
      <w:r w:rsidR="00EA0610">
        <w:t xml:space="preserve"> (1 por cada Data Center)</w:t>
      </w:r>
      <w:r w:rsidR="00F248BA">
        <w:t xml:space="preserve"> en modo activo – </w:t>
      </w:r>
      <w:r w:rsidR="00D12B83">
        <w:t>pasivo</w:t>
      </w:r>
      <w:r w:rsidR="00F248BA">
        <w:t xml:space="preserve"> y capa de datos también </w:t>
      </w:r>
      <w:r w:rsidR="007010DA">
        <w:t>usará</w:t>
      </w:r>
      <w:r w:rsidR="00F248BA">
        <w:t xml:space="preserve"> replicación de datos.</w:t>
      </w:r>
      <w:r w:rsidR="00EA0610">
        <w:t xml:space="preserve"> Se monitoreará la disponibilidad de </w:t>
      </w:r>
      <w:r w:rsidR="00CA733F">
        <w:t>los</w:t>
      </w:r>
      <w:r w:rsidR="00EA0610">
        <w:t xml:space="preserve"> componente</w:t>
      </w:r>
      <w:r w:rsidR="00CA733F">
        <w:t>s</w:t>
      </w:r>
      <w:r w:rsidR="00EA0610">
        <w:t xml:space="preserve"> de la </w:t>
      </w:r>
      <w:r w:rsidR="00CA733F">
        <w:t xml:space="preserve">plataforma </w:t>
      </w:r>
      <w:r w:rsidR="00EA0610">
        <w:t>y se configurará alertas que notifiquen a los responsables cuando se supere el umbral de disponibilidad (99%</w:t>
      </w:r>
      <w:r w:rsidR="00D24EB9">
        <w:t xml:space="preserve"> para componentes </w:t>
      </w:r>
      <w:r w:rsidR="004742FC">
        <w:t>de</w:t>
      </w:r>
      <w:r w:rsidR="00CA733F">
        <w:t xml:space="preserve"> VUCE</w:t>
      </w:r>
      <w:r w:rsidR="00EA0610">
        <w:t>).</w:t>
      </w:r>
    </w:p>
    <w:p w14:paraId="144573AC" w14:textId="00A91B32" w:rsidR="00F248BA" w:rsidRDefault="00B82BFC" w:rsidP="006B0BA3">
      <w:pPr>
        <w:pStyle w:val="Prrafodelista"/>
        <w:numPr>
          <w:ilvl w:val="1"/>
          <w:numId w:val="13"/>
        </w:numPr>
        <w:spacing w:line="360" w:lineRule="auto"/>
      </w:pPr>
      <w:r>
        <w:t>Para confiabilidad: se utilizará el patrón SAGA mediante el cual por medio de eventos se asegura que el sistema realice las transacciones correctamente ya sea mediante coreografía u orquestación, garantizando la coherencia de los datos.</w:t>
      </w:r>
      <w:r w:rsidR="00EA0610">
        <w:t xml:space="preserve"> También se implementará el Patrón </w:t>
      </w:r>
      <w:proofErr w:type="spellStart"/>
      <w:r w:rsidR="00EA0610">
        <w:t>Circuit</w:t>
      </w:r>
      <w:proofErr w:type="spellEnd"/>
      <w:r w:rsidR="00EA0610">
        <w:t xml:space="preserve"> Breaker </w:t>
      </w:r>
      <w:r w:rsidR="004742FC">
        <w:t xml:space="preserve">con reintentos </w:t>
      </w:r>
      <w:r w:rsidR="00EA0610">
        <w:t xml:space="preserve">en los microservicios. Se monitoreará el </w:t>
      </w:r>
      <w:r w:rsidR="00CA733F">
        <w:t>porcentaje</w:t>
      </w:r>
      <w:r w:rsidR="00EA0610">
        <w:t xml:space="preserve"> de transacciones exitosas y con error en un intervalo de tiempo, y cuando se supere el umbral de errores se notificará a los responsables.</w:t>
      </w:r>
    </w:p>
    <w:p w14:paraId="524F5EF7" w14:textId="52088D07" w:rsidR="00DB2F01" w:rsidRDefault="00DB2F01" w:rsidP="006B0BA3">
      <w:pPr>
        <w:pStyle w:val="Prrafodelista"/>
        <w:numPr>
          <w:ilvl w:val="1"/>
          <w:numId w:val="13"/>
        </w:numPr>
        <w:spacing w:line="360" w:lineRule="auto"/>
      </w:pPr>
      <w:r>
        <w:t xml:space="preserve">Se coordinará con los proveedores </w:t>
      </w:r>
      <w:r w:rsidR="00116225">
        <w:t xml:space="preserve">de las plataformas </w:t>
      </w:r>
      <w:r>
        <w:t xml:space="preserve">la ejecución de pruebas de alta disponibilidad de los componentes </w:t>
      </w:r>
      <w:r w:rsidR="00CA733F">
        <w:t>implementados</w:t>
      </w:r>
      <w:r>
        <w:t xml:space="preserve"> y se </w:t>
      </w:r>
      <w:r w:rsidR="00116225">
        <w:t>revisará</w:t>
      </w:r>
      <w:r>
        <w:t xml:space="preserve"> los resultados de las pruebas.</w:t>
      </w:r>
    </w:p>
    <w:p w14:paraId="177273C8" w14:textId="77777777" w:rsidR="004742FC" w:rsidRDefault="004742FC" w:rsidP="004742FC">
      <w:pPr>
        <w:pStyle w:val="Prrafodelista"/>
        <w:spacing w:line="360" w:lineRule="auto"/>
        <w:ind w:left="1440"/>
      </w:pPr>
    </w:p>
    <w:p w14:paraId="768050BE" w14:textId="3D40D69B" w:rsidR="00936F3D" w:rsidRPr="008A1ADE" w:rsidRDefault="00936F3D" w:rsidP="006B0BA3">
      <w:pPr>
        <w:pStyle w:val="Prrafodelista"/>
        <w:numPr>
          <w:ilvl w:val="0"/>
          <w:numId w:val="29"/>
        </w:numPr>
        <w:spacing w:line="360" w:lineRule="auto"/>
        <w:rPr>
          <w:b/>
          <w:bCs/>
        </w:rPr>
      </w:pPr>
      <w:r w:rsidRPr="008A1ADE">
        <w:rPr>
          <w:b/>
          <w:bCs/>
        </w:rPr>
        <w:t>Mantenibilidad</w:t>
      </w:r>
    </w:p>
    <w:p w14:paraId="7E858401" w14:textId="5B12840E" w:rsidR="00805750" w:rsidRPr="00805750" w:rsidRDefault="00AE6D65" w:rsidP="0069642D">
      <w:pPr>
        <w:spacing w:line="360" w:lineRule="auto"/>
        <w:ind w:left="720"/>
      </w:pPr>
      <w:r>
        <w:t xml:space="preserve">El Componente de </w:t>
      </w:r>
      <w:r w:rsidR="003721AB">
        <w:t xml:space="preserve">Gestor </w:t>
      </w:r>
      <w:proofErr w:type="spellStart"/>
      <w:r w:rsidR="003721AB">
        <w:t>FileNet</w:t>
      </w:r>
      <w:proofErr w:type="spellEnd"/>
      <w:r w:rsidR="00805750">
        <w:t xml:space="preserve"> </w:t>
      </w:r>
      <w:r w:rsidR="00504151">
        <w:t>cumplirá con</w:t>
      </w:r>
      <w:r w:rsidR="00805750" w:rsidRPr="00805750">
        <w:t xml:space="preserve"> los siguientes requerimientos de Mantenibilidad:</w:t>
      </w:r>
    </w:p>
    <w:p w14:paraId="27186816" w14:textId="0CF80C9D" w:rsidR="00FA4C5B" w:rsidRDefault="00504151" w:rsidP="00FA4C5B">
      <w:pPr>
        <w:pStyle w:val="Prrafodelista"/>
        <w:numPr>
          <w:ilvl w:val="0"/>
          <w:numId w:val="13"/>
        </w:numPr>
        <w:spacing w:line="360" w:lineRule="auto"/>
      </w:pPr>
      <w:r>
        <w:t>Ser</w:t>
      </w:r>
      <w:r w:rsidR="004904D0">
        <w:t>á</w:t>
      </w:r>
      <w:r w:rsidR="00805750" w:rsidRPr="00805750">
        <w:t xml:space="preserve"> modular, una actualización en uno de los módulos no deberá tener impacto en los otros. Del mismo modo una caída de un modelo no deberá afectar a los otros.</w:t>
      </w:r>
      <w:bookmarkStart w:id="17" w:name="_Hlk170223591"/>
      <w:r w:rsidR="00FA4C5B" w:rsidRPr="00FA4C5B">
        <w:t xml:space="preserve"> </w:t>
      </w:r>
      <w:r w:rsidR="00FA4C5B">
        <w:t>Esto se logra, debido a que l</w:t>
      </w:r>
      <w:r w:rsidR="00FA4C5B" w:rsidRPr="000A2295">
        <w:t>a comunicación entre microservicios se realiza a través de interfaces definidas, utilizando protocolos ligeros como HTTP o REST.</w:t>
      </w:r>
    </w:p>
    <w:bookmarkEnd w:id="17"/>
    <w:p w14:paraId="44889CF3" w14:textId="40D2342F" w:rsidR="00504151" w:rsidRPr="0050598C" w:rsidRDefault="00504151" w:rsidP="006B0BA3">
      <w:pPr>
        <w:pStyle w:val="Prrafodelista"/>
        <w:numPr>
          <w:ilvl w:val="0"/>
          <w:numId w:val="13"/>
        </w:numPr>
        <w:spacing w:line="360" w:lineRule="auto"/>
      </w:pPr>
      <w:r w:rsidRPr="0050598C">
        <w:t xml:space="preserve">Se </w:t>
      </w:r>
      <w:r w:rsidR="004E0B11" w:rsidRPr="0050598C">
        <w:t>implementará</w:t>
      </w:r>
      <w:r w:rsidRPr="0050598C">
        <w:t xml:space="preserve"> las funcionalidades con </w:t>
      </w:r>
      <w:r w:rsidR="008338B1" w:rsidRPr="0050598C">
        <w:t xml:space="preserve">arquitectura de </w:t>
      </w:r>
      <w:r w:rsidR="007B02F2" w:rsidRPr="0050598C">
        <w:t>microservicios, que</w:t>
      </w:r>
      <w:r w:rsidRPr="0050598C">
        <w:t xml:space="preserve"> estarán diseñados como servicios independientes, autónomos y ligeros, por lo que cada uno de ellos puede ser desplegado y modificado sin afectar otros aspectos esenciales de la aplicación. De hecho, cada módulo cuenta con su propia base de datos (es decir, no acuden todos a la misma), lo cual reduce mucho el margen de sobrecarga y la caída de la aplicación.</w:t>
      </w:r>
    </w:p>
    <w:p w14:paraId="780ACA04" w14:textId="4F4482BD" w:rsidR="00805750" w:rsidRPr="00805750" w:rsidRDefault="005649B5" w:rsidP="006B0BA3">
      <w:pPr>
        <w:pStyle w:val="Prrafodelista"/>
        <w:numPr>
          <w:ilvl w:val="0"/>
          <w:numId w:val="13"/>
        </w:numPr>
        <w:spacing w:line="360" w:lineRule="auto"/>
      </w:pPr>
      <w:r>
        <w:t>Todos los componentes back</w:t>
      </w:r>
      <w:r w:rsidR="00D07FDB">
        <w:t xml:space="preserve"> </w:t>
      </w:r>
      <w:proofErr w:type="spellStart"/>
      <w:r>
        <w:t>end</w:t>
      </w:r>
      <w:proofErr w:type="spellEnd"/>
      <w:r w:rsidR="00805750" w:rsidRPr="00805750">
        <w:t xml:space="preserve"> contar</w:t>
      </w:r>
      <w:r w:rsidR="008338B1">
        <w:t>á</w:t>
      </w:r>
      <w:r>
        <w:t>n</w:t>
      </w:r>
      <w:r w:rsidR="00805750" w:rsidRPr="00805750">
        <w:t xml:space="preserve"> </w:t>
      </w:r>
      <w:r w:rsidR="008338B1">
        <w:t>con</w:t>
      </w:r>
      <w:r w:rsidR="00805750" w:rsidRPr="00805750">
        <w:t xml:space="preserve"> 80% </w:t>
      </w:r>
      <w:r w:rsidR="008338B1">
        <w:t xml:space="preserve">de cobertura </w:t>
      </w:r>
      <w:r w:rsidR="00805750" w:rsidRPr="00805750">
        <w:t xml:space="preserve">de las pruebas unitarias. </w:t>
      </w:r>
    </w:p>
    <w:p w14:paraId="50F4FD9A" w14:textId="4572217A" w:rsidR="00805750" w:rsidRDefault="00D07FDB" w:rsidP="006B0BA3">
      <w:pPr>
        <w:pStyle w:val="Prrafodelista"/>
        <w:numPr>
          <w:ilvl w:val="0"/>
          <w:numId w:val="13"/>
        </w:numPr>
        <w:spacing w:line="360" w:lineRule="auto"/>
      </w:pPr>
      <w:r>
        <w:t>Los componentes</w:t>
      </w:r>
      <w:r w:rsidR="00805750">
        <w:t xml:space="preserve"> </w:t>
      </w:r>
      <w:r w:rsidR="00805750" w:rsidRPr="00805750">
        <w:t>generar</w:t>
      </w:r>
      <w:r w:rsidR="00787AD4">
        <w:t>án</w:t>
      </w:r>
      <w:r w:rsidR="00805750" w:rsidRPr="00805750">
        <w:t xml:space="preserve"> un LOG con diferentes niveles de visualización de modo que se pueda efectuar un seguimiento al flujo de cualquier módulo e identificar algún punto de error o inconsistencia. Todo error </w:t>
      </w:r>
      <w:r w:rsidR="005649B5">
        <w:t xml:space="preserve">será registrado en el repositorio centralizado de logs basado en </w:t>
      </w:r>
      <w:r w:rsidR="008338B1">
        <w:t xml:space="preserve">el componente </w:t>
      </w:r>
      <w:proofErr w:type="spellStart"/>
      <w:r>
        <w:t>stack</w:t>
      </w:r>
      <w:proofErr w:type="spellEnd"/>
      <w:r>
        <w:t xml:space="preserve"> </w:t>
      </w:r>
      <w:r w:rsidR="005649B5">
        <w:t>ELK</w:t>
      </w:r>
      <w:r w:rsidR="00805750" w:rsidRPr="00805750">
        <w:t>.</w:t>
      </w:r>
    </w:p>
    <w:p w14:paraId="73EFD6A8" w14:textId="50CCE0AA" w:rsidR="00805750" w:rsidRDefault="008338B1" w:rsidP="008338B1">
      <w:pPr>
        <w:pStyle w:val="Prrafodelista"/>
        <w:numPr>
          <w:ilvl w:val="0"/>
          <w:numId w:val="14"/>
        </w:numPr>
        <w:spacing w:line="360" w:lineRule="auto"/>
      </w:pPr>
      <w:r>
        <w:lastRenderedPageBreak/>
        <w:t>Para asegurar la mantenibilidad, e</w:t>
      </w:r>
      <w:r w:rsidR="00805750">
        <w:t xml:space="preserve">l código fuente de </w:t>
      </w:r>
      <w:r w:rsidR="003721AB">
        <w:t xml:space="preserve">Gestor </w:t>
      </w:r>
      <w:proofErr w:type="spellStart"/>
      <w:r w:rsidR="003721AB">
        <w:t>FileNet</w:t>
      </w:r>
      <w:proofErr w:type="spellEnd"/>
      <w:r w:rsidR="00805750">
        <w:t xml:space="preserve"> </w:t>
      </w:r>
      <w:r w:rsidR="00504151">
        <w:t>será</w:t>
      </w:r>
      <w:r w:rsidR="00805750">
        <w:t xml:space="preserve"> </w:t>
      </w:r>
      <w:r w:rsidR="00787AD4">
        <w:t>revisado</w:t>
      </w:r>
      <w:r w:rsidR="00805750" w:rsidRPr="00805750">
        <w:t xml:space="preserve"> con </w:t>
      </w:r>
      <w:r w:rsidR="00805750">
        <w:t xml:space="preserve">la herramienta </w:t>
      </w:r>
      <w:proofErr w:type="spellStart"/>
      <w:r w:rsidR="00805750" w:rsidRPr="00805750">
        <w:t>Sonarqube</w:t>
      </w:r>
      <w:proofErr w:type="spellEnd"/>
      <w:r w:rsidR="00805750" w:rsidRPr="00805750">
        <w:t>, que cumplir</w:t>
      </w:r>
      <w:r w:rsidR="00787AD4">
        <w:t>á</w:t>
      </w:r>
      <w:r w:rsidR="00805750" w:rsidRPr="00805750">
        <w:t xml:space="preserve"> las siguientes métricas de calidad</w:t>
      </w:r>
      <w:r>
        <w:t xml:space="preserve"> definidas en el documento “</w:t>
      </w:r>
      <w:proofErr w:type="spellStart"/>
      <w:r w:rsidRPr="00CA058B">
        <w:t>Devops</w:t>
      </w:r>
      <w:proofErr w:type="spellEnd"/>
      <w:r w:rsidRPr="00CA058B">
        <w:t xml:space="preserve"> - </w:t>
      </w:r>
      <w:proofErr w:type="spellStart"/>
      <w:r w:rsidRPr="00CA058B">
        <w:t>Metricas</w:t>
      </w:r>
      <w:proofErr w:type="spellEnd"/>
      <w:r w:rsidRPr="00CA058B">
        <w:t xml:space="preserve"> e Indicadores de Calidad SonarQube</w:t>
      </w:r>
      <w:r>
        <w:t>.docx”.</w:t>
      </w:r>
    </w:p>
    <w:p w14:paraId="6D04EA0C" w14:textId="77777777" w:rsidR="008338B1" w:rsidRDefault="008338B1" w:rsidP="008338B1">
      <w:pPr>
        <w:pStyle w:val="Prrafodelista"/>
        <w:spacing w:line="360" w:lineRule="auto"/>
      </w:pPr>
    </w:p>
    <w:tbl>
      <w:tblPr>
        <w:tblStyle w:val="Tablaconcuadrcula"/>
        <w:tblW w:w="0" w:type="auto"/>
        <w:jc w:val="center"/>
        <w:tblLook w:val="04A0" w:firstRow="1" w:lastRow="0" w:firstColumn="1" w:lastColumn="0" w:noHBand="0" w:noVBand="1"/>
      </w:tblPr>
      <w:tblGrid>
        <w:gridCol w:w="3970"/>
        <w:gridCol w:w="2693"/>
      </w:tblGrid>
      <w:tr w:rsidR="008338B1" w14:paraId="16DD9B27" w14:textId="77777777" w:rsidTr="001C31C6">
        <w:trPr>
          <w:jc w:val="center"/>
        </w:trPr>
        <w:tc>
          <w:tcPr>
            <w:tcW w:w="3970" w:type="dxa"/>
            <w:vAlign w:val="center"/>
          </w:tcPr>
          <w:p w14:paraId="3FB5D00E" w14:textId="77777777" w:rsidR="008338B1" w:rsidRPr="00806EF3" w:rsidRDefault="008338B1" w:rsidP="001C31C6">
            <w:pPr>
              <w:tabs>
                <w:tab w:val="left" w:pos="3140"/>
              </w:tabs>
              <w:jc w:val="center"/>
              <w:rPr>
                <w:b/>
                <w:bCs/>
              </w:rPr>
            </w:pPr>
            <w:r w:rsidRPr="00806EF3">
              <w:rPr>
                <w:b/>
                <w:bCs/>
              </w:rPr>
              <w:t>INDICADOR</w:t>
            </w:r>
          </w:p>
        </w:tc>
        <w:tc>
          <w:tcPr>
            <w:tcW w:w="2693" w:type="dxa"/>
            <w:vAlign w:val="center"/>
          </w:tcPr>
          <w:p w14:paraId="3CFB7C55" w14:textId="77777777" w:rsidR="008338B1" w:rsidRPr="00806EF3" w:rsidRDefault="008338B1" w:rsidP="001C31C6">
            <w:pPr>
              <w:tabs>
                <w:tab w:val="left" w:pos="3140"/>
              </w:tabs>
              <w:jc w:val="center"/>
              <w:rPr>
                <w:b/>
                <w:bCs/>
              </w:rPr>
            </w:pPr>
            <w:r w:rsidRPr="00806EF3">
              <w:rPr>
                <w:b/>
                <w:bCs/>
              </w:rPr>
              <w:t>VALOR</w:t>
            </w:r>
          </w:p>
        </w:tc>
      </w:tr>
      <w:tr w:rsidR="008338B1" w14:paraId="602D84B6" w14:textId="77777777" w:rsidTr="001C31C6">
        <w:trPr>
          <w:jc w:val="center"/>
        </w:trPr>
        <w:tc>
          <w:tcPr>
            <w:tcW w:w="3970" w:type="dxa"/>
          </w:tcPr>
          <w:p w14:paraId="4E95EB94" w14:textId="77777777" w:rsidR="008338B1" w:rsidRDefault="008338B1" w:rsidP="001C31C6">
            <w:pPr>
              <w:tabs>
                <w:tab w:val="left" w:pos="3140"/>
              </w:tabs>
            </w:pPr>
            <w:r>
              <w:t>C</w:t>
            </w:r>
            <w:r w:rsidRPr="00806EF3">
              <w:t xml:space="preserve">ódigo </w:t>
            </w:r>
            <w:r>
              <w:t>R</w:t>
            </w:r>
            <w:r w:rsidRPr="00806EF3">
              <w:t>epetido</w:t>
            </w:r>
          </w:p>
        </w:tc>
        <w:tc>
          <w:tcPr>
            <w:tcW w:w="2693" w:type="dxa"/>
          </w:tcPr>
          <w:p w14:paraId="687B6062" w14:textId="77777777" w:rsidR="008338B1" w:rsidRDefault="008338B1" w:rsidP="001C31C6">
            <w:pPr>
              <w:tabs>
                <w:tab w:val="left" w:pos="3140"/>
              </w:tabs>
              <w:jc w:val="center"/>
            </w:pPr>
            <w:r>
              <w:t>&lt; 1%</w:t>
            </w:r>
          </w:p>
        </w:tc>
      </w:tr>
      <w:tr w:rsidR="008338B1" w14:paraId="16159C9E" w14:textId="77777777" w:rsidTr="001C31C6">
        <w:trPr>
          <w:jc w:val="center"/>
        </w:trPr>
        <w:tc>
          <w:tcPr>
            <w:tcW w:w="3970" w:type="dxa"/>
          </w:tcPr>
          <w:p w14:paraId="4D4936A6" w14:textId="77777777" w:rsidR="008338B1" w:rsidRDefault="008338B1" w:rsidP="001C31C6">
            <w:pPr>
              <w:tabs>
                <w:tab w:val="left" w:pos="3140"/>
              </w:tabs>
            </w:pPr>
            <w:r>
              <w:t>D</w:t>
            </w:r>
            <w:r w:rsidRPr="00806EF3">
              <w:t xml:space="preserve">ocumentación del </w:t>
            </w:r>
            <w:r>
              <w:t>C</w:t>
            </w:r>
            <w:r w:rsidRPr="00806EF3">
              <w:t>ódigo</w:t>
            </w:r>
          </w:p>
        </w:tc>
        <w:tc>
          <w:tcPr>
            <w:tcW w:w="2693" w:type="dxa"/>
          </w:tcPr>
          <w:p w14:paraId="0CC253CD" w14:textId="77777777" w:rsidR="008338B1" w:rsidRDefault="008338B1" w:rsidP="001C31C6">
            <w:pPr>
              <w:tabs>
                <w:tab w:val="left" w:pos="3140"/>
              </w:tabs>
              <w:jc w:val="center"/>
            </w:pPr>
            <w:r w:rsidRPr="00806EF3">
              <w:t>&gt; 20%</w:t>
            </w:r>
          </w:p>
        </w:tc>
      </w:tr>
      <w:tr w:rsidR="008338B1" w14:paraId="4B245C81" w14:textId="77777777" w:rsidTr="001C31C6">
        <w:trPr>
          <w:jc w:val="center"/>
        </w:trPr>
        <w:tc>
          <w:tcPr>
            <w:tcW w:w="3970" w:type="dxa"/>
          </w:tcPr>
          <w:p w14:paraId="56261544" w14:textId="77777777" w:rsidR="008338B1" w:rsidRDefault="008338B1" w:rsidP="001C31C6">
            <w:pPr>
              <w:tabs>
                <w:tab w:val="left" w:pos="3140"/>
              </w:tabs>
            </w:pPr>
            <w:r>
              <w:t>C</w:t>
            </w:r>
            <w:r w:rsidRPr="00806EF3">
              <w:t>obertura</w:t>
            </w:r>
          </w:p>
        </w:tc>
        <w:tc>
          <w:tcPr>
            <w:tcW w:w="2693" w:type="dxa"/>
          </w:tcPr>
          <w:p w14:paraId="0E0AB091" w14:textId="77777777" w:rsidR="008338B1" w:rsidRDefault="008338B1" w:rsidP="001C31C6">
            <w:pPr>
              <w:tabs>
                <w:tab w:val="left" w:pos="3140"/>
              </w:tabs>
              <w:jc w:val="center"/>
            </w:pPr>
            <w:r>
              <w:t>&gt; 80%</w:t>
            </w:r>
          </w:p>
        </w:tc>
      </w:tr>
      <w:tr w:rsidR="008338B1" w14:paraId="5D07A5E6" w14:textId="77777777" w:rsidTr="001C31C6">
        <w:trPr>
          <w:jc w:val="center"/>
        </w:trPr>
        <w:tc>
          <w:tcPr>
            <w:tcW w:w="3970" w:type="dxa"/>
          </w:tcPr>
          <w:p w14:paraId="4CFD92AF" w14:textId="77777777" w:rsidR="008338B1" w:rsidRDefault="008338B1" w:rsidP="001C31C6">
            <w:pPr>
              <w:tabs>
                <w:tab w:val="left" w:pos="3140"/>
              </w:tabs>
            </w:pPr>
            <w:r>
              <w:t>C</w:t>
            </w:r>
            <w:r w:rsidRPr="00806EF3">
              <w:t xml:space="preserve">umplimiento de </w:t>
            </w:r>
            <w:r>
              <w:t>R</w:t>
            </w:r>
            <w:r w:rsidRPr="00806EF3">
              <w:t>eglas</w:t>
            </w:r>
          </w:p>
        </w:tc>
        <w:tc>
          <w:tcPr>
            <w:tcW w:w="2693" w:type="dxa"/>
          </w:tcPr>
          <w:p w14:paraId="36F12AE7" w14:textId="77777777" w:rsidR="008338B1" w:rsidRDefault="008338B1" w:rsidP="001C31C6">
            <w:pPr>
              <w:tabs>
                <w:tab w:val="left" w:pos="3140"/>
              </w:tabs>
              <w:jc w:val="center"/>
            </w:pPr>
            <w:r>
              <w:t>&gt; 90%</w:t>
            </w:r>
          </w:p>
        </w:tc>
      </w:tr>
      <w:tr w:rsidR="008338B1" w14:paraId="795A66A7" w14:textId="77777777" w:rsidTr="001C31C6">
        <w:trPr>
          <w:jc w:val="center"/>
        </w:trPr>
        <w:tc>
          <w:tcPr>
            <w:tcW w:w="3970" w:type="dxa"/>
          </w:tcPr>
          <w:p w14:paraId="09745B6C" w14:textId="77777777" w:rsidR="008338B1" w:rsidRDefault="008338B1" w:rsidP="001C31C6">
            <w:pPr>
              <w:tabs>
                <w:tab w:val="left" w:pos="3140"/>
              </w:tabs>
            </w:pPr>
            <w:r w:rsidRPr="00806EF3">
              <w:t>Ma</w:t>
            </w:r>
            <w:r>
              <w:t>ntenibilidad</w:t>
            </w:r>
          </w:p>
        </w:tc>
        <w:tc>
          <w:tcPr>
            <w:tcW w:w="2693" w:type="dxa"/>
          </w:tcPr>
          <w:p w14:paraId="4FE4032B" w14:textId="77777777" w:rsidR="008338B1" w:rsidRDefault="008338B1" w:rsidP="001C31C6">
            <w:pPr>
              <w:tabs>
                <w:tab w:val="left" w:pos="3140"/>
              </w:tabs>
              <w:jc w:val="center"/>
            </w:pPr>
            <w:r>
              <w:t>A</w:t>
            </w:r>
          </w:p>
        </w:tc>
      </w:tr>
      <w:tr w:rsidR="008338B1" w14:paraId="39D0E343" w14:textId="77777777" w:rsidTr="001C31C6">
        <w:trPr>
          <w:jc w:val="center"/>
        </w:trPr>
        <w:tc>
          <w:tcPr>
            <w:tcW w:w="3970" w:type="dxa"/>
          </w:tcPr>
          <w:p w14:paraId="1C21134D" w14:textId="77777777" w:rsidR="008338B1" w:rsidRPr="00806EF3" w:rsidRDefault="008338B1" w:rsidP="001C31C6">
            <w:pPr>
              <w:tabs>
                <w:tab w:val="left" w:pos="3140"/>
              </w:tabs>
            </w:pPr>
            <w:r w:rsidRPr="00806EF3">
              <w:t>Deuda Técnica</w:t>
            </w:r>
          </w:p>
        </w:tc>
        <w:tc>
          <w:tcPr>
            <w:tcW w:w="2693" w:type="dxa"/>
          </w:tcPr>
          <w:p w14:paraId="3BEE2366" w14:textId="77777777" w:rsidR="008338B1" w:rsidRDefault="008338B1" w:rsidP="001C31C6">
            <w:pPr>
              <w:tabs>
                <w:tab w:val="left" w:pos="3140"/>
              </w:tabs>
              <w:jc w:val="center"/>
            </w:pPr>
            <w:r>
              <w:t>4 h</w:t>
            </w:r>
          </w:p>
        </w:tc>
      </w:tr>
      <w:tr w:rsidR="008338B1" w14:paraId="117E8E6C" w14:textId="77777777" w:rsidTr="001C31C6">
        <w:trPr>
          <w:jc w:val="center"/>
        </w:trPr>
        <w:tc>
          <w:tcPr>
            <w:tcW w:w="3970" w:type="dxa"/>
          </w:tcPr>
          <w:p w14:paraId="1DAB47B3" w14:textId="77777777" w:rsidR="008338B1" w:rsidRPr="00806EF3" w:rsidRDefault="008338B1" w:rsidP="001C31C6">
            <w:pPr>
              <w:tabs>
                <w:tab w:val="left" w:pos="3140"/>
              </w:tabs>
            </w:pPr>
            <w:r>
              <w:t>S</w:t>
            </w:r>
            <w:r w:rsidRPr="00806EF3">
              <w:t>eguridad</w:t>
            </w:r>
          </w:p>
        </w:tc>
        <w:tc>
          <w:tcPr>
            <w:tcW w:w="2693" w:type="dxa"/>
          </w:tcPr>
          <w:p w14:paraId="4EEA6702" w14:textId="77777777" w:rsidR="008338B1" w:rsidRDefault="008338B1" w:rsidP="001C31C6">
            <w:pPr>
              <w:tabs>
                <w:tab w:val="left" w:pos="3140"/>
              </w:tabs>
              <w:jc w:val="center"/>
            </w:pPr>
            <w:r>
              <w:t>A</w:t>
            </w:r>
          </w:p>
        </w:tc>
      </w:tr>
    </w:tbl>
    <w:p w14:paraId="3FA23AB9" w14:textId="77777777" w:rsidR="00805750" w:rsidRDefault="00805750" w:rsidP="00FB65C3"/>
    <w:p w14:paraId="0CFEF256" w14:textId="1F389BE4" w:rsidR="00627D8F" w:rsidRDefault="001601DC" w:rsidP="006E5E12">
      <w:pPr>
        <w:pStyle w:val="Ttulo1"/>
        <w:numPr>
          <w:ilvl w:val="0"/>
          <w:numId w:val="5"/>
        </w:numPr>
        <w:ind w:left="709" w:hanging="709"/>
      </w:pPr>
      <w:bookmarkStart w:id="18" w:name="_Toc183081826"/>
      <w:r>
        <w:t>Arquitectura</w:t>
      </w:r>
      <w:bookmarkEnd w:id="18"/>
    </w:p>
    <w:p w14:paraId="5D9C2739" w14:textId="7CFF2AD5" w:rsidR="007A0CFC" w:rsidRDefault="00C261A7" w:rsidP="005A5ECA">
      <w:r>
        <w:t xml:space="preserve">En esta sección se detalla los componentes que forman parte de la solución </w:t>
      </w:r>
      <w:r w:rsidRPr="0034131E">
        <w:rPr>
          <w:color w:val="auto"/>
        </w:rPr>
        <w:t xml:space="preserve">de </w:t>
      </w:r>
      <w:r w:rsidR="003721AB" w:rsidRPr="0034131E">
        <w:rPr>
          <w:color w:val="auto"/>
        </w:rPr>
        <w:t xml:space="preserve">Gestor </w:t>
      </w:r>
      <w:proofErr w:type="spellStart"/>
      <w:r w:rsidR="003721AB" w:rsidRPr="0034131E">
        <w:rPr>
          <w:color w:val="auto"/>
        </w:rPr>
        <w:t>FileNet</w:t>
      </w:r>
      <w:proofErr w:type="spellEnd"/>
      <w:r w:rsidRPr="0034131E">
        <w:rPr>
          <w:color w:val="auto"/>
        </w:rPr>
        <w:t>.</w:t>
      </w:r>
    </w:p>
    <w:p w14:paraId="3DFA9D12" w14:textId="02FB99C9" w:rsidR="00627D8F" w:rsidRDefault="007A0CFC" w:rsidP="006E5E12">
      <w:pPr>
        <w:pStyle w:val="Ttulo2"/>
        <w:numPr>
          <w:ilvl w:val="1"/>
          <w:numId w:val="5"/>
        </w:numPr>
        <w:ind w:left="709" w:hanging="709"/>
      </w:pPr>
      <w:bookmarkStart w:id="19" w:name="_Toc183081827"/>
      <w:r>
        <w:lastRenderedPageBreak/>
        <w:t>Vista de Arquitectura General</w:t>
      </w:r>
      <w:bookmarkEnd w:id="19"/>
    </w:p>
    <w:p w14:paraId="0764421B" w14:textId="31B69BA5" w:rsidR="00C261A7" w:rsidRDefault="00FA4985" w:rsidP="00FA4985">
      <w:pPr>
        <w:spacing w:line="276" w:lineRule="auto"/>
        <w:jc w:val="center"/>
      </w:pPr>
      <w:r>
        <w:rPr>
          <w:noProof/>
        </w:rPr>
        <w:drawing>
          <wp:inline distT="0" distB="0" distL="0" distR="0" wp14:anchorId="457DD5E5" wp14:editId="63B7511D">
            <wp:extent cx="5257800" cy="6228715"/>
            <wp:effectExtent l="0" t="0" r="0" b="635"/>
            <wp:docPr id="21156456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45659" name="Imagen 2115645659"/>
                    <pic:cNvPicPr/>
                  </pic:nvPicPr>
                  <pic:blipFill rotWithShape="1">
                    <a:blip r:embed="rId19">
                      <a:extLst>
                        <a:ext uri="{28A0092B-C50C-407E-A947-70E740481C1C}">
                          <a14:useLocalDpi xmlns:a14="http://schemas.microsoft.com/office/drawing/2010/main" val="0"/>
                        </a:ext>
                      </a:extLst>
                    </a:blip>
                    <a:srcRect r="20139"/>
                    <a:stretch/>
                  </pic:blipFill>
                  <pic:spPr bwMode="auto">
                    <a:xfrm>
                      <a:off x="0" y="0"/>
                      <a:ext cx="5257800" cy="6228715"/>
                    </a:xfrm>
                    <a:prstGeom prst="rect">
                      <a:avLst/>
                    </a:prstGeom>
                    <a:ln>
                      <a:noFill/>
                    </a:ln>
                    <a:extLst>
                      <a:ext uri="{53640926-AAD7-44D8-BBD7-CCE9431645EC}">
                        <a14:shadowObscured xmlns:a14="http://schemas.microsoft.com/office/drawing/2010/main"/>
                      </a:ext>
                    </a:extLst>
                  </pic:spPr>
                </pic:pic>
              </a:graphicData>
            </a:graphic>
          </wp:inline>
        </w:drawing>
      </w:r>
    </w:p>
    <w:p w14:paraId="4F6C8B49" w14:textId="02ECB0A7" w:rsidR="00C261A7" w:rsidRDefault="00C261A7" w:rsidP="00C261A7">
      <w:pPr>
        <w:pStyle w:val="Descripcin"/>
        <w:jc w:val="center"/>
      </w:pPr>
      <w:bookmarkStart w:id="20" w:name="_Toc170375875"/>
      <w:r>
        <w:t xml:space="preserve">Figura </w:t>
      </w:r>
      <w:fldSimple w:instr=" SEQ Figura \* ARABIC ">
        <w:r w:rsidR="00F16D58">
          <w:t>2</w:t>
        </w:r>
      </w:fldSimple>
      <w:r>
        <w:t xml:space="preserve"> – Diagrama General de </w:t>
      </w:r>
      <w:r w:rsidR="003721AB">
        <w:t xml:space="preserve">Gestor </w:t>
      </w:r>
      <w:proofErr w:type="spellStart"/>
      <w:r w:rsidR="003721AB">
        <w:t>FileNet</w:t>
      </w:r>
      <w:bookmarkEnd w:id="20"/>
      <w:proofErr w:type="spellEnd"/>
    </w:p>
    <w:p w14:paraId="7E70D111" w14:textId="57DC3242" w:rsidR="00853509" w:rsidRPr="00853509" w:rsidRDefault="00853509" w:rsidP="00853509"/>
    <w:p w14:paraId="12820D0A" w14:textId="11B32227" w:rsidR="00627D8F" w:rsidRDefault="001601DC" w:rsidP="006E5E12">
      <w:pPr>
        <w:pStyle w:val="Ttulo2"/>
        <w:numPr>
          <w:ilvl w:val="1"/>
          <w:numId w:val="5"/>
        </w:numPr>
        <w:ind w:left="709" w:hanging="709"/>
      </w:pPr>
      <w:bookmarkStart w:id="21" w:name="_Toc183081828"/>
      <w:r>
        <w:t>Componentes</w:t>
      </w:r>
      <w:bookmarkEnd w:id="21"/>
    </w:p>
    <w:p w14:paraId="05D4C06F" w14:textId="5F40E2B5" w:rsidR="00AC4AF7" w:rsidRDefault="00802785" w:rsidP="0097253A">
      <w:pPr>
        <w:spacing w:line="360" w:lineRule="auto"/>
      </w:pPr>
      <w:r>
        <w:t>Se describe los componentes de la solución</w:t>
      </w:r>
      <w:r w:rsidR="007A0CFC">
        <w:t xml:space="preserve"> agrupados por área, como se detalla a continuación:</w:t>
      </w:r>
    </w:p>
    <w:p w14:paraId="72EE7059" w14:textId="4ACE1BE8" w:rsidR="00F666AA" w:rsidRPr="005C5B8D" w:rsidRDefault="00F666AA" w:rsidP="00F666AA">
      <w:pPr>
        <w:pStyle w:val="Prrafodelista"/>
        <w:numPr>
          <w:ilvl w:val="0"/>
          <w:numId w:val="6"/>
        </w:numPr>
        <w:spacing w:line="360" w:lineRule="auto"/>
      </w:pPr>
      <w:r w:rsidRPr="14E12BE0">
        <w:rPr>
          <w:b/>
          <w:bCs/>
        </w:rPr>
        <w:lastRenderedPageBreak/>
        <w:t>Base de datos PostgreSQL</w:t>
      </w:r>
      <w:r>
        <w:t xml:space="preserve">, en este repositorio de datos se almacenará las bases de datos, tablas, atributos del modelo físico de datos para los documentos. </w:t>
      </w:r>
    </w:p>
    <w:p w14:paraId="4049C29A" w14:textId="177FCFF9" w:rsidR="00431C15" w:rsidRPr="00EA4089" w:rsidRDefault="00ED624B" w:rsidP="00431C15">
      <w:pPr>
        <w:pStyle w:val="Prrafodelista"/>
        <w:numPr>
          <w:ilvl w:val="0"/>
          <w:numId w:val="6"/>
        </w:numPr>
        <w:spacing w:line="360" w:lineRule="auto"/>
      </w:pPr>
      <w:r w:rsidRPr="00EA4089">
        <w:rPr>
          <w:b/>
          <w:bCs/>
        </w:rPr>
        <w:t xml:space="preserve">ECM </w:t>
      </w:r>
      <w:proofErr w:type="spellStart"/>
      <w:r w:rsidR="00431C15" w:rsidRPr="00EA4089">
        <w:rPr>
          <w:b/>
          <w:bCs/>
        </w:rPr>
        <w:t>FileNet</w:t>
      </w:r>
      <w:proofErr w:type="spellEnd"/>
      <w:r w:rsidR="00EA4089" w:rsidRPr="00EA4089">
        <w:rPr>
          <w:b/>
          <w:bCs/>
        </w:rPr>
        <w:t xml:space="preserve"> de IBM, </w:t>
      </w:r>
      <w:r w:rsidR="00EA4089" w:rsidRPr="00EA4089">
        <w:t>es un producto que permite la gestión de contenidos, para este caso utilizado para poder grabar, leer y eliminar los archivos que requiera los diferentes procesos del nuevo componente.</w:t>
      </w:r>
    </w:p>
    <w:p w14:paraId="3EB62400" w14:textId="1366EA1F" w:rsidR="008A2F65" w:rsidRPr="00716401" w:rsidRDefault="005C5B8D" w:rsidP="00FA4985">
      <w:pPr>
        <w:pStyle w:val="Prrafodelista"/>
        <w:numPr>
          <w:ilvl w:val="0"/>
          <w:numId w:val="6"/>
        </w:numPr>
        <w:spacing w:line="360" w:lineRule="auto"/>
      </w:pPr>
      <w:r w:rsidRPr="14E12BE0">
        <w:rPr>
          <w:b/>
          <w:bCs/>
        </w:rPr>
        <w:t>Contenedores</w:t>
      </w:r>
      <w:r>
        <w:t xml:space="preserve">, los componentes </w:t>
      </w:r>
      <w:r w:rsidR="008F0CE7">
        <w:t xml:space="preserve">estarán orientado a la arquitectura de </w:t>
      </w:r>
      <w:r>
        <w:t xml:space="preserve">microservicios y contenerizados, dado que estos artefactos serán desplegados en el gestor de contenedores de </w:t>
      </w:r>
      <w:proofErr w:type="spellStart"/>
      <w:r>
        <w:t>OpenShift</w:t>
      </w:r>
      <w:proofErr w:type="spellEnd"/>
      <w:r>
        <w:t xml:space="preserve"> o </w:t>
      </w:r>
      <w:proofErr w:type="spellStart"/>
      <w:r>
        <w:t>Kubernetes</w:t>
      </w:r>
      <w:proofErr w:type="spellEnd"/>
      <w:r>
        <w:t>.</w:t>
      </w:r>
    </w:p>
    <w:p w14:paraId="2238925B" w14:textId="23994202" w:rsidR="00C35977" w:rsidRDefault="00C35977" w:rsidP="006E5E12">
      <w:pPr>
        <w:pStyle w:val="Prrafodelista"/>
        <w:numPr>
          <w:ilvl w:val="0"/>
          <w:numId w:val="6"/>
        </w:numPr>
        <w:spacing w:line="360" w:lineRule="auto"/>
      </w:pPr>
      <w:r>
        <w:rPr>
          <w:b/>
          <w:bCs/>
        </w:rPr>
        <w:t>Herramientas</w:t>
      </w:r>
      <w:r w:rsidR="00CB6A61">
        <w:rPr>
          <w:b/>
          <w:bCs/>
        </w:rPr>
        <w:t xml:space="preserve">, </w:t>
      </w:r>
      <w:r w:rsidR="00CB6A61">
        <w:t xml:space="preserve">a continuación, se lista una relación de herramientas que serán usados por el nuevo componente </w:t>
      </w:r>
      <w:r w:rsidR="00960FE8">
        <w:t>Buzón Electrónico</w:t>
      </w:r>
      <w:r w:rsidR="00CB6A61">
        <w:t>:</w:t>
      </w:r>
    </w:p>
    <w:p w14:paraId="4C0AD571" w14:textId="6274B903" w:rsidR="00CB6A61" w:rsidRDefault="00CB6A61" w:rsidP="006E5E12">
      <w:pPr>
        <w:pStyle w:val="Prrafodelista"/>
        <w:numPr>
          <w:ilvl w:val="1"/>
          <w:numId w:val="6"/>
        </w:numPr>
        <w:spacing w:line="360" w:lineRule="auto"/>
      </w:pPr>
      <w:r w:rsidRPr="00B42F49">
        <w:rPr>
          <w:b/>
          <w:bCs/>
        </w:rPr>
        <w:t>Apache Kafka</w:t>
      </w:r>
      <w:r w:rsidR="00C70EEF" w:rsidRPr="00B42F49">
        <w:t>, usado para el servicio de gestión de colas, productores y subscriptores, cualquier evento que se requiere desacoplar deberá de usar este componente para convertir un proceso síncrono en asíncrono.</w:t>
      </w:r>
    </w:p>
    <w:p w14:paraId="0DB7B16A" w14:textId="77777777" w:rsidR="00FA4C5B" w:rsidRDefault="00FA4C5B" w:rsidP="00FA4C5B">
      <w:pPr>
        <w:pStyle w:val="Prrafodelista"/>
        <w:spacing w:line="360" w:lineRule="auto"/>
      </w:pPr>
      <w:bookmarkStart w:id="22" w:name="_Hlk170223714"/>
      <w:bookmarkStart w:id="23" w:name="_Hlk169769296"/>
      <w:r>
        <w:t xml:space="preserve">El listado de Software y sus versiones se encuentran establecidos en el Documento de Arquitectura Patrón, sección 6.7.4 SOFTWARE BASE, ítem e. </w:t>
      </w:r>
      <w:r w:rsidRPr="00624027">
        <w:t>Listado de Software usado en la arquitectura</w:t>
      </w:r>
      <w:r>
        <w:t>.</w:t>
      </w:r>
    </w:p>
    <w:bookmarkEnd w:id="22"/>
    <w:bookmarkEnd w:id="23"/>
    <w:p w14:paraId="35C94A35" w14:textId="77777777" w:rsidR="007C784C" w:rsidRPr="00F57671" w:rsidRDefault="007C784C" w:rsidP="0064626A">
      <w:pPr>
        <w:pStyle w:val="Prrafodelista"/>
        <w:spacing w:line="360" w:lineRule="auto"/>
        <w:ind w:left="360"/>
      </w:pPr>
    </w:p>
    <w:p w14:paraId="2BB05C92" w14:textId="0FB623F3" w:rsidR="007E0F54" w:rsidRDefault="00F57671" w:rsidP="006E5E12">
      <w:pPr>
        <w:pStyle w:val="Prrafodelista"/>
        <w:numPr>
          <w:ilvl w:val="0"/>
          <w:numId w:val="6"/>
        </w:numPr>
        <w:spacing w:line="360" w:lineRule="auto"/>
      </w:pPr>
      <w:r w:rsidRPr="00EF1787">
        <w:rPr>
          <w:b/>
          <w:bCs/>
        </w:rPr>
        <w:t xml:space="preserve">Microservicios de </w:t>
      </w:r>
      <w:proofErr w:type="spellStart"/>
      <w:r w:rsidRPr="00EF1787">
        <w:rPr>
          <w:b/>
          <w:bCs/>
        </w:rPr>
        <w:t>BackEnd</w:t>
      </w:r>
      <w:proofErr w:type="spellEnd"/>
      <w:r w:rsidR="00EF1787" w:rsidRPr="00EF1787">
        <w:rPr>
          <w:b/>
          <w:bCs/>
        </w:rPr>
        <w:t xml:space="preserve">, </w:t>
      </w:r>
      <w:r w:rsidR="00EF1787">
        <w:t xml:space="preserve">la implementación del </w:t>
      </w:r>
      <w:proofErr w:type="spellStart"/>
      <w:r w:rsidR="00EF1787">
        <w:t>backend</w:t>
      </w:r>
      <w:proofErr w:type="spellEnd"/>
      <w:r w:rsidR="00EF1787">
        <w:t xml:space="preserve"> al estar basado en estilo arquitectónico de microservicios, esto facilita las tareas y disminuye los tiempos de implementación, pruebas y despliegue, en comparación a una solución monolítica. Los microservicios implementarán una persistencia poliglota, es decir la información puede persistir en diferentes mecanismos (bases de datos relacionales, no relacionales, en memoria). Deberán de basarse en la documentación de los lineamientos de desarrollo y </w:t>
      </w:r>
      <w:proofErr w:type="spellStart"/>
      <w:r w:rsidR="00EF1787">
        <w:t>Stack</w:t>
      </w:r>
      <w:proofErr w:type="spellEnd"/>
      <w:r w:rsidR="00EF1787">
        <w:t xml:space="preserve"> Tecnológico que tiene la VUCE</w:t>
      </w:r>
      <w:r w:rsidR="007C6A5E">
        <w:t xml:space="preserve"> 2.0</w:t>
      </w:r>
      <w:r w:rsidR="00EF1787">
        <w:t xml:space="preserve">. </w:t>
      </w:r>
    </w:p>
    <w:p w14:paraId="3681C22E" w14:textId="4C26994E" w:rsidR="00EF1787" w:rsidRDefault="00EF1787" w:rsidP="007E0F54">
      <w:pPr>
        <w:spacing w:line="360" w:lineRule="auto"/>
        <w:ind w:firstLine="360"/>
      </w:pPr>
      <w:r w:rsidRPr="007C784C">
        <w:t xml:space="preserve">A </w:t>
      </w:r>
      <w:r w:rsidR="00CA0B93" w:rsidRPr="007C784C">
        <w:t>continuación,</w:t>
      </w:r>
      <w:r w:rsidRPr="007C784C">
        <w:t xml:space="preserve"> se lista los </w:t>
      </w:r>
      <w:r w:rsidR="007C6A5E" w:rsidRPr="007C784C">
        <w:t xml:space="preserve">dominios de </w:t>
      </w:r>
      <w:r w:rsidRPr="007C784C">
        <w:t xml:space="preserve">microservicios </w:t>
      </w:r>
      <w:r w:rsidR="003210CC" w:rsidRPr="007C784C">
        <w:t>identificados</w:t>
      </w:r>
      <w:r w:rsidRPr="007C784C">
        <w:t>:</w:t>
      </w:r>
      <w:r w:rsidR="00A05155" w:rsidRPr="007C784C">
        <w:t xml:space="preserve"> </w:t>
      </w:r>
    </w:p>
    <w:p w14:paraId="38A11579" w14:textId="659DA581" w:rsidR="00AA460B" w:rsidRDefault="00F666AA" w:rsidP="00F666AA">
      <w:pPr>
        <w:pStyle w:val="Prrafodelista"/>
        <w:numPr>
          <w:ilvl w:val="0"/>
          <w:numId w:val="9"/>
        </w:numPr>
        <w:spacing w:line="360" w:lineRule="auto"/>
        <w:rPr>
          <w:lang w:val="es-PE"/>
        </w:rPr>
      </w:pPr>
      <w:proofErr w:type="spellStart"/>
      <w:r w:rsidRPr="00F666AA">
        <w:rPr>
          <w:lang w:val="es-PE"/>
        </w:rPr>
        <w:t>vuce</w:t>
      </w:r>
      <w:proofErr w:type="spellEnd"/>
      <w:r w:rsidRPr="00F666AA">
        <w:rPr>
          <w:lang w:val="es-PE"/>
        </w:rPr>
        <w:t>-</w:t>
      </w:r>
      <w:proofErr w:type="spellStart"/>
      <w:r w:rsidRPr="00F666AA">
        <w:rPr>
          <w:lang w:val="es-PE"/>
        </w:rPr>
        <w:t>filenet</w:t>
      </w:r>
      <w:proofErr w:type="spellEnd"/>
      <w:r w:rsidRPr="00F666AA">
        <w:rPr>
          <w:lang w:val="es-PE"/>
        </w:rPr>
        <w:t>-api</w:t>
      </w:r>
      <w:r w:rsidR="005E7D21" w:rsidRPr="00963E5B">
        <w:rPr>
          <w:lang w:val="es-PE"/>
        </w:rPr>
        <w:t>: microservicio que se encargará de exponer métodos</w:t>
      </w:r>
      <w:r w:rsidR="00EA4089">
        <w:rPr>
          <w:lang w:val="es-PE"/>
        </w:rPr>
        <w:t xml:space="preserve"> el registro, actualización, eliminación y obtención de documentos</w:t>
      </w:r>
      <w:r>
        <w:rPr>
          <w:lang w:val="es-PE"/>
        </w:rPr>
        <w:t xml:space="preserve"> </w:t>
      </w:r>
      <w:r w:rsidR="00EA4089">
        <w:rPr>
          <w:lang w:val="es-PE"/>
        </w:rPr>
        <w:t>de</w:t>
      </w:r>
      <w:r>
        <w:rPr>
          <w:lang w:val="es-PE"/>
        </w:rPr>
        <w:t xml:space="preserve"> </w:t>
      </w:r>
      <w:proofErr w:type="spellStart"/>
      <w:r>
        <w:rPr>
          <w:lang w:val="es-PE"/>
        </w:rPr>
        <w:t>FileNet</w:t>
      </w:r>
      <w:proofErr w:type="spellEnd"/>
      <w:r>
        <w:rPr>
          <w:lang w:val="es-PE"/>
        </w:rPr>
        <w:t xml:space="preserve"> de IBM</w:t>
      </w:r>
      <w:r w:rsidR="00EA4089">
        <w:rPr>
          <w:lang w:val="es-PE"/>
        </w:rPr>
        <w:t>, e internamente</w:t>
      </w:r>
      <w:r w:rsidR="00EA4089" w:rsidRPr="00963E5B">
        <w:rPr>
          <w:lang w:val="es-PE"/>
        </w:rPr>
        <w:t xml:space="preserve"> para obtener </w:t>
      </w:r>
      <w:r w:rsidR="00EA4089">
        <w:rPr>
          <w:lang w:val="es-PE"/>
        </w:rPr>
        <w:t xml:space="preserve">datos relacionados a configuración </w:t>
      </w:r>
      <w:r w:rsidR="00EA4089" w:rsidRPr="00F666AA">
        <w:rPr>
          <w:lang w:val="es-PE"/>
        </w:rPr>
        <w:t xml:space="preserve">en la BD </w:t>
      </w:r>
      <w:proofErr w:type="spellStart"/>
      <w:r w:rsidR="00EA4089">
        <w:rPr>
          <w:lang w:val="es-PE"/>
        </w:rPr>
        <w:t>Postgresql</w:t>
      </w:r>
      <w:proofErr w:type="spellEnd"/>
      <w:r w:rsidR="00EA4089">
        <w:rPr>
          <w:lang w:val="es-PE"/>
        </w:rPr>
        <w:t>.</w:t>
      </w:r>
    </w:p>
    <w:p w14:paraId="6BF163E3" w14:textId="76244987" w:rsidR="00EA4089" w:rsidRDefault="00EA4089" w:rsidP="00EA4089">
      <w:pPr>
        <w:pStyle w:val="Prrafodelista"/>
        <w:numPr>
          <w:ilvl w:val="0"/>
          <w:numId w:val="9"/>
        </w:numPr>
        <w:spacing w:line="360" w:lineRule="auto"/>
        <w:rPr>
          <w:lang w:val="es-PE"/>
        </w:rPr>
      </w:pPr>
      <w:proofErr w:type="spellStart"/>
      <w:r w:rsidRPr="00EA4089">
        <w:rPr>
          <w:lang w:val="es-PE"/>
        </w:rPr>
        <w:t>vuce</w:t>
      </w:r>
      <w:proofErr w:type="spellEnd"/>
      <w:r w:rsidRPr="00EA4089">
        <w:rPr>
          <w:lang w:val="es-PE"/>
        </w:rPr>
        <w:t>-</w:t>
      </w:r>
      <w:proofErr w:type="spellStart"/>
      <w:r w:rsidRPr="00EA4089">
        <w:rPr>
          <w:lang w:val="es-PE"/>
        </w:rPr>
        <w:t>filechunk</w:t>
      </w:r>
      <w:proofErr w:type="spellEnd"/>
      <w:r w:rsidRPr="00EA4089">
        <w:rPr>
          <w:lang w:val="es-PE"/>
        </w:rPr>
        <w:t>-api</w:t>
      </w:r>
      <w:r>
        <w:rPr>
          <w:lang w:val="es-PE"/>
        </w:rPr>
        <w:t xml:space="preserve">: </w:t>
      </w:r>
      <w:r w:rsidRPr="00963E5B">
        <w:rPr>
          <w:lang w:val="es-PE"/>
        </w:rPr>
        <w:t>microservicio que se encargará de exponer métodos</w:t>
      </w:r>
      <w:r>
        <w:rPr>
          <w:lang w:val="es-PE"/>
        </w:rPr>
        <w:t xml:space="preserve"> para el registro de documentos de gran tamaño, a través de su recepción en un conjunto de partes de menor tamaño, tales que, utilizando un algoritmo le permitirá consolidar el documento y almacenarlo en </w:t>
      </w:r>
      <w:proofErr w:type="spellStart"/>
      <w:r>
        <w:rPr>
          <w:lang w:val="es-PE"/>
        </w:rPr>
        <w:t>FileNet</w:t>
      </w:r>
      <w:proofErr w:type="spellEnd"/>
      <w:r>
        <w:rPr>
          <w:lang w:val="es-PE"/>
        </w:rPr>
        <w:t xml:space="preserve"> de IBM; e internamente</w:t>
      </w:r>
      <w:r w:rsidRPr="00963E5B">
        <w:rPr>
          <w:lang w:val="es-PE"/>
        </w:rPr>
        <w:t xml:space="preserve"> para obtener </w:t>
      </w:r>
      <w:r>
        <w:rPr>
          <w:lang w:val="es-PE"/>
        </w:rPr>
        <w:t xml:space="preserve">datos relacionados a configuración </w:t>
      </w:r>
      <w:r w:rsidRPr="00F666AA">
        <w:rPr>
          <w:lang w:val="es-PE"/>
        </w:rPr>
        <w:t xml:space="preserve">en la BD </w:t>
      </w:r>
      <w:proofErr w:type="spellStart"/>
      <w:r>
        <w:rPr>
          <w:lang w:val="es-PE"/>
        </w:rPr>
        <w:t>Postgresql</w:t>
      </w:r>
      <w:proofErr w:type="spellEnd"/>
      <w:r>
        <w:rPr>
          <w:lang w:val="es-PE"/>
        </w:rPr>
        <w:t>.</w:t>
      </w:r>
      <w:r w:rsidR="00A843D5">
        <w:rPr>
          <w:lang w:val="es-PE"/>
        </w:rPr>
        <w:t xml:space="preserve"> Este microservicio tiene la particularidad de utilizar el protocolo TUS (</w:t>
      </w:r>
      <w:hyperlink r:id="rId20" w:history="1">
        <w:r w:rsidR="00A843D5" w:rsidRPr="00573884">
          <w:rPr>
            <w:rStyle w:val="Hipervnculo"/>
            <w:lang w:val="es-PE"/>
          </w:rPr>
          <w:t>https://tus.io/</w:t>
        </w:r>
      </w:hyperlink>
      <w:r w:rsidR="00A843D5">
        <w:rPr>
          <w:lang w:val="es-PE"/>
        </w:rPr>
        <w:t>)</w:t>
      </w:r>
    </w:p>
    <w:p w14:paraId="06FAB155" w14:textId="77777777" w:rsidR="00DA549C" w:rsidRPr="00785B61" w:rsidRDefault="00DA549C" w:rsidP="00EF1787">
      <w:pPr>
        <w:pStyle w:val="Prrafodelista"/>
        <w:spacing w:line="360" w:lineRule="auto"/>
        <w:ind w:left="360"/>
        <w:rPr>
          <w:lang w:val="es-PE"/>
        </w:rPr>
      </w:pPr>
    </w:p>
    <w:p w14:paraId="6C749739" w14:textId="4EFADDB4" w:rsidR="00916C12" w:rsidRDefault="00916C12" w:rsidP="006E5E12">
      <w:pPr>
        <w:pStyle w:val="Ttulo2"/>
        <w:numPr>
          <w:ilvl w:val="1"/>
          <w:numId w:val="5"/>
        </w:numPr>
        <w:ind w:left="709" w:hanging="709"/>
      </w:pPr>
      <w:bookmarkStart w:id="24" w:name="_Toc183081829"/>
      <w:r>
        <w:lastRenderedPageBreak/>
        <w:t>Características Generales</w:t>
      </w:r>
      <w:bookmarkEnd w:id="24"/>
    </w:p>
    <w:p w14:paraId="4FDA48E9" w14:textId="39578B77" w:rsidR="00916C12" w:rsidRDefault="00916C12" w:rsidP="00916C12">
      <w:pPr>
        <w:spacing w:line="360" w:lineRule="auto"/>
      </w:pPr>
      <w:r>
        <w:t>Se describe algunas características generales de la implementación d</w:t>
      </w:r>
      <w:r w:rsidR="00FA4C5B">
        <w:t>e</w:t>
      </w:r>
      <w:r w:rsidR="00AE6D65">
        <w:t xml:space="preserve">l Componente de </w:t>
      </w:r>
      <w:r w:rsidR="003721AB">
        <w:t xml:space="preserve">Gestor </w:t>
      </w:r>
      <w:proofErr w:type="spellStart"/>
      <w:r w:rsidR="003721AB">
        <w:t>FileNet</w:t>
      </w:r>
      <w:proofErr w:type="spellEnd"/>
      <w:r>
        <w:t>:</w:t>
      </w:r>
    </w:p>
    <w:p w14:paraId="45C40993" w14:textId="77777777" w:rsidR="00916C12" w:rsidRDefault="00916C12" w:rsidP="006B0BA3">
      <w:pPr>
        <w:pStyle w:val="Prrafodelista"/>
        <w:numPr>
          <w:ilvl w:val="0"/>
          <w:numId w:val="10"/>
        </w:numPr>
        <w:spacing w:line="360" w:lineRule="auto"/>
      </w:pPr>
      <w:r>
        <w:t>Mejorar la disponibilidad de la plataforma: Al tener componentes independientes, en caso de fallo o mantenimiento de un componente, los demás elementos pueden seguir trabajando sin inconvenientes.</w:t>
      </w:r>
    </w:p>
    <w:p w14:paraId="0CB01F47" w14:textId="77777777" w:rsidR="00916C12" w:rsidRDefault="00916C12" w:rsidP="006B0BA3">
      <w:pPr>
        <w:pStyle w:val="Prrafodelista"/>
        <w:numPr>
          <w:ilvl w:val="0"/>
          <w:numId w:val="10"/>
        </w:numPr>
        <w:spacing w:line="360" w:lineRule="auto"/>
      </w:pPr>
      <w:r>
        <w:t>Facilidad en la evolución de la plataforma: Se pueden incorporar nuevas tecnologías tanto en el back como en la persistencia, minimizando el impacto sobre los componentes ya desarrollados.</w:t>
      </w:r>
    </w:p>
    <w:p w14:paraId="5BAC9639" w14:textId="77777777" w:rsidR="00916C12" w:rsidRPr="003C1D59" w:rsidRDefault="00916C12" w:rsidP="006B0BA3">
      <w:pPr>
        <w:pStyle w:val="Prrafodelista"/>
        <w:numPr>
          <w:ilvl w:val="0"/>
          <w:numId w:val="10"/>
        </w:numPr>
        <w:spacing w:line="360" w:lineRule="auto"/>
      </w:pPr>
      <w:r>
        <w:t xml:space="preserve">Facilitar el mantenimiento: Al tener más componentes independientes que cumplen con responsabilidades específicas, los ajustes se hacen sobre elementos puntuales, disminuyendo la interdependencia y el acoplamiento </w:t>
      </w:r>
      <w:r w:rsidRPr="003C1D59">
        <w:t>de componentes.</w:t>
      </w:r>
    </w:p>
    <w:p w14:paraId="6DDF47F4" w14:textId="77777777" w:rsidR="00916C12" w:rsidRPr="00E2611B" w:rsidRDefault="00916C12" w:rsidP="006B0BA3">
      <w:pPr>
        <w:pStyle w:val="Prrafodelista"/>
        <w:numPr>
          <w:ilvl w:val="0"/>
          <w:numId w:val="10"/>
        </w:numPr>
        <w:spacing w:line="360" w:lineRule="auto"/>
      </w:pPr>
      <w:r>
        <w:t xml:space="preserve">Mejora la escalabilidad: La plataforma está desplegada sobre componentes que pueden escalar en tiempo de </w:t>
      </w:r>
      <w:r w:rsidRPr="00E2611B">
        <w:t>ejecución, acorde con las capacidades de infraestructura con las que cuenta VUCE.</w:t>
      </w:r>
    </w:p>
    <w:p w14:paraId="29D83C00" w14:textId="0DD9A861" w:rsidR="00916C12" w:rsidRPr="00E2611B" w:rsidRDefault="00916C12" w:rsidP="006B0BA3">
      <w:pPr>
        <w:pStyle w:val="Prrafodelista"/>
        <w:numPr>
          <w:ilvl w:val="0"/>
          <w:numId w:val="10"/>
        </w:numPr>
        <w:spacing w:line="360" w:lineRule="auto"/>
      </w:pPr>
      <w:r w:rsidRPr="00E2611B">
        <w:t>Integraciones desacopladas: Las integraciones a servicios provistos por terceros se van a desacoplar con el fin de evitar cambios en la plataforma VUCE cuando un tercero modifique algún aspecto de su servicio, para ello se hará uso de adaptadores que ocultaran la complejidad del acceso a los servicios externos.</w:t>
      </w:r>
      <w:r w:rsidR="00D17674" w:rsidRPr="00E2611B">
        <w:rPr>
          <w:color w:val="FF0000"/>
        </w:rPr>
        <w:t xml:space="preserve"> </w:t>
      </w:r>
    </w:p>
    <w:p w14:paraId="6782961A" w14:textId="77777777" w:rsidR="00916C12" w:rsidRDefault="00916C12" w:rsidP="006B0BA3">
      <w:pPr>
        <w:pStyle w:val="Prrafodelista"/>
        <w:numPr>
          <w:ilvl w:val="0"/>
          <w:numId w:val="10"/>
        </w:numPr>
        <w:spacing w:line="360" w:lineRule="auto"/>
      </w:pPr>
      <w:r>
        <w:t xml:space="preserve">Alargar el ciclo de vida de la aplicación al utilizar tecnologías de punta, que permite la evolución de la solución en el tiempo. </w:t>
      </w:r>
    </w:p>
    <w:p w14:paraId="17C555F0" w14:textId="77777777" w:rsidR="00916C12" w:rsidRDefault="00916C12" w:rsidP="006B0BA3">
      <w:pPr>
        <w:pStyle w:val="Prrafodelista"/>
        <w:numPr>
          <w:ilvl w:val="0"/>
          <w:numId w:val="10"/>
        </w:numPr>
        <w:spacing w:line="360" w:lineRule="auto"/>
      </w:pPr>
      <w:r>
        <w:t>La aplicación es distribuida, conformada por muchos componentes interdependientes que se despliegan de forma independiente.</w:t>
      </w:r>
    </w:p>
    <w:p w14:paraId="087EA0A6" w14:textId="15386628" w:rsidR="00916C12" w:rsidRDefault="00916C12" w:rsidP="006B0BA3">
      <w:pPr>
        <w:pStyle w:val="Prrafodelista"/>
        <w:numPr>
          <w:ilvl w:val="0"/>
          <w:numId w:val="10"/>
        </w:numPr>
        <w:spacing w:line="360" w:lineRule="auto"/>
      </w:pPr>
      <w:r>
        <w:t xml:space="preserve">Está basada en microservicios que exponen interfaces que usan de estándares de comunicación como </w:t>
      </w:r>
      <w:r w:rsidR="009A1458">
        <w:t>HTTP</w:t>
      </w:r>
      <w:r>
        <w:t xml:space="preserve">, </w:t>
      </w:r>
      <w:r w:rsidR="009A1458">
        <w:t>REST</w:t>
      </w:r>
      <w:r w:rsidRPr="003C1D59">
        <w:rPr>
          <w:color w:val="auto"/>
        </w:rPr>
        <w:t xml:space="preserve">, y basada en mensajería como </w:t>
      </w:r>
      <w:r w:rsidR="00A843D5">
        <w:rPr>
          <w:color w:val="auto"/>
        </w:rPr>
        <w:t>Apache Kafka</w:t>
      </w:r>
      <w:r w:rsidRPr="003C1D59">
        <w:rPr>
          <w:color w:val="auto"/>
        </w:rPr>
        <w:t xml:space="preserve">, </w:t>
      </w:r>
      <w:r>
        <w:t xml:space="preserve">los componentes pueden ser consumidos y reutilizados por otros microservicios y aplicaciones sin acoplarse a través de lenguajes de programación o librerías compartidas. </w:t>
      </w:r>
    </w:p>
    <w:p w14:paraId="112688BD" w14:textId="4631EA76" w:rsidR="00916C12" w:rsidRPr="003C1D59" w:rsidRDefault="00AA226D" w:rsidP="006B0BA3">
      <w:pPr>
        <w:pStyle w:val="Prrafodelista"/>
        <w:numPr>
          <w:ilvl w:val="0"/>
          <w:numId w:val="10"/>
        </w:numPr>
        <w:spacing w:line="360" w:lineRule="auto"/>
      </w:pPr>
      <w:r>
        <w:t>La e</w:t>
      </w:r>
      <w:r w:rsidR="00916C12">
        <w:t>lasticidad</w:t>
      </w:r>
      <w:r>
        <w:t xml:space="preserve"> es un punto clave en la </w:t>
      </w:r>
      <w:r w:rsidR="00916C12">
        <w:t>solución</w:t>
      </w:r>
      <w:r>
        <w:t xml:space="preserve">, dado que </w:t>
      </w:r>
      <w:r w:rsidR="00916C12">
        <w:t xml:space="preserve">al estar basada en microservicios y al estar desplegada en la plataforma de </w:t>
      </w:r>
      <w:r w:rsidR="009A1458">
        <w:t>contenedores</w:t>
      </w:r>
      <w:r w:rsidR="00916C12">
        <w:t>, aprovecha las ventajas de esta para crecer o decrecer en cantidad de nodos e</w:t>
      </w:r>
      <w:r w:rsidR="00916C12" w:rsidRPr="003C1D59">
        <w:t>n tiempo real.</w:t>
      </w:r>
    </w:p>
    <w:p w14:paraId="1C96F561" w14:textId="418732E9" w:rsidR="00916C12" w:rsidRPr="003C1D59" w:rsidRDefault="00916C12" w:rsidP="006B0BA3">
      <w:pPr>
        <w:pStyle w:val="Prrafodelista"/>
        <w:numPr>
          <w:ilvl w:val="0"/>
          <w:numId w:val="10"/>
        </w:numPr>
        <w:spacing w:line="360" w:lineRule="auto"/>
      </w:pPr>
      <w:r w:rsidRPr="003C1D59">
        <w:t xml:space="preserve">Soporte con DevOps </w:t>
      </w:r>
      <w:r w:rsidR="009A1458" w:rsidRPr="003C1D59">
        <w:t>reducirá</w:t>
      </w:r>
      <w:r w:rsidRPr="003C1D59">
        <w:t xml:space="preserve"> los tiempos de despliegue al automatizar tareas de ensamblaje, configuración y despliegue de la solución.</w:t>
      </w:r>
      <w:r w:rsidR="00D17674" w:rsidRPr="003C1D59">
        <w:rPr>
          <w:color w:val="FF0000"/>
        </w:rPr>
        <w:t xml:space="preserve"> </w:t>
      </w:r>
      <w:r w:rsidR="003C1D59" w:rsidRPr="003C1D59">
        <w:rPr>
          <w:color w:val="FF0000"/>
        </w:rPr>
        <w:t xml:space="preserve"> </w:t>
      </w:r>
    </w:p>
    <w:p w14:paraId="543E133B" w14:textId="77777777" w:rsidR="00916C12" w:rsidRDefault="00916C12" w:rsidP="14E12BE0">
      <w:pPr>
        <w:spacing w:line="276" w:lineRule="auto"/>
      </w:pPr>
    </w:p>
    <w:p w14:paraId="4FB4B734" w14:textId="0BD8FADB" w:rsidR="00D20056" w:rsidRDefault="00C22F7C" w:rsidP="006E5E12">
      <w:pPr>
        <w:pStyle w:val="Ttulo2"/>
        <w:numPr>
          <w:ilvl w:val="1"/>
          <w:numId w:val="5"/>
        </w:numPr>
        <w:ind w:left="709" w:hanging="709"/>
      </w:pPr>
      <w:bookmarkStart w:id="25" w:name="_Toc183081830"/>
      <w:r>
        <w:t xml:space="preserve">Vista de </w:t>
      </w:r>
      <w:r w:rsidR="00D20056">
        <w:t>Infraestructura</w:t>
      </w:r>
      <w:bookmarkEnd w:id="25"/>
    </w:p>
    <w:p w14:paraId="5B1EE071" w14:textId="3733C9A5" w:rsidR="005F6ED5" w:rsidRDefault="60186999" w:rsidP="00B9655C">
      <w:pPr>
        <w:spacing w:line="360" w:lineRule="auto"/>
      </w:pPr>
      <w:r w:rsidRPr="14E12BE0">
        <w:t xml:space="preserve">A </w:t>
      </w:r>
      <w:r w:rsidR="47781F69" w:rsidRPr="14E12BE0">
        <w:t>c</w:t>
      </w:r>
      <w:r w:rsidRPr="14E12BE0">
        <w:t xml:space="preserve">ontinuación, se describe los ambientes de infraestructura donde estará ejecutándose </w:t>
      </w:r>
      <w:r w:rsidR="00F26B8F">
        <w:t>los componentes de la solución</w:t>
      </w:r>
      <w:r w:rsidRPr="14E12BE0">
        <w:t>:</w:t>
      </w:r>
    </w:p>
    <w:p w14:paraId="0DA98682" w14:textId="092E33F1" w:rsidR="14AD31E7" w:rsidRDefault="14AD31E7" w:rsidP="14E12BE0">
      <w:pPr>
        <w:spacing w:line="276" w:lineRule="auto"/>
      </w:pPr>
      <w:r w:rsidRPr="14E12BE0">
        <w:rPr>
          <w:b/>
          <w:bCs/>
        </w:rPr>
        <w:lastRenderedPageBreak/>
        <w:t>Ambiente de Desarrollo</w:t>
      </w:r>
    </w:p>
    <w:tbl>
      <w:tblPr>
        <w:tblStyle w:val="Tablaconcuadrcula"/>
        <w:tblW w:w="10365" w:type="dxa"/>
        <w:tblLayout w:type="fixed"/>
        <w:tblLook w:val="06A0" w:firstRow="1" w:lastRow="0" w:firstColumn="1" w:lastColumn="0" w:noHBand="1" w:noVBand="1"/>
      </w:tblPr>
      <w:tblGrid>
        <w:gridCol w:w="3114"/>
        <w:gridCol w:w="7251"/>
      </w:tblGrid>
      <w:tr w:rsidR="00CB6C9B" w14:paraId="1CF76AC3" w14:textId="77777777" w:rsidTr="003A741A">
        <w:trPr>
          <w:trHeight w:val="300"/>
        </w:trPr>
        <w:tc>
          <w:tcPr>
            <w:tcW w:w="10365" w:type="dxa"/>
            <w:gridSpan w:val="2"/>
            <w:shd w:val="clear" w:color="auto" w:fill="D0CECE" w:themeFill="background2" w:themeFillShade="E6"/>
          </w:tcPr>
          <w:p w14:paraId="35E3ADCF" w14:textId="63529D99" w:rsidR="00CB6C9B" w:rsidRDefault="00CB6C9B" w:rsidP="00AC5948">
            <w:r w:rsidRPr="14E12BE0">
              <w:t>Componentes</w:t>
            </w:r>
          </w:p>
        </w:tc>
      </w:tr>
      <w:tr w:rsidR="00CB6C9B" w14:paraId="59FAB139" w14:textId="77777777" w:rsidTr="00345FA5">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743CCE" w14:paraId="2AC4AA96" w14:textId="77777777" w:rsidTr="00743CCE">
              <w:tc>
                <w:tcPr>
                  <w:tcW w:w="10139" w:type="dxa"/>
                  <w:gridSpan w:val="2"/>
                </w:tcPr>
                <w:p w14:paraId="3B619CAF" w14:textId="176B0041" w:rsidR="00743CCE" w:rsidRDefault="00743CCE" w:rsidP="00AC5948">
                  <w:pPr>
                    <w:jc w:val="center"/>
                  </w:pPr>
                  <w:r w:rsidRPr="14E12BE0">
                    <w:t xml:space="preserve">Plataforma de Contenedores en </w:t>
                  </w:r>
                  <w:proofErr w:type="spellStart"/>
                  <w:r w:rsidRPr="14E12BE0">
                    <w:t>Openshift</w:t>
                  </w:r>
                  <w:proofErr w:type="spellEnd"/>
                </w:p>
              </w:tc>
            </w:tr>
            <w:tr w:rsidR="00743CCE" w14:paraId="090EB04E" w14:textId="77777777" w:rsidTr="00743CCE">
              <w:tc>
                <w:tcPr>
                  <w:tcW w:w="3138" w:type="dxa"/>
                </w:tcPr>
                <w:p w14:paraId="55D0FB22" w14:textId="7B6CE4C8" w:rsidR="00743CCE" w:rsidRDefault="00743CCE" w:rsidP="00AC5948">
                  <w:r>
                    <w:t>Consola Web</w:t>
                  </w:r>
                </w:p>
              </w:tc>
              <w:tc>
                <w:tcPr>
                  <w:tcW w:w="7001" w:type="dxa"/>
                </w:tcPr>
                <w:p w14:paraId="4D3F1B7F" w14:textId="43687B79" w:rsidR="00743CCE" w:rsidRDefault="00743CCE" w:rsidP="00AC5948">
                  <w:pPr>
                    <w:jc w:val="left"/>
                  </w:pPr>
                  <w:hyperlink r:id="rId21" w:history="1">
                    <w:r w:rsidRPr="0065545C">
                      <w:rPr>
                        <w:rStyle w:val="Hipervnculo"/>
                      </w:rPr>
                      <w:t>https://console-openshift-console.apps.desarrollo.vuce.gob.pe</w:t>
                    </w:r>
                  </w:hyperlink>
                </w:p>
              </w:tc>
            </w:tr>
            <w:tr w:rsidR="00743CCE" w14:paraId="76192EA8" w14:textId="77777777" w:rsidTr="00743CCE">
              <w:tc>
                <w:tcPr>
                  <w:tcW w:w="3138" w:type="dxa"/>
                </w:tcPr>
                <w:p w14:paraId="138E59A9" w14:textId="57F4A5BA" w:rsidR="00743CCE" w:rsidRDefault="00743CCE" w:rsidP="00AC5948">
                  <w:r>
                    <w:t>API Clúster</w:t>
                  </w:r>
                </w:p>
              </w:tc>
              <w:tc>
                <w:tcPr>
                  <w:tcW w:w="7001" w:type="dxa"/>
                </w:tcPr>
                <w:p w14:paraId="57125A25" w14:textId="19B853AC" w:rsidR="00743CCE" w:rsidRDefault="00743CCE" w:rsidP="00AC5948">
                  <w:hyperlink r:id="rId22" w:history="1">
                    <w:r w:rsidRPr="0065545C">
                      <w:rPr>
                        <w:rStyle w:val="Hipervnculo"/>
                      </w:rPr>
                      <w:t>https://api.desarrollo.vuce.gob.pe:6443</w:t>
                    </w:r>
                  </w:hyperlink>
                </w:p>
              </w:tc>
            </w:tr>
            <w:tr w:rsidR="00743CCE" w14:paraId="5434AF45" w14:textId="77777777" w:rsidTr="00743CCE">
              <w:tc>
                <w:tcPr>
                  <w:tcW w:w="3138" w:type="dxa"/>
                </w:tcPr>
                <w:p w14:paraId="3F1FCE7B" w14:textId="0E328043" w:rsidR="00743CCE" w:rsidRDefault="00743CCE" w:rsidP="00AC5948">
                  <w:r>
                    <w:t>Servidor de Imágenes</w:t>
                  </w:r>
                </w:p>
              </w:tc>
              <w:tc>
                <w:tcPr>
                  <w:tcW w:w="7001" w:type="dxa"/>
                </w:tcPr>
                <w:p w14:paraId="42410A4B" w14:textId="1522B571" w:rsidR="00743CCE" w:rsidRDefault="00743CCE" w:rsidP="00AC5948">
                  <w:hyperlink r:id="rId23" w:history="1">
                    <w:r w:rsidRPr="0065545C">
                      <w:rPr>
                        <w:rStyle w:val="Hipervnculo"/>
                      </w:rPr>
                      <w:t>https://default-route-openshift-image-registry.apps.desarrollo.vuce.gob.pe</w:t>
                    </w:r>
                  </w:hyperlink>
                </w:p>
              </w:tc>
            </w:tr>
            <w:tr w:rsidR="00743CCE" w14:paraId="5903A01A" w14:textId="77777777" w:rsidTr="00743CCE">
              <w:tc>
                <w:tcPr>
                  <w:tcW w:w="3138" w:type="dxa"/>
                </w:tcPr>
                <w:p w14:paraId="0332DF30" w14:textId="328C2010" w:rsidR="00743CCE" w:rsidRDefault="00743CCE" w:rsidP="00AC5948">
                  <w:r>
                    <w:t xml:space="preserve">URL </w:t>
                  </w:r>
                  <w:proofErr w:type="spellStart"/>
                  <w:r>
                    <w:t>Ingress</w:t>
                  </w:r>
                  <w:proofErr w:type="spellEnd"/>
                </w:p>
              </w:tc>
              <w:tc>
                <w:tcPr>
                  <w:tcW w:w="7001" w:type="dxa"/>
                </w:tcPr>
                <w:p w14:paraId="51A8EFC8" w14:textId="10CBBF3F" w:rsidR="00743CCE" w:rsidRDefault="00743CCE" w:rsidP="00AC5948">
                  <w:hyperlink r:id="rId24" w:history="1">
                    <w:r w:rsidRPr="0065545C">
                      <w:rPr>
                        <w:rStyle w:val="Hipervnculo"/>
                      </w:rPr>
                      <w:t>http://router-default.apps.desarrollo.vuce.gob.pe</w:t>
                    </w:r>
                  </w:hyperlink>
                </w:p>
              </w:tc>
            </w:tr>
            <w:tr w:rsidR="00743CCE" w14:paraId="331C4ECA" w14:textId="77777777" w:rsidTr="00743CCE">
              <w:tc>
                <w:tcPr>
                  <w:tcW w:w="3138" w:type="dxa"/>
                </w:tcPr>
                <w:p w14:paraId="298F467A" w14:textId="77777777" w:rsidR="00743CCE" w:rsidRDefault="00743CCE" w:rsidP="00AC5948"/>
              </w:tc>
              <w:tc>
                <w:tcPr>
                  <w:tcW w:w="7001" w:type="dxa"/>
                </w:tcPr>
                <w:p w14:paraId="788F78DA" w14:textId="77777777" w:rsidR="00743CCE" w:rsidRDefault="00743CCE" w:rsidP="00AC5948"/>
              </w:tc>
            </w:tr>
          </w:tbl>
          <w:p w14:paraId="3491D73B" w14:textId="41754C27" w:rsidR="00CB6C9B" w:rsidRPr="14E12BE0" w:rsidRDefault="00CB6C9B" w:rsidP="00AC5948"/>
        </w:tc>
      </w:tr>
      <w:tr w:rsidR="008D66B5" w:rsidRPr="00FD4134" w14:paraId="0FB90A31" w14:textId="77777777" w:rsidTr="00F64FDA">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8D66B5" w14:paraId="6A3E5D4D" w14:textId="77777777" w:rsidTr="00F64FDA">
              <w:tc>
                <w:tcPr>
                  <w:tcW w:w="10139" w:type="dxa"/>
                  <w:gridSpan w:val="2"/>
                </w:tcPr>
                <w:p w14:paraId="50E131BF" w14:textId="77777777" w:rsidR="008D66B5" w:rsidRDefault="008D66B5" w:rsidP="00AC5948">
                  <w:pPr>
                    <w:jc w:val="center"/>
                  </w:pPr>
                  <w:r>
                    <w:t>WSO2 API Manager</w:t>
                  </w:r>
                </w:p>
              </w:tc>
            </w:tr>
            <w:tr w:rsidR="008D66B5" w14:paraId="21E06943" w14:textId="77777777" w:rsidTr="00F64FDA">
              <w:tc>
                <w:tcPr>
                  <w:tcW w:w="3138" w:type="dxa"/>
                </w:tcPr>
                <w:p w14:paraId="758E48E8" w14:textId="77777777" w:rsidR="008D66B5" w:rsidRDefault="008D66B5" w:rsidP="00AC5948">
                  <w:r>
                    <w:t>Portal Publicador</w:t>
                  </w:r>
                </w:p>
              </w:tc>
              <w:tc>
                <w:tcPr>
                  <w:tcW w:w="7001" w:type="dxa"/>
                </w:tcPr>
                <w:p w14:paraId="6E8FE8BC" w14:textId="77777777" w:rsidR="008D66B5" w:rsidRDefault="008D66B5" w:rsidP="00AC5948">
                  <w:hyperlink r:id="rId25" w:history="1">
                    <w:r w:rsidRPr="0065545C">
                      <w:rPr>
                        <w:rStyle w:val="Hipervnculo"/>
                      </w:rPr>
                      <w:t>https://control-plane-apim-desa.vuce.gob.pe/publisher/apis</w:t>
                    </w:r>
                  </w:hyperlink>
                </w:p>
              </w:tc>
            </w:tr>
            <w:tr w:rsidR="008D66B5" w14:paraId="5FA2ED93" w14:textId="77777777" w:rsidTr="00F64FDA">
              <w:tc>
                <w:tcPr>
                  <w:tcW w:w="3138" w:type="dxa"/>
                </w:tcPr>
                <w:p w14:paraId="3932F7A5" w14:textId="77777777" w:rsidR="008D66B5" w:rsidRDefault="008D66B5" w:rsidP="00AC5948">
                  <w:r>
                    <w:t xml:space="preserve">Portal </w:t>
                  </w:r>
                  <w:proofErr w:type="spellStart"/>
                  <w:r>
                    <w:t>Developer</w:t>
                  </w:r>
                  <w:proofErr w:type="spellEnd"/>
                </w:p>
              </w:tc>
              <w:tc>
                <w:tcPr>
                  <w:tcW w:w="7001" w:type="dxa"/>
                </w:tcPr>
                <w:p w14:paraId="735359A4" w14:textId="77777777" w:rsidR="008D66B5" w:rsidRDefault="008D66B5" w:rsidP="00AC5948">
                  <w:hyperlink r:id="rId26" w:history="1">
                    <w:r w:rsidRPr="0065545C">
                      <w:rPr>
                        <w:rStyle w:val="Hipervnculo"/>
                      </w:rPr>
                      <w:t>https://control-plane-apim-desa.vuce.gob.pe/devportal/apis</w:t>
                    </w:r>
                  </w:hyperlink>
                </w:p>
              </w:tc>
            </w:tr>
            <w:tr w:rsidR="008D66B5" w:rsidRPr="00FD4134" w14:paraId="786A7E5F" w14:textId="77777777" w:rsidTr="00F64FDA">
              <w:tc>
                <w:tcPr>
                  <w:tcW w:w="3138" w:type="dxa"/>
                </w:tcPr>
                <w:p w14:paraId="08810A21" w14:textId="77777777" w:rsidR="008D66B5" w:rsidRDefault="008D66B5" w:rsidP="00AC5948">
                  <w:r>
                    <w:t xml:space="preserve">Dominio </w:t>
                  </w:r>
                  <w:proofErr w:type="spellStart"/>
                  <w:r>
                    <w:t>gateway</w:t>
                  </w:r>
                  <w:proofErr w:type="spellEnd"/>
                </w:p>
              </w:tc>
              <w:tc>
                <w:tcPr>
                  <w:tcW w:w="7001" w:type="dxa"/>
                </w:tcPr>
                <w:p w14:paraId="596E52C7" w14:textId="77777777" w:rsidR="008D66B5" w:rsidRPr="00C55734" w:rsidRDefault="008D66B5" w:rsidP="00AC5948">
                  <w:pPr>
                    <w:rPr>
                      <w:lang w:val="en-US"/>
                    </w:rPr>
                  </w:pPr>
                  <w:r w:rsidRPr="00C55734">
                    <w:rPr>
                      <w:lang w:val="en-US"/>
                    </w:rPr>
                    <w:t>gateway-apim-desa.vuce.gob.pe</w:t>
                  </w:r>
                </w:p>
              </w:tc>
            </w:tr>
            <w:tr w:rsidR="008D66B5" w:rsidRPr="00FD4134" w14:paraId="3D5C9092" w14:textId="77777777" w:rsidTr="00F64FDA">
              <w:tc>
                <w:tcPr>
                  <w:tcW w:w="3138" w:type="dxa"/>
                </w:tcPr>
                <w:p w14:paraId="287EF9CD" w14:textId="77777777" w:rsidR="008D66B5" w:rsidRPr="00C55734" w:rsidRDefault="008D66B5" w:rsidP="00AC5948">
                  <w:pPr>
                    <w:rPr>
                      <w:lang w:val="en-US"/>
                    </w:rPr>
                  </w:pPr>
                </w:p>
              </w:tc>
              <w:tc>
                <w:tcPr>
                  <w:tcW w:w="7001" w:type="dxa"/>
                </w:tcPr>
                <w:p w14:paraId="2A41E78B" w14:textId="77777777" w:rsidR="008D66B5" w:rsidRPr="00C55734" w:rsidRDefault="008D66B5" w:rsidP="00AC5948">
                  <w:pPr>
                    <w:rPr>
                      <w:lang w:val="en-US"/>
                    </w:rPr>
                  </w:pPr>
                </w:p>
              </w:tc>
            </w:tr>
          </w:tbl>
          <w:p w14:paraId="2322F90C" w14:textId="77777777" w:rsidR="008D66B5" w:rsidRPr="00C55734" w:rsidRDefault="008D66B5" w:rsidP="00AC5948">
            <w:pPr>
              <w:rPr>
                <w:lang w:val="en-US"/>
              </w:rPr>
            </w:pPr>
          </w:p>
        </w:tc>
      </w:tr>
      <w:tr w:rsidR="000A543B" w14:paraId="4E2672B4" w14:textId="77777777" w:rsidTr="00823EF9">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0A543B" w14:paraId="4834B1DB" w14:textId="77777777" w:rsidTr="00823EF9">
              <w:tc>
                <w:tcPr>
                  <w:tcW w:w="10139" w:type="dxa"/>
                  <w:gridSpan w:val="2"/>
                </w:tcPr>
                <w:p w14:paraId="3F9B69C0" w14:textId="77777777" w:rsidR="000A543B" w:rsidRDefault="000A543B" w:rsidP="000A543B">
                  <w:pPr>
                    <w:jc w:val="center"/>
                  </w:pPr>
                  <w:r w:rsidRPr="14E12BE0">
                    <w:t>Base de datos</w:t>
                  </w:r>
                  <w:r>
                    <w:t xml:space="preserve"> en </w:t>
                  </w:r>
                  <w:proofErr w:type="spellStart"/>
                  <w:r>
                    <w:t>Postgres</w:t>
                  </w:r>
                  <w:proofErr w:type="spellEnd"/>
                  <w:r>
                    <w:t xml:space="preserve"> EDB</w:t>
                  </w:r>
                </w:p>
              </w:tc>
            </w:tr>
            <w:tr w:rsidR="000A543B" w14:paraId="5CB9B7DB" w14:textId="77777777" w:rsidTr="00823EF9">
              <w:tc>
                <w:tcPr>
                  <w:tcW w:w="3138" w:type="dxa"/>
                </w:tcPr>
                <w:p w14:paraId="289806DC" w14:textId="77777777" w:rsidR="000A543B" w:rsidRDefault="000A543B" w:rsidP="000A543B">
                  <w:r>
                    <w:t>Dirección IP</w:t>
                  </w:r>
                </w:p>
              </w:tc>
              <w:tc>
                <w:tcPr>
                  <w:tcW w:w="7001" w:type="dxa"/>
                </w:tcPr>
                <w:p w14:paraId="6B4BF9C4" w14:textId="77777777" w:rsidR="000A543B" w:rsidRDefault="000A543B" w:rsidP="000A543B">
                  <w:r w:rsidRPr="14E12BE0">
                    <w:t>192.168.80.20</w:t>
                  </w:r>
                </w:p>
              </w:tc>
            </w:tr>
            <w:tr w:rsidR="000A543B" w14:paraId="39711829" w14:textId="77777777" w:rsidTr="00823EF9">
              <w:tc>
                <w:tcPr>
                  <w:tcW w:w="3138" w:type="dxa"/>
                </w:tcPr>
                <w:p w14:paraId="5BCF3CE0" w14:textId="77777777" w:rsidR="000A543B" w:rsidRDefault="000A543B" w:rsidP="000A543B">
                  <w:r>
                    <w:t>Puerto</w:t>
                  </w:r>
                </w:p>
              </w:tc>
              <w:tc>
                <w:tcPr>
                  <w:tcW w:w="7001" w:type="dxa"/>
                </w:tcPr>
                <w:p w14:paraId="385F41EE" w14:textId="77777777" w:rsidR="000A543B" w:rsidRPr="14E12BE0" w:rsidRDefault="000A543B" w:rsidP="000A543B">
                  <w:r>
                    <w:t>5444</w:t>
                  </w:r>
                </w:p>
              </w:tc>
            </w:tr>
            <w:tr w:rsidR="000A543B" w14:paraId="537FD15E" w14:textId="77777777" w:rsidTr="00823EF9">
              <w:tc>
                <w:tcPr>
                  <w:tcW w:w="3138" w:type="dxa"/>
                </w:tcPr>
                <w:p w14:paraId="42B8A86C" w14:textId="77777777" w:rsidR="000A543B" w:rsidRDefault="000A543B" w:rsidP="000A543B"/>
              </w:tc>
              <w:tc>
                <w:tcPr>
                  <w:tcW w:w="7001" w:type="dxa"/>
                </w:tcPr>
                <w:p w14:paraId="412214AC" w14:textId="77777777" w:rsidR="000A543B" w:rsidRDefault="000A543B" w:rsidP="000A543B"/>
              </w:tc>
            </w:tr>
          </w:tbl>
          <w:p w14:paraId="698FD68B" w14:textId="77777777" w:rsidR="000A543B" w:rsidRDefault="000A543B" w:rsidP="00823EF9"/>
        </w:tc>
      </w:tr>
      <w:tr w:rsidR="005A7D99" w14:paraId="44729F0F" w14:textId="77777777" w:rsidTr="00F64FDA">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5A7D99" w:rsidRPr="00D17674" w14:paraId="281326B6" w14:textId="77777777" w:rsidTr="00F64FDA">
              <w:tc>
                <w:tcPr>
                  <w:tcW w:w="10139" w:type="dxa"/>
                  <w:gridSpan w:val="2"/>
                </w:tcPr>
                <w:p w14:paraId="0AB6F64A" w14:textId="77777777" w:rsidR="005A7D99" w:rsidRPr="001B5717" w:rsidRDefault="005A7D99" w:rsidP="00AC5948">
                  <w:pPr>
                    <w:jc w:val="center"/>
                  </w:pPr>
                  <w:r w:rsidRPr="001B5717">
                    <w:t>Base de datos en Cache REDIS</w:t>
                  </w:r>
                </w:p>
              </w:tc>
            </w:tr>
            <w:tr w:rsidR="005A7D99" w:rsidRPr="00D17674" w14:paraId="615A00F0" w14:textId="77777777" w:rsidTr="00F64FDA">
              <w:tc>
                <w:tcPr>
                  <w:tcW w:w="3138" w:type="dxa"/>
                </w:tcPr>
                <w:p w14:paraId="01C0E5F1" w14:textId="77777777" w:rsidR="005A7D99" w:rsidRPr="001B5717" w:rsidRDefault="005A7D99" w:rsidP="00AC5948">
                  <w:r w:rsidRPr="001B5717">
                    <w:t>Dirección IP</w:t>
                  </w:r>
                </w:p>
              </w:tc>
              <w:tc>
                <w:tcPr>
                  <w:tcW w:w="7001" w:type="dxa"/>
                </w:tcPr>
                <w:p w14:paraId="60420F83" w14:textId="77777777" w:rsidR="005A7D99" w:rsidRPr="001B5717" w:rsidRDefault="005A7D99" w:rsidP="00AC5948">
                  <w:r w:rsidRPr="001B5717">
                    <w:t>10.19.34.183</w:t>
                  </w:r>
                </w:p>
              </w:tc>
            </w:tr>
            <w:tr w:rsidR="005A7D99" w14:paraId="18F13245" w14:textId="77777777" w:rsidTr="00F64FDA">
              <w:tc>
                <w:tcPr>
                  <w:tcW w:w="3138" w:type="dxa"/>
                </w:tcPr>
                <w:p w14:paraId="54E2DAB1" w14:textId="77777777" w:rsidR="005A7D99" w:rsidRPr="001B5717" w:rsidRDefault="005A7D99" w:rsidP="00AC5948">
                  <w:r w:rsidRPr="001B5717">
                    <w:t>Puerto</w:t>
                  </w:r>
                </w:p>
              </w:tc>
              <w:tc>
                <w:tcPr>
                  <w:tcW w:w="7001" w:type="dxa"/>
                </w:tcPr>
                <w:p w14:paraId="1DEC9A89" w14:textId="77777777" w:rsidR="005A7D99" w:rsidRPr="001B5717" w:rsidRDefault="005A7D99" w:rsidP="00AC5948">
                  <w:r w:rsidRPr="001B5717">
                    <w:t>6379, 26379</w:t>
                  </w:r>
                </w:p>
              </w:tc>
            </w:tr>
            <w:tr w:rsidR="005A7D99" w14:paraId="5A22536A" w14:textId="77777777" w:rsidTr="00F64FDA">
              <w:tc>
                <w:tcPr>
                  <w:tcW w:w="3138" w:type="dxa"/>
                </w:tcPr>
                <w:p w14:paraId="782232E4" w14:textId="77777777" w:rsidR="005A7D99" w:rsidRDefault="005A7D99" w:rsidP="00AC5948"/>
              </w:tc>
              <w:tc>
                <w:tcPr>
                  <w:tcW w:w="7001" w:type="dxa"/>
                </w:tcPr>
                <w:p w14:paraId="53074D03" w14:textId="77777777" w:rsidR="005A7D99" w:rsidRDefault="005A7D99" w:rsidP="00AC5948"/>
              </w:tc>
            </w:tr>
          </w:tbl>
          <w:p w14:paraId="71E6F5DA" w14:textId="77777777" w:rsidR="005A7D99" w:rsidRDefault="005A7D99" w:rsidP="00AC5948"/>
        </w:tc>
      </w:tr>
      <w:tr w:rsidR="005A7D99" w14:paraId="67166620" w14:textId="77777777" w:rsidTr="00F64FDA">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5A7D99" w:rsidRPr="00E9488F" w14:paraId="27E2D631" w14:textId="77777777" w:rsidTr="00F64FDA">
              <w:tc>
                <w:tcPr>
                  <w:tcW w:w="10139" w:type="dxa"/>
                  <w:gridSpan w:val="2"/>
                </w:tcPr>
                <w:p w14:paraId="3D8EBC84" w14:textId="77777777" w:rsidR="005A7D99" w:rsidRPr="00E9488F" w:rsidRDefault="005A7D99" w:rsidP="00AC5948">
                  <w:pPr>
                    <w:jc w:val="center"/>
                  </w:pPr>
                  <w:r w:rsidRPr="00E9488F">
                    <w:t>Apache Kafka</w:t>
                  </w:r>
                </w:p>
              </w:tc>
            </w:tr>
            <w:tr w:rsidR="005A7D99" w:rsidRPr="00E9488F" w14:paraId="5ACCC8B1" w14:textId="77777777" w:rsidTr="00F64FDA">
              <w:tc>
                <w:tcPr>
                  <w:tcW w:w="3138" w:type="dxa"/>
                </w:tcPr>
                <w:p w14:paraId="443FDF28" w14:textId="77777777" w:rsidR="005A7D99" w:rsidRPr="00E9488F" w:rsidRDefault="005A7D99" w:rsidP="00AC5948">
                  <w:r w:rsidRPr="00E9488F">
                    <w:t>Dirección IP</w:t>
                  </w:r>
                </w:p>
              </w:tc>
              <w:tc>
                <w:tcPr>
                  <w:tcW w:w="7001" w:type="dxa"/>
                </w:tcPr>
                <w:p w14:paraId="6160D4B3" w14:textId="00F0FDC1" w:rsidR="005A7D99" w:rsidRPr="00E9488F" w:rsidRDefault="00846294" w:rsidP="00AC5948">
                  <w:r w:rsidRPr="00E9488F">
                    <w:t>172.23.12.27</w:t>
                  </w:r>
                </w:p>
              </w:tc>
            </w:tr>
            <w:tr w:rsidR="005A7D99" w:rsidRPr="00E9488F" w14:paraId="4E1FC07D" w14:textId="77777777" w:rsidTr="00F64FDA">
              <w:tc>
                <w:tcPr>
                  <w:tcW w:w="3138" w:type="dxa"/>
                </w:tcPr>
                <w:p w14:paraId="7D3C1D31" w14:textId="77777777" w:rsidR="005A7D99" w:rsidRPr="00E9488F" w:rsidRDefault="005A7D99" w:rsidP="00AC5948">
                  <w:r w:rsidRPr="00E9488F">
                    <w:t>Puerto</w:t>
                  </w:r>
                </w:p>
              </w:tc>
              <w:tc>
                <w:tcPr>
                  <w:tcW w:w="7001" w:type="dxa"/>
                </w:tcPr>
                <w:p w14:paraId="0638DA6A" w14:textId="77777777" w:rsidR="005A7D99" w:rsidRPr="00E9488F" w:rsidRDefault="005A7D99" w:rsidP="00AC5948">
                  <w:r w:rsidRPr="00E9488F">
                    <w:t>9200</w:t>
                  </w:r>
                </w:p>
              </w:tc>
            </w:tr>
            <w:tr w:rsidR="005A7D99" w14:paraId="0BEDAF40" w14:textId="77777777" w:rsidTr="00F64FDA">
              <w:tc>
                <w:tcPr>
                  <w:tcW w:w="3138" w:type="dxa"/>
                </w:tcPr>
                <w:p w14:paraId="33286D27" w14:textId="77777777" w:rsidR="005A7D99" w:rsidRPr="00E9488F" w:rsidRDefault="005A7D99" w:rsidP="00AC5948">
                  <w:r w:rsidRPr="00E9488F">
                    <w:t>Consola Monitoreo</w:t>
                  </w:r>
                </w:p>
              </w:tc>
              <w:tc>
                <w:tcPr>
                  <w:tcW w:w="7001" w:type="dxa"/>
                </w:tcPr>
                <w:p w14:paraId="30F040AB" w14:textId="1067986B" w:rsidR="005A7D99" w:rsidRDefault="00846294" w:rsidP="00AC5948">
                  <w:hyperlink r:id="rId27" w:history="1">
                    <w:r w:rsidRPr="00E9488F">
                      <w:rPr>
                        <w:rStyle w:val="Hipervnculo"/>
                      </w:rPr>
                      <w:t>http://172.23.12.27:9000/</w:t>
                    </w:r>
                  </w:hyperlink>
                  <w:r>
                    <w:t xml:space="preserve"> </w:t>
                  </w:r>
                  <w:r w:rsidR="005A7D99">
                    <w:t xml:space="preserve"> </w:t>
                  </w:r>
                </w:p>
              </w:tc>
            </w:tr>
            <w:tr w:rsidR="005A7D99" w14:paraId="413B4069" w14:textId="77777777" w:rsidTr="00F64FDA">
              <w:tc>
                <w:tcPr>
                  <w:tcW w:w="3138" w:type="dxa"/>
                </w:tcPr>
                <w:p w14:paraId="3868D689" w14:textId="77777777" w:rsidR="005A7D99" w:rsidRDefault="005A7D99" w:rsidP="00AC5948"/>
              </w:tc>
              <w:tc>
                <w:tcPr>
                  <w:tcW w:w="7001" w:type="dxa"/>
                </w:tcPr>
                <w:p w14:paraId="28FB06A9" w14:textId="77777777" w:rsidR="005A7D99" w:rsidRDefault="005A7D99" w:rsidP="00AC5948"/>
              </w:tc>
            </w:tr>
          </w:tbl>
          <w:p w14:paraId="1922CCC5" w14:textId="77777777" w:rsidR="005A7D99" w:rsidRDefault="005A7D99" w:rsidP="00AC5948"/>
        </w:tc>
      </w:tr>
      <w:tr w:rsidR="00734129" w14:paraId="5B8096E1" w14:textId="77777777" w:rsidTr="00460E6B">
        <w:trPr>
          <w:trHeight w:val="300"/>
        </w:trPr>
        <w:tc>
          <w:tcPr>
            <w:tcW w:w="10365" w:type="dxa"/>
            <w:gridSpan w:val="2"/>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734129" w14:paraId="22CDB2CA" w14:textId="77777777" w:rsidTr="00460E6B">
              <w:tc>
                <w:tcPr>
                  <w:tcW w:w="10139" w:type="dxa"/>
                  <w:gridSpan w:val="2"/>
                </w:tcPr>
                <w:p w14:paraId="1E830118" w14:textId="77777777" w:rsidR="00734129" w:rsidRDefault="00734129" w:rsidP="00460E6B">
                  <w:pPr>
                    <w:jc w:val="center"/>
                  </w:pPr>
                  <w:proofErr w:type="spellStart"/>
                  <w:r>
                    <w:t>FileNet</w:t>
                  </w:r>
                  <w:proofErr w:type="spellEnd"/>
                  <w:r>
                    <w:t xml:space="preserve"> IBM</w:t>
                  </w:r>
                </w:p>
              </w:tc>
            </w:tr>
            <w:tr w:rsidR="00734129" w14:paraId="22BEB388" w14:textId="77777777" w:rsidTr="00460E6B">
              <w:tc>
                <w:tcPr>
                  <w:tcW w:w="3138" w:type="dxa"/>
                </w:tcPr>
                <w:p w14:paraId="4850A448" w14:textId="77777777" w:rsidR="00734129" w:rsidRDefault="00734129" w:rsidP="00460E6B">
                  <w:r>
                    <w:t>Consola Web</w:t>
                  </w:r>
                </w:p>
              </w:tc>
              <w:tc>
                <w:tcPr>
                  <w:tcW w:w="7001" w:type="dxa"/>
                </w:tcPr>
                <w:p w14:paraId="58BB4123" w14:textId="77777777" w:rsidR="00734129" w:rsidRDefault="00734129" w:rsidP="00460E6B">
                  <w:hyperlink r:id="rId28" w:history="1">
                    <w:r w:rsidRPr="0065545C">
                      <w:rPr>
                        <w:rStyle w:val="Hipervnculo"/>
                      </w:rPr>
                      <w:t>http://192.168.120.66:9080/acce/</w:t>
                    </w:r>
                  </w:hyperlink>
                  <w:r>
                    <w:t xml:space="preserve"> </w:t>
                  </w:r>
                </w:p>
              </w:tc>
            </w:tr>
            <w:tr w:rsidR="00734129" w14:paraId="74BB41E5" w14:textId="77777777" w:rsidTr="00460E6B">
              <w:tc>
                <w:tcPr>
                  <w:tcW w:w="3138" w:type="dxa"/>
                </w:tcPr>
                <w:p w14:paraId="08FA3DC1" w14:textId="77777777" w:rsidR="00734129" w:rsidRDefault="00734129" w:rsidP="00460E6B">
                  <w:r w:rsidRPr="00EE2A3B">
                    <w:t>Nombre del Dominio</w:t>
                  </w:r>
                </w:p>
              </w:tc>
              <w:tc>
                <w:tcPr>
                  <w:tcW w:w="7001" w:type="dxa"/>
                </w:tcPr>
                <w:p w14:paraId="031FC452" w14:textId="77777777" w:rsidR="00734129" w:rsidRDefault="00734129" w:rsidP="00460E6B">
                  <w:r w:rsidRPr="00EE2A3B">
                    <w:t>VUCEDEV</w:t>
                  </w:r>
                </w:p>
              </w:tc>
            </w:tr>
            <w:tr w:rsidR="00734129" w14:paraId="0701371D" w14:textId="77777777" w:rsidTr="00460E6B">
              <w:tc>
                <w:tcPr>
                  <w:tcW w:w="3138" w:type="dxa"/>
                </w:tcPr>
                <w:p w14:paraId="4EDBF2AB" w14:textId="77777777" w:rsidR="00734129" w:rsidRPr="00EE2A3B" w:rsidRDefault="00734129" w:rsidP="00460E6B">
                  <w:r w:rsidRPr="00EE2A3B">
                    <w:t>Nombre del Almacén de Datos</w:t>
                  </w:r>
                </w:p>
              </w:tc>
              <w:tc>
                <w:tcPr>
                  <w:tcW w:w="7001" w:type="dxa"/>
                </w:tcPr>
                <w:p w14:paraId="66F95A11" w14:textId="77777777" w:rsidR="00734129" w:rsidRPr="00EE2A3B" w:rsidRDefault="00734129" w:rsidP="00460E6B">
                  <w:r w:rsidRPr="00EE2A3B">
                    <w:t>STRGDEV</w:t>
                  </w:r>
                </w:p>
              </w:tc>
            </w:tr>
            <w:tr w:rsidR="00734129" w14:paraId="27F7D7D4" w14:textId="77777777" w:rsidTr="00460E6B">
              <w:tc>
                <w:tcPr>
                  <w:tcW w:w="3138" w:type="dxa"/>
                </w:tcPr>
                <w:p w14:paraId="54AC0D74" w14:textId="77777777" w:rsidR="00734129" w:rsidRDefault="00734129" w:rsidP="00460E6B"/>
              </w:tc>
              <w:tc>
                <w:tcPr>
                  <w:tcW w:w="7001" w:type="dxa"/>
                </w:tcPr>
                <w:p w14:paraId="678D04A3" w14:textId="77777777" w:rsidR="00734129" w:rsidRDefault="00734129" w:rsidP="00460E6B"/>
              </w:tc>
            </w:tr>
          </w:tbl>
          <w:p w14:paraId="6A1FA818" w14:textId="77777777" w:rsidR="00734129" w:rsidRDefault="00734129" w:rsidP="00460E6B"/>
        </w:tc>
      </w:tr>
      <w:tr w:rsidR="00F26B8F" w14:paraId="5DE3EFE7" w14:textId="77777777" w:rsidTr="00CB6C9B">
        <w:trPr>
          <w:trHeight w:val="300"/>
        </w:trPr>
        <w:tc>
          <w:tcPr>
            <w:tcW w:w="3114" w:type="dxa"/>
          </w:tcPr>
          <w:p w14:paraId="509C5EC5" w14:textId="4ED88E07" w:rsidR="00F26B8F" w:rsidRPr="001B5717" w:rsidRDefault="005A7D99" w:rsidP="00AC5948">
            <w:r w:rsidRPr="001B5717">
              <w:t>Jenkins</w:t>
            </w:r>
          </w:p>
        </w:tc>
        <w:tc>
          <w:tcPr>
            <w:tcW w:w="7251" w:type="dxa"/>
          </w:tcPr>
          <w:p w14:paraId="5CED03DB" w14:textId="7252C463" w:rsidR="00F26B8F" w:rsidRDefault="00F26B8F" w:rsidP="00AC5948">
            <w:r w:rsidRPr="001B5717">
              <w:t xml:space="preserve">Consola Web: </w:t>
            </w:r>
            <w:hyperlink r:id="rId29" w:history="1">
              <w:r w:rsidR="00B148C9" w:rsidRPr="001B5717">
                <w:rPr>
                  <w:rStyle w:val="Hipervnculo"/>
                </w:rPr>
                <w:t>http://172.23.12.29:8080/login</w:t>
              </w:r>
            </w:hyperlink>
            <w:r w:rsidR="00B148C9">
              <w:t xml:space="preserve"> </w:t>
            </w:r>
            <w:r w:rsidR="005A7D99">
              <w:t xml:space="preserve"> </w:t>
            </w:r>
            <w:r w:rsidRPr="14E12BE0">
              <w:t xml:space="preserve"> </w:t>
            </w:r>
          </w:p>
        </w:tc>
      </w:tr>
      <w:tr w:rsidR="00F26B8F" w14:paraId="1F2A945A" w14:textId="77777777" w:rsidTr="00CB6C9B">
        <w:trPr>
          <w:trHeight w:val="300"/>
        </w:trPr>
        <w:tc>
          <w:tcPr>
            <w:tcW w:w="3114" w:type="dxa"/>
          </w:tcPr>
          <w:p w14:paraId="2BC66CB5" w14:textId="2735FA4D" w:rsidR="00F26B8F" w:rsidRDefault="005A7D99" w:rsidP="00AC5948">
            <w:proofErr w:type="spellStart"/>
            <w:r>
              <w:lastRenderedPageBreak/>
              <w:t>GitLab</w:t>
            </w:r>
            <w:proofErr w:type="spellEnd"/>
          </w:p>
        </w:tc>
        <w:tc>
          <w:tcPr>
            <w:tcW w:w="7251" w:type="dxa"/>
          </w:tcPr>
          <w:p w14:paraId="2948D3FA" w14:textId="4B4286B8" w:rsidR="00F26B8F" w:rsidRDefault="00F26B8F" w:rsidP="00AC5948">
            <w:r w:rsidRPr="14E12BE0">
              <w:t xml:space="preserve">Consola Web: </w:t>
            </w:r>
            <w:hyperlink r:id="rId30" w:history="1">
              <w:r w:rsidR="005A7D99" w:rsidRPr="0065545C">
                <w:rPr>
                  <w:rStyle w:val="Hipervnculo"/>
                </w:rPr>
                <w:t>http://10.19.34.184/users/sign_in</w:t>
              </w:r>
            </w:hyperlink>
            <w:r w:rsidR="005A7D99">
              <w:t xml:space="preserve"> </w:t>
            </w:r>
          </w:p>
        </w:tc>
      </w:tr>
      <w:tr w:rsidR="00F26B8F" w14:paraId="48385462" w14:textId="77777777" w:rsidTr="00CB6C9B">
        <w:trPr>
          <w:trHeight w:val="300"/>
        </w:trPr>
        <w:tc>
          <w:tcPr>
            <w:tcW w:w="3114" w:type="dxa"/>
          </w:tcPr>
          <w:p w14:paraId="5CF4F81D" w14:textId="38D013B4" w:rsidR="00F26B8F" w:rsidRDefault="00F26B8F" w:rsidP="00AC5948">
            <w:proofErr w:type="spellStart"/>
            <w:r w:rsidRPr="14E12BE0">
              <w:t>JFrog</w:t>
            </w:r>
            <w:proofErr w:type="spellEnd"/>
            <w:r w:rsidRPr="14E12BE0">
              <w:t xml:space="preserve"> </w:t>
            </w:r>
            <w:proofErr w:type="spellStart"/>
            <w:r w:rsidRPr="14E12BE0">
              <w:t>Artifactory</w:t>
            </w:r>
            <w:proofErr w:type="spellEnd"/>
          </w:p>
        </w:tc>
        <w:tc>
          <w:tcPr>
            <w:tcW w:w="7251" w:type="dxa"/>
          </w:tcPr>
          <w:p w14:paraId="401FEBCA" w14:textId="34EAEBA0" w:rsidR="00F26B8F" w:rsidRDefault="00F26B8F" w:rsidP="00AC5948">
            <w:r w:rsidRPr="14E12BE0">
              <w:t xml:space="preserve">Consola Web: </w:t>
            </w:r>
            <w:hyperlink r:id="rId31" w:history="1">
              <w:r w:rsidR="005A7D99" w:rsidRPr="0065545C">
                <w:rPr>
                  <w:rStyle w:val="Hipervnculo"/>
                </w:rPr>
                <w:t>http://10.19.34.189:8082/ui</w:t>
              </w:r>
            </w:hyperlink>
            <w:r w:rsidR="005A7D99">
              <w:t xml:space="preserve"> </w:t>
            </w:r>
          </w:p>
        </w:tc>
      </w:tr>
      <w:tr w:rsidR="005A7D99" w14:paraId="0741562B" w14:textId="77777777" w:rsidTr="00CB6C9B">
        <w:trPr>
          <w:trHeight w:val="300"/>
        </w:trPr>
        <w:tc>
          <w:tcPr>
            <w:tcW w:w="3114" w:type="dxa"/>
          </w:tcPr>
          <w:p w14:paraId="1A1ACA79" w14:textId="19C987FF" w:rsidR="005A7D99" w:rsidRPr="001B5717" w:rsidRDefault="005A7D99" w:rsidP="00AC5948">
            <w:proofErr w:type="spellStart"/>
            <w:r w:rsidRPr="001B5717">
              <w:t>Sonarqube</w:t>
            </w:r>
            <w:proofErr w:type="spellEnd"/>
          </w:p>
        </w:tc>
        <w:tc>
          <w:tcPr>
            <w:tcW w:w="7251" w:type="dxa"/>
          </w:tcPr>
          <w:p w14:paraId="10D645D2" w14:textId="0369DEE8" w:rsidR="005A7D99" w:rsidRPr="14E12BE0" w:rsidRDefault="005A7D99" w:rsidP="00AC5948">
            <w:r w:rsidRPr="001B5717">
              <w:t xml:space="preserve">Consola Web: </w:t>
            </w:r>
            <w:hyperlink r:id="rId32" w:history="1">
              <w:r w:rsidR="008133FD" w:rsidRPr="001B5717">
                <w:rPr>
                  <w:rStyle w:val="Hipervnculo"/>
                </w:rPr>
                <w:t>http://172.23.12.34:9000/projects</w:t>
              </w:r>
            </w:hyperlink>
            <w:r w:rsidR="008133FD">
              <w:t xml:space="preserve"> </w:t>
            </w:r>
            <w:r>
              <w:t xml:space="preserve"> </w:t>
            </w:r>
          </w:p>
        </w:tc>
      </w:tr>
    </w:tbl>
    <w:p w14:paraId="6C85315D" w14:textId="39DCDF99" w:rsidR="14E12BE0" w:rsidRDefault="14E12BE0" w:rsidP="14E12BE0"/>
    <w:p w14:paraId="39EB99B7" w14:textId="5D489CB7" w:rsidR="2B484E48" w:rsidRDefault="2B484E48" w:rsidP="14E12BE0">
      <w:pPr>
        <w:rPr>
          <w:b/>
          <w:bCs/>
        </w:rPr>
      </w:pPr>
      <w:r w:rsidRPr="14E12BE0">
        <w:rPr>
          <w:b/>
          <w:bCs/>
        </w:rPr>
        <w:t>Ambiente de Certificación</w:t>
      </w:r>
    </w:p>
    <w:p w14:paraId="2D192AE4" w14:textId="77777777" w:rsidR="00125A0B" w:rsidRDefault="00125A0B" w:rsidP="14E12BE0">
      <w:pPr>
        <w:rPr>
          <w:b/>
          <w:bCs/>
        </w:rPr>
      </w:pPr>
    </w:p>
    <w:tbl>
      <w:tblPr>
        <w:tblStyle w:val="Tablaconcuadrcula"/>
        <w:tblW w:w="10365" w:type="dxa"/>
        <w:tblLayout w:type="fixed"/>
        <w:tblLook w:val="06A0" w:firstRow="1" w:lastRow="0" w:firstColumn="1" w:lastColumn="0" w:noHBand="1" w:noVBand="1"/>
      </w:tblPr>
      <w:tblGrid>
        <w:gridCol w:w="10365"/>
      </w:tblGrid>
      <w:tr w:rsidR="00125A0B" w14:paraId="3C8755D1" w14:textId="77777777" w:rsidTr="00F64FDA">
        <w:trPr>
          <w:trHeight w:val="300"/>
        </w:trPr>
        <w:tc>
          <w:tcPr>
            <w:tcW w:w="10365" w:type="dxa"/>
            <w:shd w:val="clear" w:color="auto" w:fill="D0CECE" w:themeFill="background2" w:themeFillShade="E6"/>
          </w:tcPr>
          <w:p w14:paraId="072F4C1B" w14:textId="77777777" w:rsidR="00125A0B" w:rsidRDefault="00125A0B" w:rsidP="00F64FDA">
            <w:r w:rsidRPr="14E12BE0">
              <w:t>Componentes</w:t>
            </w:r>
          </w:p>
        </w:tc>
      </w:tr>
      <w:tr w:rsidR="00125A0B" w14:paraId="340E1143"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9"/>
              <w:gridCol w:w="7280"/>
            </w:tblGrid>
            <w:tr w:rsidR="00125A0B" w14:paraId="60E2EC2C" w14:textId="77777777" w:rsidTr="00F64FDA">
              <w:tc>
                <w:tcPr>
                  <w:tcW w:w="10139" w:type="dxa"/>
                  <w:gridSpan w:val="2"/>
                </w:tcPr>
                <w:p w14:paraId="2EF3FAA2" w14:textId="77777777" w:rsidR="00125A0B" w:rsidRDefault="00125A0B" w:rsidP="00F64FDA">
                  <w:pPr>
                    <w:jc w:val="center"/>
                  </w:pPr>
                  <w:r w:rsidRPr="14E12BE0">
                    <w:t xml:space="preserve">Plataforma de Contenedores en </w:t>
                  </w:r>
                  <w:proofErr w:type="spellStart"/>
                  <w:r w:rsidRPr="14E12BE0">
                    <w:t>Openshift</w:t>
                  </w:r>
                  <w:proofErr w:type="spellEnd"/>
                </w:p>
              </w:tc>
            </w:tr>
            <w:tr w:rsidR="00125A0B" w14:paraId="3D29FF6B" w14:textId="77777777" w:rsidTr="00171ACF">
              <w:tc>
                <w:tcPr>
                  <w:tcW w:w="2859" w:type="dxa"/>
                </w:tcPr>
                <w:p w14:paraId="7C8B2D38" w14:textId="77777777" w:rsidR="00125A0B" w:rsidRDefault="00125A0B" w:rsidP="00F64FDA">
                  <w:r>
                    <w:t>Consola Web</w:t>
                  </w:r>
                </w:p>
              </w:tc>
              <w:tc>
                <w:tcPr>
                  <w:tcW w:w="7280" w:type="dxa"/>
                </w:tcPr>
                <w:p w14:paraId="0252CA5D" w14:textId="2D9D02C0" w:rsidR="00125A0B" w:rsidRDefault="00171ACF" w:rsidP="00F64FDA">
                  <w:pPr>
                    <w:jc w:val="left"/>
                  </w:pPr>
                  <w:hyperlink r:id="rId33" w:history="1">
                    <w:r w:rsidRPr="0065545C">
                      <w:rPr>
                        <w:rStyle w:val="Hipervnculo"/>
                      </w:rPr>
                      <w:t>https://console-openshift-console.apps.certificacion.vuce.gob.pe</w:t>
                    </w:r>
                  </w:hyperlink>
                </w:p>
              </w:tc>
            </w:tr>
            <w:tr w:rsidR="00125A0B" w14:paraId="5886B664" w14:textId="77777777" w:rsidTr="00171ACF">
              <w:tc>
                <w:tcPr>
                  <w:tcW w:w="2859" w:type="dxa"/>
                </w:tcPr>
                <w:p w14:paraId="0F38771B" w14:textId="77777777" w:rsidR="00125A0B" w:rsidRDefault="00125A0B" w:rsidP="00F64FDA">
                  <w:r>
                    <w:t>API Clúster</w:t>
                  </w:r>
                </w:p>
              </w:tc>
              <w:tc>
                <w:tcPr>
                  <w:tcW w:w="7280" w:type="dxa"/>
                </w:tcPr>
                <w:p w14:paraId="043DF904" w14:textId="662F6644" w:rsidR="00125A0B" w:rsidRDefault="00171ACF" w:rsidP="00F64FDA">
                  <w:hyperlink r:id="rId34" w:history="1">
                    <w:r w:rsidRPr="0065545C">
                      <w:rPr>
                        <w:rStyle w:val="Hipervnculo"/>
                      </w:rPr>
                      <w:t>https://api.certificacion.vuce.gob.pe:6443</w:t>
                    </w:r>
                  </w:hyperlink>
                </w:p>
              </w:tc>
            </w:tr>
            <w:tr w:rsidR="00125A0B" w14:paraId="5B92B605" w14:textId="77777777" w:rsidTr="00171ACF">
              <w:tc>
                <w:tcPr>
                  <w:tcW w:w="2859" w:type="dxa"/>
                </w:tcPr>
                <w:p w14:paraId="430FED0D" w14:textId="77777777" w:rsidR="00125A0B" w:rsidRDefault="00125A0B" w:rsidP="00F64FDA">
                  <w:r>
                    <w:t>Servidor de Imágenes</w:t>
                  </w:r>
                </w:p>
              </w:tc>
              <w:tc>
                <w:tcPr>
                  <w:tcW w:w="7280" w:type="dxa"/>
                </w:tcPr>
                <w:p w14:paraId="5505D394" w14:textId="720D319B" w:rsidR="00125A0B" w:rsidRDefault="00171ACF" w:rsidP="00F64FDA">
                  <w:hyperlink r:id="rId35" w:history="1">
                    <w:r w:rsidRPr="0065545C">
                      <w:rPr>
                        <w:rStyle w:val="Hipervnculo"/>
                      </w:rPr>
                      <w:t>https://default-route-openshift-image-registry.apps.certificacion.vuce.gob.pe</w:t>
                    </w:r>
                  </w:hyperlink>
                </w:p>
              </w:tc>
            </w:tr>
            <w:tr w:rsidR="00125A0B" w14:paraId="2CB7C0B4" w14:textId="77777777" w:rsidTr="00171ACF">
              <w:tc>
                <w:tcPr>
                  <w:tcW w:w="2859" w:type="dxa"/>
                </w:tcPr>
                <w:p w14:paraId="265DD52E" w14:textId="77777777" w:rsidR="00125A0B" w:rsidRDefault="00125A0B" w:rsidP="00F64FDA">
                  <w:r>
                    <w:t xml:space="preserve">URL </w:t>
                  </w:r>
                  <w:proofErr w:type="spellStart"/>
                  <w:r>
                    <w:t>Ingress</w:t>
                  </w:r>
                  <w:proofErr w:type="spellEnd"/>
                </w:p>
              </w:tc>
              <w:tc>
                <w:tcPr>
                  <w:tcW w:w="7280" w:type="dxa"/>
                </w:tcPr>
                <w:p w14:paraId="78C806BF" w14:textId="7BDBF7BF" w:rsidR="00125A0B" w:rsidRDefault="00171ACF" w:rsidP="00F64FDA">
                  <w:hyperlink r:id="rId36" w:history="1">
                    <w:r w:rsidRPr="0065545C">
                      <w:rPr>
                        <w:rStyle w:val="Hipervnculo"/>
                      </w:rPr>
                      <w:t>http://router-default.apps.certificacion.vuce.gob.pe</w:t>
                    </w:r>
                  </w:hyperlink>
                </w:p>
              </w:tc>
            </w:tr>
            <w:tr w:rsidR="00125A0B" w14:paraId="0CD7BE91" w14:textId="77777777" w:rsidTr="00171ACF">
              <w:tc>
                <w:tcPr>
                  <w:tcW w:w="2859" w:type="dxa"/>
                </w:tcPr>
                <w:p w14:paraId="206881D9" w14:textId="77777777" w:rsidR="00125A0B" w:rsidRDefault="00125A0B" w:rsidP="00F64FDA"/>
              </w:tc>
              <w:tc>
                <w:tcPr>
                  <w:tcW w:w="7280" w:type="dxa"/>
                </w:tcPr>
                <w:p w14:paraId="644A2E1B" w14:textId="77777777" w:rsidR="00125A0B" w:rsidRDefault="00125A0B" w:rsidP="00F64FDA"/>
              </w:tc>
            </w:tr>
          </w:tbl>
          <w:p w14:paraId="4BB684B6" w14:textId="77777777" w:rsidR="00125A0B" w:rsidRPr="14E12BE0" w:rsidRDefault="00125A0B" w:rsidP="00F64FDA"/>
        </w:tc>
      </w:tr>
      <w:tr w:rsidR="00125A0B" w:rsidRPr="00FD4134" w14:paraId="6B18D695"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125A0B" w14:paraId="0C418C9D" w14:textId="77777777" w:rsidTr="00F64FDA">
              <w:tc>
                <w:tcPr>
                  <w:tcW w:w="10139" w:type="dxa"/>
                  <w:gridSpan w:val="2"/>
                </w:tcPr>
                <w:p w14:paraId="03A28128" w14:textId="77777777" w:rsidR="00125A0B" w:rsidRDefault="00125A0B" w:rsidP="00F64FDA">
                  <w:pPr>
                    <w:jc w:val="center"/>
                  </w:pPr>
                  <w:r>
                    <w:t>WSO2 API Manager</w:t>
                  </w:r>
                </w:p>
              </w:tc>
            </w:tr>
            <w:tr w:rsidR="00125A0B" w14:paraId="584A9026" w14:textId="77777777" w:rsidTr="00F64FDA">
              <w:tc>
                <w:tcPr>
                  <w:tcW w:w="3138" w:type="dxa"/>
                </w:tcPr>
                <w:p w14:paraId="49BC1589" w14:textId="77777777" w:rsidR="00125A0B" w:rsidRDefault="00125A0B" w:rsidP="00F64FDA">
                  <w:r>
                    <w:t>Portal Publicador</w:t>
                  </w:r>
                </w:p>
              </w:tc>
              <w:tc>
                <w:tcPr>
                  <w:tcW w:w="7001" w:type="dxa"/>
                </w:tcPr>
                <w:p w14:paraId="4F9312F1" w14:textId="1B272078" w:rsidR="00125A0B" w:rsidRDefault="00CA3A53" w:rsidP="00F64FDA">
                  <w:hyperlink r:id="rId37" w:history="1">
                    <w:r w:rsidRPr="0065545C">
                      <w:rPr>
                        <w:rStyle w:val="Hipervnculo"/>
                      </w:rPr>
                      <w:t>https://control-plane-apim-test.vuce.gob.pe/publisher/apis</w:t>
                    </w:r>
                  </w:hyperlink>
                </w:p>
              </w:tc>
            </w:tr>
            <w:tr w:rsidR="00125A0B" w14:paraId="23DD9A80" w14:textId="77777777" w:rsidTr="00F64FDA">
              <w:tc>
                <w:tcPr>
                  <w:tcW w:w="3138" w:type="dxa"/>
                </w:tcPr>
                <w:p w14:paraId="3F88F186" w14:textId="77777777" w:rsidR="00125A0B" w:rsidRDefault="00125A0B" w:rsidP="00F64FDA">
                  <w:r>
                    <w:t xml:space="preserve">Portal </w:t>
                  </w:r>
                  <w:proofErr w:type="spellStart"/>
                  <w:r>
                    <w:t>Developer</w:t>
                  </w:r>
                  <w:proofErr w:type="spellEnd"/>
                </w:p>
              </w:tc>
              <w:tc>
                <w:tcPr>
                  <w:tcW w:w="7001" w:type="dxa"/>
                </w:tcPr>
                <w:p w14:paraId="03A674DB" w14:textId="31999A75" w:rsidR="00125A0B" w:rsidRDefault="00CA3A53" w:rsidP="00F64FDA">
                  <w:hyperlink r:id="rId38" w:history="1">
                    <w:r w:rsidRPr="0065545C">
                      <w:rPr>
                        <w:rStyle w:val="Hipervnculo"/>
                      </w:rPr>
                      <w:t>https://control-plane-apim-test.vuce.gob.pe/devportal/apis</w:t>
                    </w:r>
                  </w:hyperlink>
                </w:p>
              </w:tc>
            </w:tr>
            <w:tr w:rsidR="00125A0B" w:rsidRPr="00FD4134" w14:paraId="7426C970" w14:textId="77777777" w:rsidTr="00F64FDA">
              <w:tc>
                <w:tcPr>
                  <w:tcW w:w="3138" w:type="dxa"/>
                </w:tcPr>
                <w:p w14:paraId="077CE909" w14:textId="77777777" w:rsidR="00125A0B" w:rsidRDefault="00125A0B" w:rsidP="00F64FDA">
                  <w:r>
                    <w:t xml:space="preserve">Dominio </w:t>
                  </w:r>
                  <w:proofErr w:type="spellStart"/>
                  <w:r>
                    <w:t>gateway</w:t>
                  </w:r>
                  <w:proofErr w:type="spellEnd"/>
                </w:p>
              </w:tc>
              <w:tc>
                <w:tcPr>
                  <w:tcW w:w="7001" w:type="dxa"/>
                </w:tcPr>
                <w:p w14:paraId="5E04AB26" w14:textId="37AB86CF" w:rsidR="00125A0B" w:rsidRPr="00C55734" w:rsidRDefault="00125A0B" w:rsidP="00F64FDA">
                  <w:pPr>
                    <w:rPr>
                      <w:lang w:val="en-US"/>
                    </w:rPr>
                  </w:pPr>
                  <w:r w:rsidRPr="00C55734">
                    <w:rPr>
                      <w:lang w:val="en-US"/>
                    </w:rPr>
                    <w:t>gateway-apim-</w:t>
                  </w:r>
                  <w:r w:rsidR="00CA3A53" w:rsidRPr="00C55734">
                    <w:rPr>
                      <w:lang w:val="en-US"/>
                    </w:rPr>
                    <w:t>test</w:t>
                  </w:r>
                  <w:r w:rsidRPr="00C55734">
                    <w:rPr>
                      <w:lang w:val="en-US"/>
                    </w:rPr>
                    <w:t>.vuce.gob.pe</w:t>
                  </w:r>
                </w:p>
              </w:tc>
            </w:tr>
            <w:tr w:rsidR="00125A0B" w:rsidRPr="00FD4134" w14:paraId="7DC61C07" w14:textId="77777777" w:rsidTr="00F64FDA">
              <w:tc>
                <w:tcPr>
                  <w:tcW w:w="3138" w:type="dxa"/>
                </w:tcPr>
                <w:p w14:paraId="0F0AB877" w14:textId="77777777" w:rsidR="00125A0B" w:rsidRPr="00C55734" w:rsidRDefault="00125A0B" w:rsidP="00F64FDA">
                  <w:pPr>
                    <w:rPr>
                      <w:lang w:val="en-US"/>
                    </w:rPr>
                  </w:pPr>
                </w:p>
              </w:tc>
              <w:tc>
                <w:tcPr>
                  <w:tcW w:w="7001" w:type="dxa"/>
                </w:tcPr>
                <w:p w14:paraId="29535A90" w14:textId="77777777" w:rsidR="00125A0B" w:rsidRPr="00C55734" w:rsidRDefault="00125A0B" w:rsidP="00F64FDA">
                  <w:pPr>
                    <w:rPr>
                      <w:lang w:val="en-US"/>
                    </w:rPr>
                  </w:pPr>
                </w:p>
              </w:tc>
            </w:tr>
          </w:tbl>
          <w:p w14:paraId="342E30F4" w14:textId="77777777" w:rsidR="00125A0B" w:rsidRPr="00C55734" w:rsidRDefault="00125A0B" w:rsidP="00F64FDA">
            <w:pPr>
              <w:rPr>
                <w:lang w:val="en-US"/>
              </w:rPr>
            </w:pPr>
          </w:p>
        </w:tc>
      </w:tr>
      <w:tr w:rsidR="000A543B" w14:paraId="0F003940" w14:textId="77777777" w:rsidTr="00823EF9">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0A543B" w14:paraId="5ED4490A" w14:textId="77777777" w:rsidTr="00823EF9">
              <w:tc>
                <w:tcPr>
                  <w:tcW w:w="10139" w:type="dxa"/>
                  <w:gridSpan w:val="2"/>
                </w:tcPr>
                <w:p w14:paraId="78E40658" w14:textId="77777777" w:rsidR="000A543B" w:rsidRDefault="000A543B" w:rsidP="000A543B">
                  <w:pPr>
                    <w:jc w:val="center"/>
                  </w:pPr>
                  <w:r w:rsidRPr="14E12BE0">
                    <w:t>Base de datos</w:t>
                  </w:r>
                  <w:r>
                    <w:t xml:space="preserve"> en </w:t>
                  </w:r>
                  <w:proofErr w:type="spellStart"/>
                  <w:r>
                    <w:t>Postgres</w:t>
                  </w:r>
                  <w:proofErr w:type="spellEnd"/>
                  <w:r>
                    <w:t xml:space="preserve"> EDB</w:t>
                  </w:r>
                </w:p>
              </w:tc>
            </w:tr>
            <w:tr w:rsidR="000A543B" w14:paraId="145F832C" w14:textId="77777777" w:rsidTr="00823EF9">
              <w:tc>
                <w:tcPr>
                  <w:tcW w:w="3138" w:type="dxa"/>
                </w:tcPr>
                <w:p w14:paraId="1102F434" w14:textId="77777777" w:rsidR="000A543B" w:rsidRDefault="000A543B" w:rsidP="000A543B">
                  <w:r>
                    <w:t>Dirección IP</w:t>
                  </w:r>
                </w:p>
              </w:tc>
              <w:tc>
                <w:tcPr>
                  <w:tcW w:w="7001" w:type="dxa"/>
                </w:tcPr>
                <w:p w14:paraId="395F3420" w14:textId="77777777" w:rsidR="000A543B" w:rsidRDefault="000A543B" w:rsidP="000A543B">
                  <w:r w:rsidRPr="14E12BE0">
                    <w:t>192.168.140.23</w:t>
                  </w:r>
                </w:p>
              </w:tc>
            </w:tr>
            <w:tr w:rsidR="000A543B" w14:paraId="2B7A91E5" w14:textId="77777777" w:rsidTr="00823EF9">
              <w:tc>
                <w:tcPr>
                  <w:tcW w:w="3138" w:type="dxa"/>
                </w:tcPr>
                <w:p w14:paraId="2F37F6C4" w14:textId="77777777" w:rsidR="000A543B" w:rsidRDefault="000A543B" w:rsidP="000A543B">
                  <w:r>
                    <w:t>Puerto</w:t>
                  </w:r>
                </w:p>
              </w:tc>
              <w:tc>
                <w:tcPr>
                  <w:tcW w:w="7001" w:type="dxa"/>
                </w:tcPr>
                <w:p w14:paraId="1102977F" w14:textId="77777777" w:rsidR="000A543B" w:rsidRPr="14E12BE0" w:rsidRDefault="000A543B" w:rsidP="000A543B">
                  <w:r>
                    <w:t>5444</w:t>
                  </w:r>
                </w:p>
              </w:tc>
            </w:tr>
            <w:tr w:rsidR="000A543B" w14:paraId="24DC17E5" w14:textId="77777777" w:rsidTr="00823EF9">
              <w:tc>
                <w:tcPr>
                  <w:tcW w:w="3138" w:type="dxa"/>
                </w:tcPr>
                <w:p w14:paraId="183BBEDB" w14:textId="77777777" w:rsidR="000A543B" w:rsidRDefault="000A543B" w:rsidP="000A543B"/>
              </w:tc>
              <w:tc>
                <w:tcPr>
                  <w:tcW w:w="7001" w:type="dxa"/>
                </w:tcPr>
                <w:p w14:paraId="4715A808" w14:textId="77777777" w:rsidR="000A543B" w:rsidRDefault="000A543B" w:rsidP="000A543B"/>
              </w:tc>
            </w:tr>
          </w:tbl>
          <w:p w14:paraId="2A8D6FA1" w14:textId="77777777" w:rsidR="000A543B" w:rsidRDefault="000A543B" w:rsidP="00823EF9"/>
        </w:tc>
      </w:tr>
      <w:tr w:rsidR="00125A0B" w14:paraId="38D3F060"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125A0B" w:rsidRPr="001B5717" w14:paraId="2612866A" w14:textId="77777777" w:rsidTr="00F64FDA">
              <w:tc>
                <w:tcPr>
                  <w:tcW w:w="10139" w:type="dxa"/>
                  <w:gridSpan w:val="2"/>
                </w:tcPr>
                <w:p w14:paraId="78CB308D" w14:textId="77777777" w:rsidR="00125A0B" w:rsidRPr="001B5717" w:rsidRDefault="00125A0B" w:rsidP="00F64FDA">
                  <w:pPr>
                    <w:jc w:val="center"/>
                  </w:pPr>
                  <w:r w:rsidRPr="001B5717">
                    <w:t>Base de datos en Cache REDIS</w:t>
                  </w:r>
                </w:p>
              </w:tc>
            </w:tr>
            <w:tr w:rsidR="00125A0B" w:rsidRPr="001B5717" w14:paraId="2A2C2CED" w14:textId="77777777" w:rsidTr="00F64FDA">
              <w:tc>
                <w:tcPr>
                  <w:tcW w:w="3138" w:type="dxa"/>
                </w:tcPr>
                <w:p w14:paraId="2FBB4748" w14:textId="77777777" w:rsidR="00125A0B" w:rsidRPr="001B5717" w:rsidRDefault="00125A0B" w:rsidP="00F64FDA">
                  <w:r w:rsidRPr="001B5717">
                    <w:t>Dirección IP</w:t>
                  </w:r>
                </w:p>
              </w:tc>
              <w:tc>
                <w:tcPr>
                  <w:tcW w:w="7001" w:type="dxa"/>
                </w:tcPr>
                <w:p w14:paraId="3EAA6687" w14:textId="38838E5C" w:rsidR="00125A0B" w:rsidRPr="001B5717" w:rsidRDefault="00CA3A53" w:rsidP="00F64FDA">
                  <w:proofErr w:type="gramStart"/>
                  <w:r w:rsidRPr="001B5717">
                    <w:t>10.19.34.201 ,</w:t>
                  </w:r>
                  <w:proofErr w:type="gramEnd"/>
                  <w:r w:rsidRPr="001B5717">
                    <w:t xml:space="preserve"> 10.19.34.202 , 10.19.34.203</w:t>
                  </w:r>
                </w:p>
              </w:tc>
            </w:tr>
            <w:tr w:rsidR="00125A0B" w14:paraId="36827543" w14:textId="77777777" w:rsidTr="00F64FDA">
              <w:tc>
                <w:tcPr>
                  <w:tcW w:w="3138" w:type="dxa"/>
                </w:tcPr>
                <w:p w14:paraId="7BC43871" w14:textId="77777777" w:rsidR="00125A0B" w:rsidRPr="001B5717" w:rsidRDefault="00125A0B" w:rsidP="00F64FDA">
                  <w:r w:rsidRPr="001B5717">
                    <w:t>Puerto</w:t>
                  </w:r>
                </w:p>
              </w:tc>
              <w:tc>
                <w:tcPr>
                  <w:tcW w:w="7001" w:type="dxa"/>
                </w:tcPr>
                <w:p w14:paraId="31B637AB" w14:textId="77777777" w:rsidR="00125A0B" w:rsidRPr="14E12BE0" w:rsidRDefault="00125A0B" w:rsidP="00F64FDA">
                  <w:r w:rsidRPr="001B5717">
                    <w:t>6379, 26379</w:t>
                  </w:r>
                </w:p>
              </w:tc>
            </w:tr>
            <w:tr w:rsidR="00125A0B" w14:paraId="4E0CF537" w14:textId="77777777" w:rsidTr="00F64FDA">
              <w:tc>
                <w:tcPr>
                  <w:tcW w:w="3138" w:type="dxa"/>
                </w:tcPr>
                <w:p w14:paraId="45D95286" w14:textId="77777777" w:rsidR="00125A0B" w:rsidRDefault="00125A0B" w:rsidP="00F64FDA"/>
              </w:tc>
              <w:tc>
                <w:tcPr>
                  <w:tcW w:w="7001" w:type="dxa"/>
                </w:tcPr>
                <w:p w14:paraId="3D3FA796" w14:textId="77777777" w:rsidR="00125A0B" w:rsidRDefault="00125A0B" w:rsidP="00F64FDA"/>
              </w:tc>
            </w:tr>
          </w:tbl>
          <w:p w14:paraId="62282302" w14:textId="77777777" w:rsidR="00125A0B" w:rsidRDefault="00125A0B" w:rsidP="00F64FDA"/>
        </w:tc>
      </w:tr>
      <w:tr w:rsidR="00125A0B" w14:paraId="654C5180"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125A0B" w:rsidRPr="00E9488F" w14:paraId="26BD30C0" w14:textId="77777777" w:rsidTr="00F64FDA">
              <w:tc>
                <w:tcPr>
                  <w:tcW w:w="10139" w:type="dxa"/>
                  <w:gridSpan w:val="2"/>
                </w:tcPr>
                <w:p w14:paraId="35AF7235" w14:textId="77777777" w:rsidR="00125A0B" w:rsidRPr="00E9488F" w:rsidRDefault="00125A0B" w:rsidP="00F64FDA">
                  <w:pPr>
                    <w:jc w:val="center"/>
                  </w:pPr>
                  <w:r w:rsidRPr="00E9488F">
                    <w:t>Apache Kafka</w:t>
                  </w:r>
                </w:p>
              </w:tc>
            </w:tr>
            <w:tr w:rsidR="00125A0B" w:rsidRPr="00E9488F" w14:paraId="0CD7D950" w14:textId="77777777" w:rsidTr="00F64FDA">
              <w:tc>
                <w:tcPr>
                  <w:tcW w:w="3138" w:type="dxa"/>
                </w:tcPr>
                <w:p w14:paraId="4303F2E4" w14:textId="77777777" w:rsidR="00125A0B" w:rsidRPr="00E9488F" w:rsidRDefault="00125A0B" w:rsidP="00F64FDA">
                  <w:r w:rsidRPr="00E9488F">
                    <w:t>Dirección IP</w:t>
                  </w:r>
                </w:p>
              </w:tc>
              <w:tc>
                <w:tcPr>
                  <w:tcW w:w="7001" w:type="dxa"/>
                </w:tcPr>
                <w:p w14:paraId="0989F710" w14:textId="3920089A" w:rsidR="00125A0B" w:rsidRPr="00E9488F" w:rsidRDefault="00125A0B" w:rsidP="00F64FDA">
                  <w:r w:rsidRPr="00E9488F">
                    <w:t>10.19.34.</w:t>
                  </w:r>
                  <w:r w:rsidR="00CA3A53" w:rsidRPr="00E9488F">
                    <w:t>207</w:t>
                  </w:r>
                </w:p>
              </w:tc>
            </w:tr>
            <w:tr w:rsidR="00125A0B" w:rsidRPr="00E9488F" w14:paraId="02352EA3" w14:textId="77777777" w:rsidTr="00F64FDA">
              <w:tc>
                <w:tcPr>
                  <w:tcW w:w="3138" w:type="dxa"/>
                </w:tcPr>
                <w:p w14:paraId="4FB883E4" w14:textId="77777777" w:rsidR="00125A0B" w:rsidRPr="00E9488F" w:rsidRDefault="00125A0B" w:rsidP="00F64FDA">
                  <w:r w:rsidRPr="00E9488F">
                    <w:t>Puerto</w:t>
                  </w:r>
                </w:p>
              </w:tc>
              <w:tc>
                <w:tcPr>
                  <w:tcW w:w="7001" w:type="dxa"/>
                </w:tcPr>
                <w:p w14:paraId="74A893A6" w14:textId="77777777" w:rsidR="00125A0B" w:rsidRPr="00E9488F" w:rsidRDefault="00125A0B" w:rsidP="00F64FDA">
                  <w:r w:rsidRPr="00E9488F">
                    <w:t>9200</w:t>
                  </w:r>
                </w:p>
              </w:tc>
            </w:tr>
            <w:tr w:rsidR="00125A0B" w14:paraId="3089AEB7" w14:textId="77777777" w:rsidTr="00F64FDA">
              <w:tc>
                <w:tcPr>
                  <w:tcW w:w="3138" w:type="dxa"/>
                </w:tcPr>
                <w:p w14:paraId="4D4AC2E9" w14:textId="77777777" w:rsidR="00125A0B" w:rsidRPr="00E9488F" w:rsidRDefault="00125A0B" w:rsidP="00F64FDA">
                  <w:r w:rsidRPr="00E9488F">
                    <w:t>Consola Monitoreo</w:t>
                  </w:r>
                </w:p>
              </w:tc>
              <w:tc>
                <w:tcPr>
                  <w:tcW w:w="7001" w:type="dxa"/>
                </w:tcPr>
                <w:p w14:paraId="4824381E" w14:textId="2D37A7B9" w:rsidR="00125A0B" w:rsidRDefault="00371A5C" w:rsidP="00F64FDA">
                  <w:hyperlink r:id="rId39" w:history="1">
                    <w:r w:rsidRPr="00E9488F">
                      <w:rPr>
                        <w:rStyle w:val="Hipervnculo"/>
                      </w:rPr>
                      <w:t>http://10.19.34.207:9000/</w:t>
                    </w:r>
                  </w:hyperlink>
                  <w:r w:rsidR="00125A0B">
                    <w:t xml:space="preserve"> </w:t>
                  </w:r>
                </w:p>
              </w:tc>
            </w:tr>
            <w:tr w:rsidR="00125A0B" w14:paraId="09ABE1D2" w14:textId="77777777" w:rsidTr="00F64FDA">
              <w:tc>
                <w:tcPr>
                  <w:tcW w:w="3138" w:type="dxa"/>
                </w:tcPr>
                <w:p w14:paraId="2D0077D3" w14:textId="77777777" w:rsidR="00125A0B" w:rsidRDefault="00125A0B" w:rsidP="00F64FDA"/>
              </w:tc>
              <w:tc>
                <w:tcPr>
                  <w:tcW w:w="7001" w:type="dxa"/>
                </w:tcPr>
                <w:p w14:paraId="0601AF39" w14:textId="77777777" w:rsidR="00125A0B" w:rsidRDefault="00125A0B" w:rsidP="00F64FDA"/>
              </w:tc>
            </w:tr>
          </w:tbl>
          <w:p w14:paraId="2202ED0A" w14:textId="77777777" w:rsidR="00125A0B" w:rsidRDefault="00125A0B" w:rsidP="00F64FDA"/>
        </w:tc>
      </w:tr>
      <w:tr w:rsidR="00734129" w14:paraId="21737D90" w14:textId="77777777" w:rsidTr="00734129">
        <w:tblPrEx>
          <w:tblLook w:val="04A0" w:firstRow="1" w:lastRow="0" w:firstColumn="1" w:lastColumn="0" w:noHBand="0" w:noVBand="1"/>
        </w:tblPrEx>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734129" w14:paraId="49D28A4C" w14:textId="77777777" w:rsidTr="00460E6B">
              <w:tc>
                <w:tcPr>
                  <w:tcW w:w="10139" w:type="dxa"/>
                  <w:gridSpan w:val="2"/>
                </w:tcPr>
                <w:p w14:paraId="11461CFB" w14:textId="77777777" w:rsidR="00734129" w:rsidRDefault="00734129" w:rsidP="00460E6B">
                  <w:pPr>
                    <w:jc w:val="center"/>
                  </w:pPr>
                  <w:proofErr w:type="spellStart"/>
                  <w:r>
                    <w:t>FileNet</w:t>
                  </w:r>
                  <w:proofErr w:type="spellEnd"/>
                  <w:r>
                    <w:t xml:space="preserve"> IBM</w:t>
                  </w:r>
                </w:p>
              </w:tc>
            </w:tr>
            <w:tr w:rsidR="00734129" w14:paraId="3C39B7CE" w14:textId="77777777" w:rsidTr="00460E6B">
              <w:tc>
                <w:tcPr>
                  <w:tcW w:w="3138" w:type="dxa"/>
                </w:tcPr>
                <w:p w14:paraId="2D105988" w14:textId="77777777" w:rsidR="00734129" w:rsidRDefault="00734129" w:rsidP="00460E6B">
                  <w:r>
                    <w:lastRenderedPageBreak/>
                    <w:t>Consola Web</w:t>
                  </w:r>
                </w:p>
              </w:tc>
              <w:tc>
                <w:tcPr>
                  <w:tcW w:w="7001" w:type="dxa"/>
                </w:tcPr>
                <w:p w14:paraId="67477AAA" w14:textId="77777777" w:rsidR="00734129" w:rsidRDefault="00734129" w:rsidP="00460E6B">
                  <w:hyperlink r:id="rId40" w:history="1">
                    <w:r w:rsidRPr="0065545C">
                      <w:rPr>
                        <w:rStyle w:val="Hipervnculo"/>
                      </w:rPr>
                      <w:t>http://192.168.120.67:9080/acce/</w:t>
                    </w:r>
                  </w:hyperlink>
                  <w:r>
                    <w:t xml:space="preserve"> </w:t>
                  </w:r>
                </w:p>
              </w:tc>
            </w:tr>
            <w:tr w:rsidR="00734129" w14:paraId="573820DC" w14:textId="77777777" w:rsidTr="00460E6B">
              <w:tc>
                <w:tcPr>
                  <w:tcW w:w="3138" w:type="dxa"/>
                </w:tcPr>
                <w:p w14:paraId="0D4D30D5" w14:textId="77777777" w:rsidR="00734129" w:rsidRDefault="00734129" w:rsidP="00460E6B">
                  <w:r w:rsidRPr="00EE2A3B">
                    <w:t>Nombre del Dominio</w:t>
                  </w:r>
                </w:p>
              </w:tc>
              <w:tc>
                <w:tcPr>
                  <w:tcW w:w="7001" w:type="dxa"/>
                </w:tcPr>
                <w:p w14:paraId="65570A6F" w14:textId="77777777" w:rsidR="00734129" w:rsidRDefault="00734129" w:rsidP="00460E6B">
                  <w:r w:rsidRPr="00371A5C">
                    <w:t>VUCEQA</w:t>
                  </w:r>
                </w:p>
              </w:tc>
            </w:tr>
            <w:tr w:rsidR="00734129" w14:paraId="2D2FE9B9" w14:textId="77777777" w:rsidTr="00460E6B">
              <w:tc>
                <w:tcPr>
                  <w:tcW w:w="3138" w:type="dxa"/>
                </w:tcPr>
                <w:p w14:paraId="1F517E47" w14:textId="77777777" w:rsidR="00734129" w:rsidRPr="00EE2A3B" w:rsidRDefault="00734129" w:rsidP="00460E6B">
                  <w:r w:rsidRPr="00EE2A3B">
                    <w:t>Nombre del Almacén de Datos</w:t>
                  </w:r>
                </w:p>
              </w:tc>
              <w:tc>
                <w:tcPr>
                  <w:tcW w:w="7001" w:type="dxa"/>
                </w:tcPr>
                <w:p w14:paraId="146621EB" w14:textId="77777777" w:rsidR="00734129" w:rsidRPr="00EE2A3B" w:rsidRDefault="00734129" w:rsidP="00460E6B">
                  <w:r w:rsidRPr="00371A5C">
                    <w:t>STRGQA</w:t>
                  </w:r>
                </w:p>
              </w:tc>
            </w:tr>
            <w:tr w:rsidR="00734129" w14:paraId="3B8D1FE8" w14:textId="77777777" w:rsidTr="00460E6B">
              <w:tc>
                <w:tcPr>
                  <w:tcW w:w="3138" w:type="dxa"/>
                </w:tcPr>
                <w:p w14:paraId="22261E46" w14:textId="77777777" w:rsidR="00734129" w:rsidRDefault="00734129" w:rsidP="00460E6B"/>
              </w:tc>
              <w:tc>
                <w:tcPr>
                  <w:tcW w:w="7001" w:type="dxa"/>
                </w:tcPr>
                <w:p w14:paraId="2B642285" w14:textId="77777777" w:rsidR="00734129" w:rsidRDefault="00734129" w:rsidP="00460E6B"/>
              </w:tc>
            </w:tr>
          </w:tbl>
          <w:p w14:paraId="300DEE16" w14:textId="77777777" w:rsidR="00734129" w:rsidRDefault="00734129" w:rsidP="00460E6B"/>
        </w:tc>
      </w:tr>
    </w:tbl>
    <w:p w14:paraId="6358BF23" w14:textId="41BF932A" w:rsidR="14E12BE0" w:rsidRDefault="14E12BE0" w:rsidP="14E12BE0">
      <w:pPr>
        <w:rPr>
          <w:b/>
          <w:bCs/>
        </w:rPr>
      </w:pPr>
    </w:p>
    <w:p w14:paraId="5C5AE1D1" w14:textId="77777777" w:rsidR="00734129" w:rsidRDefault="00734129" w:rsidP="14E12BE0">
      <w:pPr>
        <w:rPr>
          <w:b/>
          <w:bCs/>
        </w:rPr>
      </w:pPr>
    </w:p>
    <w:p w14:paraId="7A883C2B" w14:textId="084924C5" w:rsidR="2B484E48" w:rsidRDefault="2B484E48" w:rsidP="14E12BE0">
      <w:pPr>
        <w:rPr>
          <w:b/>
          <w:bCs/>
        </w:rPr>
      </w:pPr>
      <w:r w:rsidRPr="14E12BE0">
        <w:rPr>
          <w:b/>
          <w:bCs/>
        </w:rPr>
        <w:t>Ambiente de Producción</w:t>
      </w:r>
    </w:p>
    <w:p w14:paraId="7A63A2A5" w14:textId="77777777" w:rsidR="00B72734" w:rsidRDefault="00B72734" w:rsidP="14E12BE0">
      <w:pPr>
        <w:rPr>
          <w:b/>
          <w:bCs/>
        </w:rPr>
      </w:pPr>
    </w:p>
    <w:tbl>
      <w:tblPr>
        <w:tblStyle w:val="Tablaconcuadrcula"/>
        <w:tblW w:w="10365" w:type="dxa"/>
        <w:tblLayout w:type="fixed"/>
        <w:tblLook w:val="06A0" w:firstRow="1" w:lastRow="0" w:firstColumn="1" w:lastColumn="0" w:noHBand="1" w:noVBand="1"/>
      </w:tblPr>
      <w:tblGrid>
        <w:gridCol w:w="10365"/>
      </w:tblGrid>
      <w:tr w:rsidR="00B72734" w14:paraId="2A75798B" w14:textId="77777777" w:rsidTr="00F64FDA">
        <w:trPr>
          <w:trHeight w:val="300"/>
        </w:trPr>
        <w:tc>
          <w:tcPr>
            <w:tcW w:w="10365" w:type="dxa"/>
            <w:shd w:val="clear" w:color="auto" w:fill="D0CECE" w:themeFill="background2" w:themeFillShade="E6"/>
          </w:tcPr>
          <w:p w14:paraId="41B3D169" w14:textId="77777777" w:rsidR="00B72734" w:rsidRDefault="00B72734" w:rsidP="00F64FDA">
            <w:r w:rsidRPr="14E12BE0">
              <w:t>Componentes</w:t>
            </w:r>
          </w:p>
        </w:tc>
      </w:tr>
      <w:tr w:rsidR="00B72734" w14:paraId="7D498068"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59"/>
              <w:gridCol w:w="7280"/>
            </w:tblGrid>
            <w:tr w:rsidR="00B72734" w14:paraId="4D285282" w14:textId="77777777" w:rsidTr="00F64FDA">
              <w:tc>
                <w:tcPr>
                  <w:tcW w:w="10139" w:type="dxa"/>
                  <w:gridSpan w:val="2"/>
                </w:tcPr>
                <w:p w14:paraId="77C49F83" w14:textId="77777777" w:rsidR="00B72734" w:rsidRDefault="00B72734" w:rsidP="00F64FDA">
                  <w:pPr>
                    <w:jc w:val="center"/>
                  </w:pPr>
                  <w:r w:rsidRPr="14E12BE0">
                    <w:t xml:space="preserve">Plataforma de Contenedores en </w:t>
                  </w:r>
                  <w:proofErr w:type="spellStart"/>
                  <w:r w:rsidRPr="14E12BE0">
                    <w:t>Openshift</w:t>
                  </w:r>
                  <w:proofErr w:type="spellEnd"/>
                </w:p>
              </w:tc>
            </w:tr>
            <w:tr w:rsidR="00B72734" w14:paraId="4790C3FB" w14:textId="77777777" w:rsidTr="00F64FDA">
              <w:tc>
                <w:tcPr>
                  <w:tcW w:w="2859" w:type="dxa"/>
                </w:tcPr>
                <w:p w14:paraId="1EF2310D" w14:textId="77777777" w:rsidR="00B72734" w:rsidRDefault="00B72734" w:rsidP="00F64FDA">
                  <w:r>
                    <w:t>Consola Web</w:t>
                  </w:r>
                </w:p>
              </w:tc>
              <w:tc>
                <w:tcPr>
                  <w:tcW w:w="7280" w:type="dxa"/>
                </w:tcPr>
                <w:p w14:paraId="4C5081CF" w14:textId="1299D888" w:rsidR="00B72734" w:rsidRDefault="00B72734" w:rsidP="00F64FDA">
                  <w:pPr>
                    <w:jc w:val="left"/>
                  </w:pPr>
                  <w:hyperlink r:id="rId41" w:history="1">
                    <w:r w:rsidRPr="0065545C">
                      <w:rPr>
                        <w:rStyle w:val="Hipervnculo"/>
                      </w:rPr>
                      <w:t>https://console-openshift-console.apps.produccion.vuce.gob.pe</w:t>
                    </w:r>
                  </w:hyperlink>
                </w:p>
              </w:tc>
            </w:tr>
            <w:tr w:rsidR="00B72734" w14:paraId="20BFED4A" w14:textId="77777777" w:rsidTr="00F64FDA">
              <w:tc>
                <w:tcPr>
                  <w:tcW w:w="2859" w:type="dxa"/>
                </w:tcPr>
                <w:p w14:paraId="17BB4F99" w14:textId="77777777" w:rsidR="00B72734" w:rsidRDefault="00B72734" w:rsidP="00F64FDA">
                  <w:r>
                    <w:t>API Clúster</w:t>
                  </w:r>
                </w:p>
              </w:tc>
              <w:tc>
                <w:tcPr>
                  <w:tcW w:w="7280" w:type="dxa"/>
                </w:tcPr>
                <w:p w14:paraId="07E96B24" w14:textId="021FD4DE" w:rsidR="00B72734" w:rsidRDefault="00B72734" w:rsidP="00F64FDA">
                  <w:hyperlink r:id="rId42" w:history="1">
                    <w:r w:rsidRPr="0065545C">
                      <w:rPr>
                        <w:rStyle w:val="Hipervnculo"/>
                      </w:rPr>
                      <w:t>https://api.produccion.vuce.gob.pe:6443</w:t>
                    </w:r>
                  </w:hyperlink>
                </w:p>
              </w:tc>
            </w:tr>
            <w:tr w:rsidR="00B72734" w14:paraId="61871598" w14:textId="77777777" w:rsidTr="00F64FDA">
              <w:tc>
                <w:tcPr>
                  <w:tcW w:w="2859" w:type="dxa"/>
                </w:tcPr>
                <w:p w14:paraId="7DFF05F9" w14:textId="77777777" w:rsidR="00B72734" w:rsidRDefault="00B72734" w:rsidP="00F64FDA">
                  <w:r>
                    <w:t>Servidor de Imágenes</w:t>
                  </w:r>
                </w:p>
              </w:tc>
              <w:tc>
                <w:tcPr>
                  <w:tcW w:w="7280" w:type="dxa"/>
                </w:tcPr>
                <w:p w14:paraId="3B951659" w14:textId="67262219" w:rsidR="00B72734" w:rsidRDefault="00B72734" w:rsidP="00F64FDA">
                  <w:hyperlink r:id="rId43" w:history="1">
                    <w:r w:rsidRPr="0065545C">
                      <w:rPr>
                        <w:rStyle w:val="Hipervnculo"/>
                      </w:rPr>
                      <w:t>https://default-route-openshift-image-registry.apps.produccion.vuce.gob.pe</w:t>
                    </w:r>
                  </w:hyperlink>
                </w:p>
              </w:tc>
            </w:tr>
            <w:tr w:rsidR="00B72734" w14:paraId="3E60BFF4" w14:textId="77777777" w:rsidTr="00F64FDA">
              <w:tc>
                <w:tcPr>
                  <w:tcW w:w="2859" w:type="dxa"/>
                </w:tcPr>
                <w:p w14:paraId="16544A14" w14:textId="77777777" w:rsidR="00B72734" w:rsidRDefault="00B72734" w:rsidP="00F64FDA">
                  <w:r>
                    <w:t xml:space="preserve">URL </w:t>
                  </w:r>
                  <w:proofErr w:type="spellStart"/>
                  <w:r>
                    <w:t>Ingress</w:t>
                  </w:r>
                  <w:proofErr w:type="spellEnd"/>
                </w:p>
              </w:tc>
              <w:tc>
                <w:tcPr>
                  <w:tcW w:w="7280" w:type="dxa"/>
                </w:tcPr>
                <w:p w14:paraId="3AAA9D49" w14:textId="384CDE84" w:rsidR="00B72734" w:rsidRDefault="00B72734" w:rsidP="00F64FDA">
                  <w:hyperlink r:id="rId44" w:history="1">
                    <w:r w:rsidRPr="0065545C">
                      <w:rPr>
                        <w:rStyle w:val="Hipervnculo"/>
                      </w:rPr>
                      <w:t>http://router-default.apps.produccion.vuce.gob.pe</w:t>
                    </w:r>
                  </w:hyperlink>
                </w:p>
              </w:tc>
            </w:tr>
            <w:tr w:rsidR="00B72734" w14:paraId="61D017E1" w14:textId="77777777" w:rsidTr="00F64FDA">
              <w:tc>
                <w:tcPr>
                  <w:tcW w:w="2859" w:type="dxa"/>
                </w:tcPr>
                <w:p w14:paraId="20B0C397" w14:textId="77777777" w:rsidR="00B72734" w:rsidRDefault="00B72734" w:rsidP="00F64FDA"/>
              </w:tc>
              <w:tc>
                <w:tcPr>
                  <w:tcW w:w="7280" w:type="dxa"/>
                </w:tcPr>
                <w:p w14:paraId="384C4A6D" w14:textId="77777777" w:rsidR="00B72734" w:rsidRDefault="00B72734" w:rsidP="00F64FDA"/>
              </w:tc>
            </w:tr>
          </w:tbl>
          <w:p w14:paraId="0730FC3E" w14:textId="77777777" w:rsidR="00B72734" w:rsidRPr="14E12BE0" w:rsidRDefault="00B72734" w:rsidP="00F64FDA"/>
        </w:tc>
      </w:tr>
      <w:tr w:rsidR="00B72734" w:rsidRPr="00FD4134" w14:paraId="520AEA30"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B72734" w14:paraId="43826775" w14:textId="77777777" w:rsidTr="00F64FDA">
              <w:tc>
                <w:tcPr>
                  <w:tcW w:w="10139" w:type="dxa"/>
                  <w:gridSpan w:val="2"/>
                </w:tcPr>
                <w:p w14:paraId="16B54771" w14:textId="77777777" w:rsidR="00B72734" w:rsidRDefault="00B72734" w:rsidP="00F64FDA">
                  <w:pPr>
                    <w:jc w:val="center"/>
                  </w:pPr>
                  <w:r>
                    <w:t>WSO2 API Manager</w:t>
                  </w:r>
                </w:p>
              </w:tc>
            </w:tr>
            <w:tr w:rsidR="00B72734" w14:paraId="1C6A76D1" w14:textId="77777777" w:rsidTr="00F64FDA">
              <w:tc>
                <w:tcPr>
                  <w:tcW w:w="3138" w:type="dxa"/>
                </w:tcPr>
                <w:p w14:paraId="7CC7D030" w14:textId="77777777" w:rsidR="00B72734" w:rsidRDefault="00B72734" w:rsidP="00F64FDA">
                  <w:r>
                    <w:t>Portal Publicador</w:t>
                  </w:r>
                </w:p>
              </w:tc>
              <w:tc>
                <w:tcPr>
                  <w:tcW w:w="7001" w:type="dxa"/>
                </w:tcPr>
                <w:p w14:paraId="188AB5BB" w14:textId="4D3541EC" w:rsidR="00B72734" w:rsidRDefault="00076649" w:rsidP="00F64FDA">
                  <w:hyperlink r:id="rId45" w:history="1">
                    <w:r w:rsidRPr="0065545C">
                      <w:rPr>
                        <w:rStyle w:val="Hipervnculo"/>
                      </w:rPr>
                      <w:t>https://control-plane-apim.vuce.gob.pe/publisher/apis</w:t>
                    </w:r>
                  </w:hyperlink>
                </w:p>
              </w:tc>
            </w:tr>
            <w:tr w:rsidR="00B72734" w14:paraId="461F9DEB" w14:textId="77777777" w:rsidTr="00F64FDA">
              <w:tc>
                <w:tcPr>
                  <w:tcW w:w="3138" w:type="dxa"/>
                </w:tcPr>
                <w:p w14:paraId="3B5CE606" w14:textId="77777777" w:rsidR="00B72734" w:rsidRDefault="00B72734" w:rsidP="00F64FDA">
                  <w:r>
                    <w:t xml:space="preserve">Portal </w:t>
                  </w:r>
                  <w:proofErr w:type="spellStart"/>
                  <w:r>
                    <w:t>Developer</w:t>
                  </w:r>
                  <w:proofErr w:type="spellEnd"/>
                </w:p>
              </w:tc>
              <w:tc>
                <w:tcPr>
                  <w:tcW w:w="7001" w:type="dxa"/>
                </w:tcPr>
                <w:p w14:paraId="75F1538F" w14:textId="44C221E7" w:rsidR="00B72734" w:rsidRDefault="00076649" w:rsidP="00F64FDA">
                  <w:hyperlink r:id="rId46" w:history="1">
                    <w:r w:rsidRPr="0065545C">
                      <w:rPr>
                        <w:rStyle w:val="Hipervnculo"/>
                      </w:rPr>
                      <w:t>https://control-plane-apim.vuce.gob.pe/devportal/apis</w:t>
                    </w:r>
                  </w:hyperlink>
                </w:p>
              </w:tc>
            </w:tr>
            <w:tr w:rsidR="00B72734" w:rsidRPr="00FD4134" w14:paraId="26574516" w14:textId="77777777" w:rsidTr="00F64FDA">
              <w:tc>
                <w:tcPr>
                  <w:tcW w:w="3138" w:type="dxa"/>
                </w:tcPr>
                <w:p w14:paraId="45FA1BB5" w14:textId="77777777" w:rsidR="00B72734" w:rsidRDefault="00B72734" w:rsidP="00F64FDA">
                  <w:r>
                    <w:t xml:space="preserve">Dominio </w:t>
                  </w:r>
                  <w:proofErr w:type="spellStart"/>
                  <w:r>
                    <w:t>gateway</w:t>
                  </w:r>
                  <w:proofErr w:type="spellEnd"/>
                </w:p>
              </w:tc>
              <w:tc>
                <w:tcPr>
                  <w:tcW w:w="7001" w:type="dxa"/>
                </w:tcPr>
                <w:p w14:paraId="2705D8B4" w14:textId="15A561BF" w:rsidR="00B72734" w:rsidRPr="00C55734" w:rsidRDefault="00B72734" w:rsidP="00F64FDA">
                  <w:pPr>
                    <w:rPr>
                      <w:lang w:val="en-US"/>
                    </w:rPr>
                  </w:pPr>
                  <w:r w:rsidRPr="00C55734">
                    <w:rPr>
                      <w:lang w:val="en-US"/>
                    </w:rPr>
                    <w:t>gateway-apim.vuce.gob.pe</w:t>
                  </w:r>
                </w:p>
              </w:tc>
            </w:tr>
            <w:tr w:rsidR="00B72734" w:rsidRPr="00FD4134" w14:paraId="7FD71B32" w14:textId="77777777" w:rsidTr="00F64FDA">
              <w:tc>
                <w:tcPr>
                  <w:tcW w:w="3138" w:type="dxa"/>
                </w:tcPr>
                <w:p w14:paraId="7D0232B5" w14:textId="77777777" w:rsidR="00B72734" w:rsidRPr="00C55734" w:rsidRDefault="00B72734" w:rsidP="00F64FDA">
                  <w:pPr>
                    <w:rPr>
                      <w:lang w:val="en-US"/>
                    </w:rPr>
                  </w:pPr>
                </w:p>
              </w:tc>
              <w:tc>
                <w:tcPr>
                  <w:tcW w:w="7001" w:type="dxa"/>
                </w:tcPr>
                <w:p w14:paraId="5860422A" w14:textId="77777777" w:rsidR="00B72734" w:rsidRPr="00C55734" w:rsidRDefault="00B72734" w:rsidP="00F64FDA">
                  <w:pPr>
                    <w:rPr>
                      <w:lang w:val="en-US"/>
                    </w:rPr>
                  </w:pPr>
                </w:p>
              </w:tc>
            </w:tr>
          </w:tbl>
          <w:p w14:paraId="7A3B5A7A" w14:textId="77777777" w:rsidR="00B72734" w:rsidRPr="00C55734" w:rsidRDefault="00B72734" w:rsidP="00F64FDA">
            <w:pPr>
              <w:rPr>
                <w:lang w:val="en-US"/>
              </w:rPr>
            </w:pPr>
          </w:p>
        </w:tc>
      </w:tr>
      <w:tr w:rsidR="000A543B" w14:paraId="01565694" w14:textId="77777777" w:rsidTr="00823EF9">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0A543B" w14:paraId="3D114CA0" w14:textId="77777777" w:rsidTr="00823EF9">
              <w:tc>
                <w:tcPr>
                  <w:tcW w:w="10139" w:type="dxa"/>
                  <w:gridSpan w:val="2"/>
                </w:tcPr>
                <w:p w14:paraId="25A16E4D" w14:textId="77777777" w:rsidR="000A543B" w:rsidRDefault="000A543B" w:rsidP="000A543B">
                  <w:pPr>
                    <w:jc w:val="center"/>
                  </w:pPr>
                  <w:r w:rsidRPr="14E12BE0">
                    <w:t>Base de datos</w:t>
                  </w:r>
                  <w:r>
                    <w:t xml:space="preserve"> en </w:t>
                  </w:r>
                  <w:proofErr w:type="spellStart"/>
                  <w:r>
                    <w:t>Postgres</w:t>
                  </w:r>
                  <w:proofErr w:type="spellEnd"/>
                  <w:r>
                    <w:t xml:space="preserve"> EDB</w:t>
                  </w:r>
                </w:p>
              </w:tc>
            </w:tr>
            <w:tr w:rsidR="000A543B" w14:paraId="17A758FB" w14:textId="77777777" w:rsidTr="00823EF9">
              <w:tc>
                <w:tcPr>
                  <w:tcW w:w="3138" w:type="dxa"/>
                </w:tcPr>
                <w:p w14:paraId="5BB568FF" w14:textId="77777777" w:rsidR="000A543B" w:rsidRDefault="000A543B" w:rsidP="000A543B">
                  <w:r>
                    <w:t>Dirección IP</w:t>
                  </w:r>
                </w:p>
              </w:tc>
              <w:tc>
                <w:tcPr>
                  <w:tcW w:w="7001" w:type="dxa"/>
                </w:tcPr>
                <w:p w14:paraId="5989D46E" w14:textId="77777777" w:rsidR="000A543B" w:rsidRDefault="000A543B" w:rsidP="000A543B">
                  <w:r w:rsidRPr="14E12BE0">
                    <w:t>192.168.110.36</w:t>
                  </w:r>
                </w:p>
              </w:tc>
            </w:tr>
            <w:tr w:rsidR="000A543B" w14:paraId="0649B261" w14:textId="77777777" w:rsidTr="00823EF9">
              <w:tc>
                <w:tcPr>
                  <w:tcW w:w="3138" w:type="dxa"/>
                </w:tcPr>
                <w:p w14:paraId="0A0D4092" w14:textId="77777777" w:rsidR="000A543B" w:rsidRDefault="000A543B" w:rsidP="000A543B">
                  <w:r>
                    <w:t>Puerto</w:t>
                  </w:r>
                </w:p>
              </w:tc>
              <w:tc>
                <w:tcPr>
                  <w:tcW w:w="7001" w:type="dxa"/>
                </w:tcPr>
                <w:p w14:paraId="3972DB09" w14:textId="77777777" w:rsidR="000A543B" w:rsidRPr="14E12BE0" w:rsidRDefault="000A543B" w:rsidP="000A543B">
                  <w:r>
                    <w:t>5444</w:t>
                  </w:r>
                </w:p>
              </w:tc>
            </w:tr>
            <w:tr w:rsidR="000A543B" w14:paraId="2DBE1B91" w14:textId="77777777" w:rsidTr="00823EF9">
              <w:tc>
                <w:tcPr>
                  <w:tcW w:w="3138" w:type="dxa"/>
                </w:tcPr>
                <w:p w14:paraId="544CD900" w14:textId="77777777" w:rsidR="000A543B" w:rsidRDefault="000A543B" w:rsidP="000A543B"/>
              </w:tc>
              <w:tc>
                <w:tcPr>
                  <w:tcW w:w="7001" w:type="dxa"/>
                </w:tcPr>
                <w:p w14:paraId="232DC3D2" w14:textId="77777777" w:rsidR="000A543B" w:rsidRDefault="000A543B" w:rsidP="000A543B"/>
              </w:tc>
            </w:tr>
          </w:tbl>
          <w:p w14:paraId="71346011" w14:textId="77777777" w:rsidR="000A543B" w:rsidRDefault="000A543B" w:rsidP="00823EF9"/>
        </w:tc>
      </w:tr>
      <w:tr w:rsidR="00B72734" w14:paraId="5BCEBBCF"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B72734" w:rsidRPr="00E9488F" w14:paraId="3224798D" w14:textId="77777777" w:rsidTr="00F64FDA">
              <w:tc>
                <w:tcPr>
                  <w:tcW w:w="10139" w:type="dxa"/>
                  <w:gridSpan w:val="2"/>
                </w:tcPr>
                <w:p w14:paraId="3C76BC59" w14:textId="77777777" w:rsidR="00B72734" w:rsidRPr="00E9488F" w:rsidRDefault="00B72734" w:rsidP="00F64FDA">
                  <w:pPr>
                    <w:jc w:val="center"/>
                  </w:pPr>
                  <w:r w:rsidRPr="00E9488F">
                    <w:t>Base de datos en Cache REDIS</w:t>
                  </w:r>
                </w:p>
              </w:tc>
            </w:tr>
            <w:tr w:rsidR="00B72734" w:rsidRPr="00E9488F" w14:paraId="46BB115D" w14:textId="77777777" w:rsidTr="00F64FDA">
              <w:tc>
                <w:tcPr>
                  <w:tcW w:w="3138" w:type="dxa"/>
                </w:tcPr>
                <w:p w14:paraId="3C57DA2F" w14:textId="77777777" w:rsidR="00B72734" w:rsidRPr="00E9488F" w:rsidRDefault="00B72734" w:rsidP="00F64FDA">
                  <w:r w:rsidRPr="00E9488F">
                    <w:t>Dirección IP</w:t>
                  </w:r>
                </w:p>
              </w:tc>
              <w:tc>
                <w:tcPr>
                  <w:tcW w:w="7001" w:type="dxa"/>
                </w:tcPr>
                <w:p w14:paraId="115A0D40" w14:textId="681F4D09" w:rsidR="00B72734" w:rsidRPr="00E9488F" w:rsidRDefault="002B6687" w:rsidP="00F64FDA">
                  <w:r w:rsidRPr="00E9488F">
                    <w:t>10.19.34.216, 10.19.34.217, 10.19.34.218</w:t>
                  </w:r>
                </w:p>
              </w:tc>
            </w:tr>
            <w:tr w:rsidR="00B72734" w14:paraId="754CA322" w14:textId="77777777" w:rsidTr="00F64FDA">
              <w:tc>
                <w:tcPr>
                  <w:tcW w:w="3138" w:type="dxa"/>
                </w:tcPr>
                <w:p w14:paraId="1195F0B5" w14:textId="77777777" w:rsidR="00B72734" w:rsidRPr="00E9488F" w:rsidRDefault="00B72734" w:rsidP="00F64FDA">
                  <w:r w:rsidRPr="00E9488F">
                    <w:t>Puerto</w:t>
                  </w:r>
                </w:p>
              </w:tc>
              <w:tc>
                <w:tcPr>
                  <w:tcW w:w="7001" w:type="dxa"/>
                </w:tcPr>
                <w:p w14:paraId="40401404" w14:textId="77777777" w:rsidR="00B72734" w:rsidRPr="14E12BE0" w:rsidRDefault="00B72734" w:rsidP="00F64FDA">
                  <w:r w:rsidRPr="00E9488F">
                    <w:t>6379, 26379</w:t>
                  </w:r>
                </w:p>
              </w:tc>
            </w:tr>
            <w:tr w:rsidR="00B72734" w14:paraId="2F830165" w14:textId="77777777" w:rsidTr="00F64FDA">
              <w:tc>
                <w:tcPr>
                  <w:tcW w:w="3138" w:type="dxa"/>
                </w:tcPr>
                <w:p w14:paraId="181B4CB6" w14:textId="77777777" w:rsidR="00B72734" w:rsidRDefault="00B72734" w:rsidP="00F64FDA"/>
              </w:tc>
              <w:tc>
                <w:tcPr>
                  <w:tcW w:w="7001" w:type="dxa"/>
                </w:tcPr>
                <w:p w14:paraId="6A5A913F" w14:textId="77777777" w:rsidR="00B72734" w:rsidRDefault="00B72734" w:rsidP="00F64FDA"/>
              </w:tc>
            </w:tr>
          </w:tbl>
          <w:p w14:paraId="4FD93B8F" w14:textId="77777777" w:rsidR="00B72734" w:rsidRDefault="00B72734" w:rsidP="00F64FDA"/>
        </w:tc>
      </w:tr>
      <w:tr w:rsidR="00B72734" w14:paraId="3CB11320" w14:textId="77777777" w:rsidTr="00F64FDA">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B72734" w:rsidRPr="00E9488F" w14:paraId="08C67A37" w14:textId="77777777" w:rsidTr="00F64FDA">
              <w:tc>
                <w:tcPr>
                  <w:tcW w:w="10139" w:type="dxa"/>
                  <w:gridSpan w:val="2"/>
                </w:tcPr>
                <w:p w14:paraId="75EFBA2E" w14:textId="77777777" w:rsidR="00B72734" w:rsidRPr="00E9488F" w:rsidRDefault="00B72734" w:rsidP="00F64FDA">
                  <w:pPr>
                    <w:jc w:val="center"/>
                  </w:pPr>
                  <w:r w:rsidRPr="00E9488F">
                    <w:t>Apache Kafka</w:t>
                  </w:r>
                </w:p>
              </w:tc>
            </w:tr>
            <w:tr w:rsidR="00B72734" w:rsidRPr="00FD4134" w14:paraId="093690FD" w14:textId="77777777" w:rsidTr="00F64FDA">
              <w:tc>
                <w:tcPr>
                  <w:tcW w:w="3138" w:type="dxa"/>
                </w:tcPr>
                <w:p w14:paraId="414B3B11" w14:textId="77777777" w:rsidR="00B72734" w:rsidRPr="00E9488F" w:rsidRDefault="00B72734" w:rsidP="00F64FDA">
                  <w:r w:rsidRPr="00E9488F">
                    <w:t>Dirección IP</w:t>
                  </w:r>
                </w:p>
              </w:tc>
              <w:tc>
                <w:tcPr>
                  <w:tcW w:w="7001" w:type="dxa"/>
                </w:tcPr>
                <w:p w14:paraId="7E25BFA8" w14:textId="05806696" w:rsidR="00B72734" w:rsidRPr="00E9488F" w:rsidRDefault="0050277A" w:rsidP="00F64FDA">
                  <w:pPr>
                    <w:rPr>
                      <w:lang w:val="en-US"/>
                    </w:rPr>
                  </w:pPr>
                  <w:proofErr w:type="gramStart"/>
                  <w:r w:rsidRPr="00E9488F">
                    <w:rPr>
                      <w:lang w:val="en-US"/>
                    </w:rPr>
                    <w:t>10.19.34.140  alias</w:t>
                  </w:r>
                  <w:proofErr w:type="gramEnd"/>
                  <w:r w:rsidRPr="00E9488F">
                    <w:rPr>
                      <w:lang w:val="en-US"/>
                    </w:rPr>
                    <w:t xml:space="preserve"> host: atlegacy-kafka-zookeeper1.vuce.gob.pe</w:t>
                  </w:r>
                </w:p>
              </w:tc>
            </w:tr>
            <w:tr w:rsidR="0050277A" w:rsidRPr="00FD4134" w14:paraId="6B24DA65" w14:textId="77777777" w:rsidTr="00F64FDA">
              <w:tc>
                <w:tcPr>
                  <w:tcW w:w="3138" w:type="dxa"/>
                </w:tcPr>
                <w:p w14:paraId="64D0223E" w14:textId="77777777" w:rsidR="0050277A" w:rsidRPr="00E9488F" w:rsidRDefault="0050277A" w:rsidP="00F64FDA">
                  <w:pPr>
                    <w:rPr>
                      <w:lang w:val="en-US"/>
                    </w:rPr>
                  </w:pPr>
                </w:p>
              </w:tc>
              <w:tc>
                <w:tcPr>
                  <w:tcW w:w="7001" w:type="dxa"/>
                </w:tcPr>
                <w:p w14:paraId="1FBE85EF" w14:textId="3685BD78" w:rsidR="0050277A" w:rsidRPr="00E9488F" w:rsidRDefault="0050277A" w:rsidP="00F64FDA">
                  <w:pPr>
                    <w:rPr>
                      <w:lang w:val="en-US"/>
                    </w:rPr>
                  </w:pPr>
                  <w:proofErr w:type="gramStart"/>
                  <w:r w:rsidRPr="00E9488F">
                    <w:rPr>
                      <w:lang w:val="en-US"/>
                    </w:rPr>
                    <w:t>10.19.34.141  alias</w:t>
                  </w:r>
                  <w:proofErr w:type="gramEnd"/>
                  <w:r w:rsidRPr="00E9488F">
                    <w:rPr>
                      <w:lang w:val="en-US"/>
                    </w:rPr>
                    <w:t xml:space="preserve"> host: atlegacy-kafka-zookeeper2.vuce.gob.pe</w:t>
                  </w:r>
                </w:p>
              </w:tc>
            </w:tr>
            <w:tr w:rsidR="00B72734" w:rsidRPr="00E9488F" w14:paraId="65A278B0" w14:textId="77777777" w:rsidTr="00F64FDA">
              <w:tc>
                <w:tcPr>
                  <w:tcW w:w="3138" w:type="dxa"/>
                </w:tcPr>
                <w:p w14:paraId="0D64DE41" w14:textId="77777777" w:rsidR="00B72734" w:rsidRPr="00E9488F" w:rsidRDefault="00B72734" w:rsidP="00F64FDA">
                  <w:r w:rsidRPr="00E9488F">
                    <w:t>Puerto</w:t>
                  </w:r>
                </w:p>
              </w:tc>
              <w:tc>
                <w:tcPr>
                  <w:tcW w:w="7001" w:type="dxa"/>
                </w:tcPr>
                <w:p w14:paraId="71AF1AC2" w14:textId="77777777" w:rsidR="00B72734" w:rsidRPr="00E9488F" w:rsidRDefault="00B72734" w:rsidP="00F64FDA">
                  <w:r w:rsidRPr="00E9488F">
                    <w:t>9200</w:t>
                  </w:r>
                </w:p>
              </w:tc>
            </w:tr>
            <w:tr w:rsidR="00B72734" w14:paraId="2C000C73" w14:textId="77777777" w:rsidTr="00F64FDA">
              <w:tc>
                <w:tcPr>
                  <w:tcW w:w="3138" w:type="dxa"/>
                </w:tcPr>
                <w:p w14:paraId="24FCEDA7" w14:textId="77777777" w:rsidR="00B72734" w:rsidRPr="00E9488F" w:rsidRDefault="00B72734" w:rsidP="00F64FDA">
                  <w:r w:rsidRPr="00E9488F">
                    <w:lastRenderedPageBreak/>
                    <w:t>Consola Monitoreo</w:t>
                  </w:r>
                </w:p>
              </w:tc>
              <w:tc>
                <w:tcPr>
                  <w:tcW w:w="7001" w:type="dxa"/>
                </w:tcPr>
                <w:p w14:paraId="1635E0DC" w14:textId="3C28BEE1" w:rsidR="00B72734" w:rsidRDefault="0050277A" w:rsidP="00F64FDA">
                  <w:hyperlink r:id="rId47" w:history="1">
                    <w:r w:rsidRPr="00E9488F">
                      <w:rPr>
                        <w:rStyle w:val="Hipervnculo"/>
                      </w:rPr>
                      <w:t>http://10.19.34.140:9000/</w:t>
                    </w:r>
                  </w:hyperlink>
                  <w:r w:rsidR="00B72734">
                    <w:t xml:space="preserve"> </w:t>
                  </w:r>
                </w:p>
              </w:tc>
            </w:tr>
            <w:tr w:rsidR="00B72734" w14:paraId="1653876F" w14:textId="77777777" w:rsidTr="00F64FDA">
              <w:tc>
                <w:tcPr>
                  <w:tcW w:w="3138" w:type="dxa"/>
                </w:tcPr>
                <w:p w14:paraId="18EA57EB" w14:textId="77777777" w:rsidR="00B72734" w:rsidRDefault="00B72734" w:rsidP="00F64FDA"/>
              </w:tc>
              <w:tc>
                <w:tcPr>
                  <w:tcW w:w="7001" w:type="dxa"/>
                </w:tcPr>
                <w:p w14:paraId="713B986D" w14:textId="77777777" w:rsidR="00B72734" w:rsidRDefault="00B72734" w:rsidP="00F64FDA"/>
              </w:tc>
            </w:tr>
          </w:tbl>
          <w:p w14:paraId="1D7F6E24" w14:textId="77777777" w:rsidR="00B72734" w:rsidRDefault="00B72734" w:rsidP="00F64FDA"/>
        </w:tc>
      </w:tr>
      <w:tr w:rsidR="00734129" w14:paraId="072ADF42" w14:textId="77777777" w:rsidTr="00734129">
        <w:tblPrEx>
          <w:tblLook w:val="04A0" w:firstRow="1" w:lastRow="0" w:firstColumn="1" w:lastColumn="0" w:noHBand="0" w:noVBand="1"/>
        </w:tblPrEx>
        <w:trPr>
          <w:trHeight w:val="300"/>
        </w:trPr>
        <w:tc>
          <w:tcPr>
            <w:tcW w:w="10365"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8"/>
              <w:gridCol w:w="7001"/>
            </w:tblGrid>
            <w:tr w:rsidR="00734129" w14:paraId="60FE5B13" w14:textId="77777777" w:rsidTr="00460E6B">
              <w:tc>
                <w:tcPr>
                  <w:tcW w:w="10139" w:type="dxa"/>
                  <w:gridSpan w:val="2"/>
                </w:tcPr>
                <w:p w14:paraId="056DD12D" w14:textId="77777777" w:rsidR="00734129" w:rsidRDefault="00734129" w:rsidP="00460E6B">
                  <w:pPr>
                    <w:jc w:val="center"/>
                  </w:pPr>
                  <w:proofErr w:type="spellStart"/>
                  <w:r>
                    <w:lastRenderedPageBreak/>
                    <w:t>FileNet</w:t>
                  </w:r>
                  <w:proofErr w:type="spellEnd"/>
                  <w:r>
                    <w:t xml:space="preserve"> IBM</w:t>
                  </w:r>
                </w:p>
              </w:tc>
            </w:tr>
            <w:tr w:rsidR="00734129" w14:paraId="5C3B4395" w14:textId="77777777" w:rsidTr="00460E6B">
              <w:tc>
                <w:tcPr>
                  <w:tcW w:w="3138" w:type="dxa"/>
                </w:tcPr>
                <w:p w14:paraId="18F8DCCB" w14:textId="77777777" w:rsidR="00734129" w:rsidRDefault="00734129" w:rsidP="00460E6B">
                  <w:r>
                    <w:t>Consola Web</w:t>
                  </w:r>
                </w:p>
              </w:tc>
              <w:tc>
                <w:tcPr>
                  <w:tcW w:w="7001" w:type="dxa"/>
                </w:tcPr>
                <w:p w14:paraId="1E3B1903" w14:textId="77777777" w:rsidR="00734129" w:rsidRDefault="00734129" w:rsidP="00460E6B">
                  <w:hyperlink r:id="rId48" w:history="1">
                    <w:r w:rsidRPr="0065545C">
                      <w:rPr>
                        <w:rStyle w:val="Hipervnculo"/>
                      </w:rPr>
                      <w:t>http://192.168.90.16:9080/acce/</w:t>
                    </w:r>
                  </w:hyperlink>
                  <w:r>
                    <w:t xml:space="preserve"> </w:t>
                  </w:r>
                </w:p>
              </w:tc>
            </w:tr>
            <w:tr w:rsidR="00734129" w14:paraId="2F473321" w14:textId="77777777" w:rsidTr="00460E6B">
              <w:tc>
                <w:tcPr>
                  <w:tcW w:w="3138" w:type="dxa"/>
                </w:tcPr>
                <w:p w14:paraId="689C8D82" w14:textId="77777777" w:rsidR="00734129" w:rsidRDefault="00734129" w:rsidP="00460E6B">
                  <w:r w:rsidRPr="00EE2A3B">
                    <w:t>Nombre del Dominio</w:t>
                  </w:r>
                </w:p>
              </w:tc>
              <w:tc>
                <w:tcPr>
                  <w:tcW w:w="7001" w:type="dxa"/>
                </w:tcPr>
                <w:p w14:paraId="58EDA105" w14:textId="77777777" w:rsidR="00734129" w:rsidRDefault="00734129" w:rsidP="00460E6B">
                  <w:r w:rsidRPr="0050277A">
                    <w:t>VUCEPROD</w:t>
                  </w:r>
                </w:p>
              </w:tc>
            </w:tr>
            <w:tr w:rsidR="00734129" w14:paraId="3E02F9EF" w14:textId="77777777" w:rsidTr="00460E6B">
              <w:tc>
                <w:tcPr>
                  <w:tcW w:w="3138" w:type="dxa"/>
                </w:tcPr>
                <w:p w14:paraId="59814B8F" w14:textId="77777777" w:rsidR="00734129" w:rsidRPr="00EE2A3B" w:rsidRDefault="00734129" w:rsidP="00460E6B">
                  <w:r w:rsidRPr="00EE2A3B">
                    <w:t>Nombre del Almacén de Datos</w:t>
                  </w:r>
                </w:p>
              </w:tc>
              <w:tc>
                <w:tcPr>
                  <w:tcW w:w="7001" w:type="dxa"/>
                </w:tcPr>
                <w:p w14:paraId="503C8D3B" w14:textId="77777777" w:rsidR="00734129" w:rsidRPr="00EE2A3B" w:rsidRDefault="00734129" w:rsidP="00460E6B">
                  <w:r w:rsidRPr="0050277A">
                    <w:t>STRGPROD</w:t>
                  </w:r>
                </w:p>
              </w:tc>
            </w:tr>
            <w:tr w:rsidR="00734129" w14:paraId="6441F958" w14:textId="77777777" w:rsidTr="00460E6B">
              <w:tc>
                <w:tcPr>
                  <w:tcW w:w="3138" w:type="dxa"/>
                </w:tcPr>
                <w:p w14:paraId="133B1613" w14:textId="77777777" w:rsidR="00734129" w:rsidRDefault="00734129" w:rsidP="00460E6B"/>
              </w:tc>
              <w:tc>
                <w:tcPr>
                  <w:tcW w:w="7001" w:type="dxa"/>
                </w:tcPr>
                <w:p w14:paraId="5CCA9EFB" w14:textId="77777777" w:rsidR="00734129" w:rsidRDefault="00734129" w:rsidP="00460E6B"/>
              </w:tc>
            </w:tr>
          </w:tbl>
          <w:p w14:paraId="52078FF7" w14:textId="77777777" w:rsidR="00734129" w:rsidRDefault="00734129" w:rsidP="00460E6B"/>
        </w:tc>
      </w:tr>
    </w:tbl>
    <w:p w14:paraId="390CF8DC" w14:textId="77777777" w:rsidR="00B72734" w:rsidRDefault="00B72734" w:rsidP="14E12BE0">
      <w:pPr>
        <w:rPr>
          <w:b/>
          <w:bCs/>
        </w:rPr>
      </w:pPr>
    </w:p>
    <w:p w14:paraId="179391E0" w14:textId="77777777" w:rsidR="001B5717" w:rsidRDefault="001B5717" w:rsidP="14E12BE0">
      <w:pPr>
        <w:rPr>
          <w:b/>
          <w:bCs/>
        </w:rPr>
      </w:pPr>
    </w:p>
    <w:p w14:paraId="7C0E9C9C" w14:textId="77777777" w:rsidR="004A6EF6" w:rsidRDefault="0061319B" w:rsidP="0061319B">
      <w:pPr>
        <w:pStyle w:val="Ttulo2"/>
        <w:numPr>
          <w:ilvl w:val="1"/>
          <w:numId w:val="5"/>
        </w:numPr>
        <w:ind w:left="709" w:hanging="709"/>
      </w:pPr>
      <w:bookmarkStart w:id="26" w:name="_Toc183081831"/>
      <w:r>
        <w:t xml:space="preserve">Vista de </w:t>
      </w:r>
      <w:r w:rsidR="00B01257">
        <w:t>Implementación</w:t>
      </w:r>
      <w:bookmarkEnd w:id="26"/>
    </w:p>
    <w:p w14:paraId="57FF6A62" w14:textId="77777777" w:rsidR="00B75475" w:rsidRDefault="00B75475" w:rsidP="00B75475">
      <w:pPr>
        <w:spacing w:line="360" w:lineRule="auto"/>
      </w:pPr>
      <w:bookmarkStart w:id="27" w:name="_Hlk170223788"/>
      <w:r>
        <w:t>Los microservicios serán implementados siguiendo una clasificación lógica, como se puede apreciar en el diagrama de uso general indicado a continuación:</w:t>
      </w:r>
    </w:p>
    <w:bookmarkEnd w:id="27"/>
    <w:p w14:paraId="34D88C29" w14:textId="77777777" w:rsidR="00A05061" w:rsidRDefault="00A05061" w:rsidP="00A05061"/>
    <w:p w14:paraId="14DD27B2" w14:textId="0BF1CFA3" w:rsidR="00A05061" w:rsidRDefault="000A59FB" w:rsidP="007F5744">
      <w:pPr>
        <w:jc w:val="center"/>
      </w:pPr>
      <w:r w:rsidRPr="000A59FB">
        <w:rPr>
          <w:noProof/>
        </w:rPr>
        <w:drawing>
          <wp:inline distT="0" distB="0" distL="0" distR="0" wp14:anchorId="56B74A19" wp14:editId="09F9732F">
            <wp:extent cx="6344575" cy="3512330"/>
            <wp:effectExtent l="0" t="0" r="5715" b="5715"/>
            <wp:docPr id="187562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2176" name="Imagen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425085" cy="3556900"/>
                    </a:xfrm>
                    <a:prstGeom prst="rect">
                      <a:avLst/>
                    </a:prstGeom>
                  </pic:spPr>
                </pic:pic>
              </a:graphicData>
            </a:graphic>
          </wp:inline>
        </w:drawing>
      </w:r>
    </w:p>
    <w:p w14:paraId="11EBB7A0" w14:textId="2BC8CE7C" w:rsidR="00D85282" w:rsidRDefault="00D85282" w:rsidP="00D85282">
      <w:pPr>
        <w:pStyle w:val="Descripcin"/>
        <w:jc w:val="center"/>
      </w:pPr>
      <w:bookmarkStart w:id="28" w:name="_Toc170375876"/>
      <w:r>
        <w:t xml:space="preserve">Figura </w:t>
      </w:r>
      <w:fldSimple w:instr=" SEQ Figura \* ARABIC ">
        <w:r>
          <w:rPr>
            <w:noProof/>
          </w:rPr>
          <w:t>3</w:t>
        </w:r>
      </w:fldSimple>
      <w:r>
        <w:t xml:space="preserve"> – Diagrama Clasificación de </w:t>
      </w:r>
      <w:r w:rsidR="00CE7F55">
        <w:t xml:space="preserve">los </w:t>
      </w:r>
      <w:r>
        <w:t>Microservicio</w:t>
      </w:r>
      <w:r w:rsidR="00CE7F55">
        <w:t>s</w:t>
      </w:r>
      <w:bookmarkEnd w:id="28"/>
    </w:p>
    <w:p w14:paraId="05647296" w14:textId="77777777" w:rsidR="00A05061" w:rsidRDefault="00A05061" w:rsidP="00A05061"/>
    <w:p w14:paraId="0269DEDE" w14:textId="77777777" w:rsidR="00B74D04" w:rsidRPr="00A05061" w:rsidRDefault="00B74D04" w:rsidP="00A05061"/>
    <w:p w14:paraId="15356090" w14:textId="214C4620" w:rsidR="0061319B" w:rsidRDefault="004A6EF6" w:rsidP="00CE7F55">
      <w:pPr>
        <w:pStyle w:val="Ttulo2"/>
        <w:numPr>
          <w:ilvl w:val="2"/>
          <w:numId w:val="5"/>
        </w:numPr>
        <w:ind w:left="1134"/>
      </w:pPr>
      <w:bookmarkStart w:id="29" w:name="_Toc183081832"/>
      <w:r>
        <w:lastRenderedPageBreak/>
        <w:t>Microservicios</w:t>
      </w:r>
      <w:bookmarkEnd w:id="29"/>
    </w:p>
    <w:p w14:paraId="3BC6410A" w14:textId="4CA48401" w:rsidR="0061319B" w:rsidRDefault="004A6EF6" w:rsidP="00AC5948">
      <w:pPr>
        <w:spacing w:line="360" w:lineRule="auto"/>
      </w:pPr>
      <w:r>
        <w:t xml:space="preserve">Los microservicios </w:t>
      </w:r>
      <w:r w:rsidR="001A42F2">
        <w:t>serán</w:t>
      </w:r>
      <w:r>
        <w:t xml:space="preserve"> implementados según su clasificación lógica</w:t>
      </w:r>
      <w:r w:rsidR="00B01BF3">
        <w:t xml:space="preserve"> estándar según aplique</w:t>
      </w:r>
      <w:r>
        <w:t>:</w:t>
      </w:r>
    </w:p>
    <w:p w14:paraId="5D7F24D1" w14:textId="52FC1CB8" w:rsidR="004A6EF6" w:rsidRDefault="004A6EF6" w:rsidP="00AC5948">
      <w:pPr>
        <w:pStyle w:val="Prrafodelista"/>
        <w:numPr>
          <w:ilvl w:val="0"/>
          <w:numId w:val="25"/>
        </w:numPr>
        <w:spacing w:line="360" w:lineRule="auto"/>
      </w:pPr>
      <w:r w:rsidRPr="00E83D40">
        <w:rPr>
          <w:b/>
          <w:bCs/>
        </w:rPr>
        <w:t>Microservicio de Experiencia:</w:t>
      </w:r>
      <w:r>
        <w:t xml:space="preserve"> </w:t>
      </w:r>
      <w:r w:rsidRPr="004A6EF6">
        <w:t xml:space="preserve">Maneja la lógica de presentación y validaciones específicas de los datos que son propia a cada consumidor que utilizará algún recurso. Por ejemplo, si tenemos un api del recurso usuarios que sirve a un canal web, posiblemente este canal necesite información distinta a un canal </w:t>
      </w:r>
      <w:r w:rsidR="00E83D40" w:rsidRPr="004A6EF6">
        <w:t>móvil</w:t>
      </w:r>
      <w:r w:rsidRPr="004A6EF6">
        <w:t xml:space="preserve"> que consuma el mismo recurso y su lógica funcional o técnica sea distinta.</w:t>
      </w:r>
      <w:r w:rsidR="00991094">
        <w:t xml:space="preserve"> </w:t>
      </w:r>
    </w:p>
    <w:p w14:paraId="0E9A1B20" w14:textId="6FD48C68" w:rsidR="00991094" w:rsidRDefault="00991094" w:rsidP="00AC5948">
      <w:pPr>
        <w:pStyle w:val="Prrafodelista"/>
        <w:numPr>
          <w:ilvl w:val="0"/>
          <w:numId w:val="25"/>
        </w:numPr>
        <w:spacing w:line="360" w:lineRule="auto"/>
      </w:pPr>
      <w:r w:rsidRPr="00E83D40">
        <w:rPr>
          <w:b/>
          <w:bCs/>
        </w:rPr>
        <w:t>Microservicio de Negocio:</w:t>
      </w:r>
      <w:r>
        <w:t xml:space="preserve"> </w:t>
      </w:r>
      <w:r w:rsidRPr="00991094">
        <w:t xml:space="preserve">Implementan una funcionalidad </w:t>
      </w:r>
      <w:r w:rsidR="006249E0">
        <w:t>transversal</w:t>
      </w:r>
      <w:r w:rsidRPr="00991094">
        <w:t xml:space="preserve"> del negocio.</w:t>
      </w:r>
      <w:r>
        <w:t xml:space="preserve"> Los microservicios de negocio tienen la responsabilidad de exponer información relacionada con las entidades de negocio e implementar la lógica de negocio que necesite uno o más canales de negocio. Tienen la capacidad de realizar orquestación sobre otros microservicios de negocio o de sistema.</w:t>
      </w:r>
      <w:r w:rsidR="00E83D40">
        <w:t xml:space="preserve"> </w:t>
      </w:r>
      <w:r>
        <w:t>Encapsulan la funcionalidad reutilizable usando el lenguaje ubicuo (DDD) por cada</w:t>
      </w:r>
      <w:r w:rsidR="000A59FB">
        <w:t xml:space="preserve"> contexto </w:t>
      </w:r>
      <w:r>
        <w:t xml:space="preserve">limitado. </w:t>
      </w:r>
      <w:r w:rsidRPr="00991094">
        <w:t>Soportar los eventos que ocurran en cada contexto</w:t>
      </w:r>
      <w:r>
        <w:t>.</w:t>
      </w:r>
    </w:p>
    <w:p w14:paraId="73831BDB" w14:textId="44C0FE73" w:rsidR="00991094" w:rsidRDefault="00991094" w:rsidP="00AC5948">
      <w:pPr>
        <w:pStyle w:val="Prrafodelista"/>
        <w:numPr>
          <w:ilvl w:val="0"/>
          <w:numId w:val="25"/>
        </w:numPr>
        <w:spacing w:line="360" w:lineRule="auto"/>
      </w:pPr>
      <w:r w:rsidRPr="00E83D40">
        <w:rPr>
          <w:b/>
          <w:bCs/>
        </w:rPr>
        <w:t>Microservicio de Sistema o Soporte:</w:t>
      </w:r>
      <w:r>
        <w:t xml:space="preserve"> </w:t>
      </w:r>
      <w:r w:rsidR="00E134B7" w:rsidRPr="00E134B7">
        <w:t>No son estratégicos para el negocio</w:t>
      </w:r>
      <w:r w:rsidR="00E134B7">
        <w:t xml:space="preserve">. </w:t>
      </w:r>
      <w:r w:rsidR="006249E0">
        <w:t xml:space="preserve">Tiene implementaciones técnicas del sistema principal como acceso a datos </w:t>
      </w:r>
      <w:proofErr w:type="spellStart"/>
      <w:r w:rsidR="006249E0">
        <w:t>y</w:t>
      </w:r>
      <w:proofErr w:type="spellEnd"/>
      <w:r w:rsidR="00A05061">
        <w:t xml:space="preserve"> </w:t>
      </w:r>
      <w:r w:rsidR="006249E0">
        <w:t>i</w:t>
      </w:r>
      <w:r w:rsidR="000A59FB">
        <w:t xml:space="preserve">ntegraciones internas </w:t>
      </w:r>
      <w:r w:rsidR="006249E0">
        <w:t>o</w:t>
      </w:r>
      <w:r w:rsidR="000A59FB">
        <w:t xml:space="preserve"> externas</w:t>
      </w:r>
      <w:r w:rsidR="00A05061">
        <w:t>.</w:t>
      </w:r>
      <w:r w:rsidR="00416469">
        <w:t xml:space="preserve"> Para la presente arquitectura los microservicios </w:t>
      </w:r>
      <w:proofErr w:type="spellStart"/>
      <w:r w:rsidR="00416469">
        <w:t>vuce</w:t>
      </w:r>
      <w:proofErr w:type="spellEnd"/>
      <w:r w:rsidR="00416469">
        <w:t>-</w:t>
      </w:r>
      <w:proofErr w:type="spellStart"/>
      <w:r w:rsidR="00416469">
        <w:t>filenet</w:t>
      </w:r>
      <w:proofErr w:type="spellEnd"/>
      <w:r w:rsidR="00416469">
        <w:t xml:space="preserve">-api y </w:t>
      </w:r>
      <w:proofErr w:type="spellStart"/>
      <w:r w:rsidR="00416469">
        <w:t>vuce</w:t>
      </w:r>
      <w:proofErr w:type="spellEnd"/>
      <w:r w:rsidR="00416469">
        <w:t>-</w:t>
      </w:r>
      <w:proofErr w:type="spellStart"/>
      <w:r w:rsidR="00416469">
        <w:t>filechunk</w:t>
      </w:r>
      <w:proofErr w:type="spellEnd"/>
      <w:r w:rsidR="00416469">
        <w:t>-api son de tipo soporte.</w:t>
      </w:r>
    </w:p>
    <w:p w14:paraId="18E42B1F" w14:textId="77777777" w:rsidR="00B75475" w:rsidRDefault="00B75475" w:rsidP="00B75475">
      <w:pPr>
        <w:pStyle w:val="Ttulo2"/>
        <w:numPr>
          <w:ilvl w:val="2"/>
          <w:numId w:val="5"/>
        </w:numPr>
        <w:ind w:left="1134"/>
      </w:pPr>
      <w:bookmarkStart w:id="30" w:name="_Toc170221947"/>
      <w:bookmarkStart w:id="31" w:name="_Hlk170223817"/>
      <w:bookmarkStart w:id="32" w:name="_Toc183081833"/>
      <w:r>
        <w:t>Arquitectura de Datos</w:t>
      </w:r>
      <w:bookmarkEnd w:id="30"/>
      <w:bookmarkEnd w:id="32"/>
    </w:p>
    <w:p w14:paraId="045714F7" w14:textId="77777777" w:rsidR="00B75475" w:rsidRDefault="00B75475" w:rsidP="00B75475">
      <w:pPr>
        <w:spacing w:line="276" w:lineRule="auto"/>
        <w:rPr>
          <w:lang w:val="es-PE"/>
        </w:rPr>
      </w:pPr>
      <w:r w:rsidRPr="008D7EE8">
        <w:rPr>
          <w:lang w:val="es-PE"/>
        </w:rPr>
        <w:t xml:space="preserve">A continuación, se presentan lineamientos y buenas prácticas </w:t>
      </w:r>
      <w:r>
        <w:rPr>
          <w:lang w:val="es-PE"/>
        </w:rPr>
        <w:t xml:space="preserve">que deben ser utilizados </w:t>
      </w:r>
      <w:r w:rsidRPr="008D7EE8">
        <w:rPr>
          <w:lang w:val="es-PE"/>
        </w:rPr>
        <w:t>para la arquitectura de datos:</w:t>
      </w:r>
    </w:p>
    <w:p w14:paraId="1BCBECE6" w14:textId="77777777" w:rsidR="00B75475" w:rsidRPr="008D7EE8" w:rsidRDefault="00B75475" w:rsidP="00B75475">
      <w:pPr>
        <w:spacing w:line="276" w:lineRule="auto"/>
        <w:rPr>
          <w:lang w:val="es-PE"/>
        </w:rPr>
      </w:pPr>
    </w:p>
    <w:p w14:paraId="794BEAA0" w14:textId="77777777" w:rsidR="00B75475" w:rsidRPr="008D7EE8" w:rsidRDefault="00B75475" w:rsidP="00B75475">
      <w:pPr>
        <w:spacing w:line="276" w:lineRule="auto"/>
        <w:ind w:left="720"/>
        <w:rPr>
          <w:b/>
          <w:bCs/>
          <w:lang w:val="es-PE"/>
        </w:rPr>
      </w:pPr>
      <w:r w:rsidRPr="008D7EE8">
        <w:rPr>
          <w:b/>
          <w:bCs/>
          <w:lang w:val="es-PE"/>
        </w:rPr>
        <w:t>1. Definir objetivos claros:</w:t>
      </w:r>
    </w:p>
    <w:p w14:paraId="7074E95E" w14:textId="77777777" w:rsidR="00B75475" w:rsidRPr="008D7EE8" w:rsidRDefault="00B75475" w:rsidP="00B75475">
      <w:pPr>
        <w:spacing w:line="276" w:lineRule="auto"/>
        <w:ind w:left="720"/>
        <w:rPr>
          <w:lang w:val="es-PE"/>
        </w:rPr>
      </w:pPr>
      <w:r w:rsidRPr="008D7EE8">
        <w:rPr>
          <w:lang w:val="es-PE"/>
        </w:rPr>
        <w:t>Antes de comenzar a diseñar la arquitectura de datos, es fundamental definir claramente los objetivos que se pretenden alcanzar. ¿Qué problemas se buscan resolver con los datos? ¿Qué información se necesita para respaldar las decisiones estratégicas del negocio? ¿Cómo se utilizarán los datos para generar valor?</w:t>
      </w:r>
    </w:p>
    <w:p w14:paraId="5029B50E" w14:textId="77777777" w:rsidR="00B75475" w:rsidRDefault="00B75475" w:rsidP="00B75475">
      <w:pPr>
        <w:spacing w:line="276" w:lineRule="auto"/>
        <w:ind w:left="720"/>
        <w:rPr>
          <w:lang w:val="es-PE"/>
        </w:rPr>
      </w:pPr>
    </w:p>
    <w:p w14:paraId="6B13C84E" w14:textId="77777777" w:rsidR="00B75475" w:rsidRPr="008D7EE8" w:rsidRDefault="00B75475" w:rsidP="00B75475">
      <w:pPr>
        <w:spacing w:line="276" w:lineRule="auto"/>
        <w:ind w:left="720"/>
        <w:rPr>
          <w:b/>
          <w:bCs/>
          <w:lang w:val="es-PE"/>
        </w:rPr>
      </w:pPr>
      <w:r w:rsidRPr="008D7EE8">
        <w:rPr>
          <w:b/>
          <w:bCs/>
          <w:lang w:val="es-PE"/>
        </w:rPr>
        <w:t>2. Comprender los datos:</w:t>
      </w:r>
    </w:p>
    <w:p w14:paraId="70F83997" w14:textId="77777777" w:rsidR="00B75475" w:rsidRPr="008D7EE8" w:rsidRDefault="00B75475" w:rsidP="00B75475">
      <w:pPr>
        <w:spacing w:line="276" w:lineRule="auto"/>
        <w:ind w:left="720"/>
        <w:rPr>
          <w:lang w:val="es-PE"/>
        </w:rPr>
      </w:pPr>
      <w:r w:rsidRPr="008D7EE8">
        <w:rPr>
          <w:lang w:val="es-PE"/>
        </w:rPr>
        <w:t>Es esencial comprender la naturaleza, el volumen, la variedad y la velocidad de los datos que se gestionarán. Se debe realizar un análisis exhaustivo de los datos existentes, identificando sus fuentes, formatos, estructuras y calidad.</w:t>
      </w:r>
    </w:p>
    <w:p w14:paraId="7DC64D5D" w14:textId="77777777" w:rsidR="00B75475" w:rsidRDefault="00B75475" w:rsidP="00B75475">
      <w:pPr>
        <w:spacing w:line="276" w:lineRule="auto"/>
        <w:ind w:left="720"/>
        <w:rPr>
          <w:lang w:val="es-PE"/>
        </w:rPr>
      </w:pPr>
    </w:p>
    <w:p w14:paraId="3B92DE33" w14:textId="77777777" w:rsidR="00B75475" w:rsidRPr="008D7EE8" w:rsidRDefault="00B75475" w:rsidP="00B75475">
      <w:pPr>
        <w:spacing w:line="276" w:lineRule="auto"/>
        <w:ind w:left="720"/>
        <w:rPr>
          <w:b/>
          <w:bCs/>
          <w:lang w:val="es-PE"/>
        </w:rPr>
      </w:pPr>
      <w:r w:rsidRPr="008D7EE8">
        <w:rPr>
          <w:b/>
          <w:bCs/>
          <w:lang w:val="es-PE"/>
        </w:rPr>
        <w:t>3. Modelar los datos:</w:t>
      </w:r>
    </w:p>
    <w:p w14:paraId="0C631649" w14:textId="6741AD56" w:rsidR="00B75475" w:rsidRPr="008D7EE8" w:rsidRDefault="00B75475" w:rsidP="00B75475">
      <w:pPr>
        <w:spacing w:line="276" w:lineRule="auto"/>
        <w:ind w:left="720"/>
        <w:rPr>
          <w:lang w:val="es-PE"/>
        </w:rPr>
      </w:pPr>
      <w:r w:rsidRPr="008D7EE8">
        <w:rPr>
          <w:lang w:val="es-PE"/>
        </w:rPr>
        <w:t xml:space="preserve">Se debe crear un modelo de datos que represente la estructura lógica de los datos, incluyendo entidades, atributos y relaciones entre ellas. El modelo de datos debe ser preciso, consistente y alineado con los </w:t>
      </w:r>
      <w:r w:rsidRPr="008D7EE8">
        <w:rPr>
          <w:lang w:val="es-PE"/>
        </w:rPr>
        <w:lastRenderedPageBreak/>
        <w:t>objetivos de la organización.</w:t>
      </w:r>
      <w:r>
        <w:rPr>
          <w:lang w:val="es-PE"/>
        </w:rPr>
        <w:t xml:space="preserve"> </w:t>
      </w:r>
      <w:r>
        <w:t xml:space="preserve">Utilizar herramientas de modelado de datos como </w:t>
      </w:r>
      <w:proofErr w:type="spellStart"/>
      <w:r>
        <w:t>ERWin</w:t>
      </w:r>
      <w:proofErr w:type="spellEnd"/>
      <w:r>
        <w:t xml:space="preserve">, </w:t>
      </w:r>
      <w:proofErr w:type="spellStart"/>
      <w:r>
        <w:t>PowerDesigner</w:t>
      </w:r>
      <w:proofErr w:type="spellEnd"/>
      <w:r>
        <w:t>, o similar.  En el documento técnico de Buzón Electrónico2.0, se presentará las especificaciones técnicas del modelo de datos.</w:t>
      </w:r>
    </w:p>
    <w:p w14:paraId="505A9422" w14:textId="77777777" w:rsidR="00B75475" w:rsidRDefault="00B75475" w:rsidP="00B75475">
      <w:pPr>
        <w:spacing w:line="276" w:lineRule="auto"/>
        <w:ind w:left="720"/>
        <w:rPr>
          <w:lang w:val="es-PE"/>
        </w:rPr>
      </w:pPr>
    </w:p>
    <w:p w14:paraId="3DF1BD3C" w14:textId="77777777" w:rsidR="00B75475" w:rsidRPr="008D7EE8" w:rsidRDefault="00B75475" w:rsidP="00B75475">
      <w:pPr>
        <w:spacing w:line="276" w:lineRule="auto"/>
        <w:ind w:left="720"/>
        <w:rPr>
          <w:b/>
          <w:bCs/>
          <w:lang w:val="es-PE"/>
        </w:rPr>
      </w:pPr>
      <w:r w:rsidRPr="008D7EE8">
        <w:rPr>
          <w:b/>
          <w:bCs/>
          <w:lang w:val="es-PE"/>
        </w:rPr>
        <w:t>4. Seleccionar las tecnologías adecuadas:</w:t>
      </w:r>
    </w:p>
    <w:p w14:paraId="7DF57B50" w14:textId="77777777" w:rsidR="00B75475" w:rsidRPr="00A35F52" w:rsidRDefault="00B75475" w:rsidP="00B75475">
      <w:pPr>
        <w:spacing w:line="360" w:lineRule="auto"/>
        <w:ind w:left="720"/>
      </w:pPr>
      <w:r w:rsidRPr="008D7EE8">
        <w:rPr>
          <w:lang w:val="es-PE"/>
        </w:rPr>
        <w:t>La elección de las tecnologías de almacenamiento, procesamiento y análisis de datos debe basarse en las necesidades específicas de la organización, considerando factores como el volumen de datos, el rendimiento requerido, la escalabilidad y la seguridad.</w:t>
      </w:r>
      <w:r>
        <w:rPr>
          <w:lang w:val="es-PE"/>
        </w:rPr>
        <w:t xml:space="preserve"> </w:t>
      </w:r>
      <w:r w:rsidRPr="008D7EE8">
        <w:t>En el documento de Arquitectura Patrón, en la sección 6.3.1.</w:t>
      </w:r>
      <w:r>
        <w:t xml:space="preserve"> </w:t>
      </w:r>
      <w:r w:rsidRPr="008D7EE8">
        <w:t>CAPAS DE ARQUITECTURA DE APLICACIONES</w:t>
      </w:r>
      <w:r>
        <w:t xml:space="preserve">, ítem </w:t>
      </w:r>
      <w:r w:rsidRPr="008D7EE8">
        <w:t>f.</w:t>
      </w:r>
      <w:r>
        <w:t xml:space="preserve"> </w:t>
      </w:r>
      <w:r w:rsidRPr="008D7EE8">
        <w:t>Capa de Datos</w:t>
      </w:r>
      <w:r>
        <w:t>, se presenta las herramientas recomendadas y sus características técnicas.</w:t>
      </w:r>
    </w:p>
    <w:p w14:paraId="4D88A811" w14:textId="77777777" w:rsidR="00B75475" w:rsidRDefault="00B75475" w:rsidP="00B75475">
      <w:pPr>
        <w:spacing w:line="276" w:lineRule="auto"/>
        <w:ind w:left="720"/>
        <w:rPr>
          <w:lang w:val="es-PE"/>
        </w:rPr>
      </w:pPr>
    </w:p>
    <w:p w14:paraId="0EA485B2" w14:textId="77777777" w:rsidR="00B75475" w:rsidRPr="008D7EE8" w:rsidRDefault="00B75475" w:rsidP="00B75475">
      <w:pPr>
        <w:spacing w:line="276" w:lineRule="auto"/>
        <w:ind w:left="720"/>
        <w:rPr>
          <w:b/>
          <w:bCs/>
          <w:lang w:val="es-PE"/>
        </w:rPr>
      </w:pPr>
      <w:r w:rsidRPr="008D7EE8">
        <w:rPr>
          <w:b/>
          <w:bCs/>
          <w:lang w:val="es-PE"/>
        </w:rPr>
        <w:t>5. Implementar un enfoque modular:</w:t>
      </w:r>
    </w:p>
    <w:p w14:paraId="58A9B842" w14:textId="77777777" w:rsidR="00B75475" w:rsidRPr="008D7EE8" w:rsidRDefault="00B75475" w:rsidP="00B75475">
      <w:pPr>
        <w:spacing w:line="276" w:lineRule="auto"/>
        <w:ind w:left="720"/>
        <w:rPr>
          <w:lang w:val="es-PE"/>
        </w:rPr>
      </w:pPr>
      <w:r w:rsidRPr="008D7EE8">
        <w:rPr>
          <w:lang w:val="es-PE"/>
        </w:rPr>
        <w:t>La arquitectura de datos debe diseñarse de manera modular, dividiéndola en componentes independientes y reutilizables. Esto facilita la implementación, el mantenimiento y la evolución de la arquitectura a medida que cambian las necesidades del negocio.</w:t>
      </w:r>
    </w:p>
    <w:p w14:paraId="020E9778" w14:textId="77777777" w:rsidR="00B75475" w:rsidRDefault="00B75475" w:rsidP="00B75475">
      <w:pPr>
        <w:spacing w:line="276" w:lineRule="auto"/>
        <w:ind w:left="720"/>
        <w:rPr>
          <w:lang w:val="es-PE"/>
        </w:rPr>
      </w:pPr>
    </w:p>
    <w:p w14:paraId="04D581C2" w14:textId="77777777" w:rsidR="00B75475" w:rsidRPr="008D7EE8" w:rsidRDefault="00B75475" w:rsidP="00B75475">
      <w:pPr>
        <w:spacing w:line="276" w:lineRule="auto"/>
        <w:ind w:left="720"/>
        <w:rPr>
          <w:b/>
          <w:bCs/>
          <w:lang w:val="es-PE"/>
        </w:rPr>
      </w:pPr>
      <w:r w:rsidRPr="008D7EE8">
        <w:rPr>
          <w:b/>
          <w:bCs/>
          <w:lang w:val="es-PE"/>
        </w:rPr>
        <w:t>6. Garantizar la seguridad y la calidad de los datos:</w:t>
      </w:r>
    </w:p>
    <w:p w14:paraId="0DDF9492" w14:textId="77777777" w:rsidR="00B75475" w:rsidRPr="008D7EE8" w:rsidRDefault="00B75475" w:rsidP="00B75475">
      <w:pPr>
        <w:spacing w:line="276" w:lineRule="auto"/>
        <w:ind w:left="720"/>
        <w:rPr>
          <w:lang w:val="es-PE"/>
        </w:rPr>
      </w:pPr>
      <w:r w:rsidRPr="008D7EE8">
        <w:rPr>
          <w:lang w:val="es-PE"/>
        </w:rPr>
        <w:t>La seguridad de los datos es un aspecto fundamental de la arquitectura de datos. Se deben implementar medidas de seguridad adecuadas para proteger los datos contra accesos no autorizados, alteraciones y pérdidas. La calidad de los datos también debe ser monitoreada y gestionada para garantizar su confiabilidad y precisión.</w:t>
      </w:r>
    </w:p>
    <w:p w14:paraId="55536C23" w14:textId="77777777" w:rsidR="00B75475" w:rsidRDefault="00B75475" w:rsidP="00B75475">
      <w:pPr>
        <w:spacing w:line="276" w:lineRule="auto"/>
        <w:ind w:left="720"/>
        <w:rPr>
          <w:lang w:val="es-PE"/>
        </w:rPr>
      </w:pPr>
    </w:p>
    <w:p w14:paraId="7C6853C4" w14:textId="77777777" w:rsidR="00B75475" w:rsidRPr="008D7EE8" w:rsidRDefault="00B75475" w:rsidP="00B75475">
      <w:pPr>
        <w:spacing w:line="276" w:lineRule="auto"/>
        <w:ind w:left="720"/>
        <w:rPr>
          <w:b/>
          <w:bCs/>
          <w:lang w:val="es-PE"/>
        </w:rPr>
      </w:pPr>
      <w:r w:rsidRPr="008D7EE8">
        <w:rPr>
          <w:b/>
          <w:bCs/>
          <w:lang w:val="es-PE"/>
        </w:rPr>
        <w:t>7. Documentar la arquitectura:</w:t>
      </w:r>
    </w:p>
    <w:p w14:paraId="49626EA7" w14:textId="6D7E5336" w:rsidR="00B75475" w:rsidRPr="008D7EE8" w:rsidRDefault="00B75475" w:rsidP="00B75475">
      <w:pPr>
        <w:spacing w:line="276" w:lineRule="auto"/>
        <w:ind w:left="720"/>
        <w:rPr>
          <w:lang w:val="es-PE"/>
        </w:rPr>
      </w:pPr>
      <w:r w:rsidRPr="008D7EE8">
        <w:rPr>
          <w:lang w:val="es-PE"/>
        </w:rPr>
        <w:t>Es importante documentar la arquitectura de datos de manera clara y completa, incluyendo diagramas, descripciones detalladas de los componentes y tecnologías utilizadas, y procesos de gestión de datos. La documentación facilita la comprensión de la arquitectura por parte de diferentes interesados y permite realizar cambios y actualizaciones de manera eficiente.</w:t>
      </w:r>
      <w:r>
        <w:rPr>
          <w:lang w:val="es-PE"/>
        </w:rPr>
        <w:t xml:space="preserve">  </w:t>
      </w:r>
      <w:r>
        <w:t>En el documento técnico de Buzón Electrónico2.0, se presentará las especificaciones técnicas del modelo de datos.</w:t>
      </w:r>
    </w:p>
    <w:p w14:paraId="20C93310" w14:textId="628529F4" w:rsidR="008B1585" w:rsidRDefault="008B1585" w:rsidP="00E52F66">
      <w:pPr>
        <w:pStyle w:val="Ttulo2"/>
        <w:numPr>
          <w:ilvl w:val="2"/>
          <w:numId w:val="5"/>
        </w:numPr>
        <w:ind w:left="1134"/>
      </w:pPr>
      <w:bookmarkStart w:id="33" w:name="_Toc183081834"/>
      <w:bookmarkEnd w:id="31"/>
      <w:r>
        <w:t>Integraciones</w:t>
      </w:r>
      <w:bookmarkEnd w:id="33"/>
    </w:p>
    <w:p w14:paraId="111A82D0" w14:textId="77777777" w:rsidR="00A66834" w:rsidRPr="00E06010" w:rsidRDefault="00A66834" w:rsidP="00A66834">
      <w:pPr>
        <w:spacing w:line="360" w:lineRule="auto"/>
      </w:pPr>
      <w:r w:rsidRPr="00E06010">
        <w:t>Se presenta dos escenarios de integración:</w:t>
      </w:r>
    </w:p>
    <w:p w14:paraId="78FBCFDF" w14:textId="6B3B1CA1" w:rsidR="0061319B" w:rsidRDefault="00A66834" w:rsidP="00A66834">
      <w:pPr>
        <w:pStyle w:val="Prrafodelista"/>
        <w:numPr>
          <w:ilvl w:val="0"/>
          <w:numId w:val="28"/>
        </w:numPr>
        <w:spacing w:line="360" w:lineRule="auto"/>
      </w:pPr>
      <w:r w:rsidRPr="00E06010">
        <w:rPr>
          <w:b/>
          <w:bCs/>
        </w:rPr>
        <w:t>Integración con fuentes internas:</w:t>
      </w:r>
      <w:r w:rsidRPr="00E06010">
        <w:t xml:space="preserve"> Cuando un microservicio se comunica con un servicio interno expuesto en el API Manager, primero obtendrá un JWT Token a través del API Manager y posteriormente se consumirá el servicio interno.</w:t>
      </w:r>
      <w:r w:rsidR="00416469">
        <w:t xml:space="preserve"> Para el presente caso, los microservicios son altamente transaccional y por el </w:t>
      </w:r>
      <w:proofErr w:type="spellStart"/>
      <w:r w:rsidR="00416469">
        <w:t>Payload</w:t>
      </w:r>
      <w:proofErr w:type="spellEnd"/>
      <w:r w:rsidR="00416469">
        <w:t xml:space="preserve"> que </w:t>
      </w:r>
      <w:r w:rsidR="00416469">
        <w:lastRenderedPageBreak/>
        <w:t>gestiona en cada petición (por el peso de los documentos), se evitará que sea expuesto en APIM para su consumo.</w:t>
      </w:r>
    </w:p>
    <w:p w14:paraId="44D5A1D9" w14:textId="77777777" w:rsidR="00F2142B" w:rsidRDefault="00E83D40" w:rsidP="00E52F66">
      <w:pPr>
        <w:pStyle w:val="Ttulo2"/>
        <w:numPr>
          <w:ilvl w:val="2"/>
          <w:numId w:val="5"/>
        </w:numPr>
        <w:ind w:left="1134"/>
      </w:pPr>
      <w:bookmarkStart w:id="34" w:name="_Toc183081835"/>
      <w:r w:rsidRPr="004A6DE5">
        <w:t>Auditoría</w:t>
      </w:r>
      <w:bookmarkEnd w:id="34"/>
    </w:p>
    <w:p w14:paraId="0BFD02D4" w14:textId="77777777" w:rsidR="00F2142B" w:rsidRDefault="00F2142B" w:rsidP="00E52F66">
      <w:pPr>
        <w:pStyle w:val="Ttulo2"/>
        <w:numPr>
          <w:ilvl w:val="3"/>
          <w:numId w:val="5"/>
        </w:numPr>
        <w:ind w:left="1418"/>
      </w:pPr>
      <w:bookmarkStart w:id="35" w:name="_Toc183081836"/>
      <w:r>
        <w:t>Capa de Datos</w:t>
      </w:r>
      <w:bookmarkEnd w:id="35"/>
    </w:p>
    <w:p w14:paraId="519DD5C9" w14:textId="5BF97D6C" w:rsidR="00F2142B" w:rsidRDefault="00F2142B" w:rsidP="00AC5948">
      <w:pPr>
        <w:pStyle w:val="Prrafodelista"/>
        <w:numPr>
          <w:ilvl w:val="0"/>
          <w:numId w:val="30"/>
        </w:numPr>
        <w:spacing w:line="360" w:lineRule="auto"/>
      </w:pPr>
      <w:r>
        <w:t>Se agregarán campos a las tablas para registrar el usuario y fecha de creación, usuario y fecha de modificación</w:t>
      </w:r>
      <w:r w:rsidR="00416469">
        <w:t xml:space="preserve"> en la Base de Datos PostgreSQL.</w:t>
      </w:r>
    </w:p>
    <w:p w14:paraId="5BB46BC4" w14:textId="0F3AC955" w:rsidR="006B3FC7" w:rsidRDefault="00F2142B" w:rsidP="00E52F66">
      <w:pPr>
        <w:pStyle w:val="Ttulo2"/>
        <w:numPr>
          <w:ilvl w:val="3"/>
          <w:numId w:val="5"/>
        </w:numPr>
        <w:ind w:left="1418"/>
      </w:pPr>
      <w:bookmarkStart w:id="36" w:name="_Toc183081837"/>
      <w:r>
        <w:t>Capa de Servicios</w:t>
      </w:r>
      <w:bookmarkEnd w:id="36"/>
    </w:p>
    <w:p w14:paraId="671EC1C7" w14:textId="40384390" w:rsidR="00F2142B" w:rsidRDefault="00B75475" w:rsidP="00B75475">
      <w:pPr>
        <w:pStyle w:val="Prrafodelista"/>
        <w:numPr>
          <w:ilvl w:val="0"/>
          <w:numId w:val="31"/>
        </w:numPr>
        <w:spacing w:line="360" w:lineRule="auto"/>
      </w:pPr>
      <w:bookmarkStart w:id="37" w:name="_Hlk170228711"/>
      <w:r>
        <w:t xml:space="preserve">A nivel de auditoría de aplicaciones, </w:t>
      </w:r>
      <w:bookmarkEnd w:id="37"/>
      <w:r>
        <w:t>s</w:t>
      </w:r>
      <w:r w:rsidR="00F2142B">
        <w:t xml:space="preserve">e implementará usando el esquema actual de </w:t>
      </w:r>
      <w:proofErr w:type="spellStart"/>
      <w:r w:rsidR="00F2142B">
        <w:t>Logging</w:t>
      </w:r>
      <w:proofErr w:type="spellEnd"/>
      <w:r w:rsidR="00F2142B">
        <w:t xml:space="preserve"> </w:t>
      </w:r>
      <w:r w:rsidR="0015613A">
        <w:t>c</w:t>
      </w:r>
      <w:r w:rsidR="00F2142B">
        <w:t xml:space="preserve">entralizado basado en </w:t>
      </w:r>
      <w:r w:rsidR="0015613A">
        <w:t xml:space="preserve">el </w:t>
      </w:r>
      <w:proofErr w:type="spellStart"/>
      <w:r w:rsidR="0015613A">
        <w:t>stack</w:t>
      </w:r>
      <w:proofErr w:type="spellEnd"/>
      <w:r w:rsidR="0015613A">
        <w:t xml:space="preserve"> </w:t>
      </w:r>
      <w:r w:rsidR="00F2142B">
        <w:t>ELK, donde se almacenar</w:t>
      </w:r>
      <w:r w:rsidR="0015613A">
        <w:t>á</w:t>
      </w:r>
      <w:r w:rsidR="00F2142B">
        <w:t xml:space="preserve"> todos los registros de auditoría y se explotar</w:t>
      </w:r>
      <w:r w:rsidR="0015613A">
        <w:t>á</w:t>
      </w:r>
      <w:r w:rsidR="00F2142B">
        <w:t xml:space="preserve">n usando un </w:t>
      </w:r>
      <w:proofErr w:type="spellStart"/>
      <w:r w:rsidR="00F2142B">
        <w:t>Dashboards</w:t>
      </w:r>
      <w:proofErr w:type="spellEnd"/>
      <w:r w:rsidR="00F2142B">
        <w:t xml:space="preserve"> de Auditoria en </w:t>
      </w:r>
      <w:proofErr w:type="spellStart"/>
      <w:r w:rsidR="00F2142B">
        <w:t>Kibana</w:t>
      </w:r>
      <w:proofErr w:type="spellEnd"/>
      <w:r w:rsidR="00F2142B">
        <w:t>.</w:t>
      </w:r>
    </w:p>
    <w:p w14:paraId="29AABC1B" w14:textId="77777777" w:rsidR="00F2142B" w:rsidRPr="00F2142B" w:rsidRDefault="00F2142B" w:rsidP="00F2142B"/>
    <w:p w14:paraId="7F66C7E7" w14:textId="370AF84C" w:rsidR="006B3FC7" w:rsidRDefault="00D171E5" w:rsidP="00FF10DA">
      <w:pPr>
        <w:spacing w:line="276" w:lineRule="auto"/>
        <w:jc w:val="center"/>
      </w:pPr>
      <w:r w:rsidRPr="00D171E5">
        <w:rPr>
          <w:noProof/>
        </w:rPr>
        <w:drawing>
          <wp:inline distT="0" distB="0" distL="0" distR="0" wp14:anchorId="3AE458D2" wp14:editId="3F40E91C">
            <wp:extent cx="4808856" cy="3429000"/>
            <wp:effectExtent l="0" t="0" r="0" b="0"/>
            <wp:docPr id="642641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1092" name=""/>
                    <pic:cNvPicPr/>
                  </pic:nvPicPr>
                  <pic:blipFill>
                    <a:blip r:embed="rId50"/>
                    <a:stretch>
                      <a:fillRect/>
                    </a:stretch>
                  </pic:blipFill>
                  <pic:spPr>
                    <a:xfrm>
                      <a:off x="0" y="0"/>
                      <a:ext cx="4815528" cy="3433758"/>
                    </a:xfrm>
                    <a:prstGeom prst="rect">
                      <a:avLst/>
                    </a:prstGeom>
                  </pic:spPr>
                </pic:pic>
              </a:graphicData>
            </a:graphic>
          </wp:inline>
        </w:drawing>
      </w:r>
    </w:p>
    <w:p w14:paraId="7B423A0D" w14:textId="77B2EC0A" w:rsidR="006B3FC7" w:rsidRDefault="00D85282" w:rsidP="00FF10DA">
      <w:pPr>
        <w:pStyle w:val="Descripcin"/>
        <w:jc w:val="center"/>
      </w:pPr>
      <w:bookmarkStart w:id="38" w:name="_Toc170375877"/>
      <w:r>
        <w:t xml:space="preserve">Figura </w:t>
      </w:r>
      <w:fldSimple w:instr=" SEQ Figura \* ARABIC ">
        <w:r>
          <w:rPr>
            <w:noProof/>
          </w:rPr>
          <w:t>4</w:t>
        </w:r>
      </w:fldSimple>
      <w:r>
        <w:t xml:space="preserve"> – Diagrama de Auditoria de</w:t>
      </w:r>
      <w:r w:rsidR="00F2142B">
        <w:t xml:space="preserve"> basado en </w:t>
      </w:r>
      <w:proofErr w:type="spellStart"/>
      <w:r w:rsidR="00DF5995">
        <w:t>stack</w:t>
      </w:r>
      <w:proofErr w:type="spellEnd"/>
      <w:r w:rsidR="00DF5995">
        <w:t xml:space="preserve"> de </w:t>
      </w:r>
      <w:r w:rsidR="00F2142B">
        <w:t>ELK</w:t>
      </w:r>
      <w:bookmarkEnd w:id="38"/>
    </w:p>
    <w:p w14:paraId="3BED676A" w14:textId="15F19E3C" w:rsidR="006B3FC7" w:rsidRDefault="006B3FC7" w:rsidP="00276D2A">
      <w:pPr>
        <w:pStyle w:val="Ttulo2"/>
        <w:numPr>
          <w:ilvl w:val="2"/>
          <w:numId w:val="5"/>
        </w:numPr>
        <w:ind w:left="1134"/>
      </w:pPr>
      <w:bookmarkStart w:id="39" w:name="_Toc183081838"/>
      <w:r>
        <w:t>Trazabilidad</w:t>
      </w:r>
      <w:bookmarkEnd w:id="39"/>
    </w:p>
    <w:p w14:paraId="104900E8" w14:textId="18C99A8A" w:rsidR="006B3FC7" w:rsidRDefault="00F2773F" w:rsidP="00132920">
      <w:pPr>
        <w:spacing w:line="360" w:lineRule="auto"/>
        <w:rPr>
          <w:lang w:val="es-PE"/>
        </w:rPr>
      </w:pPr>
      <w:r w:rsidRPr="006B3FC7">
        <w:t>La trazabilidad distribuida</w:t>
      </w:r>
      <w:r w:rsidR="006B3FC7" w:rsidRPr="006B3FC7">
        <w:t xml:space="preserve"> permite una manera de seguir y entender el comportamiento de las peticiones de manera individual al tiempo que atraviesan nuestras conexiones de microservicios. Estos seguimientos nos permiten comprender las dependencias de los servicios, localizar errores, detectar posibles latencias durante las peticiones y </w:t>
      </w:r>
      <w:r w:rsidR="006B3FC7" w:rsidRPr="006B3FC7">
        <w:lastRenderedPageBreak/>
        <w:t xml:space="preserve">mejorar el rendimiento. En definitiva, las trazas distribuidas nos permiten estudiar una </w:t>
      </w:r>
      <w:r w:rsidRPr="006B3FC7">
        <w:t>petición</w:t>
      </w:r>
      <w:r w:rsidR="006B3FC7" w:rsidRPr="006B3FC7">
        <w:t xml:space="preserve"> desde su punto origen hasta su destino final al tiempo que es observada por cada uno de los servicios con los que </w:t>
      </w:r>
      <w:r w:rsidRPr="006B3FC7">
        <w:t>interactúa</w:t>
      </w:r>
      <w:r w:rsidR="006B3FC7" w:rsidRPr="006B3FC7">
        <w:t>.</w:t>
      </w:r>
      <w:r w:rsidR="00132920">
        <w:t xml:space="preserve"> Esta información se explotará en la herramienta ELK</w:t>
      </w:r>
    </w:p>
    <w:p w14:paraId="18B94A0B" w14:textId="39976557" w:rsidR="00FC5F88" w:rsidRDefault="00FC5F88" w:rsidP="00B9655C">
      <w:pPr>
        <w:pStyle w:val="Ttulo2"/>
        <w:numPr>
          <w:ilvl w:val="2"/>
          <w:numId w:val="5"/>
        </w:numPr>
        <w:ind w:left="1134"/>
      </w:pPr>
      <w:bookmarkStart w:id="40" w:name="_Toc183081839"/>
      <w:r>
        <w:t>Monitoreo</w:t>
      </w:r>
      <w:r w:rsidR="00132920">
        <w:t xml:space="preserve"> de plataformas</w:t>
      </w:r>
      <w:bookmarkEnd w:id="40"/>
    </w:p>
    <w:p w14:paraId="5EDB28CE" w14:textId="093A7208" w:rsidR="00FC5F88" w:rsidRDefault="00FC5F88" w:rsidP="00D8048F">
      <w:pPr>
        <w:spacing w:line="360" w:lineRule="auto"/>
      </w:pPr>
      <w:r>
        <w:t>Para el monitoreo se usará lo</w:t>
      </w:r>
      <w:r w:rsidR="00B4416C">
        <w:t>s</w:t>
      </w:r>
      <w:r>
        <w:t xml:space="preserve"> servicios de infraestructura basado en </w:t>
      </w:r>
      <w:proofErr w:type="spellStart"/>
      <w:r w:rsidRPr="00FC5F88">
        <w:t>Prometheus</w:t>
      </w:r>
      <w:proofErr w:type="spellEnd"/>
      <w:r w:rsidRPr="00FC5F88">
        <w:t xml:space="preserve"> y </w:t>
      </w:r>
      <w:proofErr w:type="spellStart"/>
      <w:proofErr w:type="gramStart"/>
      <w:r w:rsidR="00B4416C">
        <w:t>G</w:t>
      </w:r>
      <w:r w:rsidRPr="00FC5F88">
        <w:t>rafana</w:t>
      </w:r>
      <w:r w:rsidR="00B4416C">
        <w:t>,que</w:t>
      </w:r>
      <w:proofErr w:type="spellEnd"/>
      <w:proofErr w:type="gramEnd"/>
      <w:r w:rsidR="00B4416C">
        <w:t xml:space="preserve"> </w:t>
      </w:r>
      <w:r w:rsidRPr="00FC5F88">
        <w:t xml:space="preserve">son herramientas para monitorizar y supervisar </w:t>
      </w:r>
      <w:r w:rsidR="003806DE" w:rsidRPr="00FC5F88">
        <w:t>clúster</w:t>
      </w:r>
      <w:r w:rsidRPr="00FC5F88">
        <w:t xml:space="preserve"> de </w:t>
      </w:r>
      <w:r w:rsidR="003806DE">
        <w:t>contenedores</w:t>
      </w:r>
      <w:r>
        <w:t xml:space="preserve">, microservicios, servicios y fuentes de datos. </w:t>
      </w:r>
      <w:r w:rsidR="003806DE">
        <w:t>S</w:t>
      </w:r>
      <w:r>
        <w:t>e monitoreará y configurará alertas para</w:t>
      </w:r>
      <w:r w:rsidR="009A3B30">
        <w:t xml:space="preserve"> los siguientes componentes</w:t>
      </w:r>
      <w:r>
        <w:t>:</w:t>
      </w:r>
    </w:p>
    <w:p w14:paraId="6D970755" w14:textId="1191E7B5" w:rsidR="00FC5F88" w:rsidRDefault="00FC5F88" w:rsidP="00D8048F">
      <w:pPr>
        <w:pStyle w:val="Prrafodelista"/>
        <w:numPr>
          <w:ilvl w:val="0"/>
          <w:numId w:val="23"/>
        </w:numPr>
        <w:spacing w:line="360" w:lineRule="auto"/>
      </w:pPr>
      <w:r>
        <w:t>Apache Kafka</w:t>
      </w:r>
    </w:p>
    <w:p w14:paraId="5B47AA5B" w14:textId="102CD726" w:rsidR="00AC1023" w:rsidRDefault="00AC1023" w:rsidP="00B9655C">
      <w:pPr>
        <w:pStyle w:val="Ttulo2"/>
        <w:numPr>
          <w:ilvl w:val="2"/>
          <w:numId w:val="5"/>
        </w:numPr>
        <w:ind w:left="1134"/>
      </w:pPr>
      <w:bookmarkStart w:id="41" w:name="_Toc183081840"/>
      <w:r>
        <w:t>Gestión de Logs</w:t>
      </w:r>
      <w:bookmarkEnd w:id="41"/>
    </w:p>
    <w:p w14:paraId="19F615C1" w14:textId="170382B5" w:rsidR="00AC1023" w:rsidRDefault="00AC1023" w:rsidP="00187240">
      <w:pPr>
        <w:spacing w:line="360" w:lineRule="auto"/>
      </w:pPr>
      <w:r w:rsidRPr="00AC1023">
        <w:t>En una arquitectura de Microservicios, tener los registros de aplicaciones o Logs en archivos representan una tarea muy tediosa, ineficiente y trae consigo problemas de control, de búsqueda y limpieza, además de saber que en los contenedores los archivos guardados son destruidos con la eliminación del contenedor. Aun teniendo los archivos de Logs externalizados a los contenedores, seguirían existiendo problemas para realizar búsquedas y realizar métricas de los datos almacenados.</w:t>
      </w:r>
    </w:p>
    <w:p w14:paraId="508CB02B" w14:textId="5B4CC4A4" w:rsidR="00AC1023" w:rsidRDefault="00AC1023" w:rsidP="00187240">
      <w:pPr>
        <w:spacing w:line="360" w:lineRule="auto"/>
      </w:pPr>
      <w:r w:rsidRPr="00AC1023">
        <w:t xml:space="preserve">Para solventar el problema de tener muchos archivos de Logs, se optó por realizar una solución centralizada a través de herramientas con la suite de </w:t>
      </w:r>
      <w:proofErr w:type="spellStart"/>
      <w:r w:rsidRPr="00AC1023">
        <w:t>Elastic</w:t>
      </w:r>
      <w:proofErr w:type="spellEnd"/>
      <w:r w:rsidRPr="00AC1023">
        <w:t xml:space="preserve">, que contiene tres productos claves en la solución: </w:t>
      </w:r>
      <w:proofErr w:type="spellStart"/>
      <w:r w:rsidRPr="00AC1023">
        <w:t>ElasticSearch</w:t>
      </w:r>
      <w:proofErr w:type="spellEnd"/>
      <w:r w:rsidRPr="00AC1023">
        <w:t xml:space="preserve">, </w:t>
      </w:r>
      <w:proofErr w:type="spellStart"/>
      <w:r w:rsidRPr="00AC1023">
        <w:t>Logstash</w:t>
      </w:r>
      <w:proofErr w:type="spellEnd"/>
      <w:r w:rsidRPr="00AC1023">
        <w:t xml:space="preserve"> y </w:t>
      </w:r>
      <w:proofErr w:type="spellStart"/>
      <w:r w:rsidRPr="00AC1023">
        <w:t>Kibana</w:t>
      </w:r>
      <w:proofErr w:type="spellEnd"/>
      <w:r w:rsidRPr="00AC1023">
        <w:t>, comúnmente llamado a éstos en conjunto como ELK, por sus iniciales.</w:t>
      </w:r>
    </w:p>
    <w:p w14:paraId="7DA827A1" w14:textId="5EACE42B" w:rsidR="0086608F" w:rsidRDefault="0086608F" w:rsidP="00187240">
      <w:pPr>
        <w:spacing w:line="360" w:lineRule="auto"/>
      </w:pPr>
      <w:r>
        <w:t xml:space="preserve">Para </w:t>
      </w:r>
      <w:r w:rsidR="00FC770E">
        <w:t>los eventos d</w:t>
      </w:r>
      <w:r w:rsidR="00B75475">
        <w:t>e</w:t>
      </w:r>
      <w:r w:rsidR="00AE6D65">
        <w:t xml:space="preserve">l Componente de </w:t>
      </w:r>
      <w:r w:rsidR="003721AB">
        <w:t xml:space="preserve">Gestor </w:t>
      </w:r>
      <w:proofErr w:type="spellStart"/>
      <w:r w:rsidR="003721AB">
        <w:t>FileNet</w:t>
      </w:r>
      <w:proofErr w:type="spellEnd"/>
      <w:r w:rsidR="00A46EE4">
        <w:t xml:space="preserve"> </w:t>
      </w:r>
      <w:r>
        <w:t>se tiene en cuenta la siguiente clasificación de la información a registrar:</w:t>
      </w:r>
    </w:p>
    <w:p w14:paraId="37055356" w14:textId="494C721E" w:rsidR="0086608F" w:rsidRDefault="0086608F" w:rsidP="00187240">
      <w:pPr>
        <w:pStyle w:val="Prrafodelista"/>
        <w:numPr>
          <w:ilvl w:val="0"/>
          <w:numId w:val="24"/>
        </w:numPr>
        <w:spacing w:line="360" w:lineRule="auto"/>
      </w:pPr>
      <w:r>
        <w:t>Eventos de Seguridad: Son aquellos registros que se enfocan en eventos de detección de accesos no autorizados e inicios de sesión, tenemos los eventos registrados en el Servicio de Autenticación.</w:t>
      </w:r>
    </w:p>
    <w:p w14:paraId="625AC9DB" w14:textId="43E930AA" w:rsidR="0086608F" w:rsidRDefault="0086608F" w:rsidP="00187240">
      <w:pPr>
        <w:pStyle w:val="Prrafodelista"/>
        <w:numPr>
          <w:ilvl w:val="0"/>
          <w:numId w:val="24"/>
        </w:numPr>
        <w:spacing w:line="360" w:lineRule="auto"/>
      </w:pPr>
      <w:r>
        <w:t>Eventos de Componentes: Son aquellos registros que se producen para proveer información útil en la ejecución de los componentes de la Arquitectura tales como Servidor de Base de Datos, Servidor de Gestor de Colas, Servidor de Cache.</w:t>
      </w:r>
    </w:p>
    <w:p w14:paraId="5A0827DB" w14:textId="6ED7A8CC" w:rsidR="006E0123" w:rsidRDefault="0086608F" w:rsidP="00187240">
      <w:pPr>
        <w:pStyle w:val="Prrafodelista"/>
        <w:numPr>
          <w:ilvl w:val="0"/>
          <w:numId w:val="24"/>
        </w:numPr>
        <w:spacing w:line="360" w:lineRule="auto"/>
      </w:pPr>
      <w:r>
        <w:t>Eventos de Transacciones e Información Funcional: Son aquellos registros que se producen para proveer información de las operaciones de la capa de negocio.</w:t>
      </w:r>
    </w:p>
    <w:p w14:paraId="007AB492" w14:textId="7DCADB57" w:rsidR="006E0123" w:rsidRDefault="006E0123" w:rsidP="00187240">
      <w:pPr>
        <w:spacing w:line="360" w:lineRule="auto"/>
      </w:pPr>
      <w:r w:rsidRPr="006E0123">
        <w:t>Para saber exactamente qué es lo que se requiere monitorear es necesario clasificar los logs en cuanto a su severidad e importancia se pueden observar los detalles que se exponen en el cuadro.</w:t>
      </w:r>
    </w:p>
    <w:tbl>
      <w:tblPr>
        <w:tblW w:w="0" w:type="auto"/>
        <w:jc w:val="center"/>
        <w:tblLook w:val="0400" w:firstRow="0" w:lastRow="0" w:firstColumn="0" w:lastColumn="0" w:noHBand="0" w:noVBand="1"/>
      </w:tblPr>
      <w:tblGrid>
        <w:gridCol w:w="988"/>
        <w:gridCol w:w="1559"/>
        <w:gridCol w:w="7285"/>
      </w:tblGrid>
      <w:tr w:rsidR="006E0123" w:rsidRPr="006E0123" w14:paraId="62A81C95" w14:textId="77777777" w:rsidTr="006D5671">
        <w:trPr>
          <w:trHeight w:val="315"/>
          <w:jc w:val="center"/>
        </w:trPr>
        <w:tc>
          <w:tcPr>
            <w:tcW w:w="988"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vAlign w:val="bottom"/>
          </w:tcPr>
          <w:p w14:paraId="7E6DF66A" w14:textId="77777777" w:rsidR="006E0123" w:rsidRPr="006E0123" w:rsidRDefault="006E0123" w:rsidP="008D4C60">
            <w:pPr>
              <w:rPr>
                <w:rFonts w:eastAsia="Calibri"/>
                <w:b/>
                <w:color w:val="000000"/>
              </w:rPr>
            </w:pPr>
            <w:r w:rsidRPr="006E0123">
              <w:rPr>
                <w:rFonts w:eastAsia="Calibri"/>
                <w:b/>
                <w:color w:val="000000"/>
              </w:rPr>
              <w:lastRenderedPageBreak/>
              <w:t>Código</w:t>
            </w:r>
          </w:p>
        </w:tc>
        <w:tc>
          <w:tcPr>
            <w:tcW w:w="1559" w:type="dxa"/>
            <w:tcBorders>
              <w:top w:val="single" w:sz="4" w:space="0" w:color="000000"/>
              <w:left w:val="nil"/>
              <w:bottom w:val="single" w:sz="4" w:space="0" w:color="000000"/>
              <w:right w:val="single" w:sz="4" w:space="0" w:color="000000"/>
            </w:tcBorders>
            <w:shd w:val="clear" w:color="auto" w:fill="F2F2F2" w:themeFill="background1" w:themeFillShade="F2"/>
            <w:vAlign w:val="bottom"/>
          </w:tcPr>
          <w:p w14:paraId="5B93353F" w14:textId="77777777" w:rsidR="006E0123" w:rsidRPr="006E0123" w:rsidRDefault="006E0123" w:rsidP="008D4C60">
            <w:pPr>
              <w:jc w:val="center"/>
              <w:rPr>
                <w:rFonts w:eastAsia="Calibri"/>
                <w:b/>
                <w:color w:val="000000"/>
              </w:rPr>
            </w:pPr>
            <w:r w:rsidRPr="006E0123">
              <w:rPr>
                <w:rFonts w:eastAsia="Calibri"/>
                <w:b/>
                <w:color w:val="000000"/>
              </w:rPr>
              <w:t>Severidad</w:t>
            </w:r>
          </w:p>
        </w:tc>
        <w:tc>
          <w:tcPr>
            <w:tcW w:w="7285" w:type="dxa"/>
            <w:tcBorders>
              <w:top w:val="single" w:sz="4" w:space="0" w:color="000000"/>
              <w:left w:val="nil"/>
              <w:bottom w:val="single" w:sz="4" w:space="0" w:color="000000"/>
              <w:right w:val="single" w:sz="4" w:space="0" w:color="000000"/>
            </w:tcBorders>
            <w:shd w:val="clear" w:color="auto" w:fill="F2F2F2" w:themeFill="background1" w:themeFillShade="F2"/>
            <w:vAlign w:val="bottom"/>
          </w:tcPr>
          <w:p w14:paraId="396E971E" w14:textId="77777777" w:rsidR="006E0123" w:rsidRPr="006E0123" w:rsidRDefault="006E0123" w:rsidP="008D4C60">
            <w:pPr>
              <w:jc w:val="center"/>
              <w:rPr>
                <w:rFonts w:eastAsia="Calibri"/>
                <w:b/>
                <w:color w:val="000000"/>
              </w:rPr>
            </w:pPr>
            <w:r w:rsidRPr="006E0123">
              <w:rPr>
                <w:rFonts w:eastAsia="Calibri"/>
                <w:b/>
                <w:color w:val="000000"/>
              </w:rPr>
              <w:t>Descripción</w:t>
            </w:r>
          </w:p>
        </w:tc>
      </w:tr>
      <w:tr w:rsidR="006E0123" w:rsidRPr="006E0123" w14:paraId="6673A1FA" w14:textId="77777777" w:rsidTr="006D5671">
        <w:trPr>
          <w:trHeight w:val="611"/>
          <w:jc w:val="center"/>
        </w:trPr>
        <w:tc>
          <w:tcPr>
            <w:tcW w:w="988" w:type="dxa"/>
            <w:tcBorders>
              <w:top w:val="nil"/>
              <w:left w:val="single" w:sz="4" w:space="0" w:color="000000"/>
              <w:bottom w:val="single" w:sz="4" w:space="0" w:color="000000"/>
              <w:right w:val="single" w:sz="4" w:space="0" w:color="000000"/>
            </w:tcBorders>
            <w:shd w:val="clear" w:color="auto" w:fill="auto"/>
          </w:tcPr>
          <w:p w14:paraId="665D734B" w14:textId="77777777" w:rsidR="006E0123" w:rsidRPr="006E0123" w:rsidRDefault="006E0123" w:rsidP="005B28B9">
            <w:pPr>
              <w:jc w:val="left"/>
              <w:rPr>
                <w:rFonts w:eastAsia="Calibri"/>
                <w:b/>
                <w:color w:val="000000"/>
              </w:rPr>
            </w:pPr>
            <w:r w:rsidRPr="006E0123">
              <w:rPr>
                <w:rFonts w:eastAsia="Calibri"/>
                <w:b/>
                <w:color w:val="000000"/>
              </w:rPr>
              <w:t>ERROR</w:t>
            </w:r>
          </w:p>
        </w:tc>
        <w:tc>
          <w:tcPr>
            <w:tcW w:w="1559" w:type="dxa"/>
            <w:tcBorders>
              <w:top w:val="nil"/>
              <w:left w:val="nil"/>
              <w:bottom w:val="single" w:sz="4" w:space="0" w:color="000000"/>
              <w:right w:val="single" w:sz="4" w:space="0" w:color="000000"/>
            </w:tcBorders>
            <w:shd w:val="clear" w:color="auto" w:fill="auto"/>
          </w:tcPr>
          <w:p w14:paraId="2A1CE50E" w14:textId="77777777" w:rsidR="006E0123" w:rsidRPr="006E0123" w:rsidRDefault="006E0123" w:rsidP="005B28B9">
            <w:pPr>
              <w:jc w:val="left"/>
              <w:rPr>
                <w:rFonts w:eastAsia="Calibri"/>
                <w:color w:val="000000"/>
              </w:rPr>
            </w:pPr>
            <w:r w:rsidRPr="006E0123">
              <w:rPr>
                <w:rFonts w:eastAsia="Calibri"/>
                <w:color w:val="000000"/>
              </w:rPr>
              <w:t xml:space="preserve">Errores </w:t>
            </w:r>
          </w:p>
        </w:tc>
        <w:tc>
          <w:tcPr>
            <w:tcW w:w="7285" w:type="dxa"/>
            <w:tcBorders>
              <w:top w:val="nil"/>
              <w:left w:val="nil"/>
              <w:bottom w:val="single" w:sz="4" w:space="0" w:color="000000"/>
              <w:right w:val="single" w:sz="4" w:space="0" w:color="000000"/>
            </w:tcBorders>
            <w:shd w:val="clear" w:color="auto" w:fill="auto"/>
            <w:vAlign w:val="bottom"/>
          </w:tcPr>
          <w:p w14:paraId="318C17A3" w14:textId="5143BC42" w:rsidR="006E0123" w:rsidRPr="006E0123" w:rsidRDefault="006E0123" w:rsidP="006D5671">
            <w:pPr>
              <w:pBdr>
                <w:top w:val="nil"/>
                <w:left w:val="nil"/>
                <w:bottom w:val="nil"/>
                <w:right w:val="nil"/>
                <w:between w:val="nil"/>
              </w:pBdr>
              <w:spacing w:after="200" w:line="276" w:lineRule="auto"/>
              <w:ind w:left="360"/>
              <w:jc w:val="left"/>
              <w:rPr>
                <w:rFonts w:eastAsia="Calibri"/>
                <w:color w:val="000000"/>
              </w:rPr>
            </w:pPr>
            <w:r w:rsidRPr="006E0123">
              <w:rPr>
                <w:rFonts w:eastAsia="Calibri"/>
                <w:color w:val="000000"/>
              </w:rPr>
              <w:t>Excepciones del Sistema, que afectan su rendimiento o la disponibilidad de funcionalidades críticas</w:t>
            </w:r>
            <w:r>
              <w:rPr>
                <w:rFonts w:eastAsia="Calibri"/>
                <w:color w:val="000000"/>
              </w:rPr>
              <w:t>.</w:t>
            </w:r>
          </w:p>
        </w:tc>
      </w:tr>
      <w:tr w:rsidR="006E0123" w:rsidRPr="006E0123" w14:paraId="5D0E66C2" w14:textId="77777777" w:rsidTr="006D5671">
        <w:trPr>
          <w:trHeight w:val="630"/>
          <w:jc w:val="center"/>
        </w:trPr>
        <w:tc>
          <w:tcPr>
            <w:tcW w:w="988" w:type="dxa"/>
            <w:tcBorders>
              <w:top w:val="nil"/>
              <w:left w:val="single" w:sz="4" w:space="0" w:color="000000"/>
              <w:bottom w:val="single" w:sz="4" w:space="0" w:color="000000"/>
              <w:right w:val="single" w:sz="4" w:space="0" w:color="000000"/>
            </w:tcBorders>
            <w:shd w:val="clear" w:color="auto" w:fill="auto"/>
          </w:tcPr>
          <w:p w14:paraId="7D19E4E2" w14:textId="77777777" w:rsidR="006E0123" w:rsidRPr="006E0123" w:rsidRDefault="006E0123" w:rsidP="005B28B9">
            <w:pPr>
              <w:jc w:val="left"/>
              <w:rPr>
                <w:rFonts w:eastAsia="Calibri"/>
                <w:b/>
                <w:color w:val="000000"/>
              </w:rPr>
            </w:pPr>
            <w:r w:rsidRPr="006E0123">
              <w:rPr>
                <w:rFonts w:eastAsia="Calibri"/>
                <w:b/>
                <w:color w:val="000000"/>
              </w:rPr>
              <w:t>WARN</w:t>
            </w:r>
          </w:p>
        </w:tc>
        <w:tc>
          <w:tcPr>
            <w:tcW w:w="1559" w:type="dxa"/>
            <w:tcBorders>
              <w:top w:val="nil"/>
              <w:left w:val="nil"/>
              <w:bottom w:val="single" w:sz="4" w:space="0" w:color="000000"/>
              <w:right w:val="single" w:sz="4" w:space="0" w:color="000000"/>
            </w:tcBorders>
            <w:shd w:val="clear" w:color="auto" w:fill="auto"/>
          </w:tcPr>
          <w:p w14:paraId="656EB5F9" w14:textId="77777777" w:rsidR="006E0123" w:rsidRPr="006E0123" w:rsidRDefault="006E0123" w:rsidP="005B28B9">
            <w:pPr>
              <w:jc w:val="left"/>
              <w:rPr>
                <w:rFonts w:eastAsia="Calibri"/>
                <w:color w:val="000000"/>
              </w:rPr>
            </w:pPr>
            <w:r w:rsidRPr="006E0123">
              <w:rPr>
                <w:rFonts w:eastAsia="Calibri"/>
                <w:color w:val="000000"/>
              </w:rPr>
              <w:t>Advertencias</w:t>
            </w:r>
          </w:p>
        </w:tc>
        <w:tc>
          <w:tcPr>
            <w:tcW w:w="7285" w:type="dxa"/>
            <w:tcBorders>
              <w:top w:val="nil"/>
              <w:left w:val="nil"/>
              <w:bottom w:val="single" w:sz="4" w:space="0" w:color="000000"/>
              <w:right w:val="single" w:sz="4" w:space="0" w:color="000000"/>
            </w:tcBorders>
            <w:shd w:val="clear" w:color="auto" w:fill="auto"/>
            <w:vAlign w:val="bottom"/>
          </w:tcPr>
          <w:p w14:paraId="634805AB" w14:textId="2E9A10B6" w:rsidR="006E0123" w:rsidRPr="006E0123" w:rsidRDefault="006E0123" w:rsidP="006D5671">
            <w:pPr>
              <w:pBdr>
                <w:top w:val="nil"/>
                <w:left w:val="nil"/>
                <w:bottom w:val="nil"/>
                <w:right w:val="nil"/>
                <w:between w:val="nil"/>
              </w:pBdr>
              <w:spacing w:after="200" w:line="276" w:lineRule="auto"/>
              <w:ind w:left="360"/>
              <w:jc w:val="left"/>
              <w:rPr>
                <w:rFonts w:eastAsia="Calibri"/>
                <w:color w:val="000000"/>
              </w:rPr>
            </w:pPr>
            <w:r w:rsidRPr="006E0123">
              <w:rPr>
                <w:rFonts w:eastAsia="Calibri"/>
                <w:color w:val="000000"/>
              </w:rPr>
              <w:t>Comportamientos atípicos del Sistema, cambios en la configuración, etc.</w:t>
            </w:r>
          </w:p>
        </w:tc>
      </w:tr>
      <w:tr w:rsidR="006E0123" w:rsidRPr="006E0123" w14:paraId="5E009981" w14:textId="77777777" w:rsidTr="006D5671">
        <w:trPr>
          <w:trHeight w:val="691"/>
          <w:jc w:val="center"/>
        </w:trPr>
        <w:tc>
          <w:tcPr>
            <w:tcW w:w="988" w:type="dxa"/>
            <w:tcBorders>
              <w:top w:val="nil"/>
              <w:left w:val="single" w:sz="4" w:space="0" w:color="000000"/>
              <w:bottom w:val="single" w:sz="4" w:space="0" w:color="000000"/>
              <w:right w:val="single" w:sz="4" w:space="0" w:color="000000"/>
            </w:tcBorders>
            <w:shd w:val="clear" w:color="auto" w:fill="auto"/>
          </w:tcPr>
          <w:p w14:paraId="0C890110" w14:textId="77777777" w:rsidR="006E0123" w:rsidRPr="006E0123" w:rsidRDefault="006E0123" w:rsidP="005B28B9">
            <w:pPr>
              <w:jc w:val="left"/>
              <w:rPr>
                <w:rFonts w:eastAsia="Calibri"/>
                <w:b/>
                <w:color w:val="000000"/>
              </w:rPr>
            </w:pPr>
            <w:r w:rsidRPr="006E0123">
              <w:rPr>
                <w:rFonts w:eastAsia="Calibri"/>
                <w:b/>
                <w:color w:val="000000"/>
              </w:rPr>
              <w:t>DEBUG</w:t>
            </w:r>
          </w:p>
        </w:tc>
        <w:tc>
          <w:tcPr>
            <w:tcW w:w="1559" w:type="dxa"/>
            <w:tcBorders>
              <w:top w:val="nil"/>
              <w:left w:val="nil"/>
              <w:bottom w:val="single" w:sz="4" w:space="0" w:color="000000"/>
              <w:right w:val="single" w:sz="4" w:space="0" w:color="000000"/>
            </w:tcBorders>
            <w:shd w:val="clear" w:color="auto" w:fill="auto"/>
          </w:tcPr>
          <w:p w14:paraId="7EFA7B74" w14:textId="77777777" w:rsidR="006E0123" w:rsidRPr="006E0123" w:rsidRDefault="006E0123" w:rsidP="005B28B9">
            <w:pPr>
              <w:jc w:val="left"/>
              <w:rPr>
                <w:rFonts w:eastAsia="Calibri"/>
                <w:color w:val="000000"/>
              </w:rPr>
            </w:pPr>
            <w:r w:rsidRPr="006E0123">
              <w:rPr>
                <w:rFonts w:eastAsia="Calibri"/>
                <w:color w:val="000000"/>
              </w:rPr>
              <w:t>Depuración</w:t>
            </w:r>
          </w:p>
        </w:tc>
        <w:tc>
          <w:tcPr>
            <w:tcW w:w="7285" w:type="dxa"/>
            <w:tcBorders>
              <w:top w:val="nil"/>
              <w:left w:val="nil"/>
              <w:bottom w:val="single" w:sz="4" w:space="0" w:color="000000"/>
              <w:right w:val="single" w:sz="4" w:space="0" w:color="000000"/>
            </w:tcBorders>
            <w:shd w:val="clear" w:color="auto" w:fill="auto"/>
            <w:vAlign w:val="bottom"/>
          </w:tcPr>
          <w:p w14:paraId="6A5F1DA1" w14:textId="2F429CEA" w:rsidR="006E0123" w:rsidRPr="006E0123" w:rsidRDefault="006E0123" w:rsidP="006D5671">
            <w:pPr>
              <w:pBdr>
                <w:top w:val="nil"/>
                <w:left w:val="nil"/>
                <w:bottom w:val="nil"/>
                <w:right w:val="nil"/>
                <w:between w:val="nil"/>
              </w:pBdr>
              <w:spacing w:after="200" w:line="276" w:lineRule="auto"/>
              <w:ind w:left="360"/>
              <w:jc w:val="left"/>
              <w:rPr>
                <w:rFonts w:eastAsia="Calibri"/>
                <w:color w:val="000000"/>
              </w:rPr>
            </w:pPr>
            <w:r w:rsidRPr="006E0123">
              <w:rPr>
                <w:rFonts w:eastAsia="Calibri"/>
                <w:color w:val="000000"/>
              </w:rPr>
              <w:t>Información de seguimiento de nuevas funcionalidades, o para evaluar el comportamiento de operaciones críticas del sistema</w:t>
            </w:r>
            <w:r>
              <w:rPr>
                <w:rFonts w:eastAsia="Calibri"/>
                <w:color w:val="000000"/>
              </w:rPr>
              <w:t>.</w:t>
            </w:r>
          </w:p>
        </w:tc>
      </w:tr>
      <w:tr w:rsidR="006E0123" w:rsidRPr="006E0123" w14:paraId="320F5780" w14:textId="77777777" w:rsidTr="006D5671">
        <w:trPr>
          <w:trHeight w:val="634"/>
          <w:jc w:val="center"/>
        </w:trPr>
        <w:tc>
          <w:tcPr>
            <w:tcW w:w="988" w:type="dxa"/>
            <w:tcBorders>
              <w:top w:val="nil"/>
              <w:left w:val="single" w:sz="4" w:space="0" w:color="000000"/>
              <w:bottom w:val="single" w:sz="4" w:space="0" w:color="000000"/>
              <w:right w:val="single" w:sz="4" w:space="0" w:color="000000"/>
            </w:tcBorders>
            <w:shd w:val="clear" w:color="auto" w:fill="auto"/>
          </w:tcPr>
          <w:p w14:paraId="580DD8E8" w14:textId="77777777" w:rsidR="006E0123" w:rsidRPr="006E0123" w:rsidRDefault="006E0123" w:rsidP="005B28B9">
            <w:pPr>
              <w:jc w:val="left"/>
              <w:rPr>
                <w:rFonts w:eastAsia="Calibri"/>
                <w:b/>
                <w:color w:val="000000"/>
              </w:rPr>
            </w:pPr>
            <w:r w:rsidRPr="006E0123">
              <w:rPr>
                <w:rFonts w:eastAsia="Calibri"/>
                <w:b/>
                <w:color w:val="000000"/>
              </w:rPr>
              <w:t>INFO</w:t>
            </w:r>
          </w:p>
        </w:tc>
        <w:tc>
          <w:tcPr>
            <w:tcW w:w="1559" w:type="dxa"/>
            <w:tcBorders>
              <w:top w:val="nil"/>
              <w:left w:val="nil"/>
              <w:bottom w:val="single" w:sz="4" w:space="0" w:color="000000"/>
              <w:right w:val="single" w:sz="4" w:space="0" w:color="000000"/>
            </w:tcBorders>
            <w:shd w:val="clear" w:color="auto" w:fill="auto"/>
          </w:tcPr>
          <w:p w14:paraId="26471D77" w14:textId="77777777" w:rsidR="006E0123" w:rsidRPr="006E0123" w:rsidRDefault="006E0123" w:rsidP="005B28B9">
            <w:pPr>
              <w:jc w:val="left"/>
              <w:rPr>
                <w:rFonts w:eastAsia="Calibri"/>
                <w:color w:val="000000"/>
              </w:rPr>
            </w:pPr>
            <w:r w:rsidRPr="006E0123">
              <w:rPr>
                <w:rFonts w:eastAsia="Calibri"/>
                <w:color w:val="000000"/>
              </w:rPr>
              <w:t>Información</w:t>
            </w:r>
          </w:p>
        </w:tc>
        <w:tc>
          <w:tcPr>
            <w:tcW w:w="7285" w:type="dxa"/>
            <w:tcBorders>
              <w:top w:val="nil"/>
              <w:left w:val="nil"/>
              <w:bottom w:val="single" w:sz="4" w:space="0" w:color="000000"/>
              <w:right w:val="single" w:sz="4" w:space="0" w:color="000000"/>
            </w:tcBorders>
            <w:shd w:val="clear" w:color="auto" w:fill="auto"/>
            <w:vAlign w:val="bottom"/>
          </w:tcPr>
          <w:p w14:paraId="11422843" w14:textId="4276CF46" w:rsidR="006E0123" w:rsidRPr="006E0123" w:rsidRDefault="006E0123" w:rsidP="006D5671">
            <w:pPr>
              <w:pBdr>
                <w:top w:val="nil"/>
                <w:left w:val="nil"/>
                <w:bottom w:val="nil"/>
                <w:right w:val="nil"/>
                <w:between w:val="nil"/>
              </w:pBdr>
              <w:spacing w:after="200" w:line="276" w:lineRule="auto"/>
              <w:ind w:left="360"/>
              <w:jc w:val="left"/>
              <w:rPr>
                <w:rFonts w:eastAsia="Calibri"/>
                <w:color w:val="000000"/>
              </w:rPr>
            </w:pPr>
            <w:r w:rsidRPr="006E0123">
              <w:rPr>
                <w:rFonts w:eastAsia="Calibri"/>
                <w:color w:val="000000"/>
              </w:rPr>
              <w:t>Información relacionada a requerimientos no funcionales, como eventos de reinicio, inventario de componentes disponibles.</w:t>
            </w:r>
          </w:p>
        </w:tc>
      </w:tr>
    </w:tbl>
    <w:p w14:paraId="13B421A0" w14:textId="7C9247B6" w:rsidR="006E0123" w:rsidRDefault="006E0123" w:rsidP="006E0123">
      <w:pPr>
        <w:spacing w:line="276" w:lineRule="auto"/>
        <w:jc w:val="center"/>
      </w:pPr>
      <w:r>
        <w:rPr>
          <w:noProof/>
        </w:rPr>
        <w:drawing>
          <wp:inline distT="0" distB="0" distL="0" distR="0" wp14:anchorId="12D61153" wp14:editId="05214FE4">
            <wp:extent cx="6140548" cy="388971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6206084" cy="3931231"/>
                    </a:xfrm>
                    <a:prstGeom prst="rect">
                      <a:avLst/>
                    </a:prstGeom>
                    <a:ln/>
                  </pic:spPr>
                </pic:pic>
              </a:graphicData>
            </a:graphic>
          </wp:inline>
        </w:drawing>
      </w:r>
    </w:p>
    <w:p w14:paraId="35D9539E" w14:textId="6FA44E3B" w:rsidR="00D85282" w:rsidRDefault="00D85282" w:rsidP="00D85282">
      <w:pPr>
        <w:pStyle w:val="Descripcin"/>
        <w:jc w:val="center"/>
      </w:pPr>
      <w:bookmarkStart w:id="42" w:name="_Toc170375879"/>
      <w:r>
        <w:t xml:space="preserve">Figura </w:t>
      </w:r>
      <w:fldSimple w:instr=" SEQ Figura \* ARABIC ">
        <w:r w:rsidR="00102FDF">
          <w:rPr>
            <w:noProof/>
          </w:rPr>
          <w:t>6</w:t>
        </w:r>
      </w:fldSimple>
      <w:r>
        <w:t xml:space="preserve"> – Diagrama de Niveles de Log</w:t>
      </w:r>
      <w:bookmarkEnd w:id="42"/>
    </w:p>
    <w:p w14:paraId="7C811151" w14:textId="5D118F30" w:rsidR="006E0123" w:rsidRDefault="006E0123" w:rsidP="00A46EE4">
      <w:pPr>
        <w:spacing w:line="360" w:lineRule="auto"/>
      </w:pPr>
      <w:r>
        <w:t xml:space="preserve">El Instituto Nacional de Estándares y Tecnología de los Estados Unidos (NIST), define, en su publicación SP-800-92, la gestión de logs como “el proceso para generar, transmitir, almacenar, analizar y desechar los datos </w:t>
      </w:r>
      <w:r w:rsidR="005B28B9">
        <w:t>de eventos</w:t>
      </w:r>
      <w:r>
        <w:t xml:space="preserve"> del sistema”. Esta definición se puede generalizar a cualquier log generado por un sistema o aplicación.</w:t>
      </w:r>
      <w:r w:rsidR="00A46EE4">
        <w:t xml:space="preserve"> </w:t>
      </w:r>
      <w:r>
        <w:t>A continuación, se presenta la estructura propuesta para el registro de mensajes:</w:t>
      </w:r>
    </w:p>
    <w:tbl>
      <w:tblPr>
        <w:tblW w:w="9362" w:type="dxa"/>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1535"/>
        <w:gridCol w:w="5731"/>
      </w:tblGrid>
      <w:tr w:rsidR="006E0123" w:rsidRPr="006E0123" w14:paraId="2957692B" w14:textId="77777777" w:rsidTr="000C1680">
        <w:trPr>
          <w:trHeight w:val="300"/>
          <w:tblHeader/>
        </w:trPr>
        <w:tc>
          <w:tcPr>
            <w:tcW w:w="2096" w:type="dxa"/>
            <w:shd w:val="clear" w:color="auto" w:fill="F2F2F2" w:themeFill="background1" w:themeFillShade="F2"/>
          </w:tcPr>
          <w:p w14:paraId="1B122241"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b/>
                <w:color w:val="000000"/>
              </w:rPr>
            </w:pPr>
            <w:r w:rsidRPr="006E0123">
              <w:rPr>
                <w:rFonts w:asciiTheme="minorHAnsi" w:eastAsia="Calibri" w:hAnsiTheme="minorHAnsi" w:cstheme="minorHAnsi"/>
                <w:b/>
                <w:color w:val="000000"/>
              </w:rPr>
              <w:lastRenderedPageBreak/>
              <w:t>ATRIBUTO</w:t>
            </w:r>
          </w:p>
        </w:tc>
        <w:tc>
          <w:tcPr>
            <w:tcW w:w="1535" w:type="dxa"/>
            <w:shd w:val="clear" w:color="auto" w:fill="F2F2F2" w:themeFill="background1" w:themeFillShade="F2"/>
          </w:tcPr>
          <w:p w14:paraId="21B8C6D2"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b/>
                <w:color w:val="000000"/>
              </w:rPr>
            </w:pPr>
            <w:r w:rsidRPr="006E0123">
              <w:rPr>
                <w:rFonts w:asciiTheme="minorHAnsi" w:eastAsia="Calibri" w:hAnsiTheme="minorHAnsi" w:cstheme="minorHAnsi"/>
                <w:b/>
                <w:color w:val="000000"/>
              </w:rPr>
              <w:t>TIPO</w:t>
            </w:r>
          </w:p>
        </w:tc>
        <w:tc>
          <w:tcPr>
            <w:tcW w:w="5731" w:type="dxa"/>
            <w:shd w:val="clear" w:color="auto" w:fill="F2F2F2" w:themeFill="background1" w:themeFillShade="F2"/>
          </w:tcPr>
          <w:p w14:paraId="48B02A66"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b/>
                <w:color w:val="000000"/>
              </w:rPr>
            </w:pPr>
            <w:r w:rsidRPr="006E0123">
              <w:rPr>
                <w:rFonts w:asciiTheme="minorHAnsi" w:eastAsia="Calibri" w:hAnsiTheme="minorHAnsi" w:cstheme="minorHAnsi"/>
                <w:b/>
                <w:color w:val="000000"/>
              </w:rPr>
              <w:t>DESCRIPCION DEL ATRIBUTO</w:t>
            </w:r>
          </w:p>
        </w:tc>
      </w:tr>
      <w:tr w:rsidR="006E0123" w:rsidRPr="006E0123" w14:paraId="0B35C4B1" w14:textId="77777777" w:rsidTr="008D4C60">
        <w:trPr>
          <w:trHeight w:val="525"/>
        </w:trPr>
        <w:tc>
          <w:tcPr>
            <w:tcW w:w="2096" w:type="dxa"/>
          </w:tcPr>
          <w:p w14:paraId="196A4F7F" w14:textId="2F9F896A"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transacci</w:t>
            </w:r>
            <w:r>
              <w:rPr>
                <w:rFonts w:asciiTheme="minorHAnsi" w:eastAsia="Calibri" w:hAnsiTheme="minorHAnsi" w:cstheme="minorHAnsi"/>
                <w:color w:val="000000"/>
              </w:rPr>
              <w:t>o</w:t>
            </w:r>
            <w:r w:rsidRPr="006E0123">
              <w:rPr>
                <w:rFonts w:asciiTheme="minorHAnsi" w:eastAsia="Calibri" w:hAnsiTheme="minorHAnsi" w:cstheme="minorHAnsi"/>
                <w:color w:val="000000"/>
              </w:rPr>
              <w:t>n_id</w:t>
            </w:r>
            <w:proofErr w:type="spellEnd"/>
          </w:p>
        </w:tc>
        <w:tc>
          <w:tcPr>
            <w:tcW w:w="1535" w:type="dxa"/>
          </w:tcPr>
          <w:p w14:paraId="1E786972"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0C71F7A2"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Identificador único de registro de log. Si no se proporciona por la aplicación origen, se genera uno en Formato UUID.</w:t>
            </w:r>
          </w:p>
        </w:tc>
      </w:tr>
      <w:tr w:rsidR="006E0123" w:rsidRPr="006E0123" w14:paraId="666E9AEB" w14:textId="77777777" w:rsidTr="008D4C60">
        <w:trPr>
          <w:trHeight w:val="525"/>
        </w:trPr>
        <w:tc>
          <w:tcPr>
            <w:tcW w:w="2096" w:type="dxa"/>
          </w:tcPr>
          <w:p w14:paraId="28C76EAD"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evento_id</w:t>
            </w:r>
            <w:proofErr w:type="spellEnd"/>
          </w:p>
        </w:tc>
        <w:tc>
          <w:tcPr>
            <w:tcW w:w="1535" w:type="dxa"/>
          </w:tcPr>
          <w:p w14:paraId="05EDBB6B"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0C3B9FD0"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Identificar único del evento generado por el usuario. Si no se proporciona por la aplicación origen, se genera uno en Formato UUID.</w:t>
            </w:r>
          </w:p>
        </w:tc>
      </w:tr>
      <w:tr w:rsidR="006E0123" w:rsidRPr="006E0123" w14:paraId="0468B2D0" w14:textId="77777777" w:rsidTr="008D4C60">
        <w:trPr>
          <w:trHeight w:val="525"/>
        </w:trPr>
        <w:tc>
          <w:tcPr>
            <w:tcW w:w="2096" w:type="dxa"/>
          </w:tcPr>
          <w:p w14:paraId="3C3A1797"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origen</w:t>
            </w:r>
          </w:p>
        </w:tc>
        <w:tc>
          <w:tcPr>
            <w:tcW w:w="1535" w:type="dxa"/>
          </w:tcPr>
          <w:p w14:paraId="1BA7DD1D"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11DA7289"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Cuando el mensaje a registrar se genera a partir del intercambio de información entre dos entidades, se requiere identificar cuál es la entidad consumidora del servicio.</w:t>
            </w:r>
          </w:p>
        </w:tc>
      </w:tr>
      <w:tr w:rsidR="006E0123" w:rsidRPr="006E0123" w14:paraId="3357D5EC" w14:textId="77777777" w:rsidTr="008D4C60">
        <w:trPr>
          <w:trHeight w:val="300"/>
        </w:trPr>
        <w:tc>
          <w:tcPr>
            <w:tcW w:w="2096" w:type="dxa"/>
          </w:tcPr>
          <w:p w14:paraId="3FA07C27" w14:textId="1B082E72"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Pr>
                <w:rFonts w:asciiTheme="minorHAnsi" w:eastAsia="Calibri" w:hAnsiTheme="minorHAnsi" w:cstheme="minorHAnsi"/>
                <w:color w:val="000000"/>
              </w:rPr>
              <w:t>t</w:t>
            </w:r>
            <w:r w:rsidRPr="006E0123">
              <w:rPr>
                <w:rFonts w:asciiTheme="minorHAnsi" w:eastAsia="Calibri" w:hAnsiTheme="minorHAnsi" w:cstheme="minorHAnsi"/>
                <w:color w:val="000000"/>
              </w:rPr>
              <w:t>imestamp</w:t>
            </w:r>
            <w:proofErr w:type="spellEnd"/>
          </w:p>
        </w:tc>
        <w:tc>
          <w:tcPr>
            <w:tcW w:w="1535" w:type="dxa"/>
          </w:tcPr>
          <w:p w14:paraId="0AC7AC8D"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Fecha</w:t>
            </w:r>
          </w:p>
        </w:tc>
        <w:tc>
          <w:tcPr>
            <w:tcW w:w="5731" w:type="dxa"/>
          </w:tcPr>
          <w:p w14:paraId="29336288"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Fecha de registro de Log Formato Fecha Hora y milisegundos. YYYY-MM-DD HH24: MI: SS.</w:t>
            </w:r>
          </w:p>
        </w:tc>
      </w:tr>
      <w:tr w:rsidR="006E0123" w:rsidRPr="006E0123" w14:paraId="4CDD5274" w14:textId="77777777" w:rsidTr="008D4C60">
        <w:trPr>
          <w:trHeight w:val="300"/>
        </w:trPr>
        <w:tc>
          <w:tcPr>
            <w:tcW w:w="2096" w:type="dxa"/>
          </w:tcPr>
          <w:p w14:paraId="4BB68265"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usuario_id</w:t>
            </w:r>
            <w:proofErr w:type="spellEnd"/>
          </w:p>
        </w:tc>
        <w:tc>
          <w:tcPr>
            <w:tcW w:w="1535" w:type="dxa"/>
          </w:tcPr>
          <w:p w14:paraId="33B5375B"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4A196FA8"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Identificador del usuario que realizo el evento.</w:t>
            </w:r>
          </w:p>
        </w:tc>
      </w:tr>
      <w:tr w:rsidR="006E0123" w:rsidRPr="006E0123" w14:paraId="73601D39" w14:textId="77777777" w:rsidTr="008D4C60">
        <w:trPr>
          <w:trHeight w:val="525"/>
        </w:trPr>
        <w:tc>
          <w:tcPr>
            <w:tcW w:w="2096" w:type="dxa"/>
          </w:tcPr>
          <w:p w14:paraId="61B0FE7C"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usuario_ip</w:t>
            </w:r>
            <w:proofErr w:type="spellEnd"/>
          </w:p>
        </w:tc>
        <w:tc>
          <w:tcPr>
            <w:tcW w:w="1535" w:type="dxa"/>
          </w:tcPr>
          <w:p w14:paraId="5E1FCCC9"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050030E3"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Dirección IP del host en donde se origina el evento</w:t>
            </w:r>
          </w:p>
        </w:tc>
      </w:tr>
      <w:tr w:rsidR="006E0123" w:rsidRPr="006E0123" w14:paraId="4AF4FD93" w14:textId="77777777" w:rsidTr="008D4C60">
        <w:trPr>
          <w:trHeight w:val="300"/>
        </w:trPr>
        <w:tc>
          <w:tcPr>
            <w:tcW w:w="2096" w:type="dxa"/>
          </w:tcPr>
          <w:p w14:paraId="494E0CB7" w14:textId="7AD86B89"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Pr>
                <w:rFonts w:asciiTheme="minorHAnsi" w:eastAsia="Calibri" w:hAnsiTheme="minorHAnsi" w:cstheme="minorHAnsi"/>
                <w:color w:val="000000"/>
              </w:rPr>
              <w:t>t</w:t>
            </w:r>
            <w:r w:rsidRPr="006E0123">
              <w:rPr>
                <w:rFonts w:asciiTheme="minorHAnsi" w:eastAsia="Calibri" w:hAnsiTheme="minorHAnsi" w:cstheme="minorHAnsi"/>
                <w:color w:val="000000"/>
              </w:rPr>
              <w:t>ipo</w:t>
            </w:r>
          </w:p>
        </w:tc>
        <w:tc>
          <w:tcPr>
            <w:tcW w:w="1535" w:type="dxa"/>
          </w:tcPr>
          <w:p w14:paraId="524AAFCE"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16475E2F"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Tipo de mensaje de log. Código que permite identificar los tipos de mensajes.</w:t>
            </w:r>
          </w:p>
        </w:tc>
      </w:tr>
      <w:tr w:rsidR="006E0123" w:rsidRPr="006E0123" w14:paraId="10309E0F" w14:textId="77777777" w:rsidTr="008D4C60">
        <w:trPr>
          <w:trHeight w:val="300"/>
        </w:trPr>
        <w:tc>
          <w:tcPr>
            <w:tcW w:w="2096" w:type="dxa"/>
          </w:tcPr>
          <w:p w14:paraId="33B0DBB3" w14:textId="36D9C61E" w:rsidR="006E0123" w:rsidRPr="006E0123" w:rsidRDefault="005B28B9"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Pr>
                <w:rFonts w:asciiTheme="minorHAnsi" w:eastAsia="Calibri" w:hAnsiTheme="minorHAnsi" w:cstheme="minorHAnsi"/>
                <w:color w:val="000000"/>
              </w:rPr>
              <w:t>me</w:t>
            </w:r>
            <w:r w:rsidR="006E0123" w:rsidRPr="006E0123">
              <w:rPr>
                <w:rFonts w:asciiTheme="minorHAnsi" w:eastAsia="Calibri" w:hAnsiTheme="minorHAnsi" w:cstheme="minorHAnsi"/>
                <w:color w:val="000000"/>
              </w:rPr>
              <w:t>todo</w:t>
            </w:r>
            <w:proofErr w:type="spellEnd"/>
          </w:p>
        </w:tc>
        <w:tc>
          <w:tcPr>
            <w:tcW w:w="1535" w:type="dxa"/>
          </w:tcPr>
          <w:p w14:paraId="22E94010"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694B7E13"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Si es una petición los métodos GET, POST, PUT, DELETE.</w:t>
            </w:r>
          </w:p>
        </w:tc>
      </w:tr>
      <w:tr w:rsidR="006E0123" w:rsidRPr="006E0123" w14:paraId="041E4994" w14:textId="77777777" w:rsidTr="008D4C60">
        <w:trPr>
          <w:trHeight w:val="300"/>
        </w:trPr>
        <w:tc>
          <w:tcPr>
            <w:tcW w:w="2096" w:type="dxa"/>
          </w:tcPr>
          <w:p w14:paraId="342C624B" w14:textId="2CD89E8A" w:rsidR="006E0123" w:rsidRPr="006E0123" w:rsidRDefault="005B28B9"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Pr>
                <w:rFonts w:asciiTheme="minorHAnsi" w:eastAsia="Calibri" w:hAnsiTheme="minorHAnsi" w:cstheme="minorHAnsi"/>
                <w:color w:val="000000"/>
              </w:rPr>
              <w:t>n</w:t>
            </w:r>
            <w:r w:rsidR="006E0123" w:rsidRPr="006E0123">
              <w:rPr>
                <w:rFonts w:asciiTheme="minorHAnsi" w:eastAsia="Calibri" w:hAnsiTheme="minorHAnsi" w:cstheme="minorHAnsi"/>
                <w:color w:val="000000"/>
              </w:rPr>
              <w:t>ivel</w:t>
            </w:r>
          </w:p>
        </w:tc>
        <w:tc>
          <w:tcPr>
            <w:tcW w:w="1535" w:type="dxa"/>
          </w:tcPr>
          <w:p w14:paraId="25C39D9B"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5C820C4A" w14:textId="10C71150"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Nivel de Severidad de Log.</w:t>
            </w:r>
            <w:r>
              <w:rPr>
                <w:rFonts w:asciiTheme="minorHAnsi" w:eastAsia="Calibri" w:hAnsiTheme="minorHAnsi" w:cstheme="minorHAnsi"/>
                <w:color w:val="000000"/>
              </w:rPr>
              <w:t xml:space="preserve"> Ej. INFO, ERROR.</w:t>
            </w:r>
          </w:p>
        </w:tc>
      </w:tr>
      <w:tr w:rsidR="006E0123" w:rsidRPr="006E0123" w14:paraId="632C0B3C" w14:textId="77777777" w:rsidTr="008D4C60">
        <w:trPr>
          <w:trHeight w:val="300"/>
        </w:trPr>
        <w:tc>
          <w:tcPr>
            <w:tcW w:w="2096" w:type="dxa"/>
          </w:tcPr>
          <w:p w14:paraId="18F96C50"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componente</w:t>
            </w:r>
          </w:p>
        </w:tc>
        <w:tc>
          <w:tcPr>
            <w:tcW w:w="1535" w:type="dxa"/>
          </w:tcPr>
          <w:p w14:paraId="33BCFFB9"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74AB1AB2" w14:textId="4A7D69B6"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Nombre del Componente que registro el evento</w:t>
            </w:r>
            <w:r>
              <w:rPr>
                <w:rFonts w:asciiTheme="minorHAnsi" w:eastAsia="Calibri" w:hAnsiTheme="minorHAnsi" w:cstheme="minorHAnsi"/>
                <w:color w:val="000000"/>
              </w:rPr>
              <w:t xml:space="preserve">. </w:t>
            </w:r>
            <w:r w:rsidR="00E83D40">
              <w:rPr>
                <w:rFonts w:asciiTheme="minorHAnsi" w:eastAsia="Calibri" w:hAnsiTheme="minorHAnsi" w:cstheme="minorHAnsi"/>
                <w:color w:val="000000"/>
              </w:rPr>
              <w:t>En el caso de microservicio sería el nombre de la clase que implementa la lógica.</w:t>
            </w:r>
          </w:p>
        </w:tc>
      </w:tr>
      <w:tr w:rsidR="006E0123" w:rsidRPr="006E0123" w14:paraId="2D34B978" w14:textId="77777777" w:rsidTr="008D4C60">
        <w:trPr>
          <w:trHeight w:val="300"/>
        </w:trPr>
        <w:tc>
          <w:tcPr>
            <w:tcW w:w="2096" w:type="dxa"/>
          </w:tcPr>
          <w:p w14:paraId="2BB7DE48"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version</w:t>
            </w:r>
            <w:proofErr w:type="spellEnd"/>
          </w:p>
        </w:tc>
        <w:tc>
          <w:tcPr>
            <w:tcW w:w="1535" w:type="dxa"/>
          </w:tcPr>
          <w:p w14:paraId="47D72FB2"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Numérico</w:t>
            </w:r>
          </w:p>
        </w:tc>
        <w:tc>
          <w:tcPr>
            <w:tcW w:w="5731" w:type="dxa"/>
          </w:tcPr>
          <w:p w14:paraId="254D9AB4"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Versión del Componente que registra el evento.</w:t>
            </w:r>
          </w:p>
        </w:tc>
      </w:tr>
      <w:tr w:rsidR="006E0123" w:rsidRPr="006E0123" w14:paraId="7FFFFC01" w14:textId="77777777" w:rsidTr="008D4C60">
        <w:trPr>
          <w:trHeight w:val="300"/>
        </w:trPr>
        <w:tc>
          <w:tcPr>
            <w:tcW w:w="2096" w:type="dxa"/>
          </w:tcPr>
          <w:p w14:paraId="5ABBEE69" w14:textId="52D80996"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operaci</w:t>
            </w:r>
            <w:r>
              <w:rPr>
                <w:rFonts w:asciiTheme="minorHAnsi" w:eastAsia="Calibri" w:hAnsiTheme="minorHAnsi" w:cstheme="minorHAnsi"/>
                <w:color w:val="000000"/>
              </w:rPr>
              <w:t>o</w:t>
            </w:r>
            <w:r w:rsidRPr="006E0123">
              <w:rPr>
                <w:rFonts w:asciiTheme="minorHAnsi" w:eastAsia="Calibri" w:hAnsiTheme="minorHAnsi" w:cstheme="minorHAnsi"/>
                <w:color w:val="000000"/>
              </w:rPr>
              <w:t>n</w:t>
            </w:r>
            <w:proofErr w:type="spellEnd"/>
          </w:p>
        </w:tc>
        <w:tc>
          <w:tcPr>
            <w:tcW w:w="1535" w:type="dxa"/>
          </w:tcPr>
          <w:p w14:paraId="76B6065C"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401EFDEB" w14:textId="369B275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Nombre de la operación que registro el evento.</w:t>
            </w:r>
            <w:r w:rsidR="00E83D40">
              <w:rPr>
                <w:rFonts w:asciiTheme="minorHAnsi" w:eastAsia="Calibri" w:hAnsiTheme="minorHAnsi" w:cstheme="minorHAnsi"/>
                <w:color w:val="000000"/>
              </w:rPr>
              <w:t xml:space="preserve"> En el caso de microservicio sería el nombre del método</w:t>
            </w:r>
            <w:r w:rsidR="005B28B9">
              <w:rPr>
                <w:rFonts w:asciiTheme="minorHAnsi" w:eastAsia="Calibri" w:hAnsiTheme="minorHAnsi" w:cstheme="minorHAnsi"/>
                <w:color w:val="000000"/>
              </w:rPr>
              <w:t>.</w:t>
            </w:r>
          </w:p>
        </w:tc>
      </w:tr>
      <w:tr w:rsidR="006E0123" w:rsidRPr="006E0123" w14:paraId="2ECF7FA4" w14:textId="77777777" w:rsidTr="008D4C60">
        <w:trPr>
          <w:trHeight w:val="525"/>
        </w:trPr>
        <w:tc>
          <w:tcPr>
            <w:tcW w:w="2096" w:type="dxa"/>
          </w:tcPr>
          <w:p w14:paraId="1A73B830"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host</w:t>
            </w:r>
          </w:p>
        </w:tc>
        <w:tc>
          <w:tcPr>
            <w:tcW w:w="1535" w:type="dxa"/>
          </w:tcPr>
          <w:p w14:paraId="646DCCA5"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6350D385"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 xml:space="preserve">Nombre del </w:t>
            </w:r>
            <w:proofErr w:type="spellStart"/>
            <w:r w:rsidRPr="006E0123">
              <w:rPr>
                <w:rFonts w:asciiTheme="minorHAnsi" w:eastAsia="Calibri" w:hAnsiTheme="minorHAnsi" w:cstheme="minorHAnsi"/>
                <w:color w:val="000000"/>
              </w:rPr>
              <w:t>Hostname</w:t>
            </w:r>
            <w:proofErr w:type="spellEnd"/>
            <w:r w:rsidRPr="006E0123">
              <w:rPr>
                <w:rFonts w:asciiTheme="minorHAnsi" w:eastAsia="Calibri" w:hAnsiTheme="minorHAnsi" w:cstheme="minorHAnsi"/>
                <w:color w:val="000000"/>
              </w:rPr>
              <w:t xml:space="preserve"> o IP del servidor del componente que registro el evento.</w:t>
            </w:r>
          </w:p>
        </w:tc>
      </w:tr>
      <w:tr w:rsidR="006E0123" w:rsidRPr="006E0123" w14:paraId="38A03B89" w14:textId="77777777" w:rsidTr="008D4C60">
        <w:trPr>
          <w:trHeight w:val="300"/>
        </w:trPr>
        <w:tc>
          <w:tcPr>
            <w:tcW w:w="2096" w:type="dxa"/>
          </w:tcPr>
          <w:p w14:paraId="696086C0"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lastRenderedPageBreak/>
              <w:t>usuario_agente</w:t>
            </w:r>
            <w:proofErr w:type="spellEnd"/>
          </w:p>
        </w:tc>
        <w:tc>
          <w:tcPr>
            <w:tcW w:w="1535" w:type="dxa"/>
          </w:tcPr>
          <w:p w14:paraId="371E5B3A"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229E93FE"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Nombre del agente navegadores usados por el usuario.</w:t>
            </w:r>
          </w:p>
        </w:tc>
      </w:tr>
      <w:tr w:rsidR="006E0123" w:rsidRPr="006E0123" w14:paraId="5109C7F9" w14:textId="77777777" w:rsidTr="008D4C60">
        <w:trPr>
          <w:trHeight w:val="300"/>
        </w:trPr>
        <w:tc>
          <w:tcPr>
            <w:tcW w:w="2096" w:type="dxa"/>
          </w:tcPr>
          <w:p w14:paraId="7618BC73"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r w:rsidRPr="006E0123">
              <w:rPr>
                <w:rFonts w:asciiTheme="minorHAnsi" w:eastAsia="Calibri" w:hAnsiTheme="minorHAnsi" w:cstheme="minorHAnsi"/>
                <w:color w:val="000000"/>
              </w:rPr>
              <w:t>session_id</w:t>
            </w:r>
            <w:proofErr w:type="spellEnd"/>
          </w:p>
        </w:tc>
        <w:tc>
          <w:tcPr>
            <w:tcW w:w="1535" w:type="dxa"/>
          </w:tcPr>
          <w:p w14:paraId="2E028522"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31BA3ED9"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Identificador de la sesión generada para el usuario.</w:t>
            </w:r>
          </w:p>
        </w:tc>
      </w:tr>
      <w:tr w:rsidR="006E0123" w:rsidRPr="006E0123" w14:paraId="6546FCCB" w14:textId="77777777" w:rsidTr="008D4C60">
        <w:trPr>
          <w:trHeight w:val="525"/>
        </w:trPr>
        <w:tc>
          <w:tcPr>
            <w:tcW w:w="2096" w:type="dxa"/>
          </w:tcPr>
          <w:p w14:paraId="7F497DAF"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proofErr w:type="spellStart"/>
            <w:proofErr w:type="gramStart"/>
            <w:r w:rsidRPr="006E0123">
              <w:rPr>
                <w:rFonts w:asciiTheme="minorHAnsi" w:eastAsia="Calibri" w:hAnsiTheme="minorHAnsi" w:cstheme="minorHAnsi"/>
                <w:color w:val="000000"/>
              </w:rPr>
              <w:t>app</w:t>
            </w:r>
            <w:proofErr w:type="gramEnd"/>
            <w:r w:rsidRPr="006E0123">
              <w:rPr>
                <w:rFonts w:asciiTheme="minorHAnsi" w:eastAsia="Calibri" w:hAnsiTheme="minorHAnsi" w:cstheme="minorHAnsi"/>
                <w:color w:val="000000"/>
              </w:rPr>
              <w:t>_name</w:t>
            </w:r>
            <w:proofErr w:type="spellEnd"/>
          </w:p>
        </w:tc>
        <w:tc>
          <w:tcPr>
            <w:tcW w:w="1535" w:type="dxa"/>
          </w:tcPr>
          <w:p w14:paraId="4167A7CC"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409D154D"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 xml:space="preserve">Nombre de la aplicación donde se registra el evento. Puede ser un microservicio, </w:t>
            </w:r>
            <w:proofErr w:type="spellStart"/>
            <w:r w:rsidRPr="006E0123">
              <w:rPr>
                <w:rFonts w:asciiTheme="minorHAnsi" w:eastAsia="Calibri" w:hAnsiTheme="minorHAnsi" w:cstheme="minorHAnsi"/>
                <w:color w:val="000000"/>
              </w:rPr>
              <w:t>keyloack</w:t>
            </w:r>
            <w:proofErr w:type="spellEnd"/>
            <w:r w:rsidRPr="006E0123">
              <w:rPr>
                <w:rFonts w:asciiTheme="minorHAnsi" w:eastAsia="Calibri" w:hAnsiTheme="minorHAnsi" w:cstheme="minorHAnsi"/>
                <w:color w:val="000000"/>
              </w:rPr>
              <w:t>, bus de eventos.</w:t>
            </w:r>
          </w:p>
        </w:tc>
      </w:tr>
      <w:tr w:rsidR="006E0123" w:rsidRPr="006E0123" w14:paraId="1F04E808" w14:textId="77777777" w:rsidTr="008D4C60">
        <w:trPr>
          <w:trHeight w:val="525"/>
        </w:trPr>
        <w:tc>
          <w:tcPr>
            <w:tcW w:w="2096" w:type="dxa"/>
          </w:tcPr>
          <w:p w14:paraId="6F5CDF12"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mensaje</w:t>
            </w:r>
          </w:p>
        </w:tc>
        <w:tc>
          <w:tcPr>
            <w:tcW w:w="1535" w:type="dxa"/>
          </w:tcPr>
          <w:p w14:paraId="58E6A1E2"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Carácter</w:t>
            </w:r>
          </w:p>
        </w:tc>
        <w:tc>
          <w:tcPr>
            <w:tcW w:w="5731" w:type="dxa"/>
          </w:tcPr>
          <w:p w14:paraId="22DD4DF8" w14:textId="6BB227A1"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Contenido de los datos del Log</w:t>
            </w:r>
            <w:r w:rsidR="00E83D40">
              <w:rPr>
                <w:rFonts w:asciiTheme="minorHAnsi" w:eastAsia="Calibri" w:hAnsiTheme="minorHAnsi" w:cstheme="minorHAnsi"/>
                <w:color w:val="000000"/>
              </w:rPr>
              <w:t>. En formato JSON</w:t>
            </w:r>
          </w:p>
        </w:tc>
      </w:tr>
      <w:tr w:rsidR="006E0123" w:rsidRPr="006E0123" w14:paraId="39403EDF" w14:textId="77777777" w:rsidTr="008D4C60">
        <w:trPr>
          <w:trHeight w:val="300"/>
        </w:trPr>
        <w:tc>
          <w:tcPr>
            <w:tcW w:w="2096" w:type="dxa"/>
          </w:tcPr>
          <w:p w14:paraId="1A463295"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estado</w:t>
            </w:r>
          </w:p>
        </w:tc>
        <w:tc>
          <w:tcPr>
            <w:tcW w:w="1535" w:type="dxa"/>
          </w:tcPr>
          <w:p w14:paraId="120F3009" w14:textId="77777777" w:rsidR="006E0123" w:rsidRPr="006E0123" w:rsidRDefault="006E0123" w:rsidP="008D4C60">
            <w:pPr>
              <w:pBdr>
                <w:top w:val="nil"/>
                <w:left w:val="nil"/>
                <w:bottom w:val="nil"/>
                <w:right w:val="nil"/>
                <w:between w:val="nil"/>
              </w:pBdr>
              <w:spacing w:after="200" w:line="276" w:lineRule="auto"/>
              <w:ind w:left="360"/>
              <w:jc w:val="center"/>
              <w:rPr>
                <w:rFonts w:asciiTheme="minorHAnsi" w:eastAsia="Calibri" w:hAnsiTheme="minorHAnsi" w:cstheme="minorHAnsi"/>
                <w:color w:val="000000"/>
              </w:rPr>
            </w:pPr>
            <w:r w:rsidRPr="006E0123">
              <w:rPr>
                <w:rFonts w:asciiTheme="minorHAnsi" w:eastAsia="Calibri" w:hAnsiTheme="minorHAnsi" w:cstheme="minorHAnsi"/>
                <w:color w:val="000000"/>
              </w:rPr>
              <w:t>Numérico</w:t>
            </w:r>
          </w:p>
        </w:tc>
        <w:tc>
          <w:tcPr>
            <w:tcW w:w="5731" w:type="dxa"/>
          </w:tcPr>
          <w:p w14:paraId="6BB27BB2" w14:textId="77777777" w:rsidR="006E0123" w:rsidRPr="006E0123" w:rsidRDefault="006E0123" w:rsidP="008D4C60">
            <w:pPr>
              <w:pBdr>
                <w:top w:val="nil"/>
                <w:left w:val="nil"/>
                <w:bottom w:val="nil"/>
                <w:right w:val="nil"/>
                <w:between w:val="nil"/>
              </w:pBdr>
              <w:spacing w:after="200" w:line="276" w:lineRule="auto"/>
              <w:ind w:left="360"/>
              <w:rPr>
                <w:rFonts w:asciiTheme="minorHAnsi" w:eastAsia="Calibri" w:hAnsiTheme="minorHAnsi" w:cstheme="minorHAnsi"/>
                <w:color w:val="000000"/>
              </w:rPr>
            </w:pPr>
            <w:r w:rsidRPr="006E0123">
              <w:rPr>
                <w:rFonts w:asciiTheme="minorHAnsi" w:eastAsia="Calibri" w:hAnsiTheme="minorHAnsi" w:cstheme="minorHAnsi"/>
                <w:color w:val="000000"/>
              </w:rPr>
              <w:t>Estado de la respuesta. Ejemplo 200 respuesta exitosa, &lt;&gt; 200 respuesta fallida.</w:t>
            </w:r>
          </w:p>
        </w:tc>
      </w:tr>
    </w:tbl>
    <w:p w14:paraId="685EE207" w14:textId="77777777" w:rsidR="006E0123" w:rsidRDefault="006E0123" w:rsidP="006E0123">
      <w:pPr>
        <w:spacing w:line="276" w:lineRule="auto"/>
      </w:pPr>
    </w:p>
    <w:p w14:paraId="60C4B523" w14:textId="65D6F235" w:rsidR="001F2F5F" w:rsidRDefault="001F2F5F" w:rsidP="00A46EE4">
      <w:pPr>
        <w:spacing w:line="360" w:lineRule="auto"/>
      </w:pPr>
      <w:r>
        <w:t xml:space="preserve">Para implementar el esquema de log centralizado usando la suite de </w:t>
      </w:r>
      <w:proofErr w:type="spellStart"/>
      <w:r>
        <w:t>Elastic</w:t>
      </w:r>
      <w:proofErr w:type="spellEnd"/>
      <w:r>
        <w:t xml:space="preserve">, se </w:t>
      </w:r>
      <w:r w:rsidR="00B518B6">
        <w:t>usarán</w:t>
      </w:r>
      <w:r>
        <w:t xml:space="preserve"> agentes </w:t>
      </w:r>
      <w:proofErr w:type="spellStart"/>
      <w:r>
        <w:t>filebeat</w:t>
      </w:r>
      <w:proofErr w:type="spellEnd"/>
      <w:r>
        <w:t xml:space="preserve"> que se instalaran en los componentes de la Arquitectura</w:t>
      </w:r>
      <w:r w:rsidR="00FC770E">
        <w:t xml:space="preserve"> de </w:t>
      </w:r>
      <w:r w:rsidR="003721AB">
        <w:t xml:space="preserve">Gestor </w:t>
      </w:r>
      <w:proofErr w:type="spellStart"/>
      <w:r w:rsidR="003721AB">
        <w:t>FileNet</w:t>
      </w:r>
      <w:proofErr w:type="spellEnd"/>
      <w:r>
        <w:t xml:space="preserve">, estos agentes recopilan información de los logs generados y lo envían de forma asíncrona al </w:t>
      </w:r>
      <w:proofErr w:type="spellStart"/>
      <w:r>
        <w:t>Logstash</w:t>
      </w:r>
      <w:proofErr w:type="spellEnd"/>
      <w:r>
        <w:t xml:space="preserve">. El componente de </w:t>
      </w:r>
      <w:proofErr w:type="spellStart"/>
      <w:r>
        <w:t>Logstash</w:t>
      </w:r>
      <w:proofErr w:type="spellEnd"/>
      <w:r>
        <w:t xml:space="preserve"> </w:t>
      </w:r>
      <w:proofErr w:type="spellStart"/>
      <w:r>
        <w:t>parseara</w:t>
      </w:r>
      <w:proofErr w:type="spellEnd"/>
      <w:r>
        <w:t xml:space="preserve"> los formatos necesarios y lo almacenara en el repositorio de </w:t>
      </w:r>
      <w:proofErr w:type="spellStart"/>
      <w:r>
        <w:t>ElasticSearch</w:t>
      </w:r>
      <w:proofErr w:type="spellEnd"/>
      <w:r>
        <w:t xml:space="preserve">. Finalmente, los datos serán explotados y analizados a través de los </w:t>
      </w:r>
      <w:proofErr w:type="spellStart"/>
      <w:r>
        <w:t>Dashboards</w:t>
      </w:r>
      <w:proofErr w:type="spellEnd"/>
      <w:r>
        <w:t xml:space="preserve"> creados en </w:t>
      </w:r>
      <w:proofErr w:type="spellStart"/>
      <w:r>
        <w:t>Kibana</w:t>
      </w:r>
      <w:proofErr w:type="spellEnd"/>
      <w:r>
        <w:t xml:space="preserve"> por los usuarios.</w:t>
      </w:r>
    </w:p>
    <w:p w14:paraId="461DA95C" w14:textId="4D0C2E35" w:rsidR="00AC1023" w:rsidRDefault="00AC1023" w:rsidP="14E12BE0"/>
    <w:p w14:paraId="545ABD81" w14:textId="4E2A582E" w:rsidR="001F2F5F" w:rsidRDefault="001F2F5F" w:rsidP="001F2F5F">
      <w:pPr>
        <w:jc w:val="center"/>
      </w:pPr>
      <w:r>
        <w:lastRenderedPageBreak/>
        <w:fldChar w:fldCharType="begin"/>
      </w:r>
      <w:r w:rsidR="0053324B">
        <w:instrText xml:space="preserve"> INCLUDEPICTURE "C:\\Users\\pablo\\Library\\Group Containers\\UBF8T346G9.ms\\WebArchiveCopyPasteTempFiles\\com.microsoft.Word\\technolush-elk-stack.png" \* MERGEFORMAT </w:instrText>
      </w:r>
      <w:r>
        <w:fldChar w:fldCharType="separate"/>
      </w:r>
      <w:r>
        <w:rPr>
          <w:noProof/>
        </w:rPr>
        <w:drawing>
          <wp:inline distT="0" distB="0" distL="0" distR="0" wp14:anchorId="4C0A1EA8" wp14:editId="67575EC6">
            <wp:extent cx="5338689" cy="4463590"/>
            <wp:effectExtent l="0" t="0" r="0" b="0"/>
            <wp:docPr id="1792523461" name="Imagen 1" descr="The ELK Stack ( Elasticsearch, Logstash, and Kibana ) Using Filebeat |  TechnoLu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ELK Stack ( Elasticsearch, Logstash, and Kibana ) Using Filebeat |  TechnoLush"/>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10827"/>
                    <a:stretch/>
                  </pic:blipFill>
                  <pic:spPr bwMode="auto">
                    <a:xfrm>
                      <a:off x="0" y="0"/>
                      <a:ext cx="5425456" cy="453613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C568C9C" w14:textId="63CAA41B" w:rsidR="00D85282" w:rsidRDefault="00D85282" w:rsidP="00D85282">
      <w:pPr>
        <w:pStyle w:val="Descripcin"/>
        <w:jc w:val="center"/>
      </w:pPr>
      <w:bookmarkStart w:id="43" w:name="_Toc170375880"/>
      <w:r>
        <w:t xml:space="preserve">Figura </w:t>
      </w:r>
      <w:fldSimple w:instr=" SEQ Figura \* ARABIC ">
        <w:r w:rsidR="00102FDF">
          <w:rPr>
            <w:noProof/>
          </w:rPr>
          <w:t>7</w:t>
        </w:r>
      </w:fldSimple>
      <w:r>
        <w:t xml:space="preserve"> – Diagrama de Implementación de Log Centralizado</w:t>
      </w:r>
      <w:bookmarkEnd w:id="43"/>
    </w:p>
    <w:p w14:paraId="2004A9DE" w14:textId="77777777" w:rsidR="001F2F5F" w:rsidRDefault="001F2F5F" w:rsidP="001F2F5F">
      <w:pPr>
        <w:jc w:val="center"/>
      </w:pPr>
    </w:p>
    <w:p w14:paraId="41CEB4A2" w14:textId="3DFBFF7A" w:rsidR="001F2F5F" w:rsidRDefault="001F2F5F" w:rsidP="00F6287E">
      <w:pPr>
        <w:spacing w:line="360" w:lineRule="auto"/>
      </w:pPr>
      <w:r>
        <w:t>A continuación, los componentes usados para la implementación:</w:t>
      </w:r>
    </w:p>
    <w:p w14:paraId="7C1602DC" w14:textId="3E0E3DBB" w:rsidR="001F2F5F" w:rsidRDefault="001F2F5F" w:rsidP="00F6287E">
      <w:pPr>
        <w:pStyle w:val="Prrafodelista"/>
        <w:numPr>
          <w:ilvl w:val="0"/>
          <w:numId w:val="26"/>
        </w:numPr>
        <w:spacing w:line="360" w:lineRule="auto"/>
      </w:pPr>
      <w:proofErr w:type="spellStart"/>
      <w:r w:rsidRPr="001F2F5F">
        <w:rPr>
          <w:b/>
          <w:bCs/>
        </w:rPr>
        <w:t>FileBeat</w:t>
      </w:r>
      <w:proofErr w:type="spellEnd"/>
      <w:r w:rsidRPr="001F2F5F">
        <w:rPr>
          <w:b/>
          <w:bCs/>
        </w:rPr>
        <w:t>:</w:t>
      </w:r>
      <w:r>
        <w:t xml:space="preserve"> Esta herramienta hace parte del grupo </w:t>
      </w:r>
      <w:proofErr w:type="spellStart"/>
      <w:r>
        <w:t>Beats</w:t>
      </w:r>
      <w:proofErr w:type="spellEnd"/>
      <w:r>
        <w:t xml:space="preserve"> de </w:t>
      </w:r>
      <w:proofErr w:type="spellStart"/>
      <w:r>
        <w:t>Elastic</w:t>
      </w:r>
      <w:proofErr w:type="spellEnd"/>
      <w:r>
        <w:t xml:space="preserve"> y su función radica en ser transportador de logs para archivos locales. Para el caso </w:t>
      </w:r>
      <w:r w:rsidR="00014DC6">
        <w:t>del</w:t>
      </w:r>
      <w:r>
        <w:t xml:space="preserve"> </w:t>
      </w:r>
      <w:proofErr w:type="spellStart"/>
      <w:r>
        <w:t>backend</w:t>
      </w:r>
      <w:proofErr w:type="spellEnd"/>
      <w:r>
        <w:t xml:space="preserve"> se despliega como </w:t>
      </w:r>
      <w:proofErr w:type="spellStart"/>
      <w:r>
        <w:t>pod</w:t>
      </w:r>
      <w:proofErr w:type="spellEnd"/>
      <w:r>
        <w:t xml:space="preserve"> dentro del </w:t>
      </w:r>
      <w:proofErr w:type="spellStart"/>
      <w:proofErr w:type="gramStart"/>
      <w:r>
        <w:t>cluster</w:t>
      </w:r>
      <w:proofErr w:type="spellEnd"/>
      <w:proofErr w:type="gramEnd"/>
      <w:r>
        <w:t xml:space="preserve"> de </w:t>
      </w:r>
      <w:proofErr w:type="spellStart"/>
      <w:r>
        <w:t>Kubernetes</w:t>
      </w:r>
      <w:proofErr w:type="spellEnd"/>
      <w:r>
        <w:t xml:space="preserve">, de tal manera que monitorean los archivos de logs de los </w:t>
      </w:r>
      <w:proofErr w:type="spellStart"/>
      <w:r>
        <w:t>Pods</w:t>
      </w:r>
      <w:proofErr w:type="spellEnd"/>
      <w:r>
        <w:t xml:space="preserve"> específicos. Esta información se reenviar a </w:t>
      </w:r>
      <w:proofErr w:type="spellStart"/>
      <w:r>
        <w:t>Elasticsearch</w:t>
      </w:r>
      <w:proofErr w:type="spellEnd"/>
      <w:r>
        <w:t xml:space="preserve"> para su almacenamiento.</w:t>
      </w:r>
    </w:p>
    <w:p w14:paraId="000CF956" w14:textId="68226FBA" w:rsidR="001F2F5F" w:rsidRDefault="001F2F5F" w:rsidP="00F6287E">
      <w:pPr>
        <w:pStyle w:val="Prrafodelista"/>
        <w:numPr>
          <w:ilvl w:val="0"/>
          <w:numId w:val="26"/>
        </w:numPr>
        <w:spacing w:line="360" w:lineRule="auto"/>
      </w:pPr>
      <w:proofErr w:type="spellStart"/>
      <w:r w:rsidRPr="001F2F5F">
        <w:rPr>
          <w:b/>
          <w:bCs/>
        </w:rPr>
        <w:t>Logstash</w:t>
      </w:r>
      <w:proofErr w:type="spellEnd"/>
      <w:r w:rsidRPr="001F2F5F">
        <w:rPr>
          <w:b/>
          <w:bCs/>
        </w:rPr>
        <w:t>:</w:t>
      </w:r>
      <w:r>
        <w:t xml:space="preserve"> Es un pipeline de procesamiento de datos gratuito y abierto del lado del servidor que ingesta datos auditoría los transforma y luego los envía a </w:t>
      </w:r>
      <w:proofErr w:type="spellStart"/>
      <w:r>
        <w:t>Elasticsearch</w:t>
      </w:r>
      <w:proofErr w:type="spellEnd"/>
      <w:r>
        <w:t>.</w:t>
      </w:r>
    </w:p>
    <w:p w14:paraId="04335DE7" w14:textId="3960ED7C" w:rsidR="001F2F5F" w:rsidRDefault="001F2F5F" w:rsidP="00F6287E">
      <w:pPr>
        <w:pStyle w:val="Prrafodelista"/>
        <w:numPr>
          <w:ilvl w:val="0"/>
          <w:numId w:val="26"/>
        </w:numPr>
        <w:spacing w:line="360" w:lineRule="auto"/>
      </w:pPr>
      <w:proofErr w:type="spellStart"/>
      <w:r w:rsidRPr="001F2F5F">
        <w:rPr>
          <w:b/>
          <w:bCs/>
        </w:rPr>
        <w:t>Elasticsearch</w:t>
      </w:r>
      <w:proofErr w:type="spellEnd"/>
      <w:r w:rsidRPr="001F2F5F">
        <w:rPr>
          <w:b/>
          <w:bCs/>
        </w:rPr>
        <w:t>:</w:t>
      </w:r>
      <w:r>
        <w:t xml:space="preserve"> Es una base de datos no relacional de almacenamiento con funciones incorporadas de búsqueda de texto y análisis de datos. Componente usado como repositorio para almacenar datos no estructurados de los logs.</w:t>
      </w:r>
    </w:p>
    <w:p w14:paraId="2F8E6D25" w14:textId="0AD1AFFA" w:rsidR="001F2F5F" w:rsidRDefault="001F2F5F" w:rsidP="00F6287E">
      <w:pPr>
        <w:pStyle w:val="Prrafodelista"/>
        <w:numPr>
          <w:ilvl w:val="0"/>
          <w:numId w:val="26"/>
        </w:numPr>
        <w:spacing w:line="360" w:lineRule="auto"/>
      </w:pPr>
      <w:proofErr w:type="spellStart"/>
      <w:r w:rsidRPr="001F2F5F">
        <w:rPr>
          <w:b/>
          <w:bCs/>
        </w:rPr>
        <w:lastRenderedPageBreak/>
        <w:t>Kibana</w:t>
      </w:r>
      <w:proofErr w:type="spellEnd"/>
      <w:r w:rsidRPr="001F2F5F">
        <w:rPr>
          <w:b/>
          <w:bCs/>
        </w:rPr>
        <w:t>:</w:t>
      </w:r>
      <w:r>
        <w:t xml:space="preserve"> Es una herramienta open-</w:t>
      </w:r>
      <w:proofErr w:type="spellStart"/>
      <w:r>
        <w:t>source</w:t>
      </w:r>
      <w:proofErr w:type="spellEnd"/>
      <w:r>
        <w:t xml:space="preserve"> que pertenece a la compañía </w:t>
      </w:r>
      <w:proofErr w:type="spellStart"/>
      <w:r>
        <w:t>Elastic</w:t>
      </w:r>
      <w:proofErr w:type="spellEnd"/>
      <w:r>
        <w:t xml:space="preserve"> la cual permite visualizar y explorar datos que se encuentran indexados en </w:t>
      </w:r>
      <w:proofErr w:type="spellStart"/>
      <w:r>
        <w:t>Elasticsearch</w:t>
      </w:r>
      <w:proofErr w:type="spellEnd"/>
      <w:r>
        <w:t xml:space="preserve">. Componente usado para la explotación de los datos almacenados de logs y para poder filtrar y ordenar los registros. </w:t>
      </w:r>
    </w:p>
    <w:p w14:paraId="4C37C038" w14:textId="08BFB8BD" w:rsidR="001F2F5F" w:rsidRDefault="001F2F5F" w:rsidP="00F6287E">
      <w:pPr>
        <w:spacing w:line="360" w:lineRule="auto"/>
      </w:pPr>
      <w:r>
        <w:t xml:space="preserve">Para facilitar el análisis de logs, se deben crear los siguientes </w:t>
      </w:r>
      <w:r w:rsidR="00F6287E">
        <w:t>paneles</w:t>
      </w:r>
      <w:r>
        <w:t xml:space="preserve"> en el </w:t>
      </w:r>
      <w:proofErr w:type="spellStart"/>
      <w:r>
        <w:t>Kibana</w:t>
      </w:r>
      <w:proofErr w:type="spellEnd"/>
      <w:r>
        <w:t>:</w:t>
      </w:r>
    </w:p>
    <w:p w14:paraId="55419433" w14:textId="06814B39" w:rsidR="001F2F5F" w:rsidRDefault="00F6287E" w:rsidP="00F6287E">
      <w:pPr>
        <w:pStyle w:val="Prrafodelista"/>
        <w:numPr>
          <w:ilvl w:val="0"/>
          <w:numId w:val="27"/>
        </w:numPr>
        <w:spacing w:line="360" w:lineRule="auto"/>
      </w:pPr>
      <w:r>
        <w:t>Panel</w:t>
      </w:r>
      <w:r w:rsidR="001F2F5F">
        <w:t xml:space="preserve"> de Log </w:t>
      </w:r>
      <w:r w:rsidR="00D85282">
        <w:t>Técnico</w:t>
      </w:r>
      <w:r w:rsidR="001F2F5F">
        <w:t>: Usado para los logs de cada componente de arquitectura BD, Bus de Eventos, Cache, etc.</w:t>
      </w:r>
    </w:p>
    <w:p w14:paraId="2C0F8FAD" w14:textId="7216DDC3" w:rsidR="001F2F5F" w:rsidRDefault="00F6287E" w:rsidP="00F6287E">
      <w:pPr>
        <w:pStyle w:val="Prrafodelista"/>
        <w:numPr>
          <w:ilvl w:val="0"/>
          <w:numId w:val="27"/>
        </w:numPr>
        <w:spacing w:line="360" w:lineRule="auto"/>
      </w:pPr>
      <w:r>
        <w:t>Panel</w:t>
      </w:r>
      <w:r w:rsidR="00D85282">
        <w:t xml:space="preserve"> de Log Funcional: Uso para análisis de log de tipo funcional que contiene registros de log transaccional.</w:t>
      </w:r>
    </w:p>
    <w:p w14:paraId="4C310E6F" w14:textId="1EBCB618" w:rsidR="00D85282" w:rsidRDefault="00F6287E" w:rsidP="00F6287E">
      <w:pPr>
        <w:pStyle w:val="Prrafodelista"/>
        <w:numPr>
          <w:ilvl w:val="0"/>
          <w:numId w:val="27"/>
        </w:numPr>
        <w:spacing w:line="360" w:lineRule="auto"/>
      </w:pPr>
      <w:r>
        <w:t>Panel</w:t>
      </w:r>
      <w:r w:rsidR="00D85282">
        <w:t xml:space="preserve"> de Disponibilidad: </w:t>
      </w:r>
      <w:r>
        <w:t>Usado</w:t>
      </w:r>
      <w:r w:rsidR="00D85282">
        <w:t xml:space="preserve"> para mostrar la disponibilidad de los servicios de negocio </w:t>
      </w:r>
      <w:r>
        <w:t>como por ejemplo los tramites de las entidades.</w:t>
      </w:r>
    </w:p>
    <w:p w14:paraId="7A81EE65" w14:textId="77777777" w:rsidR="001F2F5F" w:rsidRPr="00AC1023" w:rsidRDefault="001F2F5F" w:rsidP="14E12BE0"/>
    <w:p w14:paraId="62A81879" w14:textId="6376DE4A" w:rsidR="00FE6AC7" w:rsidRDefault="00FE6AC7" w:rsidP="00AC1023">
      <w:pPr>
        <w:pStyle w:val="Ttulo2"/>
        <w:numPr>
          <w:ilvl w:val="1"/>
          <w:numId w:val="5"/>
        </w:numPr>
        <w:ind w:left="709" w:hanging="709"/>
      </w:pPr>
      <w:bookmarkStart w:id="44" w:name="_Toc183081841"/>
      <w:r>
        <w:t>Vista de Despliegue</w:t>
      </w:r>
      <w:bookmarkEnd w:id="44"/>
    </w:p>
    <w:p w14:paraId="588C540B" w14:textId="07F07537" w:rsidR="00FE6AC7" w:rsidRPr="00FE6AC7" w:rsidRDefault="28BCEA88" w:rsidP="14E12BE0">
      <w:r w:rsidRPr="00D51B9E">
        <w:t>A continuación, se describe muestra el diagrama de despliegue de los componentes:</w:t>
      </w:r>
    </w:p>
    <w:p w14:paraId="3BE65679" w14:textId="40E941C0" w:rsidR="201DE70A" w:rsidRPr="00E05DB7" w:rsidRDefault="008E0948" w:rsidP="00D04BD9">
      <w:pPr>
        <w:jc w:val="center"/>
      </w:pPr>
      <w:r>
        <w:rPr>
          <w:noProof/>
        </w:rPr>
        <w:drawing>
          <wp:inline distT="0" distB="0" distL="0" distR="0" wp14:anchorId="4F8C2F53" wp14:editId="69F1B559">
            <wp:extent cx="5138057" cy="4403271"/>
            <wp:effectExtent l="0" t="0" r="5715" b="0"/>
            <wp:docPr id="437958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5822" name="Imagen 43795822"/>
                    <pic:cNvPicPr/>
                  </pic:nvPicPr>
                  <pic:blipFill rotWithShape="1">
                    <a:blip r:embed="rId53" cstate="print">
                      <a:extLst>
                        <a:ext uri="{28A0092B-C50C-407E-A947-70E740481C1C}">
                          <a14:useLocalDpi xmlns:a14="http://schemas.microsoft.com/office/drawing/2010/main" val="0"/>
                        </a:ext>
                      </a:extLst>
                    </a:blip>
                    <a:srcRect r="7537" b="15781"/>
                    <a:stretch/>
                  </pic:blipFill>
                  <pic:spPr bwMode="auto">
                    <a:xfrm>
                      <a:off x="0" y="0"/>
                      <a:ext cx="5145547" cy="4409690"/>
                    </a:xfrm>
                    <a:prstGeom prst="rect">
                      <a:avLst/>
                    </a:prstGeom>
                    <a:ln>
                      <a:noFill/>
                    </a:ln>
                    <a:extLst>
                      <a:ext uri="{53640926-AAD7-44D8-BBD7-CCE9431645EC}">
                        <a14:shadowObscured xmlns:a14="http://schemas.microsoft.com/office/drawing/2010/main"/>
                      </a:ext>
                    </a:extLst>
                  </pic:spPr>
                </pic:pic>
              </a:graphicData>
            </a:graphic>
          </wp:inline>
        </w:drawing>
      </w:r>
    </w:p>
    <w:p w14:paraId="38C956A6" w14:textId="3F980413" w:rsidR="14E12BE0" w:rsidRDefault="00F16D58" w:rsidP="00F16D58">
      <w:pPr>
        <w:pStyle w:val="Descripcin"/>
        <w:jc w:val="center"/>
      </w:pPr>
      <w:bookmarkStart w:id="45" w:name="_Toc170375881"/>
      <w:r w:rsidRPr="00E05DB7">
        <w:t xml:space="preserve">Figura </w:t>
      </w:r>
      <w:fldSimple w:instr=" SEQ Figura \* ARABIC ">
        <w:r w:rsidR="00102FDF" w:rsidRPr="00E05DB7">
          <w:rPr>
            <w:noProof/>
          </w:rPr>
          <w:t>8</w:t>
        </w:r>
      </w:fldSimple>
      <w:r w:rsidRPr="00E05DB7">
        <w:t xml:space="preserve"> – Diagrama de Despliegue </w:t>
      </w:r>
      <w:r w:rsidRPr="008E0948">
        <w:rPr>
          <w:color w:val="auto"/>
        </w:rPr>
        <w:t xml:space="preserve">de </w:t>
      </w:r>
      <w:r w:rsidR="003721AB" w:rsidRPr="008E0948">
        <w:rPr>
          <w:color w:val="auto"/>
        </w:rPr>
        <w:t xml:space="preserve">Gestor </w:t>
      </w:r>
      <w:proofErr w:type="spellStart"/>
      <w:r w:rsidR="003721AB" w:rsidRPr="008E0948">
        <w:rPr>
          <w:color w:val="auto"/>
        </w:rPr>
        <w:t>FileNet</w:t>
      </w:r>
      <w:bookmarkEnd w:id="45"/>
      <w:proofErr w:type="spellEnd"/>
    </w:p>
    <w:p w14:paraId="41E1BB9C" w14:textId="77777777" w:rsidR="00FF10DA" w:rsidRDefault="00FF10DA" w:rsidP="00FF10DA"/>
    <w:p w14:paraId="3A55B483" w14:textId="77777777" w:rsidR="00165252" w:rsidRDefault="00165252" w:rsidP="00FF10DA"/>
    <w:p w14:paraId="27E16A8E" w14:textId="6A3E835E" w:rsidR="00165252" w:rsidRDefault="008E0948" w:rsidP="00AC29CB">
      <w:pPr>
        <w:jc w:val="center"/>
      </w:pPr>
      <w:r>
        <w:rPr>
          <w:noProof/>
        </w:rPr>
        <w:drawing>
          <wp:inline distT="0" distB="0" distL="0" distR="0" wp14:anchorId="7B42ACBF" wp14:editId="5B33B69E">
            <wp:extent cx="5230586" cy="3624943"/>
            <wp:effectExtent l="0" t="0" r="8255" b="0"/>
            <wp:docPr id="1633547645" name="Imagen 5" descr="Diagram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47645" name="Imagen 5" descr="Diagrama, Word&#10;&#10;Descripción generada automáticamente"/>
                    <pic:cNvPicPr/>
                  </pic:nvPicPr>
                  <pic:blipFill rotWithShape="1">
                    <a:blip r:embed="rId54" cstate="print">
                      <a:extLst>
                        <a:ext uri="{28A0092B-C50C-407E-A947-70E740481C1C}">
                          <a14:useLocalDpi xmlns:a14="http://schemas.microsoft.com/office/drawing/2010/main" val="0"/>
                        </a:ext>
                      </a:extLst>
                    </a:blip>
                    <a:srcRect r="20552" b="31106"/>
                    <a:stretch/>
                  </pic:blipFill>
                  <pic:spPr bwMode="auto">
                    <a:xfrm>
                      <a:off x="0" y="0"/>
                      <a:ext cx="5230586" cy="3624943"/>
                    </a:xfrm>
                    <a:prstGeom prst="rect">
                      <a:avLst/>
                    </a:prstGeom>
                    <a:ln>
                      <a:noFill/>
                    </a:ln>
                    <a:extLst>
                      <a:ext uri="{53640926-AAD7-44D8-BBD7-CCE9431645EC}">
                        <a14:shadowObscured xmlns:a14="http://schemas.microsoft.com/office/drawing/2010/main"/>
                      </a:ext>
                    </a:extLst>
                  </pic:spPr>
                </pic:pic>
              </a:graphicData>
            </a:graphic>
          </wp:inline>
        </w:drawing>
      </w:r>
    </w:p>
    <w:p w14:paraId="7F7920ED" w14:textId="5DBBE30F" w:rsidR="00165252" w:rsidRPr="008E0948" w:rsidRDefault="00165252" w:rsidP="00165252">
      <w:pPr>
        <w:pStyle w:val="Descripcin"/>
        <w:jc w:val="center"/>
        <w:rPr>
          <w:color w:val="auto"/>
        </w:rPr>
      </w:pPr>
      <w:bookmarkStart w:id="46" w:name="_Toc170375882"/>
      <w:r w:rsidRPr="00E05DB7">
        <w:t xml:space="preserve">Figura </w:t>
      </w:r>
      <w:fldSimple w:instr=" SEQ Figura \* ARABIC ">
        <w:r w:rsidR="002B6FAE">
          <w:rPr>
            <w:noProof/>
          </w:rPr>
          <w:t>9</w:t>
        </w:r>
      </w:fldSimple>
      <w:r w:rsidRPr="00E05DB7">
        <w:t xml:space="preserve"> – Diagrama de Despliegue</w:t>
      </w:r>
      <w:r>
        <w:t xml:space="preserve"> Físico</w:t>
      </w:r>
      <w:r w:rsidRPr="00E05DB7">
        <w:t xml:space="preserve"> de</w:t>
      </w:r>
      <w:r w:rsidRPr="008E0948">
        <w:rPr>
          <w:color w:val="auto"/>
        </w:rPr>
        <w:t xml:space="preserve"> </w:t>
      </w:r>
      <w:r w:rsidR="003721AB" w:rsidRPr="008E0948">
        <w:rPr>
          <w:color w:val="auto"/>
        </w:rPr>
        <w:t xml:space="preserve">Gestor </w:t>
      </w:r>
      <w:proofErr w:type="spellStart"/>
      <w:r w:rsidR="003721AB" w:rsidRPr="008E0948">
        <w:rPr>
          <w:color w:val="auto"/>
        </w:rPr>
        <w:t>FileNet</w:t>
      </w:r>
      <w:bookmarkEnd w:id="46"/>
      <w:proofErr w:type="spellEnd"/>
    </w:p>
    <w:p w14:paraId="31C1F311" w14:textId="77777777" w:rsidR="00C067F1" w:rsidRDefault="009A2FE4" w:rsidP="006D5671">
      <w:pPr>
        <w:pStyle w:val="Ttulo1"/>
        <w:numPr>
          <w:ilvl w:val="0"/>
          <w:numId w:val="5"/>
        </w:numPr>
        <w:spacing w:line="360" w:lineRule="auto"/>
        <w:ind w:left="709" w:hanging="709"/>
      </w:pPr>
      <w:bookmarkStart w:id="47" w:name="_Toc183081842"/>
      <w:r>
        <w:t>Patrones usados</w:t>
      </w:r>
      <w:bookmarkEnd w:id="47"/>
    </w:p>
    <w:p w14:paraId="6E0D66FA" w14:textId="3F05AF3B" w:rsidR="00165252" w:rsidRDefault="00165252" w:rsidP="00165252">
      <w:pPr>
        <w:pStyle w:val="Prrafodelista"/>
        <w:spacing w:line="360" w:lineRule="auto"/>
        <w:ind w:left="927"/>
      </w:pPr>
      <w:r>
        <w:t xml:space="preserve">Los Patrones para Microservicios corresponden a los detallados en el documento </w:t>
      </w:r>
      <w:r w:rsidRPr="00C50A61">
        <w:t>Documento-de-Arquitectura-Patron-version-3.7.docx</w:t>
      </w:r>
      <w:r>
        <w:t xml:space="preserve">, sección 7. PATRONES PARA MICROSERVICIOS. A continuación, los Patrones para los microservicios usados en </w:t>
      </w:r>
      <w:r w:rsidR="003721AB">
        <w:t xml:space="preserve">Gestor </w:t>
      </w:r>
      <w:proofErr w:type="spellStart"/>
      <w:r w:rsidR="003721AB">
        <w:t>FileNet</w:t>
      </w:r>
      <w:proofErr w:type="spellEnd"/>
      <w:r>
        <w:t>:</w:t>
      </w:r>
    </w:p>
    <w:tbl>
      <w:tblPr>
        <w:tblW w:w="8660" w:type="dxa"/>
        <w:tblInd w:w="8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48"/>
        <w:gridCol w:w="6612"/>
      </w:tblGrid>
      <w:tr w:rsidR="00165252" w:rsidRPr="006E0123" w14:paraId="3AF72735" w14:textId="77777777" w:rsidTr="00F16782">
        <w:trPr>
          <w:trHeight w:val="300"/>
          <w:tblHeader/>
        </w:trPr>
        <w:tc>
          <w:tcPr>
            <w:tcW w:w="2048" w:type="dxa"/>
            <w:shd w:val="clear" w:color="auto" w:fill="F2F2F2" w:themeFill="background1" w:themeFillShade="F2"/>
          </w:tcPr>
          <w:p w14:paraId="1334889F" w14:textId="77777777" w:rsidR="00165252" w:rsidRPr="006E0123" w:rsidRDefault="00165252" w:rsidP="00F16782">
            <w:pPr>
              <w:pBdr>
                <w:top w:val="nil"/>
                <w:left w:val="nil"/>
                <w:bottom w:val="nil"/>
                <w:right w:val="nil"/>
                <w:between w:val="nil"/>
              </w:pBdr>
              <w:spacing w:after="200" w:line="276" w:lineRule="auto"/>
              <w:jc w:val="center"/>
              <w:rPr>
                <w:rFonts w:asciiTheme="minorHAnsi" w:eastAsia="Calibri" w:hAnsiTheme="minorHAnsi" w:cstheme="minorHAnsi"/>
                <w:b/>
                <w:color w:val="000000"/>
              </w:rPr>
            </w:pPr>
            <w:r>
              <w:rPr>
                <w:rFonts w:asciiTheme="minorHAnsi" w:eastAsia="Calibri" w:hAnsiTheme="minorHAnsi" w:cstheme="minorHAnsi"/>
                <w:b/>
                <w:color w:val="000000"/>
              </w:rPr>
              <w:t>PATRÓN</w:t>
            </w:r>
          </w:p>
        </w:tc>
        <w:tc>
          <w:tcPr>
            <w:tcW w:w="6612" w:type="dxa"/>
            <w:shd w:val="clear" w:color="auto" w:fill="F2F2F2" w:themeFill="background1" w:themeFillShade="F2"/>
          </w:tcPr>
          <w:p w14:paraId="616A02B8" w14:textId="77777777" w:rsidR="00165252" w:rsidRPr="006E0123" w:rsidRDefault="00165252" w:rsidP="00F16782">
            <w:pPr>
              <w:pBdr>
                <w:top w:val="nil"/>
                <w:left w:val="nil"/>
                <w:bottom w:val="nil"/>
                <w:right w:val="nil"/>
                <w:between w:val="nil"/>
              </w:pBdr>
              <w:spacing w:after="200" w:line="276" w:lineRule="auto"/>
              <w:ind w:left="360"/>
              <w:jc w:val="center"/>
              <w:rPr>
                <w:rFonts w:asciiTheme="minorHAnsi" w:eastAsia="Calibri" w:hAnsiTheme="minorHAnsi" w:cstheme="minorHAnsi"/>
                <w:b/>
                <w:color w:val="000000"/>
              </w:rPr>
            </w:pPr>
            <w:r>
              <w:rPr>
                <w:rFonts w:asciiTheme="minorHAnsi" w:eastAsia="Calibri" w:hAnsiTheme="minorHAnsi" w:cstheme="minorHAnsi"/>
                <w:b/>
                <w:color w:val="000000"/>
              </w:rPr>
              <w:t>UTILIZACIÓN</w:t>
            </w:r>
          </w:p>
        </w:tc>
      </w:tr>
      <w:tr w:rsidR="00165252" w:rsidRPr="006E0123" w14:paraId="48C572F5" w14:textId="77777777" w:rsidTr="00F16782">
        <w:trPr>
          <w:trHeight w:val="525"/>
        </w:trPr>
        <w:tc>
          <w:tcPr>
            <w:tcW w:w="2048" w:type="dxa"/>
          </w:tcPr>
          <w:p w14:paraId="36A7F857" w14:textId="77777777" w:rsidR="00165252" w:rsidRPr="006E0123" w:rsidRDefault="00165252" w:rsidP="00F16782">
            <w:pPr>
              <w:pBdr>
                <w:top w:val="nil"/>
                <w:left w:val="nil"/>
                <w:bottom w:val="nil"/>
                <w:right w:val="nil"/>
                <w:between w:val="nil"/>
              </w:pBdr>
              <w:spacing w:after="200" w:line="276" w:lineRule="auto"/>
              <w:rPr>
                <w:rFonts w:asciiTheme="minorHAnsi" w:eastAsia="Calibri" w:hAnsiTheme="minorHAnsi" w:cstheme="minorHAnsi"/>
                <w:color w:val="000000"/>
              </w:rPr>
            </w:pPr>
            <w:r>
              <w:rPr>
                <w:rFonts w:asciiTheme="minorHAnsi" w:eastAsia="Calibri" w:hAnsiTheme="minorHAnsi" w:cstheme="minorHAnsi"/>
                <w:color w:val="000000"/>
              </w:rPr>
              <w:t>OBSERVABILIDAD</w:t>
            </w:r>
          </w:p>
        </w:tc>
        <w:tc>
          <w:tcPr>
            <w:tcW w:w="6612" w:type="dxa"/>
          </w:tcPr>
          <w:p w14:paraId="64EF0482" w14:textId="77777777" w:rsidR="00165252" w:rsidRDefault="00165252" w:rsidP="00F16782">
            <w:pPr>
              <w:spacing w:line="360" w:lineRule="auto"/>
            </w:pPr>
            <w:r w:rsidRPr="00315015">
              <w:rPr>
                <w:b/>
                <w:bCs/>
              </w:rPr>
              <w:t xml:space="preserve">API </w:t>
            </w:r>
            <w:proofErr w:type="spellStart"/>
            <w:r w:rsidRPr="00315015">
              <w:rPr>
                <w:b/>
                <w:bCs/>
              </w:rPr>
              <w:t>Health</w:t>
            </w:r>
            <w:proofErr w:type="spellEnd"/>
            <w:r w:rsidRPr="00315015">
              <w:rPr>
                <w:b/>
                <w:bCs/>
              </w:rPr>
              <w:t xml:space="preserve"> </w:t>
            </w:r>
            <w:proofErr w:type="spellStart"/>
            <w:r w:rsidRPr="00315015">
              <w:rPr>
                <w:b/>
                <w:bCs/>
              </w:rPr>
              <w:t>Check</w:t>
            </w:r>
            <w:proofErr w:type="spellEnd"/>
            <w:r w:rsidRPr="00315015">
              <w:rPr>
                <w:b/>
                <w:bCs/>
              </w:rPr>
              <w:t>:</w:t>
            </w:r>
            <w:r>
              <w:rPr>
                <w:b/>
                <w:bCs/>
              </w:rPr>
              <w:t xml:space="preserve"> </w:t>
            </w:r>
            <w:r>
              <w:t xml:space="preserve">Referencia para su implementación: </w:t>
            </w:r>
            <w:r w:rsidRPr="00407355">
              <w:t>https://www.baeldung.com/spring-boot-actuators</w:t>
            </w:r>
          </w:p>
          <w:p w14:paraId="408CE670" w14:textId="77777777" w:rsidR="00165252" w:rsidRDefault="00165252" w:rsidP="00F16782">
            <w:pPr>
              <w:spacing w:line="360" w:lineRule="auto"/>
            </w:pPr>
            <w:r w:rsidRPr="00315015">
              <w:rPr>
                <w:b/>
                <w:bCs/>
              </w:rPr>
              <w:t xml:space="preserve">Log </w:t>
            </w:r>
            <w:proofErr w:type="spellStart"/>
            <w:r w:rsidRPr="00315015">
              <w:rPr>
                <w:b/>
                <w:bCs/>
              </w:rPr>
              <w:t>Aggregation</w:t>
            </w:r>
            <w:proofErr w:type="spellEnd"/>
            <w:r w:rsidRPr="00315015">
              <w:rPr>
                <w:b/>
                <w:bCs/>
              </w:rPr>
              <w:t>:</w:t>
            </w:r>
            <w:r>
              <w:t xml:space="preserve"> Su implementación se da con el uso de </w:t>
            </w:r>
            <w:proofErr w:type="spellStart"/>
            <w:r>
              <w:t>Loggers</w:t>
            </w:r>
            <w:proofErr w:type="spellEnd"/>
            <w:r>
              <w:t xml:space="preserve"> a nivel de código fuente y su explotación a través de ELK.</w:t>
            </w:r>
          </w:p>
          <w:p w14:paraId="78713026" w14:textId="77777777" w:rsidR="00165252" w:rsidRDefault="00165252" w:rsidP="00F16782">
            <w:pPr>
              <w:spacing w:line="360" w:lineRule="auto"/>
            </w:pPr>
            <w:r>
              <w:rPr>
                <w:b/>
                <w:bCs/>
              </w:rPr>
              <w:t>Trazabilidad Distribuida</w:t>
            </w:r>
            <w:r w:rsidRPr="00315015">
              <w:rPr>
                <w:b/>
                <w:bCs/>
              </w:rPr>
              <w:t>:</w:t>
            </w:r>
            <w:r>
              <w:t xml:space="preserve"> Referencia para su implementación: </w:t>
            </w:r>
            <w:r w:rsidRPr="00DD5814">
              <w:t>https://spring.io/projects/spring-cloud-sleuth#overview</w:t>
            </w:r>
            <w:r>
              <w:t xml:space="preserve"> </w:t>
            </w:r>
          </w:p>
          <w:p w14:paraId="29511D5D" w14:textId="77777777" w:rsidR="00165252" w:rsidRDefault="00165252" w:rsidP="00F16782">
            <w:pPr>
              <w:spacing w:line="360" w:lineRule="auto"/>
            </w:pPr>
            <w:r w:rsidRPr="00315015">
              <w:rPr>
                <w:b/>
                <w:bCs/>
              </w:rPr>
              <w:lastRenderedPageBreak/>
              <w:t>Seguimiento de excepciones:</w:t>
            </w:r>
            <w:r>
              <w:t xml:space="preserve"> Su implementación se da con el uso de </w:t>
            </w:r>
            <w:proofErr w:type="spellStart"/>
            <w:r>
              <w:t>Loggers</w:t>
            </w:r>
            <w:proofErr w:type="spellEnd"/>
            <w:r>
              <w:t xml:space="preserve"> a nivel de código fuente y su explotación a través de ELK.</w:t>
            </w:r>
          </w:p>
          <w:p w14:paraId="27E0407E" w14:textId="77777777" w:rsidR="00165252" w:rsidRDefault="00165252" w:rsidP="00F16782">
            <w:pPr>
              <w:spacing w:line="360" w:lineRule="auto"/>
            </w:pPr>
            <w:r w:rsidRPr="00315015">
              <w:rPr>
                <w:b/>
                <w:bCs/>
              </w:rPr>
              <w:t>Métricas de aplicaciones:</w:t>
            </w:r>
            <w:r w:rsidRPr="006F4CE8">
              <w:t xml:space="preserve"> Actualmente se encuentra en proceso de evaluación la ampliación de licencias de APM </w:t>
            </w:r>
            <w:proofErr w:type="spellStart"/>
            <w:r w:rsidRPr="006F4CE8">
              <w:t>Dynatrace</w:t>
            </w:r>
            <w:proofErr w:type="spellEnd"/>
            <w:r w:rsidRPr="006F4CE8">
              <w:t xml:space="preserve"> requeridas para monitorear los componentes, cuando se concrete</w:t>
            </w:r>
            <w:r>
              <w:t xml:space="preserve">, se reemplazará las herramientas </w:t>
            </w:r>
            <w:proofErr w:type="spellStart"/>
            <w:r>
              <w:t>Grafana</w:t>
            </w:r>
            <w:proofErr w:type="spellEnd"/>
            <w:r>
              <w:t xml:space="preserve"> y </w:t>
            </w:r>
            <w:proofErr w:type="spellStart"/>
            <w:r>
              <w:t>Prometheus</w:t>
            </w:r>
            <w:proofErr w:type="spellEnd"/>
            <w:r>
              <w:t>.</w:t>
            </w:r>
          </w:p>
          <w:p w14:paraId="6116F518" w14:textId="77777777" w:rsidR="00165252" w:rsidRPr="006E0123" w:rsidRDefault="00165252" w:rsidP="00F16782">
            <w:pPr>
              <w:spacing w:line="360" w:lineRule="auto"/>
              <w:rPr>
                <w:rFonts w:asciiTheme="minorHAnsi" w:eastAsia="Calibri" w:hAnsiTheme="minorHAnsi" w:cstheme="minorHAnsi"/>
                <w:color w:val="000000"/>
              </w:rPr>
            </w:pPr>
            <w:r w:rsidRPr="00315015">
              <w:rPr>
                <w:b/>
                <w:bCs/>
              </w:rPr>
              <w:t>Registro de auditoría:</w:t>
            </w:r>
            <w:r>
              <w:t xml:space="preserve"> Su implementación se da a través del módulo de Auditoría 2.0 y campos de auditoría a nivel de tablas de base de datos.</w:t>
            </w:r>
          </w:p>
        </w:tc>
      </w:tr>
      <w:tr w:rsidR="00165252" w:rsidRPr="006E0123" w14:paraId="675F747D" w14:textId="77777777" w:rsidTr="00F16782">
        <w:trPr>
          <w:trHeight w:val="525"/>
        </w:trPr>
        <w:tc>
          <w:tcPr>
            <w:tcW w:w="2048" w:type="dxa"/>
          </w:tcPr>
          <w:p w14:paraId="59D807A8" w14:textId="77777777" w:rsidR="00165252" w:rsidRPr="006E0123" w:rsidRDefault="00165252" w:rsidP="00F16782">
            <w:pPr>
              <w:pBdr>
                <w:top w:val="nil"/>
                <w:left w:val="nil"/>
                <w:bottom w:val="nil"/>
                <w:right w:val="nil"/>
                <w:between w:val="nil"/>
              </w:pBdr>
              <w:spacing w:after="200" w:line="276" w:lineRule="auto"/>
              <w:rPr>
                <w:rFonts w:asciiTheme="minorHAnsi" w:eastAsia="Calibri" w:hAnsiTheme="minorHAnsi" w:cstheme="minorHAnsi"/>
                <w:color w:val="000000"/>
              </w:rPr>
            </w:pPr>
            <w:r>
              <w:rPr>
                <w:rFonts w:asciiTheme="minorHAnsi" w:eastAsia="Calibri" w:hAnsiTheme="minorHAnsi" w:cstheme="minorHAnsi"/>
                <w:color w:val="000000"/>
              </w:rPr>
              <w:lastRenderedPageBreak/>
              <w:t>GESTIÓN DE FALLOS</w:t>
            </w:r>
          </w:p>
        </w:tc>
        <w:tc>
          <w:tcPr>
            <w:tcW w:w="6612" w:type="dxa"/>
          </w:tcPr>
          <w:p w14:paraId="4FAA8C06" w14:textId="77777777" w:rsidR="00165252" w:rsidRPr="002014AA" w:rsidRDefault="00165252" w:rsidP="00F16782">
            <w:pPr>
              <w:pBdr>
                <w:top w:val="nil"/>
                <w:left w:val="nil"/>
                <w:bottom w:val="nil"/>
                <w:right w:val="nil"/>
                <w:between w:val="nil"/>
              </w:pBdr>
              <w:spacing w:after="200" w:line="276" w:lineRule="auto"/>
              <w:rPr>
                <w:rFonts w:asciiTheme="minorHAnsi" w:eastAsia="Calibri" w:hAnsiTheme="minorHAnsi" w:cstheme="minorHAnsi"/>
                <w:b/>
                <w:bCs/>
                <w:color w:val="000000"/>
                <w:lang w:val="en-US"/>
              </w:rPr>
            </w:pPr>
            <w:r w:rsidRPr="002014AA">
              <w:rPr>
                <w:rFonts w:asciiTheme="minorHAnsi" w:eastAsia="Calibri" w:hAnsiTheme="minorHAnsi" w:cstheme="minorHAnsi"/>
                <w:b/>
                <w:bCs/>
                <w:color w:val="000000"/>
                <w:lang w:val="en-US"/>
              </w:rPr>
              <w:t xml:space="preserve">Circuit Braker, </w:t>
            </w:r>
            <w:proofErr w:type="gramStart"/>
            <w:r w:rsidRPr="002014AA">
              <w:rPr>
                <w:rFonts w:asciiTheme="minorHAnsi" w:eastAsia="Calibri" w:hAnsiTheme="minorHAnsi" w:cstheme="minorHAnsi"/>
                <w:b/>
                <w:bCs/>
                <w:color w:val="000000"/>
                <w:lang w:val="en-US"/>
              </w:rPr>
              <w:t>Bulk Head</w:t>
            </w:r>
            <w:proofErr w:type="gramEnd"/>
            <w:r w:rsidRPr="002014AA">
              <w:rPr>
                <w:rFonts w:asciiTheme="minorHAnsi" w:eastAsia="Calibri" w:hAnsiTheme="minorHAnsi" w:cstheme="minorHAnsi"/>
                <w:b/>
                <w:bCs/>
                <w:color w:val="000000"/>
                <w:lang w:val="en-US"/>
              </w:rPr>
              <w:t>, Retry Pattern</w:t>
            </w:r>
          </w:p>
          <w:p w14:paraId="5CCAB3C5" w14:textId="77777777" w:rsidR="00165252" w:rsidRPr="002014AA" w:rsidRDefault="00165252" w:rsidP="00F16782">
            <w:pPr>
              <w:pBdr>
                <w:top w:val="nil"/>
                <w:left w:val="nil"/>
                <w:bottom w:val="nil"/>
                <w:right w:val="nil"/>
                <w:between w:val="nil"/>
              </w:pBdr>
              <w:spacing w:after="200" w:line="276" w:lineRule="auto"/>
              <w:rPr>
                <w:rFonts w:asciiTheme="minorHAnsi" w:eastAsia="Calibri" w:hAnsiTheme="minorHAnsi" w:cstheme="minorHAnsi"/>
                <w:b/>
                <w:bCs/>
                <w:color w:val="000000"/>
              </w:rPr>
            </w:pPr>
            <w:r>
              <w:t>Todos estos patrones serán implementados usando la librería Resilience4j</w:t>
            </w:r>
          </w:p>
        </w:tc>
      </w:tr>
    </w:tbl>
    <w:p w14:paraId="5404DD24" w14:textId="77777777" w:rsidR="00165252" w:rsidRDefault="00165252" w:rsidP="00165252">
      <w:pPr>
        <w:pStyle w:val="Prrafodelista"/>
        <w:ind w:left="927"/>
      </w:pPr>
    </w:p>
    <w:p w14:paraId="17F88943" w14:textId="77777777" w:rsidR="009F393D" w:rsidRDefault="009F393D" w:rsidP="009F393D"/>
    <w:p w14:paraId="6CD039C4" w14:textId="7B9783E3" w:rsidR="009F393D" w:rsidRDefault="009F393D" w:rsidP="00AC1023">
      <w:pPr>
        <w:pStyle w:val="Ttulo1"/>
        <w:numPr>
          <w:ilvl w:val="0"/>
          <w:numId w:val="5"/>
        </w:numPr>
        <w:ind w:left="709" w:hanging="709"/>
      </w:pPr>
      <w:bookmarkStart w:id="48" w:name="_Toc183081843"/>
      <w:proofErr w:type="spellStart"/>
      <w:r>
        <w:t>Stack</w:t>
      </w:r>
      <w:proofErr w:type="spellEnd"/>
      <w:r>
        <w:t xml:space="preserve"> Tecnológico </w:t>
      </w:r>
      <w:r w:rsidR="006F23BE">
        <w:t>de la Arquitectura</w:t>
      </w:r>
      <w:bookmarkEnd w:id="48"/>
    </w:p>
    <w:p w14:paraId="0B44FFF4" w14:textId="77777777" w:rsidR="009F393D" w:rsidRDefault="009F393D" w:rsidP="009F393D">
      <w:pPr>
        <w:spacing w:line="360" w:lineRule="auto"/>
      </w:pPr>
    </w:p>
    <w:p w14:paraId="711BEEC2" w14:textId="4CFD4F98" w:rsidR="009F393D" w:rsidRDefault="009F393D" w:rsidP="009F393D">
      <w:pPr>
        <w:spacing w:line="360" w:lineRule="auto"/>
      </w:pPr>
      <w:r>
        <w:t>A continuación, las tecnologías a usar por cada capa de arquitectura con sus respectivas versiones.</w:t>
      </w:r>
    </w:p>
    <w:p w14:paraId="5D1AEBAD" w14:textId="664B9040" w:rsidR="009F393D" w:rsidRDefault="009F393D" w:rsidP="009F393D">
      <w:r w:rsidRPr="009F393D">
        <w:rPr>
          <w:noProof/>
        </w:rPr>
        <w:lastRenderedPageBreak/>
        <w:drawing>
          <wp:inline distT="0" distB="0" distL="0" distR="0" wp14:anchorId="7BE9DA09" wp14:editId="0F46CDC5">
            <wp:extent cx="6308202" cy="3126113"/>
            <wp:effectExtent l="0" t="0" r="3810" b="0"/>
            <wp:docPr id="1722148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8427" name=""/>
                    <pic:cNvPicPr/>
                  </pic:nvPicPr>
                  <pic:blipFill>
                    <a:blip r:embed="rId55"/>
                    <a:stretch>
                      <a:fillRect/>
                    </a:stretch>
                  </pic:blipFill>
                  <pic:spPr>
                    <a:xfrm>
                      <a:off x="0" y="0"/>
                      <a:ext cx="6315412" cy="3129686"/>
                    </a:xfrm>
                    <a:prstGeom prst="rect">
                      <a:avLst/>
                    </a:prstGeom>
                  </pic:spPr>
                </pic:pic>
              </a:graphicData>
            </a:graphic>
          </wp:inline>
        </w:drawing>
      </w:r>
    </w:p>
    <w:p w14:paraId="2AAD717E" w14:textId="6348CF2D" w:rsidR="00D85282" w:rsidRPr="009F393D" w:rsidRDefault="00D85282" w:rsidP="00D85282">
      <w:pPr>
        <w:pStyle w:val="Descripcin"/>
        <w:jc w:val="center"/>
      </w:pPr>
      <w:bookmarkStart w:id="49" w:name="_Toc170375883"/>
      <w:r>
        <w:t xml:space="preserve">Figura </w:t>
      </w:r>
      <w:fldSimple w:instr=" SEQ Figura \* ARABIC ">
        <w:r w:rsidR="002B6FAE">
          <w:rPr>
            <w:noProof/>
          </w:rPr>
          <w:t>10</w:t>
        </w:r>
      </w:fldSimple>
      <w:r>
        <w:t xml:space="preserve"> – </w:t>
      </w:r>
      <w:proofErr w:type="spellStart"/>
      <w:r w:rsidR="00FF10DA">
        <w:t>Stack</w:t>
      </w:r>
      <w:proofErr w:type="spellEnd"/>
      <w:r w:rsidR="00FF10DA">
        <w:t xml:space="preserve"> </w:t>
      </w:r>
      <w:r w:rsidR="00DA6317">
        <w:t>Tecnológico</w:t>
      </w:r>
      <w:r w:rsidR="00FF10DA">
        <w:t xml:space="preserve"> </w:t>
      </w:r>
      <w:r w:rsidR="00DA6317">
        <w:t xml:space="preserve">de la </w:t>
      </w:r>
      <w:r w:rsidR="00FF10DA">
        <w:t>Arquitectura</w:t>
      </w:r>
      <w:bookmarkEnd w:id="49"/>
    </w:p>
    <w:p w14:paraId="5FA0EE63" w14:textId="5F24B311" w:rsidR="00EA00B2" w:rsidRDefault="00EA00B2" w:rsidP="00AC1023">
      <w:pPr>
        <w:pStyle w:val="Ttulo1"/>
        <w:numPr>
          <w:ilvl w:val="0"/>
          <w:numId w:val="5"/>
        </w:numPr>
        <w:ind w:left="709" w:hanging="709"/>
      </w:pPr>
      <w:bookmarkStart w:id="50" w:name="_Toc183081844"/>
      <w:r>
        <w:t>Referencias</w:t>
      </w:r>
      <w:bookmarkEnd w:id="50"/>
    </w:p>
    <w:p w14:paraId="3BE64593" w14:textId="77777777" w:rsidR="00B4291C" w:rsidRPr="008B1585" w:rsidRDefault="00B4291C" w:rsidP="00344926">
      <w:pPr>
        <w:rPr>
          <w:lang w:val="en-US"/>
        </w:rPr>
      </w:pPr>
      <w:r w:rsidRPr="008B1585">
        <w:rPr>
          <w:lang w:val="en-US"/>
        </w:rPr>
        <w:t>Sun Microsystems</w:t>
      </w:r>
      <w:r w:rsidR="0067637B" w:rsidRPr="008B1585">
        <w:rPr>
          <w:lang w:val="en-US"/>
        </w:rPr>
        <w:t xml:space="preserve">. (1997). </w:t>
      </w:r>
      <w:r w:rsidR="0067637B" w:rsidRPr="008B1585">
        <w:rPr>
          <w:i/>
          <w:iCs/>
          <w:lang w:val="en-US"/>
        </w:rPr>
        <w:t>Java Code Convention</w:t>
      </w:r>
      <w:r w:rsidR="0067637B" w:rsidRPr="008B1585">
        <w:rPr>
          <w:lang w:val="en-US"/>
        </w:rPr>
        <w:t>s</w:t>
      </w:r>
    </w:p>
    <w:p w14:paraId="0C07EAAD" w14:textId="77777777" w:rsidR="00A00FDB" w:rsidRPr="00B4416C" w:rsidRDefault="00B4291C" w:rsidP="00344926">
      <w:pPr>
        <w:rPr>
          <w:lang w:val="en-US"/>
        </w:rPr>
      </w:pPr>
      <w:hyperlink r:id="rId56" w:history="1">
        <w:r w:rsidRPr="00B4416C">
          <w:rPr>
            <w:rStyle w:val="Hipervnculo"/>
            <w:lang w:val="en-US"/>
          </w:rPr>
          <w:t>https://www.oracle.com/technetwork/java/codeconventions-150003.pdf</w:t>
        </w:r>
      </w:hyperlink>
    </w:p>
    <w:p w14:paraId="5EEFF6EC" w14:textId="77777777" w:rsidR="00E6784D" w:rsidRPr="00B4416C" w:rsidRDefault="00E6784D" w:rsidP="001D7C04">
      <w:pPr>
        <w:rPr>
          <w:lang w:val="en-US"/>
        </w:rPr>
      </w:pPr>
    </w:p>
    <w:sectPr w:rsidR="00E6784D" w:rsidRPr="00B4416C" w:rsidSect="00D3480F">
      <w:pgSz w:w="12240" w:h="15840"/>
      <w:pgMar w:top="720" w:right="936" w:bottom="720" w:left="936" w:header="288"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256F61" w14:textId="77777777" w:rsidR="00D75CF3" w:rsidRDefault="00D75CF3">
      <w:pPr>
        <w:spacing w:before="0" w:after="0"/>
      </w:pPr>
      <w:r>
        <w:separator/>
      </w:r>
    </w:p>
  </w:endnote>
  <w:endnote w:type="continuationSeparator" w:id="0">
    <w:p w14:paraId="7E2B8D83" w14:textId="77777777" w:rsidR="00D75CF3" w:rsidRDefault="00D75CF3">
      <w:pPr>
        <w:spacing w:before="0" w:after="0"/>
      </w:pPr>
      <w:r>
        <w:continuationSeparator/>
      </w:r>
    </w:p>
  </w:endnote>
  <w:endnote w:type="continuationNotice" w:id="1">
    <w:p w14:paraId="3719DC39" w14:textId="77777777" w:rsidR="00D75CF3" w:rsidRDefault="00D75CF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Lao UI">
    <w:charset w:val="00"/>
    <w:family w:val="swiss"/>
    <w:pitch w:val="variable"/>
    <w:sig w:usb0="82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DDBE4" w14:textId="77777777" w:rsidR="008D4C60" w:rsidRDefault="008D4C60">
    <w:pPr>
      <w:pBdr>
        <w:top w:val="nil"/>
        <w:left w:val="nil"/>
        <w:bottom w:val="nil"/>
        <w:right w:val="nil"/>
        <w:between w:val="nil"/>
      </w:pBdr>
      <w:jc w:val="right"/>
      <w:rPr>
        <w:color w:val="0F0D29"/>
        <w:sz w:val="18"/>
        <w:szCs w:val="18"/>
      </w:rPr>
    </w:pPr>
    <w:r>
      <w:rPr>
        <w:color w:val="0F0D29"/>
        <w:sz w:val="18"/>
        <w:szCs w:val="18"/>
      </w:rPr>
      <w:t xml:space="preserve">Página </w:t>
    </w:r>
    <w:r>
      <w:rPr>
        <w:b/>
        <w:color w:val="0F0D29"/>
        <w:sz w:val="18"/>
        <w:szCs w:val="18"/>
      </w:rPr>
      <w:fldChar w:fldCharType="begin"/>
    </w:r>
    <w:r>
      <w:rPr>
        <w:b/>
        <w:color w:val="0F0D29"/>
        <w:sz w:val="18"/>
        <w:szCs w:val="18"/>
      </w:rPr>
      <w:instrText>PAGE</w:instrText>
    </w:r>
    <w:r>
      <w:rPr>
        <w:b/>
        <w:color w:val="0F0D29"/>
        <w:sz w:val="18"/>
        <w:szCs w:val="18"/>
      </w:rPr>
      <w:fldChar w:fldCharType="separate"/>
    </w:r>
    <w:r>
      <w:rPr>
        <w:b/>
        <w:noProof/>
        <w:color w:val="0F0D29"/>
        <w:sz w:val="18"/>
        <w:szCs w:val="18"/>
      </w:rPr>
      <w:t>2</w:t>
    </w:r>
    <w:r>
      <w:rPr>
        <w:b/>
        <w:color w:val="0F0D29"/>
        <w:sz w:val="18"/>
        <w:szCs w:val="18"/>
      </w:rPr>
      <w:fldChar w:fldCharType="end"/>
    </w:r>
    <w:r>
      <w:rPr>
        <w:color w:val="0F0D29"/>
        <w:sz w:val="18"/>
        <w:szCs w:val="18"/>
      </w:rPr>
      <w:t xml:space="preserve"> de </w:t>
    </w:r>
    <w:r>
      <w:rPr>
        <w:b/>
        <w:color w:val="0F0D29"/>
        <w:sz w:val="18"/>
        <w:szCs w:val="18"/>
      </w:rPr>
      <w:fldChar w:fldCharType="begin"/>
    </w:r>
    <w:r>
      <w:rPr>
        <w:b/>
        <w:color w:val="0F0D29"/>
        <w:sz w:val="18"/>
        <w:szCs w:val="18"/>
      </w:rPr>
      <w:instrText>NUMPAGES</w:instrText>
    </w:r>
    <w:r>
      <w:rPr>
        <w:b/>
        <w:color w:val="0F0D29"/>
        <w:sz w:val="18"/>
        <w:szCs w:val="18"/>
      </w:rPr>
      <w:fldChar w:fldCharType="separate"/>
    </w:r>
    <w:r>
      <w:rPr>
        <w:b/>
        <w:noProof/>
        <w:color w:val="0F0D29"/>
        <w:sz w:val="18"/>
        <w:szCs w:val="18"/>
      </w:rPr>
      <w:t>3</w:t>
    </w:r>
    <w:r>
      <w:rPr>
        <w:b/>
        <w:color w:val="0F0D29"/>
        <w:sz w:val="18"/>
        <w:szCs w:val="18"/>
      </w:rPr>
      <w:fldChar w:fldCharType="end"/>
    </w:r>
  </w:p>
  <w:p w14:paraId="22C9A341" w14:textId="77777777" w:rsidR="008D4C60" w:rsidRDefault="008D4C60">
    <w:pPr>
      <w:pBdr>
        <w:top w:val="nil"/>
        <w:left w:val="nil"/>
        <w:bottom w:val="nil"/>
        <w:right w:val="nil"/>
        <w:between w:val="nil"/>
      </w:pBdr>
      <w:jc w:val="right"/>
      <w:rPr>
        <w:color w:val="0F0D29"/>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9C665" w14:textId="77777777" w:rsidR="008D4C60" w:rsidRDefault="008D4C60">
    <w:pPr>
      <w:pBdr>
        <w:top w:val="nil"/>
        <w:left w:val="nil"/>
        <w:bottom w:val="nil"/>
        <w:right w:val="nil"/>
        <w:between w:val="nil"/>
      </w:pBdr>
      <w:tabs>
        <w:tab w:val="left" w:pos="4068"/>
      </w:tabs>
      <w:rPr>
        <w:color w:val="0F0D29"/>
      </w:rPr>
    </w:pPr>
    <w:r>
      <w:rPr>
        <w:color w:val="0F0D29"/>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836E5" w14:textId="77777777" w:rsidR="00D75CF3" w:rsidRDefault="00D75CF3">
      <w:pPr>
        <w:spacing w:before="0" w:after="0"/>
      </w:pPr>
      <w:r>
        <w:separator/>
      </w:r>
    </w:p>
  </w:footnote>
  <w:footnote w:type="continuationSeparator" w:id="0">
    <w:p w14:paraId="4CCB9462" w14:textId="77777777" w:rsidR="00D75CF3" w:rsidRDefault="00D75CF3">
      <w:pPr>
        <w:spacing w:before="0" w:after="0"/>
      </w:pPr>
      <w:r>
        <w:continuationSeparator/>
      </w:r>
    </w:p>
  </w:footnote>
  <w:footnote w:type="continuationNotice" w:id="1">
    <w:p w14:paraId="11B1B5A5" w14:textId="77777777" w:rsidR="00D75CF3" w:rsidRDefault="00D75CF3">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EA70E" w14:textId="77777777" w:rsidR="008D4C60" w:rsidRDefault="008D4C60">
    <w:pPr>
      <w:pBdr>
        <w:top w:val="nil"/>
        <w:left w:val="nil"/>
        <w:bottom w:val="nil"/>
        <w:right w:val="nil"/>
        <w:between w:val="nil"/>
      </w:pBdr>
      <w:rPr>
        <w:color w:val="0F0D2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08412" w14:textId="77777777" w:rsidR="008D4C60" w:rsidRDefault="008D4C60">
    <w:pPr>
      <w:widowControl w:val="0"/>
      <w:pBdr>
        <w:top w:val="nil"/>
        <w:left w:val="nil"/>
        <w:bottom w:val="nil"/>
        <w:right w:val="nil"/>
        <w:between w:val="nil"/>
      </w:pBdr>
      <w:spacing w:before="0" w:after="0" w:line="276" w:lineRule="auto"/>
      <w:jc w:val="left"/>
      <w:rPr>
        <w:color w:val="0F0D29"/>
      </w:rPr>
    </w:pPr>
  </w:p>
  <w:tbl>
    <w:tblPr>
      <w:tblStyle w:val="afd"/>
      <w:tblW w:w="10035" w:type="dxa"/>
      <w:tblInd w:w="-115" w:type="dxa"/>
      <w:tblBorders>
        <w:top w:val="single" w:sz="36" w:space="0" w:color="082A75"/>
        <w:left w:val="single" w:sz="36" w:space="0" w:color="082A75"/>
        <w:bottom w:val="single" w:sz="36" w:space="0" w:color="082A75"/>
        <w:right w:val="single" w:sz="36" w:space="0" w:color="082A75"/>
        <w:insideH w:val="single" w:sz="36" w:space="0" w:color="082A75"/>
        <w:insideV w:val="single" w:sz="36" w:space="0" w:color="082A75"/>
      </w:tblBorders>
      <w:tblLayout w:type="fixed"/>
      <w:tblLook w:val="0000" w:firstRow="0" w:lastRow="0" w:firstColumn="0" w:lastColumn="0" w:noHBand="0" w:noVBand="0"/>
    </w:tblPr>
    <w:tblGrid>
      <w:gridCol w:w="10035"/>
    </w:tblGrid>
    <w:tr w:rsidR="008D4C60" w14:paraId="3A56A0EB" w14:textId="77777777">
      <w:trPr>
        <w:trHeight w:val="576"/>
      </w:trPr>
      <w:tc>
        <w:tcPr>
          <w:tcW w:w="10035" w:type="dxa"/>
          <w:tcBorders>
            <w:top w:val="nil"/>
            <w:left w:val="nil"/>
            <w:bottom w:val="single" w:sz="12" w:space="0" w:color="3592CF"/>
            <w:right w:val="nil"/>
          </w:tcBorders>
          <w:vAlign w:val="center"/>
        </w:tcPr>
        <w:p w14:paraId="1E478F71" w14:textId="261153AA" w:rsidR="008D4C60" w:rsidRDefault="008D4C60">
          <w:pPr>
            <w:ind w:left="35"/>
            <w:rPr>
              <w:rFonts w:ascii="Lao UI" w:eastAsia="Lao UI" w:hAnsi="Lao UI" w:cs="Lao UI"/>
              <w:sz w:val="18"/>
              <w:szCs w:val="18"/>
            </w:rPr>
          </w:pPr>
          <w:r>
            <w:rPr>
              <w:rFonts w:ascii="Lao UI" w:eastAsia="Lao UI" w:hAnsi="Lao UI" w:cs="Lao UI"/>
              <w:sz w:val="18"/>
              <w:szCs w:val="18"/>
            </w:rPr>
            <w:t xml:space="preserve">Ventanilla Única de Comercio Exterior- </w:t>
          </w:r>
          <w:r w:rsidRPr="00AA2361">
            <w:rPr>
              <w:rFonts w:ascii="Lao UI" w:eastAsia="Lao UI" w:hAnsi="Lao UI" w:cs="Lao UI"/>
              <w:sz w:val="18"/>
              <w:szCs w:val="18"/>
            </w:rPr>
            <w:t>Documento de Arquitectura</w:t>
          </w:r>
          <w:r w:rsidR="00BF0EC0">
            <w:rPr>
              <w:rFonts w:ascii="Lao UI" w:eastAsia="Lao UI" w:hAnsi="Lao UI" w:cs="Lao UI"/>
              <w:sz w:val="18"/>
              <w:szCs w:val="18"/>
            </w:rPr>
            <w:t xml:space="preserve"> de la Aplicación</w:t>
          </w:r>
        </w:p>
      </w:tc>
    </w:tr>
  </w:tbl>
  <w:p w14:paraId="28681A0F" w14:textId="77777777" w:rsidR="008D4C60" w:rsidRDefault="008D4C60">
    <w:pPr>
      <w:pBdr>
        <w:top w:val="nil"/>
        <w:left w:val="nil"/>
        <w:bottom w:val="nil"/>
        <w:right w:val="nil"/>
        <w:between w:val="nil"/>
      </w:pBdr>
      <w:rPr>
        <w:i/>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43E0F" w14:textId="77777777" w:rsidR="008D4C60" w:rsidRDefault="008D4C60">
    <w:pPr>
      <w:pBdr>
        <w:top w:val="nil"/>
        <w:left w:val="nil"/>
        <w:bottom w:val="nil"/>
        <w:right w:val="nil"/>
        <w:between w:val="nil"/>
      </w:pBdr>
      <w:rPr>
        <w:color w:val="0F0D2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254"/>
    <w:multiLevelType w:val="hybridMultilevel"/>
    <w:tmpl w:val="C74A09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8B3F88"/>
    <w:multiLevelType w:val="hybridMultilevel"/>
    <w:tmpl w:val="FFA88F74"/>
    <w:lvl w:ilvl="0" w:tplc="9C4EC578">
      <w:numFmt w:val="bullet"/>
      <w:lvlText w:val="•"/>
      <w:lvlJc w:val="left"/>
      <w:pPr>
        <w:ind w:left="1080" w:hanging="720"/>
      </w:pPr>
      <w:rPr>
        <w:rFonts w:ascii="Calibri" w:eastAsiaTheme="minorEastAsia"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39A4955"/>
    <w:multiLevelType w:val="multilevel"/>
    <w:tmpl w:val="094E6AC6"/>
    <w:lvl w:ilvl="0">
      <w:start w:val="1"/>
      <w:numFmt w:val="decimal"/>
      <w:pStyle w:val="Tab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3E522C2"/>
    <w:multiLevelType w:val="hybridMultilevel"/>
    <w:tmpl w:val="5B7059F2"/>
    <w:lvl w:ilvl="0" w:tplc="DE3EA65C">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C23C86"/>
    <w:multiLevelType w:val="hybridMultilevel"/>
    <w:tmpl w:val="A84A9F0E"/>
    <w:lvl w:ilvl="0" w:tplc="080A0017">
      <w:start w:val="1"/>
      <w:numFmt w:val="lowerLetter"/>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80433A8"/>
    <w:multiLevelType w:val="hybridMultilevel"/>
    <w:tmpl w:val="EEFCDE88"/>
    <w:lvl w:ilvl="0" w:tplc="DE3EA65C">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8124E33"/>
    <w:multiLevelType w:val="hybridMultilevel"/>
    <w:tmpl w:val="3984F396"/>
    <w:lvl w:ilvl="0" w:tplc="417216F2">
      <w:start w:val="1"/>
      <w:numFmt w:val="bullet"/>
      <w:pStyle w:val="alfnumber"/>
      <w:lvlText w:val=""/>
      <w:lvlJc w:val="left"/>
      <w:pPr>
        <w:ind w:left="1500" w:hanging="360"/>
      </w:pPr>
      <w:rPr>
        <w:rFonts w:ascii="Symbol" w:hAnsi="Symbol" w:hint="default"/>
      </w:rPr>
    </w:lvl>
    <w:lvl w:ilvl="1" w:tplc="04090003">
      <w:start w:val="1"/>
      <w:numFmt w:val="bullet"/>
      <w:lvlText w:val="o"/>
      <w:lvlJc w:val="left"/>
      <w:pPr>
        <w:ind w:left="2220" w:hanging="360"/>
      </w:pPr>
      <w:rPr>
        <w:rFonts w:ascii="Courier New" w:hAnsi="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0A312852"/>
    <w:multiLevelType w:val="multilevel"/>
    <w:tmpl w:val="2C04EA3C"/>
    <w:lvl w:ilvl="0">
      <w:start w:val="1"/>
      <w:numFmt w:val="decimal"/>
      <w:pStyle w:val="Numeradoplantilla"/>
      <w:lvlText w:val="Tabla %1."/>
      <w:lvlJc w:val="left"/>
      <w:pPr>
        <w:ind w:left="3479" w:hanging="360"/>
      </w:pPr>
      <w:rPr>
        <w:b/>
        <w:i w:val="0"/>
      </w:rPr>
    </w:lvl>
    <w:lvl w:ilvl="1">
      <w:start w:val="1"/>
      <w:numFmt w:val="lowerLetter"/>
      <w:lvlText w:val="%2."/>
      <w:lvlJc w:val="left"/>
      <w:pPr>
        <w:ind w:left="5333" w:hanging="360"/>
      </w:pPr>
    </w:lvl>
    <w:lvl w:ilvl="2">
      <w:start w:val="1"/>
      <w:numFmt w:val="lowerRoman"/>
      <w:lvlText w:val="%3."/>
      <w:lvlJc w:val="right"/>
      <w:pPr>
        <w:ind w:left="6053" w:hanging="180"/>
      </w:pPr>
    </w:lvl>
    <w:lvl w:ilvl="3">
      <w:start w:val="1"/>
      <w:numFmt w:val="decimal"/>
      <w:lvlText w:val="%4."/>
      <w:lvlJc w:val="left"/>
      <w:pPr>
        <w:ind w:left="6773" w:hanging="360"/>
      </w:pPr>
    </w:lvl>
    <w:lvl w:ilvl="4">
      <w:start w:val="1"/>
      <w:numFmt w:val="lowerLetter"/>
      <w:lvlText w:val="%5."/>
      <w:lvlJc w:val="left"/>
      <w:pPr>
        <w:ind w:left="7493" w:hanging="360"/>
      </w:pPr>
    </w:lvl>
    <w:lvl w:ilvl="5">
      <w:start w:val="1"/>
      <w:numFmt w:val="lowerRoman"/>
      <w:lvlText w:val="%6."/>
      <w:lvlJc w:val="right"/>
      <w:pPr>
        <w:ind w:left="8213" w:hanging="180"/>
      </w:pPr>
    </w:lvl>
    <w:lvl w:ilvl="6">
      <w:start w:val="1"/>
      <w:numFmt w:val="decimal"/>
      <w:lvlText w:val="%7."/>
      <w:lvlJc w:val="left"/>
      <w:pPr>
        <w:ind w:left="8933" w:hanging="360"/>
      </w:pPr>
    </w:lvl>
    <w:lvl w:ilvl="7">
      <w:start w:val="1"/>
      <w:numFmt w:val="lowerLetter"/>
      <w:lvlText w:val="%8."/>
      <w:lvlJc w:val="left"/>
      <w:pPr>
        <w:ind w:left="9653" w:hanging="360"/>
      </w:pPr>
    </w:lvl>
    <w:lvl w:ilvl="8">
      <w:start w:val="1"/>
      <w:numFmt w:val="lowerRoman"/>
      <w:lvlText w:val="%9."/>
      <w:lvlJc w:val="right"/>
      <w:pPr>
        <w:ind w:left="10373" w:hanging="180"/>
      </w:pPr>
    </w:lvl>
  </w:abstractNum>
  <w:abstractNum w:abstractNumId="8" w15:restartNumberingAfterBreak="0">
    <w:nsid w:val="0A5D34AD"/>
    <w:multiLevelType w:val="hybridMultilevel"/>
    <w:tmpl w:val="FDC65F8A"/>
    <w:lvl w:ilvl="0" w:tplc="DE3EA65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1E11E49"/>
    <w:multiLevelType w:val="hybridMultilevel"/>
    <w:tmpl w:val="FA868F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23E7F84"/>
    <w:multiLevelType w:val="hybridMultilevel"/>
    <w:tmpl w:val="72D855D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ACB1E24"/>
    <w:multiLevelType w:val="hybridMultilevel"/>
    <w:tmpl w:val="DEB2D052"/>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233D05FF"/>
    <w:multiLevelType w:val="hybridMultilevel"/>
    <w:tmpl w:val="5E6019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B46504"/>
    <w:multiLevelType w:val="multilevel"/>
    <w:tmpl w:val="45949C50"/>
    <w:lvl w:ilvl="0">
      <w:start w:val="1"/>
      <w:numFmt w:val="decimal"/>
      <w:lvlText w:val="%1."/>
      <w:lvlJc w:val="left"/>
      <w:pPr>
        <w:ind w:left="360" w:hanging="36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4" w15:restartNumberingAfterBreak="0">
    <w:nsid w:val="24EF2840"/>
    <w:multiLevelType w:val="hybridMultilevel"/>
    <w:tmpl w:val="D4C8BDBA"/>
    <w:lvl w:ilvl="0" w:tplc="DE3EA65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E942A01"/>
    <w:multiLevelType w:val="hybridMultilevel"/>
    <w:tmpl w:val="AECC767C"/>
    <w:lvl w:ilvl="0" w:tplc="DE3EA65C">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EAF1CD8"/>
    <w:multiLevelType w:val="hybridMultilevel"/>
    <w:tmpl w:val="96C0B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F4B1565"/>
    <w:multiLevelType w:val="hybridMultilevel"/>
    <w:tmpl w:val="FCD2919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8" w15:restartNumberingAfterBreak="0">
    <w:nsid w:val="31B2248E"/>
    <w:multiLevelType w:val="multilevel"/>
    <w:tmpl w:val="4C8E7478"/>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9" w15:restartNumberingAfterBreak="0">
    <w:nsid w:val="33271171"/>
    <w:multiLevelType w:val="hybridMultilevel"/>
    <w:tmpl w:val="95D81002"/>
    <w:lvl w:ilvl="0" w:tplc="DE3EA65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CDA3165"/>
    <w:multiLevelType w:val="hybridMultilevel"/>
    <w:tmpl w:val="536CE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D176890"/>
    <w:multiLevelType w:val="hybridMultilevel"/>
    <w:tmpl w:val="355459EE"/>
    <w:lvl w:ilvl="0" w:tplc="DE3EA65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528473A"/>
    <w:multiLevelType w:val="hybridMultilevel"/>
    <w:tmpl w:val="5A7EEEBA"/>
    <w:lvl w:ilvl="0" w:tplc="DE3EA65C">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4FB0619A"/>
    <w:multiLevelType w:val="hybridMultilevel"/>
    <w:tmpl w:val="3FFE55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1532474"/>
    <w:multiLevelType w:val="hybridMultilevel"/>
    <w:tmpl w:val="5B0EAB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536081"/>
    <w:multiLevelType w:val="hybridMultilevel"/>
    <w:tmpl w:val="FBFA3766"/>
    <w:lvl w:ilvl="0" w:tplc="DE3EA65C">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40477A2"/>
    <w:multiLevelType w:val="multilevel"/>
    <w:tmpl w:val="FD820B88"/>
    <w:lvl w:ilvl="0">
      <w:start w:val="1"/>
      <w:numFmt w:val="bullet"/>
      <w:lvlText w:val=""/>
      <w:lvlJc w:val="left"/>
      <w:pPr>
        <w:ind w:left="144"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56B645AC"/>
    <w:multiLevelType w:val="multilevel"/>
    <w:tmpl w:val="D96695F2"/>
    <w:lvl w:ilvl="0">
      <w:start w:val="1"/>
      <w:numFmt w:val="decimal"/>
      <w:lvlText w:val="%1"/>
      <w:lvlJc w:val="left"/>
      <w:pPr>
        <w:ind w:left="927"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931" w:hanging="108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575" w:hanging="1440"/>
      </w:pPr>
      <w:rPr>
        <w:rFonts w:hint="default"/>
      </w:rPr>
    </w:lvl>
    <w:lvl w:ilvl="5">
      <w:start w:val="1"/>
      <w:numFmt w:val="decimal"/>
      <w:isLgl/>
      <w:lvlText w:val="%1.%2.%3.%4.%5.%6"/>
      <w:lvlJc w:val="left"/>
      <w:pPr>
        <w:ind w:left="3077" w:hanging="1800"/>
      </w:pPr>
      <w:rPr>
        <w:rFonts w:hint="default"/>
      </w:rPr>
    </w:lvl>
    <w:lvl w:ilvl="6">
      <w:start w:val="1"/>
      <w:numFmt w:val="decimal"/>
      <w:isLgl/>
      <w:lvlText w:val="%1.%2.%3.%4.%5.%6.%7"/>
      <w:lvlJc w:val="left"/>
      <w:pPr>
        <w:ind w:left="3219" w:hanging="1800"/>
      </w:pPr>
      <w:rPr>
        <w:rFonts w:hint="default"/>
      </w:rPr>
    </w:lvl>
    <w:lvl w:ilvl="7">
      <w:start w:val="1"/>
      <w:numFmt w:val="decimal"/>
      <w:isLgl/>
      <w:lvlText w:val="%1.%2.%3.%4.%5.%6.%7.%8"/>
      <w:lvlJc w:val="left"/>
      <w:pPr>
        <w:ind w:left="3721" w:hanging="2160"/>
      </w:pPr>
      <w:rPr>
        <w:rFonts w:hint="default"/>
      </w:rPr>
    </w:lvl>
    <w:lvl w:ilvl="8">
      <w:start w:val="1"/>
      <w:numFmt w:val="decimal"/>
      <w:isLgl/>
      <w:lvlText w:val="%1.%2.%3.%4.%5.%6.%7.%8.%9"/>
      <w:lvlJc w:val="left"/>
      <w:pPr>
        <w:ind w:left="4223" w:hanging="2520"/>
      </w:pPr>
      <w:rPr>
        <w:rFonts w:hint="default"/>
      </w:rPr>
    </w:lvl>
  </w:abstractNum>
  <w:abstractNum w:abstractNumId="28" w15:restartNumberingAfterBreak="0">
    <w:nsid w:val="5BFE7944"/>
    <w:multiLevelType w:val="hybridMultilevel"/>
    <w:tmpl w:val="EE4425F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9" w15:restartNumberingAfterBreak="0">
    <w:nsid w:val="60235FB3"/>
    <w:multiLevelType w:val="hybridMultilevel"/>
    <w:tmpl w:val="63DA32CC"/>
    <w:lvl w:ilvl="0" w:tplc="DE3EA65C">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3E9343E"/>
    <w:multiLevelType w:val="hybridMultilevel"/>
    <w:tmpl w:val="EEDE65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45431A0"/>
    <w:multiLevelType w:val="hybridMultilevel"/>
    <w:tmpl w:val="264A3C16"/>
    <w:lvl w:ilvl="0" w:tplc="DE3EA65C">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B55593E"/>
    <w:multiLevelType w:val="hybridMultilevel"/>
    <w:tmpl w:val="C534EBB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6F1C41AA"/>
    <w:multiLevelType w:val="hybridMultilevel"/>
    <w:tmpl w:val="CFBE29D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71DB3196"/>
    <w:multiLevelType w:val="hybridMultilevel"/>
    <w:tmpl w:val="5DBA13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7BEF4A31"/>
    <w:multiLevelType w:val="hybridMultilevel"/>
    <w:tmpl w:val="72E41DD0"/>
    <w:lvl w:ilvl="0" w:tplc="FFFFFFFF">
      <w:start w:val="1"/>
      <w:numFmt w:val="bullet"/>
      <w:lvlText w:val="-"/>
      <w:lvlJc w:val="left"/>
      <w:pPr>
        <w:ind w:left="1080" w:hanging="360"/>
      </w:pPr>
      <w:rPr>
        <w:rFonts w:ascii="Calibri" w:eastAsiaTheme="minorEastAsia" w:hAnsi="Calibri" w:cs="Calibri" w:hint="default"/>
      </w:rPr>
    </w:lvl>
    <w:lvl w:ilvl="1" w:tplc="280A0013">
      <w:start w:val="1"/>
      <w:numFmt w:val="upperRoman"/>
      <w:lvlText w:val="%2."/>
      <w:lvlJc w:val="right"/>
      <w:pPr>
        <w:ind w:left="1800" w:hanging="360"/>
      </w:p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165897518">
    <w:abstractNumId w:val="13"/>
  </w:num>
  <w:num w:numId="2" w16cid:durableId="265501856">
    <w:abstractNumId w:val="7"/>
  </w:num>
  <w:num w:numId="3" w16cid:durableId="1215505085">
    <w:abstractNumId w:val="2"/>
  </w:num>
  <w:num w:numId="4" w16cid:durableId="1151798233">
    <w:abstractNumId w:val="18"/>
  </w:num>
  <w:num w:numId="5" w16cid:durableId="428279573">
    <w:abstractNumId w:val="27"/>
  </w:num>
  <w:num w:numId="6" w16cid:durableId="1078018695">
    <w:abstractNumId w:val="4"/>
  </w:num>
  <w:num w:numId="7" w16cid:durableId="1373992378">
    <w:abstractNumId w:val="11"/>
  </w:num>
  <w:num w:numId="8" w16cid:durableId="429550975">
    <w:abstractNumId w:val="10"/>
  </w:num>
  <w:num w:numId="9" w16cid:durableId="1238831861">
    <w:abstractNumId w:val="32"/>
  </w:num>
  <w:num w:numId="10" w16cid:durableId="981008923">
    <w:abstractNumId w:val="28"/>
  </w:num>
  <w:num w:numId="11" w16cid:durableId="1307315967">
    <w:abstractNumId w:val="6"/>
  </w:num>
  <w:num w:numId="12" w16cid:durableId="1215313458">
    <w:abstractNumId w:val="26"/>
  </w:num>
  <w:num w:numId="13" w16cid:durableId="1677918733">
    <w:abstractNumId w:val="15"/>
  </w:num>
  <w:num w:numId="14" w16cid:durableId="2126996001">
    <w:abstractNumId w:val="31"/>
  </w:num>
  <w:num w:numId="15" w16cid:durableId="1500388915">
    <w:abstractNumId w:val="14"/>
  </w:num>
  <w:num w:numId="16" w16cid:durableId="476384162">
    <w:abstractNumId w:val="17"/>
  </w:num>
  <w:num w:numId="17" w16cid:durableId="1225919974">
    <w:abstractNumId w:val="25"/>
  </w:num>
  <w:num w:numId="18" w16cid:durableId="1110202404">
    <w:abstractNumId w:val="3"/>
  </w:num>
  <w:num w:numId="19" w16cid:durableId="1087769201">
    <w:abstractNumId w:val="19"/>
  </w:num>
  <w:num w:numId="20" w16cid:durableId="1899782168">
    <w:abstractNumId w:val="29"/>
  </w:num>
  <w:num w:numId="21" w16cid:durableId="366033215">
    <w:abstractNumId w:val="5"/>
  </w:num>
  <w:num w:numId="22" w16cid:durableId="503935257">
    <w:abstractNumId w:val="8"/>
  </w:num>
  <w:num w:numId="23" w16cid:durableId="1224176768">
    <w:abstractNumId w:val="21"/>
  </w:num>
  <w:num w:numId="24" w16cid:durableId="1631473963">
    <w:abstractNumId w:val="24"/>
  </w:num>
  <w:num w:numId="25" w16cid:durableId="1775979550">
    <w:abstractNumId w:val="16"/>
  </w:num>
  <w:num w:numId="26" w16cid:durableId="892279855">
    <w:abstractNumId w:val="23"/>
  </w:num>
  <w:num w:numId="27" w16cid:durableId="2144496558">
    <w:abstractNumId w:val="0"/>
  </w:num>
  <w:num w:numId="28" w16cid:durableId="468204484">
    <w:abstractNumId w:val="30"/>
  </w:num>
  <w:num w:numId="29" w16cid:durableId="333806297">
    <w:abstractNumId w:val="34"/>
  </w:num>
  <w:num w:numId="30" w16cid:durableId="765077574">
    <w:abstractNumId w:val="20"/>
  </w:num>
  <w:num w:numId="31" w16cid:durableId="1672949856">
    <w:abstractNumId w:val="9"/>
  </w:num>
  <w:num w:numId="32" w16cid:durableId="1215191476">
    <w:abstractNumId w:val="12"/>
  </w:num>
  <w:num w:numId="33" w16cid:durableId="87702767">
    <w:abstractNumId w:val="33"/>
  </w:num>
  <w:num w:numId="34" w16cid:durableId="365255067">
    <w:abstractNumId w:val="1"/>
  </w:num>
  <w:num w:numId="35" w16cid:durableId="52047985">
    <w:abstractNumId w:val="22"/>
  </w:num>
  <w:num w:numId="36" w16cid:durableId="104473049">
    <w:abstractNumId w:val="3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s-ES_tradnl" w:vendorID="64" w:dllVersion="0" w:nlCheck="1" w:checkStyle="0"/>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activeWritingStyle w:appName="MSWord" w:lang="es-PE" w:vendorID="64" w:dllVersion="0" w:nlCheck="1" w:checkStyle="0"/>
  <w:activeWritingStyle w:appName="MSWord" w:lang="es-MX" w:vendorID="64" w:dllVersion="0" w:nlCheck="1" w:checkStyle="0"/>
  <w:activeWritingStyle w:appName="MSWord" w:lang="es-CL" w:vendorID="64" w:dllVersion="0" w:nlCheck="1" w:checkStyle="0"/>
  <w:activeWritingStyle w:appName="MSWord" w:lang="es-UY"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38E"/>
    <w:rsid w:val="000002A7"/>
    <w:rsid w:val="0000053F"/>
    <w:rsid w:val="00001FCB"/>
    <w:rsid w:val="000025CF"/>
    <w:rsid w:val="00003B4B"/>
    <w:rsid w:val="00004C8A"/>
    <w:rsid w:val="00005F01"/>
    <w:rsid w:val="0000654C"/>
    <w:rsid w:val="000138E8"/>
    <w:rsid w:val="00014DC6"/>
    <w:rsid w:val="0001679C"/>
    <w:rsid w:val="000212CB"/>
    <w:rsid w:val="00022B8A"/>
    <w:rsid w:val="000236E8"/>
    <w:rsid w:val="00023A28"/>
    <w:rsid w:val="00025B4B"/>
    <w:rsid w:val="00025CC1"/>
    <w:rsid w:val="000266D0"/>
    <w:rsid w:val="00027039"/>
    <w:rsid w:val="00032291"/>
    <w:rsid w:val="00036B38"/>
    <w:rsid w:val="00041306"/>
    <w:rsid w:val="000425BE"/>
    <w:rsid w:val="00043540"/>
    <w:rsid w:val="00046E76"/>
    <w:rsid w:val="00047DFC"/>
    <w:rsid w:val="00051550"/>
    <w:rsid w:val="000528C4"/>
    <w:rsid w:val="00052946"/>
    <w:rsid w:val="00054E12"/>
    <w:rsid w:val="000604FF"/>
    <w:rsid w:val="00060802"/>
    <w:rsid w:val="000620D0"/>
    <w:rsid w:val="00062360"/>
    <w:rsid w:val="00064600"/>
    <w:rsid w:val="000647D5"/>
    <w:rsid w:val="0006495D"/>
    <w:rsid w:val="00064F6E"/>
    <w:rsid w:val="000656AE"/>
    <w:rsid w:val="0006581E"/>
    <w:rsid w:val="000660F3"/>
    <w:rsid w:val="00066CF6"/>
    <w:rsid w:val="00070916"/>
    <w:rsid w:val="00071402"/>
    <w:rsid w:val="0007304C"/>
    <w:rsid w:val="00074EEA"/>
    <w:rsid w:val="000755A0"/>
    <w:rsid w:val="00076516"/>
    <w:rsid w:val="00076649"/>
    <w:rsid w:val="0007671A"/>
    <w:rsid w:val="00076BB0"/>
    <w:rsid w:val="0007786E"/>
    <w:rsid w:val="000817AC"/>
    <w:rsid w:val="00082702"/>
    <w:rsid w:val="000832F2"/>
    <w:rsid w:val="00090DCD"/>
    <w:rsid w:val="00090E08"/>
    <w:rsid w:val="00092B96"/>
    <w:rsid w:val="00093142"/>
    <w:rsid w:val="00093891"/>
    <w:rsid w:val="00093A0D"/>
    <w:rsid w:val="00093BEB"/>
    <w:rsid w:val="000941ED"/>
    <w:rsid w:val="00094EFD"/>
    <w:rsid w:val="0009580B"/>
    <w:rsid w:val="00096AC0"/>
    <w:rsid w:val="00097E92"/>
    <w:rsid w:val="000A1850"/>
    <w:rsid w:val="000A2D05"/>
    <w:rsid w:val="000A4D53"/>
    <w:rsid w:val="000A543B"/>
    <w:rsid w:val="000A59FB"/>
    <w:rsid w:val="000A65C9"/>
    <w:rsid w:val="000A79DC"/>
    <w:rsid w:val="000B2105"/>
    <w:rsid w:val="000B5C4C"/>
    <w:rsid w:val="000B66B7"/>
    <w:rsid w:val="000C0256"/>
    <w:rsid w:val="000C1680"/>
    <w:rsid w:val="000C1D9A"/>
    <w:rsid w:val="000C2A53"/>
    <w:rsid w:val="000D2741"/>
    <w:rsid w:val="000D344E"/>
    <w:rsid w:val="000D4031"/>
    <w:rsid w:val="000D7379"/>
    <w:rsid w:val="000D786E"/>
    <w:rsid w:val="000E21C1"/>
    <w:rsid w:val="000E3553"/>
    <w:rsid w:val="000E3C77"/>
    <w:rsid w:val="000E4104"/>
    <w:rsid w:val="000E6CF4"/>
    <w:rsid w:val="000E6D29"/>
    <w:rsid w:val="000F0BC5"/>
    <w:rsid w:val="000F51B2"/>
    <w:rsid w:val="00100997"/>
    <w:rsid w:val="00101FC5"/>
    <w:rsid w:val="00102FDF"/>
    <w:rsid w:val="0010406A"/>
    <w:rsid w:val="00105A40"/>
    <w:rsid w:val="001108F9"/>
    <w:rsid w:val="0011122C"/>
    <w:rsid w:val="00111892"/>
    <w:rsid w:val="00111C1F"/>
    <w:rsid w:val="00112A9B"/>
    <w:rsid w:val="00114007"/>
    <w:rsid w:val="0011405E"/>
    <w:rsid w:val="00116225"/>
    <w:rsid w:val="00116CF4"/>
    <w:rsid w:val="001175F7"/>
    <w:rsid w:val="00124FA9"/>
    <w:rsid w:val="00125282"/>
    <w:rsid w:val="0012558A"/>
    <w:rsid w:val="00125A0B"/>
    <w:rsid w:val="00126469"/>
    <w:rsid w:val="001279E5"/>
    <w:rsid w:val="00130143"/>
    <w:rsid w:val="00132920"/>
    <w:rsid w:val="001340AE"/>
    <w:rsid w:val="00134133"/>
    <w:rsid w:val="00134434"/>
    <w:rsid w:val="0013647B"/>
    <w:rsid w:val="00136AD2"/>
    <w:rsid w:val="00136ED6"/>
    <w:rsid w:val="00140BC9"/>
    <w:rsid w:val="00145B68"/>
    <w:rsid w:val="00145D2E"/>
    <w:rsid w:val="00146148"/>
    <w:rsid w:val="0014666E"/>
    <w:rsid w:val="00147E88"/>
    <w:rsid w:val="00152D27"/>
    <w:rsid w:val="0015412A"/>
    <w:rsid w:val="00155773"/>
    <w:rsid w:val="0015613A"/>
    <w:rsid w:val="001579F7"/>
    <w:rsid w:val="001601DC"/>
    <w:rsid w:val="0016073D"/>
    <w:rsid w:val="00164FB8"/>
    <w:rsid w:val="00165252"/>
    <w:rsid w:val="001667AD"/>
    <w:rsid w:val="00167695"/>
    <w:rsid w:val="001700E3"/>
    <w:rsid w:val="0017054B"/>
    <w:rsid w:val="001705CB"/>
    <w:rsid w:val="00171181"/>
    <w:rsid w:val="00171ACF"/>
    <w:rsid w:val="001724F6"/>
    <w:rsid w:val="00173A81"/>
    <w:rsid w:val="001741F1"/>
    <w:rsid w:val="00174581"/>
    <w:rsid w:val="00175B28"/>
    <w:rsid w:val="00175B38"/>
    <w:rsid w:val="001763BC"/>
    <w:rsid w:val="001767B4"/>
    <w:rsid w:val="00181761"/>
    <w:rsid w:val="00181AA2"/>
    <w:rsid w:val="00183AEA"/>
    <w:rsid w:val="00183F51"/>
    <w:rsid w:val="001852D8"/>
    <w:rsid w:val="001860A7"/>
    <w:rsid w:val="00187240"/>
    <w:rsid w:val="00193A52"/>
    <w:rsid w:val="00195954"/>
    <w:rsid w:val="00195EBC"/>
    <w:rsid w:val="001A2AAB"/>
    <w:rsid w:val="001A3C12"/>
    <w:rsid w:val="001A42F2"/>
    <w:rsid w:val="001A659E"/>
    <w:rsid w:val="001A6EBD"/>
    <w:rsid w:val="001B0391"/>
    <w:rsid w:val="001B197F"/>
    <w:rsid w:val="001B1A3F"/>
    <w:rsid w:val="001B4771"/>
    <w:rsid w:val="001B547F"/>
    <w:rsid w:val="001B5717"/>
    <w:rsid w:val="001B5C44"/>
    <w:rsid w:val="001B6001"/>
    <w:rsid w:val="001C063C"/>
    <w:rsid w:val="001C1F1B"/>
    <w:rsid w:val="001C1F5E"/>
    <w:rsid w:val="001C6DC8"/>
    <w:rsid w:val="001C771F"/>
    <w:rsid w:val="001C7F9A"/>
    <w:rsid w:val="001D2E8C"/>
    <w:rsid w:val="001D3D1E"/>
    <w:rsid w:val="001D607A"/>
    <w:rsid w:val="001D7A1A"/>
    <w:rsid w:val="001D7C04"/>
    <w:rsid w:val="001E4650"/>
    <w:rsid w:val="001F2105"/>
    <w:rsid w:val="001F2B90"/>
    <w:rsid w:val="001F2F5F"/>
    <w:rsid w:val="001F4222"/>
    <w:rsid w:val="001F6030"/>
    <w:rsid w:val="00200EF6"/>
    <w:rsid w:val="00202BEA"/>
    <w:rsid w:val="00203B1B"/>
    <w:rsid w:val="002045E3"/>
    <w:rsid w:val="0020463C"/>
    <w:rsid w:val="00204FA2"/>
    <w:rsid w:val="00204FDD"/>
    <w:rsid w:val="002072C5"/>
    <w:rsid w:val="002100D9"/>
    <w:rsid w:val="00211C05"/>
    <w:rsid w:val="00213018"/>
    <w:rsid w:val="00215F06"/>
    <w:rsid w:val="00220802"/>
    <w:rsid w:val="002212A9"/>
    <w:rsid w:val="002212B2"/>
    <w:rsid w:val="00225F25"/>
    <w:rsid w:val="00230E7A"/>
    <w:rsid w:val="002311C1"/>
    <w:rsid w:val="00232172"/>
    <w:rsid w:val="00233223"/>
    <w:rsid w:val="002333E3"/>
    <w:rsid w:val="002347C3"/>
    <w:rsid w:val="002353C4"/>
    <w:rsid w:val="002362E1"/>
    <w:rsid w:val="00236410"/>
    <w:rsid w:val="002404F0"/>
    <w:rsid w:val="002407AA"/>
    <w:rsid w:val="002412C8"/>
    <w:rsid w:val="00243CAA"/>
    <w:rsid w:val="00243D11"/>
    <w:rsid w:val="002452A5"/>
    <w:rsid w:val="00245E70"/>
    <w:rsid w:val="00246EBA"/>
    <w:rsid w:val="00250CA4"/>
    <w:rsid w:val="002524A6"/>
    <w:rsid w:val="00252616"/>
    <w:rsid w:val="00255E25"/>
    <w:rsid w:val="00255FBC"/>
    <w:rsid w:val="00262BFE"/>
    <w:rsid w:val="00264BCA"/>
    <w:rsid w:val="002657E2"/>
    <w:rsid w:val="00265F50"/>
    <w:rsid w:val="00270080"/>
    <w:rsid w:val="00270B1A"/>
    <w:rsid w:val="0027178C"/>
    <w:rsid w:val="002718F8"/>
    <w:rsid w:val="002734E4"/>
    <w:rsid w:val="00274350"/>
    <w:rsid w:val="002760E9"/>
    <w:rsid w:val="00276D2A"/>
    <w:rsid w:val="002771C3"/>
    <w:rsid w:val="002804E8"/>
    <w:rsid w:val="0028293A"/>
    <w:rsid w:val="00284C3C"/>
    <w:rsid w:val="00286AA0"/>
    <w:rsid w:val="00287947"/>
    <w:rsid w:val="0029022C"/>
    <w:rsid w:val="00290387"/>
    <w:rsid w:val="00292FE1"/>
    <w:rsid w:val="002937AC"/>
    <w:rsid w:val="00293CCB"/>
    <w:rsid w:val="00293DAB"/>
    <w:rsid w:val="0029412D"/>
    <w:rsid w:val="00295FB8"/>
    <w:rsid w:val="002965AD"/>
    <w:rsid w:val="0029687B"/>
    <w:rsid w:val="002A008B"/>
    <w:rsid w:val="002A1706"/>
    <w:rsid w:val="002A2374"/>
    <w:rsid w:val="002A3404"/>
    <w:rsid w:val="002A5D9F"/>
    <w:rsid w:val="002A617F"/>
    <w:rsid w:val="002A678C"/>
    <w:rsid w:val="002A69C1"/>
    <w:rsid w:val="002A6F70"/>
    <w:rsid w:val="002A7CAF"/>
    <w:rsid w:val="002B05D9"/>
    <w:rsid w:val="002B0D0E"/>
    <w:rsid w:val="002B1DF5"/>
    <w:rsid w:val="002B30E8"/>
    <w:rsid w:val="002B3DD7"/>
    <w:rsid w:val="002B54FA"/>
    <w:rsid w:val="002B5CEA"/>
    <w:rsid w:val="002B6687"/>
    <w:rsid w:val="002B66EE"/>
    <w:rsid w:val="002B6C5C"/>
    <w:rsid w:val="002B6FAE"/>
    <w:rsid w:val="002B7EE0"/>
    <w:rsid w:val="002B7F02"/>
    <w:rsid w:val="002C161E"/>
    <w:rsid w:val="002C3265"/>
    <w:rsid w:val="002C43EB"/>
    <w:rsid w:val="002C4A43"/>
    <w:rsid w:val="002C5618"/>
    <w:rsid w:val="002C731C"/>
    <w:rsid w:val="002C7F30"/>
    <w:rsid w:val="002D3BB7"/>
    <w:rsid w:val="002D5CC9"/>
    <w:rsid w:val="002D6574"/>
    <w:rsid w:val="002D7A9F"/>
    <w:rsid w:val="002D7C34"/>
    <w:rsid w:val="002E1D9F"/>
    <w:rsid w:val="002E56A3"/>
    <w:rsid w:val="002F000C"/>
    <w:rsid w:val="002F170E"/>
    <w:rsid w:val="002F1C7B"/>
    <w:rsid w:val="002F309B"/>
    <w:rsid w:val="002F58C2"/>
    <w:rsid w:val="002F652E"/>
    <w:rsid w:val="002F70F3"/>
    <w:rsid w:val="003019F6"/>
    <w:rsid w:val="0030220E"/>
    <w:rsid w:val="003059AB"/>
    <w:rsid w:val="00306220"/>
    <w:rsid w:val="00307958"/>
    <w:rsid w:val="00310C60"/>
    <w:rsid w:val="00316AFB"/>
    <w:rsid w:val="003172A3"/>
    <w:rsid w:val="003210CC"/>
    <w:rsid w:val="003218FA"/>
    <w:rsid w:val="0032463E"/>
    <w:rsid w:val="00326757"/>
    <w:rsid w:val="00326FB5"/>
    <w:rsid w:val="0033003A"/>
    <w:rsid w:val="00330228"/>
    <w:rsid w:val="00331398"/>
    <w:rsid w:val="00332BCD"/>
    <w:rsid w:val="00334150"/>
    <w:rsid w:val="0033586F"/>
    <w:rsid w:val="003366AE"/>
    <w:rsid w:val="00336787"/>
    <w:rsid w:val="0034131E"/>
    <w:rsid w:val="00341C02"/>
    <w:rsid w:val="00342675"/>
    <w:rsid w:val="00343DC8"/>
    <w:rsid w:val="00344926"/>
    <w:rsid w:val="00344DFB"/>
    <w:rsid w:val="00345A09"/>
    <w:rsid w:val="003460C7"/>
    <w:rsid w:val="00347C71"/>
    <w:rsid w:val="003521D2"/>
    <w:rsid w:val="00353019"/>
    <w:rsid w:val="0035630F"/>
    <w:rsid w:val="00356CEE"/>
    <w:rsid w:val="00357C94"/>
    <w:rsid w:val="00360095"/>
    <w:rsid w:val="00362B48"/>
    <w:rsid w:val="003639F7"/>
    <w:rsid w:val="00363A18"/>
    <w:rsid w:val="00371A5C"/>
    <w:rsid w:val="003721AB"/>
    <w:rsid w:val="00372DF2"/>
    <w:rsid w:val="0037336B"/>
    <w:rsid w:val="003754F4"/>
    <w:rsid w:val="00375C59"/>
    <w:rsid w:val="0037746A"/>
    <w:rsid w:val="0037761B"/>
    <w:rsid w:val="003806DE"/>
    <w:rsid w:val="0038081B"/>
    <w:rsid w:val="00380A4B"/>
    <w:rsid w:val="00381BCA"/>
    <w:rsid w:val="0038378E"/>
    <w:rsid w:val="00383E47"/>
    <w:rsid w:val="003841DE"/>
    <w:rsid w:val="003861D5"/>
    <w:rsid w:val="00390395"/>
    <w:rsid w:val="0039059F"/>
    <w:rsid w:val="00391118"/>
    <w:rsid w:val="003915D3"/>
    <w:rsid w:val="00391973"/>
    <w:rsid w:val="003962F7"/>
    <w:rsid w:val="003A38E0"/>
    <w:rsid w:val="003A4C24"/>
    <w:rsid w:val="003A773F"/>
    <w:rsid w:val="003B02B0"/>
    <w:rsid w:val="003B07AD"/>
    <w:rsid w:val="003B2896"/>
    <w:rsid w:val="003B2CEA"/>
    <w:rsid w:val="003B2D99"/>
    <w:rsid w:val="003B4980"/>
    <w:rsid w:val="003B5311"/>
    <w:rsid w:val="003B6A1E"/>
    <w:rsid w:val="003B6B30"/>
    <w:rsid w:val="003C15A6"/>
    <w:rsid w:val="003C1D59"/>
    <w:rsid w:val="003C2A8B"/>
    <w:rsid w:val="003C5ECF"/>
    <w:rsid w:val="003C5FA9"/>
    <w:rsid w:val="003C6413"/>
    <w:rsid w:val="003C6DC0"/>
    <w:rsid w:val="003D6140"/>
    <w:rsid w:val="003D6CA6"/>
    <w:rsid w:val="003E18FF"/>
    <w:rsid w:val="003E2BA8"/>
    <w:rsid w:val="003F1535"/>
    <w:rsid w:val="003F15A1"/>
    <w:rsid w:val="003F54E2"/>
    <w:rsid w:val="003F5E18"/>
    <w:rsid w:val="00400CC2"/>
    <w:rsid w:val="004019FF"/>
    <w:rsid w:val="00406120"/>
    <w:rsid w:val="00411574"/>
    <w:rsid w:val="00411A53"/>
    <w:rsid w:val="00411C51"/>
    <w:rsid w:val="00412EFE"/>
    <w:rsid w:val="00416469"/>
    <w:rsid w:val="00416BBA"/>
    <w:rsid w:val="004176CB"/>
    <w:rsid w:val="004177D4"/>
    <w:rsid w:val="00417BCA"/>
    <w:rsid w:val="00420F8F"/>
    <w:rsid w:val="00421D86"/>
    <w:rsid w:val="004245A5"/>
    <w:rsid w:val="0042544D"/>
    <w:rsid w:val="00426221"/>
    <w:rsid w:val="00426816"/>
    <w:rsid w:val="00427AE1"/>
    <w:rsid w:val="00427D2D"/>
    <w:rsid w:val="00427D6E"/>
    <w:rsid w:val="00430370"/>
    <w:rsid w:val="00431750"/>
    <w:rsid w:val="00431C15"/>
    <w:rsid w:val="00432F07"/>
    <w:rsid w:val="0043364B"/>
    <w:rsid w:val="004367FD"/>
    <w:rsid w:val="00436DCE"/>
    <w:rsid w:val="00437FCA"/>
    <w:rsid w:val="00440BCD"/>
    <w:rsid w:val="00440CC3"/>
    <w:rsid w:val="00442A2E"/>
    <w:rsid w:val="00443122"/>
    <w:rsid w:val="004466DE"/>
    <w:rsid w:val="00446DD3"/>
    <w:rsid w:val="004500D2"/>
    <w:rsid w:val="00451021"/>
    <w:rsid w:val="00452271"/>
    <w:rsid w:val="004525AD"/>
    <w:rsid w:val="00454288"/>
    <w:rsid w:val="004550BF"/>
    <w:rsid w:val="00456ACC"/>
    <w:rsid w:val="00461AAA"/>
    <w:rsid w:val="0046312C"/>
    <w:rsid w:val="0046464D"/>
    <w:rsid w:val="00464A62"/>
    <w:rsid w:val="00466EA2"/>
    <w:rsid w:val="00467EB8"/>
    <w:rsid w:val="00470056"/>
    <w:rsid w:val="00470434"/>
    <w:rsid w:val="00471765"/>
    <w:rsid w:val="00471FD3"/>
    <w:rsid w:val="004742FC"/>
    <w:rsid w:val="00474F34"/>
    <w:rsid w:val="00476E80"/>
    <w:rsid w:val="00482023"/>
    <w:rsid w:val="004840AF"/>
    <w:rsid w:val="00485348"/>
    <w:rsid w:val="004904D0"/>
    <w:rsid w:val="004910A9"/>
    <w:rsid w:val="0049162D"/>
    <w:rsid w:val="00491FA4"/>
    <w:rsid w:val="00494785"/>
    <w:rsid w:val="00494E7B"/>
    <w:rsid w:val="004A2030"/>
    <w:rsid w:val="004A327B"/>
    <w:rsid w:val="004A3341"/>
    <w:rsid w:val="004A3456"/>
    <w:rsid w:val="004A3E7D"/>
    <w:rsid w:val="004A4BF5"/>
    <w:rsid w:val="004A58DD"/>
    <w:rsid w:val="004A654C"/>
    <w:rsid w:val="004A6AB2"/>
    <w:rsid w:val="004A6DE5"/>
    <w:rsid w:val="004A6EF6"/>
    <w:rsid w:val="004A7D4F"/>
    <w:rsid w:val="004B185B"/>
    <w:rsid w:val="004B1F1D"/>
    <w:rsid w:val="004B21AE"/>
    <w:rsid w:val="004B2F48"/>
    <w:rsid w:val="004B3F30"/>
    <w:rsid w:val="004B3FE2"/>
    <w:rsid w:val="004B43CA"/>
    <w:rsid w:val="004B55CD"/>
    <w:rsid w:val="004B65EC"/>
    <w:rsid w:val="004C18B8"/>
    <w:rsid w:val="004C2183"/>
    <w:rsid w:val="004C4075"/>
    <w:rsid w:val="004D04D4"/>
    <w:rsid w:val="004D26C5"/>
    <w:rsid w:val="004D2F4E"/>
    <w:rsid w:val="004D386B"/>
    <w:rsid w:val="004D4CB5"/>
    <w:rsid w:val="004D5CA6"/>
    <w:rsid w:val="004D6760"/>
    <w:rsid w:val="004D6D46"/>
    <w:rsid w:val="004E04AD"/>
    <w:rsid w:val="004E06B5"/>
    <w:rsid w:val="004E0B11"/>
    <w:rsid w:val="004E2091"/>
    <w:rsid w:val="004E218D"/>
    <w:rsid w:val="004E2EEE"/>
    <w:rsid w:val="004E30B0"/>
    <w:rsid w:val="004E53BA"/>
    <w:rsid w:val="004E6822"/>
    <w:rsid w:val="004F1E51"/>
    <w:rsid w:val="004F2C06"/>
    <w:rsid w:val="004F66F1"/>
    <w:rsid w:val="004F698B"/>
    <w:rsid w:val="004F7126"/>
    <w:rsid w:val="00500E83"/>
    <w:rsid w:val="0050277A"/>
    <w:rsid w:val="00503583"/>
    <w:rsid w:val="00504151"/>
    <w:rsid w:val="0050598C"/>
    <w:rsid w:val="00505B7E"/>
    <w:rsid w:val="00512B04"/>
    <w:rsid w:val="0051419E"/>
    <w:rsid w:val="005142E2"/>
    <w:rsid w:val="0051713E"/>
    <w:rsid w:val="00522E2A"/>
    <w:rsid w:val="00522F30"/>
    <w:rsid w:val="005230C4"/>
    <w:rsid w:val="005251DA"/>
    <w:rsid w:val="00527F37"/>
    <w:rsid w:val="005309BE"/>
    <w:rsid w:val="0053324B"/>
    <w:rsid w:val="00534D58"/>
    <w:rsid w:val="00535C4D"/>
    <w:rsid w:val="005406CD"/>
    <w:rsid w:val="00544BCF"/>
    <w:rsid w:val="00545BEE"/>
    <w:rsid w:val="00545CD2"/>
    <w:rsid w:val="00547DAC"/>
    <w:rsid w:val="005517FD"/>
    <w:rsid w:val="0055239D"/>
    <w:rsid w:val="005536BF"/>
    <w:rsid w:val="00554009"/>
    <w:rsid w:val="00555309"/>
    <w:rsid w:val="00555DA9"/>
    <w:rsid w:val="00560C48"/>
    <w:rsid w:val="00561FDD"/>
    <w:rsid w:val="005641DE"/>
    <w:rsid w:val="0056453D"/>
    <w:rsid w:val="005649B5"/>
    <w:rsid w:val="005649CA"/>
    <w:rsid w:val="00564B66"/>
    <w:rsid w:val="0056631C"/>
    <w:rsid w:val="00566A7D"/>
    <w:rsid w:val="00566C48"/>
    <w:rsid w:val="00571227"/>
    <w:rsid w:val="00571416"/>
    <w:rsid w:val="00572760"/>
    <w:rsid w:val="0057345D"/>
    <w:rsid w:val="00573708"/>
    <w:rsid w:val="005746EC"/>
    <w:rsid w:val="00574715"/>
    <w:rsid w:val="00575231"/>
    <w:rsid w:val="00576956"/>
    <w:rsid w:val="005769D6"/>
    <w:rsid w:val="005771DE"/>
    <w:rsid w:val="00581F27"/>
    <w:rsid w:val="00582BBC"/>
    <w:rsid w:val="00582DCB"/>
    <w:rsid w:val="00583727"/>
    <w:rsid w:val="00587EA1"/>
    <w:rsid w:val="00590975"/>
    <w:rsid w:val="00591A95"/>
    <w:rsid w:val="00592292"/>
    <w:rsid w:val="00592FD7"/>
    <w:rsid w:val="00594E22"/>
    <w:rsid w:val="00595E59"/>
    <w:rsid w:val="005A3270"/>
    <w:rsid w:val="005A3B6A"/>
    <w:rsid w:val="005A475E"/>
    <w:rsid w:val="005A47BF"/>
    <w:rsid w:val="005A58F6"/>
    <w:rsid w:val="005A5ECA"/>
    <w:rsid w:val="005A7544"/>
    <w:rsid w:val="005A7D99"/>
    <w:rsid w:val="005B2149"/>
    <w:rsid w:val="005B28B9"/>
    <w:rsid w:val="005B6229"/>
    <w:rsid w:val="005C2653"/>
    <w:rsid w:val="005C2F95"/>
    <w:rsid w:val="005C3EFD"/>
    <w:rsid w:val="005C5881"/>
    <w:rsid w:val="005C5B8D"/>
    <w:rsid w:val="005D3D0A"/>
    <w:rsid w:val="005D5F46"/>
    <w:rsid w:val="005D7152"/>
    <w:rsid w:val="005E0FD7"/>
    <w:rsid w:val="005E2A28"/>
    <w:rsid w:val="005E2B92"/>
    <w:rsid w:val="005E5514"/>
    <w:rsid w:val="005E60EB"/>
    <w:rsid w:val="005E6AD6"/>
    <w:rsid w:val="005E7D21"/>
    <w:rsid w:val="005F0A20"/>
    <w:rsid w:val="005F0C60"/>
    <w:rsid w:val="005F142B"/>
    <w:rsid w:val="005F1508"/>
    <w:rsid w:val="005F210C"/>
    <w:rsid w:val="005F2290"/>
    <w:rsid w:val="005F4069"/>
    <w:rsid w:val="005F5499"/>
    <w:rsid w:val="005F6ED5"/>
    <w:rsid w:val="00602254"/>
    <w:rsid w:val="006022E9"/>
    <w:rsid w:val="006062C0"/>
    <w:rsid w:val="00607B49"/>
    <w:rsid w:val="00610CC1"/>
    <w:rsid w:val="00612031"/>
    <w:rsid w:val="00612C18"/>
    <w:rsid w:val="0061319B"/>
    <w:rsid w:val="006164C3"/>
    <w:rsid w:val="00617C53"/>
    <w:rsid w:val="00617E92"/>
    <w:rsid w:val="00620440"/>
    <w:rsid w:val="0062052C"/>
    <w:rsid w:val="0062188B"/>
    <w:rsid w:val="00622324"/>
    <w:rsid w:val="00622CDB"/>
    <w:rsid w:val="006249E0"/>
    <w:rsid w:val="00627336"/>
    <w:rsid w:val="00627B53"/>
    <w:rsid w:val="00627D8F"/>
    <w:rsid w:val="00635DAC"/>
    <w:rsid w:val="00635F1F"/>
    <w:rsid w:val="00636B5B"/>
    <w:rsid w:val="00641606"/>
    <w:rsid w:val="00641F1A"/>
    <w:rsid w:val="00643D94"/>
    <w:rsid w:val="006446D4"/>
    <w:rsid w:val="0064626A"/>
    <w:rsid w:val="0065150F"/>
    <w:rsid w:val="00651817"/>
    <w:rsid w:val="00652ED6"/>
    <w:rsid w:val="00654486"/>
    <w:rsid w:val="00654B98"/>
    <w:rsid w:val="006569A2"/>
    <w:rsid w:val="00660A4F"/>
    <w:rsid w:val="0066187A"/>
    <w:rsid w:val="006619F1"/>
    <w:rsid w:val="006645C6"/>
    <w:rsid w:val="00664798"/>
    <w:rsid w:val="00665ABA"/>
    <w:rsid w:val="0066776C"/>
    <w:rsid w:val="006702AB"/>
    <w:rsid w:val="00670B17"/>
    <w:rsid w:val="00672916"/>
    <w:rsid w:val="00672DB5"/>
    <w:rsid w:val="0067506F"/>
    <w:rsid w:val="0067637B"/>
    <w:rsid w:val="00677CC9"/>
    <w:rsid w:val="00680676"/>
    <w:rsid w:val="00680AF5"/>
    <w:rsid w:val="00682617"/>
    <w:rsid w:val="006844EB"/>
    <w:rsid w:val="00686860"/>
    <w:rsid w:val="006873DC"/>
    <w:rsid w:val="006874F1"/>
    <w:rsid w:val="00687E10"/>
    <w:rsid w:val="00687E75"/>
    <w:rsid w:val="0069129D"/>
    <w:rsid w:val="006921AA"/>
    <w:rsid w:val="00692E5D"/>
    <w:rsid w:val="006943B0"/>
    <w:rsid w:val="0069642D"/>
    <w:rsid w:val="0069652F"/>
    <w:rsid w:val="006A123A"/>
    <w:rsid w:val="006A1341"/>
    <w:rsid w:val="006A2028"/>
    <w:rsid w:val="006A2BD1"/>
    <w:rsid w:val="006A5874"/>
    <w:rsid w:val="006A7F73"/>
    <w:rsid w:val="006B0BA3"/>
    <w:rsid w:val="006B2CC6"/>
    <w:rsid w:val="006B3FC7"/>
    <w:rsid w:val="006B5D9E"/>
    <w:rsid w:val="006C0320"/>
    <w:rsid w:val="006C4F9C"/>
    <w:rsid w:val="006C6152"/>
    <w:rsid w:val="006C6A5C"/>
    <w:rsid w:val="006D01B4"/>
    <w:rsid w:val="006D05A6"/>
    <w:rsid w:val="006D0E09"/>
    <w:rsid w:val="006D27C7"/>
    <w:rsid w:val="006D463B"/>
    <w:rsid w:val="006D532A"/>
    <w:rsid w:val="006D558B"/>
    <w:rsid w:val="006D5671"/>
    <w:rsid w:val="006D683B"/>
    <w:rsid w:val="006E0123"/>
    <w:rsid w:val="006E0BF0"/>
    <w:rsid w:val="006E1FA3"/>
    <w:rsid w:val="006E2AA0"/>
    <w:rsid w:val="006E473F"/>
    <w:rsid w:val="006E5297"/>
    <w:rsid w:val="006E5D28"/>
    <w:rsid w:val="006E5E12"/>
    <w:rsid w:val="006E6C12"/>
    <w:rsid w:val="006E7B31"/>
    <w:rsid w:val="006F23BE"/>
    <w:rsid w:val="006F2669"/>
    <w:rsid w:val="006F3B3F"/>
    <w:rsid w:val="006F49B5"/>
    <w:rsid w:val="006F4E35"/>
    <w:rsid w:val="006F5BA2"/>
    <w:rsid w:val="006F6C2F"/>
    <w:rsid w:val="007010DA"/>
    <w:rsid w:val="00702183"/>
    <w:rsid w:val="00706BA0"/>
    <w:rsid w:val="00706D37"/>
    <w:rsid w:val="007072C3"/>
    <w:rsid w:val="0071049A"/>
    <w:rsid w:val="00711BED"/>
    <w:rsid w:val="007134FB"/>
    <w:rsid w:val="007161D0"/>
    <w:rsid w:val="00716401"/>
    <w:rsid w:val="00716EDA"/>
    <w:rsid w:val="00720ABD"/>
    <w:rsid w:val="00723ED9"/>
    <w:rsid w:val="007260C4"/>
    <w:rsid w:val="007268C3"/>
    <w:rsid w:val="00727BA7"/>
    <w:rsid w:val="00727C99"/>
    <w:rsid w:val="00727E57"/>
    <w:rsid w:val="007324B9"/>
    <w:rsid w:val="00734129"/>
    <w:rsid w:val="00735FE1"/>
    <w:rsid w:val="0073617A"/>
    <w:rsid w:val="0073699C"/>
    <w:rsid w:val="007374A3"/>
    <w:rsid w:val="00737848"/>
    <w:rsid w:val="00740183"/>
    <w:rsid w:val="00743CCE"/>
    <w:rsid w:val="007458BA"/>
    <w:rsid w:val="007479E0"/>
    <w:rsid w:val="00747E3C"/>
    <w:rsid w:val="00751315"/>
    <w:rsid w:val="00751BE3"/>
    <w:rsid w:val="007545BE"/>
    <w:rsid w:val="007550C5"/>
    <w:rsid w:val="00755B25"/>
    <w:rsid w:val="0075704D"/>
    <w:rsid w:val="007621ED"/>
    <w:rsid w:val="00764F19"/>
    <w:rsid w:val="00770AC0"/>
    <w:rsid w:val="00770EF8"/>
    <w:rsid w:val="00771291"/>
    <w:rsid w:val="007713D8"/>
    <w:rsid w:val="00772861"/>
    <w:rsid w:val="00773171"/>
    <w:rsid w:val="0077456C"/>
    <w:rsid w:val="007756D4"/>
    <w:rsid w:val="00777CD8"/>
    <w:rsid w:val="00783F54"/>
    <w:rsid w:val="007842A2"/>
    <w:rsid w:val="007859E7"/>
    <w:rsid w:val="00785B61"/>
    <w:rsid w:val="0078639B"/>
    <w:rsid w:val="007867CB"/>
    <w:rsid w:val="00787AD4"/>
    <w:rsid w:val="00787DD8"/>
    <w:rsid w:val="007913A6"/>
    <w:rsid w:val="00793C51"/>
    <w:rsid w:val="00794810"/>
    <w:rsid w:val="00795727"/>
    <w:rsid w:val="00796D49"/>
    <w:rsid w:val="0079742C"/>
    <w:rsid w:val="007A0CFC"/>
    <w:rsid w:val="007A46F6"/>
    <w:rsid w:val="007A5A3B"/>
    <w:rsid w:val="007B02F2"/>
    <w:rsid w:val="007B032E"/>
    <w:rsid w:val="007B066C"/>
    <w:rsid w:val="007B20AC"/>
    <w:rsid w:val="007B2E21"/>
    <w:rsid w:val="007B45EE"/>
    <w:rsid w:val="007B6D0C"/>
    <w:rsid w:val="007C0149"/>
    <w:rsid w:val="007C55A6"/>
    <w:rsid w:val="007C6A5E"/>
    <w:rsid w:val="007C784C"/>
    <w:rsid w:val="007C798F"/>
    <w:rsid w:val="007D2EF0"/>
    <w:rsid w:val="007D314B"/>
    <w:rsid w:val="007D41C6"/>
    <w:rsid w:val="007D663B"/>
    <w:rsid w:val="007E0C0A"/>
    <w:rsid w:val="007E0F54"/>
    <w:rsid w:val="007E2672"/>
    <w:rsid w:val="007E4B9B"/>
    <w:rsid w:val="007E6364"/>
    <w:rsid w:val="007E63FB"/>
    <w:rsid w:val="007F044C"/>
    <w:rsid w:val="007F1F59"/>
    <w:rsid w:val="007F3074"/>
    <w:rsid w:val="007F4316"/>
    <w:rsid w:val="007F5744"/>
    <w:rsid w:val="00802785"/>
    <w:rsid w:val="00805750"/>
    <w:rsid w:val="00806335"/>
    <w:rsid w:val="00807D8B"/>
    <w:rsid w:val="008116CC"/>
    <w:rsid w:val="008121D2"/>
    <w:rsid w:val="0081261E"/>
    <w:rsid w:val="0081307D"/>
    <w:rsid w:val="00813154"/>
    <w:rsid w:val="008133FD"/>
    <w:rsid w:val="0081447F"/>
    <w:rsid w:val="00814C15"/>
    <w:rsid w:val="00817D52"/>
    <w:rsid w:val="008224D9"/>
    <w:rsid w:val="00822893"/>
    <w:rsid w:val="00823248"/>
    <w:rsid w:val="00824E08"/>
    <w:rsid w:val="008257D7"/>
    <w:rsid w:val="00825DE3"/>
    <w:rsid w:val="00825E56"/>
    <w:rsid w:val="008260C1"/>
    <w:rsid w:val="00826467"/>
    <w:rsid w:val="00826679"/>
    <w:rsid w:val="008268BC"/>
    <w:rsid w:val="00826AFC"/>
    <w:rsid w:val="00827F02"/>
    <w:rsid w:val="0083001B"/>
    <w:rsid w:val="00830226"/>
    <w:rsid w:val="00832765"/>
    <w:rsid w:val="008334F0"/>
    <w:rsid w:val="008338B1"/>
    <w:rsid w:val="0083396C"/>
    <w:rsid w:val="00833EC3"/>
    <w:rsid w:val="00834539"/>
    <w:rsid w:val="00834656"/>
    <w:rsid w:val="0083518D"/>
    <w:rsid w:val="00835984"/>
    <w:rsid w:val="0084039D"/>
    <w:rsid w:val="008417F9"/>
    <w:rsid w:val="0084387F"/>
    <w:rsid w:val="00846294"/>
    <w:rsid w:val="0084782E"/>
    <w:rsid w:val="008478F9"/>
    <w:rsid w:val="00850456"/>
    <w:rsid w:val="00850774"/>
    <w:rsid w:val="008507C0"/>
    <w:rsid w:val="008509EA"/>
    <w:rsid w:val="00852FD3"/>
    <w:rsid w:val="00853509"/>
    <w:rsid w:val="00854E3F"/>
    <w:rsid w:val="00855703"/>
    <w:rsid w:val="00857600"/>
    <w:rsid w:val="00860B6F"/>
    <w:rsid w:val="00861739"/>
    <w:rsid w:val="00865D24"/>
    <w:rsid w:val="0086608F"/>
    <w:rsid w:val="00870713"/>
    <w:rsid w:val="00870F84"/>
    <w:rsid w:val="008723DA"/>
    <w:rsid w:val="008730E7"/>
    <w:rsid w:val="00874187"/>
    <w:rsid w:val="00875524"/>
    <w:rsid w:val="0087577B"/>
    <w:rsid w:val="00877FC1"/>
    <w:rsid w:val="00880BB6"/>
    <w:rsid w:val="00880F4F"/>
    <w:rsid w:val="0088260A"/>
    <w:rsid w:val="00884196"/>
    <w:rsid w:val="008859FB"/>
    <w:rsid w:val="00886EB0"/>
    <w:rsid w:val="008876B9"/>
    <w:rsid w:val="00887E89"/>
    <w:rsid w:val="008919FA"/>
    <w:rsid w:val="00892527"/>
    <w:rsid w:val="008959A0"/>
    <w:rsid w:val="008961C9"/>
    <w:rsid w:val="008A06B8"/>
    <w:rsid w:val="008A1ADE"/>
    <w:rsid w:val="008A2F65"/>
    <w:rsid w:val="008A4D2A"/>
    <w:rsid w:val="008A50F3"/>
    <w:rsid w:val="008A5933"/>
    <w:rsid w:val="008A7B36"/>
    <w:rsid w:val="008A7C3B"/>
    <w:rsid w:val="008B07A3"/>
    <w:rsid w:val="008B112A"/>
    <w:rsid w:val="008B1585"/>
    <w:rsid w:val="008B1596"/>
    <w:rsid w:val="008B1D99"/>
    <w:rsid w:val="008B32C7"/>
    <w:rsid w:val="008B4336"/>
    <w:rsid w:val="008B43CE"/>
    <w:rsid w:val="008B5D12"/>
    <w:rsid w:val="008B7EA7"/>
    <w:rsid w:val="008C1547"/>
    <w:rsid w:val="008C1610"/>
    <w:rsid w:val="008C2099"/>
    <w:rsid w:val="008C24CF"/>
    <w:rsid w:val="008C3772"/>
    <w:rsid w:val="008C45B1"/>
    <w:rsid w:val="008C519A"/>
    <w:rsid w:val="008C6B3C"/>
    <w:rsid w:val="008D14A8"/>
    <w:rsid w:val="008D15CD"/>
    <w:rsid w:val="008D16EB"/>
    <w:rsid w:val="008D282B"/>
    <w:rsid w:val="008D2D45"/>
    <w:rsid w:val="008D3AC8"/>
    <w:rsid w:val="008D3F6B"/>
    <w:rsid w:val="008D4C60"/>
    <w:rsid w:val="008D4F6C"/>
    <w:rsid w:val="008D5A0D"/>
    <w:rsid w:val="008D5ED2"/>
    <w:rsid w:val="008D659D"/>
    <w:rsid w:val="008D66B5"/>
    <w:rsid w:val="008D74AF"/>
    <w:rsid w:val="008D7A94"/>
    <w:rsid w:val="008E0948"/>
    <w:rsid w:val="008E22BF"/>
    <w:rsid w:val="008E303B"/>
    <w:rsid w:val="008E4F36"/>
    <w:rsid w:val="008E5B0F"/>
    <w:rsid w:val="008E5D78"/>
    <w:rsid w:val="008E7DB0"/>
    <w:rsid w:val="008E7EFA"/>
    <w:rsid w:val="008F067F"/>
    <w:rsid w:val="008F0CE7"/>
    <w:rsid w:val="008F0F0A"/>
    <w:rsid w:val="008F22AB"/>
    <w:rsid w:val="008F2F2E"/>
    <w:rsid w:val="008F4027"/>
    <w:rsid w:val="008F4A72"/>
    <w:rsid w:val="009012B4"/>
    <w:rsid w:val="009040CB"/>
    <w:rsid w:val="00904AFF"/>
    <w:rsid w:val="0090681F"/>
    <w:rsid w:val="00910DF8"/>
    <w:rsid w:val="009111DD"/>
    <w:rsid w:val="00912DE0"/>
    <w:rsid w:val="00913120"/>
    <w:rsid w:val="009148F8"/>
    <w:rsid w:val="00915733"/>
    <w:rsid w:val="00916034"/>
    <w:rsid w:val="00916BC9"/>
    <w:rsid w:val="00916C12"/>
    <w:rsid w:val="00917ED3"/>
    <w:rsid w:val="00923DBB"/>
    <w:rsid w:val="00923E6F"/>
    <w:rsid w:val="0092407D"/>
    <w:rsid w:val="0092650A"/>
    <w:rsid w:val="009341CC"/>
    <w:rsid w:val="00935D90"/>
    <w:rsid w:val="00936F3D"/>
    <w:rsid w:val="00940451"/>
    <w:rsid w:val="009437E9"/>
    <w:rsid w:val="009442A5"/>
    <w:rsid w:val="0094495F"/>
    <w:rsid w:val="00946A95"/>
    <w:rsid w:val="00947F48"/>
    <w:rsid w:val="00950208"/>
    <w:rsid w:val="00950F4F"/>
    <w:rsid w:val="00952DE9"/>
    <w:rsid w:val="00953B2B"/>
    <w:rsid w:val="00955758"/>
    <w:rsid w:val="00955BFB"/>
    <w:rsid w:val="00956C96"/>
    <w:rsid w:val="009575CA"/>
    <w:rsid w:val="00960FE8"/>
    <w:rsid w:val="00961230"/>
    <w:rsid w:val="0096249C"/>
    <w:rsid w:val="0096365E"/>
    <w:rsid w:val="00963E5B"/>
    <w:rsid w:val="009647A6"/>
    <w:rsid w:val="00965914"/>
    <w:rsid w:val="00965F0E"/>
    <w:rsid w:val="00967707"/>
    <w:rsid w:val="00967EE7"/>
    <w:rsid w:val="0097253A"/>
    <w:rsid w:val="00972AC2"/>
    <w:rsid w:val="00974B10"/>
    <w:rsid w:val="00975868"/>
    <w:rsid w:val="00975EF3"/>
    <w:rsid w:val="009774A1"/>
    <w:rsid w:val="00980630"/>
    <w:rsid w:val="00981BD1"/>
    <w:rsid w:val="00982CB0"/>
    <w:rsid w:val="00983039"/>
    <w:rsid w:val="0098365B"/>
    <w:rsid w:val="00984C98"/>
    <w:rsid w:val="00984E80"/>
    <w:rsid w:val="00985020"/>
    <w:rsid w:val="009851AC"/>
    <w:rsid w:val="00986071"/>
    <w:rsid w:val="0098662B"/>
    <w:rsid w:val="00990BDE"/>
    <w:rsid w:val="00991094"/>
    <w:rsid w:val="00991D00"/>
    <w:rsid w:val="00992A4D"/>
    <w:rsid w:val="00993D66"/>
    <w:rsid w:val="009A031A"/>
    <w:rsid w:val="009A03E0"/>
    <w:rsid w:val="009A1458"/>
    <w:rsid w:val="009A2FE4"/>
    <w:rsid w:val="009A3B30"/>
    <w:rsid w:val="009A5292"/>
    <w:rsid w:val="009A693B"/>
    <w:rsid w:val="009A6F56"/>
    <w:rsid w:val="009B6E83"/>
    <w:rsid w:val="009C03F8"/>
    <w:rsid w:val="009C2C31"/>
    <w:rsid w:val="009C30B1"/>
    <w:rsid w:val="009C3666"/>
    <w:rsid w:val="009C5242"/>
    <w:rsid w:val="009C6235"/>
    <w:rsid w:val="009C645A"/>
    <w:rsid w:val="009C6A2D"/>
    <w:rsid w:val="009D0F64"/>
    <w:rsid w:val="009D11D7"/>
    <w:rsid w:val="009D1C9F"/>
    <w:rsid w:val="009D1E16"/>
    <w:rsid w:val="009D2C4C"/>
    <w:rsid w:val="009D44FE"/>
    <w:rsid w:val="009D5E99"/>
    <w:rsid w:val="009D6068"/>
    <w:rsid w:val="009E1355"/>
    <w:rsid w:val="009E3129"/>
    <w:rsid w:val="009E6DD8"/>
    <w:rsid w:val="009E79A2"/>
    <w:rsid w:val="009E7EFB"/>
    <w:rsid w:val="009F02BB"/>
    <w:rsid w:val="009F0785"/>
    <w:rsid w:val="009F07D9"/>
    <w:rsid w:val="009F393D"/>
    <w:rsid w:val="009F4C27"/>
    <w:rsid w:val="009F5F09"/>
    <w:rsid w:val="009F78EE"/>
    <w:rsid w:val="009F7AE5"/>
    <w:rsid w:val="00A0056D"/>
    <w:rsid w:val="00A00FDB"/>
    <w:rsid w:val="00A05061"/>
    <w:rsid w:val="00A05155"/>
    <w:rsid w:val="00A05A3C"/>
    <w:rsid w:val="00A05E07"/>
    <w:rsid w:val="00A12AA6"/>
    <w:rsid w:val="00A14406"/>
    <w:rsid w:val="00A15283"/>
    <w:rsid w:val="00A21508"/>
    <w:rsid w:val="00A23F5B"/>
    <w:rsid w:val="00A27468"/>
    <w:rsid w:val="00A27F48"/>
    <w:rsid w:val="00A30A59"/>
    <w:rsid w:val="00A30A79"/>
    <w:rsid w:val="00A30B6F"/>
    <w:rsid w:val="00A30D5C"/>
    <w:rsid w:val="00A33150"/>
    <w:rsid w:val="00A33854"/>
    <w:rsid w:val="00A35DAA"/>
    <w:rsid w:val="00A367B9"/>
    <w:rsid w:val="00A40F07"/>
    <w:rsid w:val="00A4397F"/>
    <w:rsid w:val="00A43BC2"/>
    <w:rsid w:val="00A468B1"/>
    <w:rsid w:val="00A46DA3"/>
    <w:rsid w:val="00A46EE4"/>
    <w:rsid w:val="00A5055B"/>
    <w:rsid w:val="00A51C2E"/>
    <w:rsid w:val="00A52D33"/>
    <w:rsid w:val="00A531DA"/>
    <w:rsid w:val="00A53902"/>
    <w:rsid w:val="00A55C6C"/>
    <w:rsid w:val="00A56D74"/>
    <w:rsid w:val="00A5714F"/>
    <w:rsid w:val="00A57EC9"/>
    <w:rsid w:val="00A60290"/>
    <w:rsid w:val="00A625AB"/>
    <w:rsid w:val="00A6287D"/>
    <w:rsid w:val="00A63B28"/>
    <w:rsid w:val="00A65277"/>
    <w:rsid w:val="00A66834"/>
    <w:rsid w:val="00A70BE5"/>
    <w:rsid w:val="00A71C8B"/>
    <w:rsid w:val="00A71E17"/>
    <w:rsid w:val="00A72D49"/>
    <w:rsid w:val="00A73208"/>
    <w:rsid w:val="00A75395"/>
    <w:rsid w:val="00A764D7"/>
    <w:rsid w:val="00A80225"/>
    <w:rsid w:val="00A83075"/>
    <w:rsid w:val="00A843D5"/>
    <w:rsid w:val="00A84A45"/>
    <w:rsid w:val="00A84B93"/>
    <w:rsid w:val="00A857C4"/>
    <w:rsid w:val="00A87E03"/>
    <w:rsid w:val="00A91887"/>
    <w:rsid w:val="00A91E04"/>
    <w:rsid w:val="00A94317"/>
    <w:rsid w:val="00A9449A"/>
    <w:rsid w:val="00A95453"/>
    <w:rsid w:val="00A95929"/>
    <w:rsid w:val="00A959B6"/>
    <w:rsid w:val="00A95F33"/>
    <w:rsid w:val="00AA226D"/>
    <w:rsid w:val="00AA22A9"/>
    <w:rsid w:val="00AA2361"/>
    <w:rsid w:val="00AA460B"/>
    <w:rsid w:val="00AA4FCD"/>
    <w:rsid w:val="00AA5195"/>
    <w:rsid w:val="00AB1287"/>
    <w:rsid w:val="00AB2D13"/>
    <w:rsid w:val="00AB3B31"/>
    <w:rsid w:val="00AB6CA2"/>
    <w:rsid w:val="00AB6CA4"/>
    <w:rsid w:val="00AC0A9C"/>
    <w:rsid w:val="00AC1023"/>
    <w:rsid w:val="00AC10C3"/>
    <w:rsid w:val="00AC29CB"/>
    <w:rsid w:val="00AC2A00"/>
    <w:rsid w:val="00AC300F"/>
    <w:rsid w:val="00AC41B1"/>
    <w:rsid w:val="00AC4AF7"/>
    <w:rsid w:val="00AC5948"/>
    <w:rsid w:val="00AC63DD"/>
    <w:rsid w:val="00ACDCAE"/>
    <w:rsid w:val="00AD06A0"/>
    <w:rsid w:val="00AD1D79"/>
    <w:rsid w:val="00AD232D"/>
    <w:rsid w:val="00AD444F"/>
    <w:rsid w:val="00AD6D0C"/>
    <w:rsid w:val="00AD7950"/>
    <w:rsid w:val="00AD7A83"/>
    <w:rsid w:val="00AE06A5"/>
    <w:rsid w:val="00AE09B4"/>
    <w:rsid w:val="00AE2F00"/>
    <w:rsid w:val="00AE50F3"/>
    <w:rsid w:val="00AE6D65"/>
    <w:rsid w:val="00AE6F69"/>
    <w:rsid w:val="00AE705B"/>
    <w:rsid w:val="00AF3A7B"/>
    <w:rsid w:val="00AF510F"/>
    <w:rsid w:val="00AF5917"/>
    <w:rsid w:val="00AF6489"/>
    <w:rsid w:val="00AF742D"/>
    <w:rsid w:val="00B003E2"/>
    <w:rsid w:val="00B01257"/>
    <w:rsid w:val="00B01BF3"/>
    <w:rsid w:val="00B0361C"/>
    <w:rsid w:val="00B036C6"/>
    <w:rsid w:val="00B04858"/>
    <w:rsid w:val="00B0558C"/>
    <w:rsid w:val="00B060EE"/>
    <w:rsid w:val="00B104CF"/>
    <w:rsid w:val="00B105C8"/>
    <w:rsid w:val="00B10998"/>
    <w:rsid w:val="00B1297F"/>
    <w:rsid w:val="00B1301B"/>
    <w:rsid w:val="00B137F1"/>
    <w:rsid w:val="00B148C9"/>
    <w:rsid w:val="00B14CD6"/>
    <w:rsid w:val="00B153B3"/>
    <w:rsid w:val="00B1629C"/>
    <w:rsid w:val="00B1723A"/>
    <w:rsid w:val="00B20C74"/>
    <w:rsid w:val="00B21F5A"/>
    <w:rsid w:val="00B227A2"/>
    <w:rsid w:val="00B240C8"/>
    <w:rsid w:val="00B241DF"/>
    <w:rsid w:val="00B30A13"/>
    <w:rsid w:val="00B33341"/>
    <w:rsid w:val="00B335B3"/>
    <w:rsid w:val="00B3489D"/>
    <w:rsid w:val="00B3513D"/>
    <w:rsid w:val="00B35BFC"/>
    <w:rsid w:val="00B36CE2"/>
    <w:rsid w:val="00B37697"/>
    <w:rsid w:val="00B37F01"/>
    <w:rsid w:val="00B418DB"/>
    <w:rsid w:val="00B41C14"/>
    <w:rsid w:val="00B41E64"/>
    <w:rsid w:val="00B4291C"/>
    <w:rsid w:val="00B42F49"/>
    <w:rsid w:val="00B43C37"/>
    <w:rsid w:val="00B4416C"/>
    <w:rsid w:val="00B44520"/>
    <w:rsid w:val="00B445F2"/>
    <w:rsid w:val="00B446DB"/>
    <w:rsid w:val="00B47BCC"/>
    <w:rsid w:val="00B5158F"/>
    <w:rsid w:val="00B518B6"/>
    <w:rsid w:val="00B51E23"/>
    <w:rsid w:val="00B53899"/>
    <w:rsid w:val="00B5717C"/>
    <w:rsid w:val="00B5738E"/>
    <w:rsid w:val="00B577B8"/>
    <w:rsid w:val="00B57E20"/>
    <w:rsid w:val="00B60168"/>
    <w:rsid w:val="00B63E1C"/>
    <w:rsid w:val="00B64CE9"/>
    <w:rsid w:val="00B65789"/>
    <w:rsid w:val="00B70080"/>
    <w:rsid w:val="00B721EE"/>
    <w:rsid w:val="00B72734"/>
    <w:rsid w:val="00B740A1"/>
    <w:rsid w:val="00B749A7"/>
    <w:rsid w:val="00B749AC"/>
    <w:rsid w:val="00B74D04"/>
    <w:rsid w:val="00B75475"/>
    <w:rsid w:val="00B76D50"/>
    <w:rsid w:val="00B771C9"/>
    <w:rsid w:val="00B77338"/>
    <w:rsid w:val="00B801F8"/>
    <w:rsid w:val="00B82BFC"/>
    <w:rsid w:val="00B906EB"/>
    <w:rsid w:val="00B9334E"/>
    <w:rsid w:val="00B95277"/>
    <w:rsid w:val="00B9655C"/>
    <w:rsid w:val="00BA14B7"/>
    <w:rsid w:val="00BA2E33"/>
    <w:rsid w:val="00BA301D"/>
    <w:rsid w:val="00BA3DCA"/>
    <w:rsid w:val="00BA644C"/>
    <w:rsid w:val="00BB1753"/>
    <w:rsid w:val="00BB3A9D"/>
    <w:rsid w:val="00BB4981"/>
    <w:rsid w:val="00BB7296"/>
    <w:rsid w:val="00BB7BAE"/>
    <w:rsid w:val="00BC2737"/>
    <w:rsid w:val="00BC3102"/>
    <w:rsid w:val="00BC47A6"/>
    <w:rsid w:val="00BC51ED"/>
    <w:rsid w:val="00BC53AB"/>
    <w:rsid w:val="00BC67B8"/>
    <w:rsid w:val="00BD0E4B"/>
    <w:rsid w:val="00BD458E"/>
    <w:rsid w:val="00BD5559"/>
    <w:rsid w:val="00BD5742"/>
    <w:rsid w:val="00BD6D1F"/>
    <w:rsid w:val="00BD6F18"/>
    <w:rsid w:val="00BD7B9C"/>
    <w:rsid w:val="00BE40F0"/>
    <w:rsid w:val="00BE481F"/>
    <w:rsid w:val="00BE5061"/>
    <w:rsid w:val="00BE6A51"/>
    <w:rsid w:val="00BF0EC0"/>
    <w:rsid w:val="00BF0F50"/>
    <w:rsid w:val="00BF1BF6"/>
    <w:rsid w:val="00BF311D"/>
    <w:rsid w:val="00BF6AF2"/>
    <w:rsid w:val="00BF796E"/>
    <w:rsid w:val="00C0230C"/>
    <w:rsid w:val="00C0260D"/>
    <w:rsid w:val="00C02819"/>
    <w:rsid w:val="00C0388C"/>
    <w:rsid w:val="00C05664"/>
    <w:rsid w:val="00C066A7"/>
    <w:rsid w:val="00C067F1"/>
    <w:rsid w:val="00C107B9"/>
    <w:rsid w:val="00C1174C"/>
    <w:rsid w:val="00C11C91"/>
    <w:rsid w:val="00C12408"/>
    <w:rsid w:val="00C12586"/>
    <w:rsid w:val="00C12F2D"/>
    <w:rsid w:val="00C13496"/>
    <w:rsid w:val="00C16556"/>
    <w:rsid w:val="00C16A53"/>
    <w:rsid w:val="00C17A59"/>
    <w:rsid w:val="00C20ECC"/>
    <w:rsid w:val="00C20FE5"/>
    <w:rsid w:val="00C21279"/>
    <w:rsid w:val="00C2220B"/>
    <w:rsid w:val="00C22F7C"/>
    <w:rsid w:val="00C250A7"/>
    <w:rsid w:val="00C261A7"/>
    <w:rsid w:val="00C26D67"/>
    <w:rsid w:val="00C279F4"/>
    <w:rsid w:val="00C302D0"/>
    <w:rsid w:val="00C30713"/>
    <w:rsid w:val="00C3158F"/>
    <w:rsid w:val="00C322C8"/>
    <w:rsid w:val="00C33407"/>
    <w:rsid w:val="00C33926"/>
    <w:rsid w:val="00C3412F"/>
    <w:rsid w:val="00C34AC9"/>
    <w:rsid w:val="00C34B22"/>
    <w:rsid w:val="00C35977"/>
    <w:rsid w:val="00C4011D"/>
    <w:rsid w:val="00C4103A"/>
    <w:rsid w:val="00C42772"/>
    <w:rsid w:val="00C45A2A"/>
    <w:rsid w:val="00C46606"/>
    <w:rsid w:val="00C469EC"/>
    <w:rsid w:val="00C46AF6"/>
    <w:rsid w:val="00C478FE"/>
    <w:rsid w:val="00C47CFD"/>
    <w:rsid w:val="00C5076B"/>
    <w:rsid w:val="00C51810"/>
    <w:rsid w:val="00C53274"/>
    <w:rsid w:val="00C53A17"/>
    <w:rsid w:val="00C55734"/>
    <w:rsid w:val="00C56508"/>
    <w:rsid w:val="00C569F8"/>
    <w:rsid w:val="00C61B2E"/>
    <w:rsid w:val="00C61C25"/>
    <w:rsid w:val="00C62C96"/>
    <w:rsid w:val="00C63378"/>
    <w:rsid w:val="00C63ABE"/>
    <w:rsid w:val="00C654FC"/>
    <w:rsid w:val="00C65AE7"/>
    <w:rsid w:val="00C67B37"/>
    <w:rsid w:val="00C70EEF"/>
    <w:rsid w:val="00C74A78"/>
    <w:rsid w:val="00C76651"/>
    <w:rsid w:val="00C76DB6"/>
    <w:rsid w:val="00C7781B"/>
    <w:rsid w:val="00C803A1"/>
    <w:rsid w:val="00C84A1E"/>
    <w:rsid w:val="00C85213"/>
    <w:rsid w:val="00C86643"/>
    <w:rsid w:val="00C86F25"/>
    <w:rsid w:val="00C915B1"/>
    <w:rsid w:val="00C91A58"/>
    <w:rsid w:val="00C935D1"/>
    <w:rsid w:val="00C9411C"/>
    <w:rsid w:val="00C948D2"/>
    <w:rsid w:val="00C95BF6"/>
    <w:rsid w:val="00C97B3B"/>
    <w:rsid w:val="00C97C46"/>
    <w:rsid w:val="00CA058B"/>
    <w:rsid w:val="00CA06CC"/>
    <w:rsid w:val="00CA09B9"/>
    <w:rsid w:val="00CA0B93"/>
    <w:rsid w:val="00CA18CC"/>
    <w:rsid w:val="00CA345E"/>
    <w:rsid w:val="00CA3A53"/>
    <w:rsid w:val="00CA3E5A"/>
    <w:rsid w:val="00CA4147"/>
    <w:rsid w:val="00CA487F"/>
    <w:rsid w:val="00CA5F64"/>
    <w:rsid w:val="00CA667E"/>
    <w:rsid w:val="00CA6F05"/>
    <w:rsid w:val="00CA733F"/>
    <w:rsid w:val="00CB2E7F"/>
    <w:rsid w:val="00CB3C34"/>
    <w:rsid w:val="00CB6548"/>
    <w:rsid w:val="00CB6A61"/>
    <w:rsid w:val="00CB6AA5"/>
    <w:rsid w:val="00CB6C9B"/>
    <w:rsid w:val="00CB78DC"/>
    <w:rsid w:val="00CC00BA"/>
    <w:rsid w:val="00CC13CB"/>
    <w:rsid w:val="00CC38F4"/>
    <w:rsid w:val="00CC3D8A"/>
    <w:rsid w:val="00CC6443"/>
    <w:rsid w:val="00CD0B90"/>
    <w:rsid w:val="00CD1475"/>
    <w:rsid w:val="00CD3794"/>
    <w:rsid w:val="00CD4391"/>
    <w:rsid w:val="00CD5610"/>
    <w:rsid w:val="00CE0611"/>
    <w:rsid w:val="00CE1041"/>
    <w:rsid w:val="00CE4059"/>
    <w:rsid w:val="00CE4EFF"/>
    <w:rsid w:val="00CE5A62"/>
    <w:rsid w:val="00CE68B0"/>
    <w:rsid w:val="00CE75F3"/>
    <w:rsid w:val="00CE7F55"/>
    <w:rsid w:val="00CF5038"/>
    <w:rsid w:val="00CF6884"/>
    <w:rsid w:val="00CF782E"/>
    <w:rsid w:val="00D00461"/>
    <w:rsid w:val="00D04BD9"/>
    <w:rsid w:val="00D06BE9"/>
    <w:rsid w:val="00D077D2"/>
    <w:rsid w:val="00D07FDB"/>
    <w:rsid w:val="00D12B83"/>
    <w:rsid w:val="00D13648"/>
    <w:rsid w:val="00D143D1"/>
    <w:rsid w:val="00D15018"/>
    <w:rsid w:val="00D16B14"/>
    <w:rsid w:val="00D16EA7"/>
    <w:rsid w:val="00D16FC5"/>
    <w:rsid w:val="00D171E5"/>
    <w:rsid w:val="00D17674"/>
    <w:rsid w:val="00D20027"/>
    <w:rsid w:val="00D20056"/>
    <w:rsid w:val="00D20F09"/>
    <w:rsid w:val="00D20FB4"/>
    <w:rsid w:val="00D2386D"/>
    <w:rsid w:val="00D2408B"/>
    <w:rsid w:val="00D24603"/>
    <w:rsid w:val="00D24DB3"/>
    <w:rsid w:val="00D24EB9"/>
    <w:rsid w:val="00D268EF"/>
    <w:rsid w:val="00D3014B"/>
    <w:rsid w:val="00D317C9"/>
    <w:rsid w:val="00D3278F"/>
    <w:rsid w:val="00D3480F"/>
    <w:rsid w:val="00D3482D"/>
    <w:rsid w:val="00D3624A"/>
    <w:rsid w:val="00D40405"/>
    <w:rsid w:val="00D40A6F"/>
    <w:rsid w:val="00D4203C"/>
    <w:rsid w:val="00D43142"/>
    <w:rsid w:val="00D470C4"/>
    <w:rsid w:val="00D501F3"/>
    <w:rsid w:val="00D50B6D"/>
    <w:rsid w:val="00D514CE"/>
    <w:rsid w:val="00D51B9E"/>
    <w:rsid w:val="00D51DEA"/>
    <w:rsid w:val="00D527B4"/>
    <w:rsid w:val="00D53806"/>
    <w:rsid w:val="00D53F41"/>
    <w:rsid w:val="00D54BD5"/>
    <w:rsid w:val="00D57B8F"/>
    <w:rsid w:val="00D62B4E"/>
    <w:rsid w:val="00D65420"/>
    <w:rsid w:val="00D655F7"/>
    <w:rsid w:val="00D668E4"/>
    <w:rsid w:val="00D66DCE"/>
    <w:rsid w:val="00D678A7"/>
    <w:rsid w:val="00D718E4"/>
    <w:rsid w:val="00D7488D"/>
    <w:rsid w:val="00D75CF3"/>
    <w:rsid w:val="00D76C71"/>
    <w:rsid w:val="00D77BFE"/>
    <w:rsid w:val="00D802C3"/>
    <w:rsid w:val="00D8048F"/>
    <w:rsid w:val="00D806E7"/>
    <w:rsid w:val="00D807AC"/>
    <w:rsid w:val="00D82B8B"/>
    <w:rsid w:val="00D83CCB"/>
    <w:rsid w:val="00D847B9"/>
    <w:rsid w:val="00D84DB6"/>
    <w:rsid w:val="00D85282"/>
    <w:rsid w:val="00D87AC1"/>
    <w:rsid w:val="00D91A84"/>
    <w:rsid w:val="00D93ED0"/>
    <w:rsid w:val="00D93F74"/>
    <w:rsid w:val="00D94257"/>
    <w:rsid w:val="00D962C2"/>
    <w:rsid w:val="00D96921"/>
    <w:rsid w:val="00DA0D1F"/>
    <w:rsid w:val="00DA1CFD"/>
    <w:rsid w:val="00DA1D22"/>
    <w:rsid w:val="00DA31B0"/>
    <w:rsid w:val="00DA35F6"/>
    <w:rsid w:val="00DA447D"/>
    <w:rsid w:val="00DA549C"/>
    <w:rsid w:val="00DA6317"/>
    <w:rsid w:val="00DB0AB6"/>
    <w:rsid w:val="00DB1B2A"/>
    <w:rsid w:val="00DB2351"/>
    <w:rsid w:val="00DB2D30"/>
    <w:rsid w:val="00DB2F01"/>
    <w:rsid w:val="00DB328B"/>
    <w:rsid w:val="00DB3DAF"/>
    <w:rsid w:val="00DB45B5"/>
    <w:rsid w:val="00DB774A"/>
    <w:rsid w:val="00DC051C"/>
    <w:rsid w:val="00DC171D"/>
    <w:rsid w:val="00DC25F8"/>
    <w:rsid w:val="00DC4A43"/>
    <w:rsid w:val="00DC5CBC"/>
    <w:rsid w:val="00DC6616"/>
    <w:rsid w:val="00DD3BF0"/>
    <w:rsid w:val="00DD4140"/>
    <w:rsid w:val="00DE051B"/>
    <w:rsid w:val="00DE05A3"/>
    <w:rsid w:val="00DE06FF"/>
    <w:rsid w:val="00DE3225"/>
    <w:rsid w:val="00DE476A"/>
    <w:rsid w:val="00DE526E"/>
    <w:rsid w:val="00DE5600"/>
    <w:rsid w:val="00DF0F2C"/>
    <w:rsid w:val="00DF0FD5"/>
    <w:rsid w:val="00DF46E6"/>
    <w:rsid w:val="00DF551E"/>
    <w:rsid w:val="00DF5995"/>
    <w:rsid w:val="00DF633D"/>
    <w:rsid w:val="00DF7782"/>
    <w:rsid w:val="00E00443"/>
    <w:rsid w:val="00E00D41"/>
    <w:rsid w:val="00E0182C"/>
    <w:rsid w:val="00E036FE"/>
    <w:rsid w:val="00E04D62"/>
    <w:rsid w:val="00E05DB7"/>
    <w:rsid w:val="00E06105"/>
    <w:rsid w:val="00E06E33"/>
    <w:rsid w:val="00E10F8B"/>
    <w:rsid w:val="00E121E6"/>
    <w:rsid w:val="00E134B7"/>
    <w:rsid w:val="00E144A6"/>
    <w:rsid w:val="00E21028"/>
    <w:rsid w:val="00E21362"/>
    <w:rsid w:val="00E221CF"/>
    <w:rsid w:val="00E22507"/>
    <w:rsid w:val="00E22DDC"/>
    <w:rsid w:val="00E22F0A"/>
    <w:rsid w:val="00E24471"/>
    <w:rsid w:val="00E2538E"/>
    <w:rsid w:val="00E2611B"/>
    <w:rsid w:val="00E26F1B"/>
    <w:rsid w:val="00E27284"/>
    <w:rsid w:val="00E27EDE"/>
    <w:rsid w:val="00E40457"/>
    <w:rsid w:val="00E40FBE"/>
    <w:rsid w:val="00E441D8"/>
    <w:rsid w:val="00E4610B"/>
    <w:rsid w:val="00E4695D"/>
    <w:rsid w:val="00E50787"/>
    <w:rsid w:val="00E51C99"/>
    <w:rsid w:val="00E522B6"/>
    <w:rsid w:val="00E52F66"/>
    <w:rsid w:val="00E55469"/>
    <w:rsid w:val="00E56BDE"/>
    <w:rsid w:val="00E57388"/>
    <w:rsid w:val="00E600DD"/>
    <w:rsid w:val="00E61264"/>
    <w:rsid w:val="00E617E4"/>
    <w:rsid w:val="00E61C3D"/>
    <w:rsid w:val="00E63EDE"/>
    <w:rsid w:val="00E650F2"/>
    <w:rsid w:val="00E664E3"/>
    <w:rsid w:val="00E667E1"/>
    <w:rsid w:val="00E67024"/>
    <w:rsid w:val="00E67304"/>
    <w:rsid w:val="00E6784D"/>
    <w:rsid w:val="00E73054"/>
    <w:rsid w:val="00E743A6"/>
    <w:rsid w:val="00E80760"/>
    <w:rsid w:val="00E81B70"/>
    <w:rsid w:val="00E826B3"/>
    <w:rsid w:val="00E83D40"/>
    <w:rsid w:val="00E84009"/>
    <w:rsid w:val="00E85D54"/>
    <w:rsid w:val="00E915FB"/>
    <w:rsid w:val="00E92027"/>
    <w:rsid w:val="00E9359B"/>
    <w:rsid w:val="00E93924"/>
    <w:rsid w:val="00E9488F"/>
    <w:rsid w:val="00E949EA"/>
    <w:rsid w:val="00E95A38"/>
    <w:rsid w:val="00E95CC6"/>
    <w:rsid w:val="00E9678A"/>
    <w:rsid w:val="00E96DDC"/>
    <w:rsid w:val="00EA00B2"/>
    <w:rsid w:val="00EA0610"/>
    <w:rsid w:val="00EA0F19"/>
    <w:rsid w:val="00EA1FDD"/>
    <w:rsid w:val="00EA3ABE"/>
    <w:rsid w:val="00EA4089"/>
    <w:rsid w:val="00EA6BE3"/>
    <w:rsid w:val="00EB1374"/>
    <w:rsid w:val="00EB1B15"/>
    <w:rsid w:val="00EB542F"/>
    <w:rsid w:val="00EB5E17"/>
    <w:rsid w:val="00EB63A5"/>
    <w:rsid w:val="00EB64FF"/>
    <w:rsid w:val="00EC0454"/>
    <w:rsid w:val="00EC0776"/>
    <w:rsid w:val="00EC0E95"/>
    <w:rsid w:val="00EC318B"/>
    <w:rsid w:val="00EC35AA"/>
    <w:rsid w:val="00EC4029"/>
    <w:rsid w:val="00EC6ADC"/>
    <w:rsid w:val="00EC7184"/>
    <w:rsid w:val="00EC7BC6"/>
    <w:rsid w:val="00ED0A6D"/>
    <w:rsid w:val="00ED1633"/>
    <w:rsid w:val="00ED2229"/>
    <w:rsid w:val="00ED2EC7"/>
    <w:rsid w:val="00ED361A"/>
    <w:rsid w:val="00ED4302"/>
    <w:rsid w:val="00ED479E"/>
    <w:rsid w:val="00ED624B"/>
    <w:rsid w:val="00ED6552"/>
    <w:rsid w:val="00ED6A08"/>
    <w:rsid w:val="00ED735C"/>
    <w:rsid w:val="00EE291D"/>
    <w:rsid w:val="00EE2A3B"/>
    <w:rsid w:val="00EE3577"/>
    <w:rsid w:val="00EE39C3"/>
    <w:rsid w:val="00EE3E41"/>
    <w:rsid w:val="00EE43A5"/>
    <w:rsid w:val="00EE5505"/>
    <w:rsid w:val="00EE573D"/>
    <w:rsid w:val="00EE5B10"/>
    <w:rsid w:val="00EF1787"/>
    <w:rsid w:val="00EF3F34"/>
    <w:rsid w:val="00EF4497"/>
    <w:rsid w:val="00EF4BB5"/>
    <w:rsid w:val="00EF6318"/>
    <w:rsid w:val="00F0089E"/>
    <w:rsid w:val="00F00B37"/>
    <w:rsid w:val="00F020B3"/>
    <w:rsid w:val="00F02142"/>
    <w:rsid w:val="00F02EEF"/>
    <w:rsid w:val="00F034B9"/>
    <w:rsid w:val="00F040B8"/>
    <w:rsid w:val="00F06BEB"/>
    <w:rsid w:val="00F10CF7"/>
    <w:rsid w:val="00F14754"/>
    <w:rsid w:val="00F14C59"/>
    <w:rsid w:val="00F167E3"/>
    <w:rsid w:val="00F16D58"/>
    <w:rsid w:val="00F1730A"/>
    <w:rsid w:val="00F20A8B"/>
    <w:rsid w:val="00F2142B"/>
    <w:rsid w:val="00F233B6"/>
    <w:rsid w:val="00F23992"/>
    <w:rsid w:val="00F248BA"/>
    <w:rsid w:val="00F25166"/>
    <w:rsid w:val="00F25589"/>
    <w:rsid w:val="00F26B8F"/>
    <w:rsid w:val="00F26CF8"/>
    <w:rsid w:val="00F2773F"/>
    <w:rsid w:val="00F40DC0"/>
    <w:rsid w:val="00F4340B"/>
    <w:rsid w:val="00F45A78"/>
    <w:rsid w:val="00F47C10"/>
    <w:rsid w:val="00F47F60"/>
    <w:rsid w:val="00F508EE"/>
    <w:rsid w:val="00F51BFA"/>
    <w:rsid w:val="00F52692"/>
    <w:rsid w:val="00F52B5E"/>
    <w:rsid w:val="00F52BEA"/>
    <w:rsid w:val="00F54D3A"/>
    <w:rsid w:val="00F57671"/>
    <w:rsid w:val="00F61289"/>
    <w:rsid w:val="00F61331"/>
    <w:rsid w:val="00F6287E"/>
    <w:rsid w:val="00F63D97"/>
    <w:rsid w:val="00F6401E"/>
    <w:rsid w:val="00F66341"/>
    <w:rsid w:val="00F66578"/>
    <w:rsid w:val="00F666AA"/>
    <w:rsid w:val="00F676ED"/>
    <w:rsid w:val="00F7215B"/>
    <w:rsid w:val="00F7331B"/>
    <w:rsid w:val="00F75049"/>
    <w:rsid w:val="00F76B06"/>
    <w:rsid w:val="00F842F8"/>
    <w:rsid w:val="00F8457A"/>
    <w:rsid w:val="00F84DA8"/>
    <w:rsid w:val="00F85A82"/>
    <w:rsid w:val="00F86CAA"/>
    <w:rsid w:val="00F906A5"/>
    <w:rsid w:val="00F9213D"/>
    <w:rsid w:val="00F93840"/>
    <w:rsid w:val="00F94975"/>
    <w:rsid w:val="00F94C38"/>
    <w:rsid w:val="00F95C54"/>
    <w:rsid w:val="00F96193"/>
    <w:rsid w:val="00F96479"/>
    <w:rsid w:val="00FA001E"/>
    <w:rsid w:val="00FA09AE"/>
    <w:rsid w:val="00FA0C76"/>
    <w:rsid w:val="00FA1DA5"/>
    <w:rsid w:val="00FA21A8"/>
    <w:rsid w:val="00FA4985"/>
    <w:rsid w:val="00FA4C5B"/>
    <w:rsid w:val="00FA5B0C"/>
    <w:rsid w:val="00FA643F"/>
    <w:rsid w:val="00FA6BE2"/>
    <w:rsid w:val="00FA743D"/>
    <w:rsid w:val="00FB05E2"/>
    <w:rsid w:val="00FB2970"/>
    <w:rsid w:val="00FB52D8"/>
    <w:rsid w:val="00FB622F"/>
    <w:rsid w:val="00FB65C3"/>
    <w:rsid w:val="00FC2B78"/>
    <w:rsid w:val="00FC360D"/>
    <w:rsid w:val="00FC4543"/>
    <w:rsid w:val="00FC5F88"/>
    <w:rsid w:val="00FC641D"/>
    <w:rsid w:val="00FC770E"/>
    <w:rsid w:val="00FC782D"/>
    <w:rsid w:val="00FD01BA"/>
    <w:rsid w:val="00FD0552"/>
    <w:rsid w:val="00FD0D1F"/>
    <w:rsid w:val="00FD110D"/>
    <w:rsid w:val="00FD1893"/>
    <w:rsid w:val="00FD1FB4"/>
    <w:rsid w:val="00FD2CA8"/>
    <w:rsid w:val="00FD3D9B"/>
    <w:rsid w:val="00FD4134"/>
    <w:rsid w:val="00FD6127"/>
    <w:rsid w:val="00FD6750"/>
    <w:rsid w:val="00FE0FC3"/>
    <w:rsid w:val="00FE3B02"/>
    <w:rsid w:val="00FE3D85"/>
    <w:rsid w:val="00FE4061"/>
    <w:rsid w:val="00FE6AC7"/>
    <w:rsid w:val="00FF0141"/>
    <w:rsid w:val="00FF0187"/>
    <w:rsid w:val="00FF02F4"/>
    <w:rsid w:val="00FF10DA"/>
    <w:rsid w:val="00FF2763"/>
    <w:rsid w:val="00FF2BF4"/>
    <w:rsid w:val="00FF316D"/>
    <w:rsid w:val="00FF37F9"/>
    <w:rsid w:val="00FF47C4"/>
    <w:rsid w:val="00FF47FB"/>
    <w:rsid w:val="00FF6E92"/>
    <w:rsid w:val="00FF7403"/>
    <w:rsid w:val="00FF7887"/>
    <w:rsid w:val="00FF7D9D"/>
    <w:rsid w:val="01C44511"/>
    <w:rsid w:val="03F31DF9"/>
    <w:rsid w:val="06C2E968"/>
    <w:rsid w:val="07378D49"/>
    <w:rsid w:val="099914EE"/>
    <w:rsid w:val="09FC4F60"/>
    <w:rsid w:val="0B8B5BF4"/>
    <w:rsid w:val="0D4042A4"/>
    <w:rsid w:val="0DC52D18"/>
    <w:rsid w:val="0DF0EF5C"/>
    <w:rsid w:val="0E30D2D6"/>
    <w:rsid w:val="0E6C8611"/>
    <w:rsid w:val="0E8C7892"/>
    <w:rsid w:val="0F5B058E"/>
    <w:rsid w:val="10A8E78F"/>
    <w:rsid w:val="126D4A24"/>
    <w:rsid w:val="12E7E414"/>
    <w:rsid w:val="14091A85"/>
    <w:rsid w:val="14AD31E7"/>
    <w:rsid w:val="14C456FA"/>
    <w:rsid w:val="14E12BE0"/>
    <w:rsid w:val="16B764E1"/>
    <w:rsid w:val="16D15DC3"/>
    <w:rsid w:val="1875F2F1"/>
    <w:rsid w:val="1D2C0DD2"/>
    <w:rsid w:val="1D642683"/>
    <w:rsid w:val="1E2DC797"/>
    <w:rsid w:val="1EEF040E"/>
    <w:rsid w:val="201DE70A"/>
    <w:rsid w:val="2077847D"/>
    <w:rsid w:val="21590B99"/>
    <w:rsid w:val="22AE199D"/>
    <w:rsid w:val="22E0A602"/>
    <w:rsid w:val="2500F520"/>
    <w:rsid w:val="261ACB30"/>
    <w:rsid w:val="28BCEA88"/>
    <w:rsid w:val="2B484E48"/>
    <w:rsid w:val="2BB5BD24"/>
    <w:rsid w:val="2BD6542E"/>
    <w:rsid w:val="2C84F3C3"/>
    <w:rsid w:val="2CAD5EB9"/>
    <w:rsid w:val="2CEBC26D"/>
    <w:rsid w:val="2D3192F6"/>
    <w:rsid w:val="2FDA287E"/>
    <w:rsid w:val="3023632F"/>
    <w:rsid w:val="31BF3390"/>
    <w:rsid w:val="321270F9"/>
    <w:rsid w:val="33AD4779"/>
    <w:rsid w:val="34AB6A7A"/>
    <w:rsid w:val="34F6D452"/>
    <w:rsid w:val="369AB977"/>
    <w:rsid w:val="3A22B458"/>
    <w:rsid w:val="3B6E2A9A"/>
    <w:rsid w:val="3BAEAFF1"/>
    <w:rsid w:val="3BFD1B3E"/>
    <w:rsid w:val="3C0C6EEA"/>
    <w:rsid w:val="3C301E5C"/>
    <w:rsid w:val="3E47A9C0"/>
    <w:rsid w:val="3ED214C0"/>
    <w:rsid w:val="3F422C2B"/>
    <w:rsid w:val="3F547BB0"/>
    <w:rsid w:val="417BE936"/>
    <w:rsid w:val="42055B47"/>
    <w:rsid w:val="43CA480C"/>
    <w:rsid w:val="440D5E9D"/>
    <w:rsid w:val="444EC8BC"/>
    <w:rsid w:val="46541525"/>
    <w:rsid w:val="47781F69"/>
    <w:rsid w:val="47B9C014"/>
    <w:rsid w:val="497D9029"/>
    <w:rsid w:val="4ABC702E"/>
    <w:rsid w:val="4B45FFE0"/>
    <w:rsid w:val="4D8D51D7"/>
    <w:rsid w:val="4FE4D98F"/>
    <w:rsid w:val="50E22EB2"/>
    <w:rsid w:val="516A1244"/>
    <w:rsid w:val="529DBFDE"/>
    <w:rsid w:val="530B4A12"/>
    <w:rsid w:val="541049CD"/>
    <w:rsid w:val="554ABEC7"/>
    <w:rsid w:val="5605A402"/>
    <w:rsid w:val="567A00B8"/>
    <w:rsid w:val="57DEBB35"/>
    <w:rsid w:val="58238C98"/>
    <w:rsid w:val="58B9409B"/>
    <w:rsid w:val="58E05468"/>
    <w:rsid w:val="5994E95E"/>
    <w:rsid w:val="5A277626"/>
    <w:rsid w:val="5AD8EDE7"/>
    <w:rsid w:val="5AF471F4"/>
    <w:rsid w:val="5B5B0972"/>
    <w:rsid w:val="5C04B77D"/>
    <w:rsid w:val="5EF62112"/>
    <w:rsid w:val="6009DA68"/>
    <w:rsid w:val="60186999"/>
    <w:rsid w:val="670F8ABF"/>
    <w:rsid w:val="67BFACF1"/>
    <w:rsid w:val="67C43F7D"/>
    <w:rsid w:val="680289DB"/>
    <w:rsid w:val="68CBB1EE"/>
    <w:rsid w:val="6A2E2A62"/>
    <w:rsid w:val="6C02EE63"/>
    <w:rsid w:val="6D61D129"/>
    <w:rsid w:val="6E88B6A8"/>
    <w:rsid w:val="6F1A9CA4"/>
    <w:rsid w:val="70805DBD"/>
    <w:rsid w:val="737827DF"/>
    <w:rsid w:val="754F389C"/>
    <w:rsid w:val="76057AEA"/>
    <w:rsid w:val="761ECAEF"/>
    <w:rsid w:val="763E6DEA"/>
    <w:rsid w:val="7640372B"/>
    <w:rsid w:val="764D2161"/>
    <w:rsid w:val="77D4CAC0"/>
    <w:rsid w:val="78E66A6D"/>
    <w:rsid w:val="7DA459E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42963"/>
  <w15:docId w15:val="{D2CE8D67-98D5-4681-8161-87155BF0F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0F0D29"/>
        <w:sz w:val="22"/>
        <w:szCs w:val="22"/>
        <w:lang w:val="es-ES" w:eastAsia="es-MX"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1B0"/>
    <w:rPr>
      <w:rFonts w:eastAsiaTheme="minorEastAsia"/>
      <w:color w:val="0F0D29" w:themeColor="text1"/>
    </w:rPr>
  </w:style>
  <w:style w:type="paragraph" w:styleId="Ttulo1">
    <w:name w:val="heading 1"/>
    <w:basedOn w:val="Normal"/>
    <w:link w:val="Ttulo1Car"/>
    <w:uiPriority w:val="9"/>
    <w:qFormat/>
    <w:rsid w:val="0094680B"/>
    <w:pPr>
      <w:keepNext/>
      <w:outlineLvl w:val="0"/>
    </w:pPr>
    <w:rPr>
      <w:rFonts w:ascii="Segoe UI Light" w:eastAsiaTheme="majorEastAsia" w:hAnsi="Segoe UI Light" w:cstheme="majorBidi"/>
      <w:b/>
      <w:color w:val="061F57" w:themeColor="text2" w:themeShade="BF"/>
      <w:kern w:val="28"/>
      <w:sz w:val="40"/>
      <w:szCs w:val="32"/>
    </w:rPr>
  </w:style>
  <w:style w:type="paragraph" w:styleId="Ttulo2">
    <w:name w:val="heading 2"/>
    <w:basedOn w:val="Normal"/>
    <w:next w:val="Normal"/>
    <w:link w:val="Ttulo2Car"/>
    <w:uiPriority w:val="9"/>
    <w:unhideWhenUsed/>
    <w:qFormat/>
    <w:rsid w:val="00CB7566"/>
    <w:pPr>
      <w:keepNext/>
      <w:outlineLvl w:val="1"/>
    </w:pPr>
    <w:rPr>
      <w:rFonts w:ascii="Segoe UI Light" w:eastAsiaTheme="majorEastAsia" w:hAnsi="Segoe UI Light" w:cstheme="majorBidi"/>
      <w:b/>
      <w:color w:val="278079" w:themeColor="accent6" w:themeShade="BF"/>
      <w:sz w:val="32"/>
      <w:szCs w:val="26"/>
    </w:rPr>
  </w:style>
  <w:style w:type="paragraph" w:styleId="Ttulo3">
    <w:name w:val="heading 3"/>
    <w:basedOn w:val="Normal"/>
    <w:next w:val="Normal"/>
    <w:link w:val="Ttulo3Car"/>
    <w:uiPriority w:val="9"/>
    <w:unhideWhenUsed/>
    <w:qFormat/>
    <w:rsid w:val="00745AFC"/>
    <w:pPr>
      <w:keepNext/>
      <w:keepLines/>
      <w:outlineLvl w:val="2"/>
    </w:pPr>
    <w:rPr>
      <w:rFonts w:ascii="Segoe UI Light" w:eastAsiaTheme="majorEastAsia" w:hAnsi="Segoe UI Light" w:cstheme="majorBidi"/>
      <w:b/>
      <w:color w:val="3592CF" w:themeColor="accent2"/>
      <w:sz w:val="28"/>
      <w:szCs w:val="24"/>
    </w:rPr>
  </w:style>
  <w:style w:type="paragraph" w:styleId="Ttulo4">
    <w:name w:val="heading 4"/>
    <w:basedOn w:val="Normal"/>
    <w:next w:val="Normal"/>
    <w:link w:val="Ttulo4Car"/>
    <w:uiPriority w:val="9"/>
    <w:unhideWhenUsed/>
    <w:qFormat/>
    <w:rsid w:val="004C7D9B"/>
    <w:pPr>
      <w:keepNext/>
      <w:keepLines/>
      <w:spacing w:before="40" w:after="0"/>
      <w:outlineLvl w:val="3"/>
    </w:pPr>
    <w:rPr>
      <w:rFonts w:ascii="Segoe UI Light" w:eastAsiaTheme="majorEastAsia" w:hAnsi="Segoe UI Light" w:cstheme="majorBidi"/>
      <w:b/>
      <w:iCs/>
      <w:color w:val="013A57" w:themeColor="accent1" w:themeShade="BF"/>
      <w:sz w:val="24"/>
    </w:rPr>
  </w:style>
  <w:style w:type="paragraph" w:styleId="Ttulo5">
    <w:name w:val="heading 5"/>
    <w:basedOn w:val="Normal"/>
    <w:next w:val="Normal"/>
    <w:link w:val="Ttulo5Car"/>
    <w:uiPriority w:val="9"/>
    <w:semiHidden/>
    <w:unhideWhenUsed/>
    <w:qFormat/>
    <w:rsid w:val="00393B60"/>
    <w:pPr>
      <w:keepNext/>
      <w:keepLines/>
      <w:spacing w:before="200" w:after="0"/>
      <w:outlineLvl w:val="4"/>
    </w:pPr>
    <w:rPr>
      <w:rFonts w:asciiTheme="majorHAnsi" w:eastAsiaTheme="majorEastAsia" w:hAnsiTheme="majorHAnsi" w:cstheme="majorBidi"/>
      <w:color w:val="012639" w:themeColor="accent1" w:themeShade="7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link w:val="TtuloCar"/>
    <w:uiPriority w:val="10"/>
    <w:qFormat/>
    <w:rsid w:val="00D86945"/>
    <w:pPr>
      <w:spacing w:after="200"/>
    </w:pPr>
    <w:rPr>
      <w:rFonts w:asciiTheme="majorHAnsi" w:eastAsiaTheme="majorEastAsia" w:hAnsiTheme="majorHAnsi" w:cstheme="majorBidi"/>
      <w:bCs/>
      <w:sz w:val="72"/>
      <w:szCs w:val="52"/>
    </w:rPr>
  </w:style>
  <w:style w:type="table" w:customStyle="1" w:styleId="TableNormal0">
    <w:name w:val="Table Normal0"/>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94680B"/>
    <w:rPr>
      <w:rFonts w:ascii="Segoe UI Light" w:eastAsiaTheme="majorEastAsia" w:hAnsi="Segoe UI Light" w:cstheme="majorBidi"/>
      <w:b/>
      <w:color w:val="061F57" w:themeColor="text2" w:themeShade="BF"/>
      <w:kern w:val="28"/>
      <w:sz w:val="40"/>
      <w:szCs w:val="32"/>
    </w:rPr>
  </w:style>
  <w:style w:type="character" w:customStyle="1" w:styleId="Ttulo2Car">
    <w:name w:val="Título 2 Car"/>
    <w:basedOn w:val="Fuentedeprrafopredeter"/>
    <w:link w:val="Ttulo2"/>
    <w:uiPriority w:val="9"/>
    <w:rsid w:val="00CB7566"/>
    <w:rPr>
      <w:rFonts w:ascii="Segoe UI Light" w:eastAsiaTheme="majorEastAsia" w:hAnsi="Segoe UI Light" w:cstheme="majorBidi"/>
      <w:b/>
      <w:color w:val="278079" w:themeColor="accent6" w:themeShade="BF"/>
      <w:sz w:val="32"/>
      <w:szCs w:val="26"/>
    </w:rPr>
  </w:style>
  <w:style w:type="character" w:customStyle="1" w:styleId="Ttulo3Car">
    <w:name w:val="Título 3 Car"/>
    <w:basedOn w:val="Fuentedeprrafopredeter"/>
    <w:link w:val="Ttulo3"/>
    <w:uiPriority w:val="5"/>
    <w:rsid w:val="00745AFC"/>
    <w:rPr>
      <w:rFonts w:ascii="Segoe UI Light" w:eastAsiaTheme="majorEastAsia" w:hAnsi="Segoe UI Light" w:cstheme="majorBidi"/>
      <w:b/>
      <w:color w:val="3592CF" w:themeColor="accent2"/>
      <w:sz w:val="28"/>
    </w:rPr>
  </w:style>
  <w:style w:type="character" w:customStyle="1" w:styleId="Ttulo4Car">
    <w:name w:val="Título 4 Car"/>
    <w:basedOn w:val="Fuentedeprrafopredeter"/>
    <w:link w:val="Ttulo4"/>
    <w:uiPriority w:val="1"/>
    <w:rsid w:val="004C7D9B"/>
    <w:rPr>
      <w:rFonts w:ascii="Segoe UI Light" w:eastAsiaTheme="majorEastAsia" w:hAnsi="Segoe UI Light" w:cstheme="majorBidi"/>
      <w:b/>
      <w:iCs/>
      <w:color w:val="013A57" w:themeColor="accent1" w:themeShade="BF"/>
      <w:szCs w:val="22"/>
    </w:rPr>
  </w:style>
  <w:style w:type="character" w:customStyle="1" w:styleId="Ttulo5Car">
    <w:name w:val="Título 5 Car"/>
    <w:basedOn w:val="Fuentedeprrafopredeter"/>
    <w:link w:val="Ttulo5"/>
    <w:uiPriority w:val="1"/>
    <w:rsid w:val="00393B60"/>
    <w:rPr>
      <w:rFonts w:asciiTheme="majorHAnsi" w:eastAsiaTheme="majorEastAsia" w:hAnsiTheme="majorHAnsi" w:cstheme="majorBidi"/>
      <w:color w:val="012639" w:themeColor="accent1" w:themeShade="7F"/>
      <w:sz w:val="22"/>
      <w:szCs w:val="22"/>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next w:val="Normal"/>
    <w:link w:val="SubttuloCar"/>
    <w:uiPriority w:val="11"/>
    <w:qFormat/>
    <w:rPr>
      <w:b/>
      <w:smallCaps/>
      <w:sz w:val="32"/>
      <w:szCs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jc w:val="right"/>
    </w:pPr>
  </w:style>
  <w:style w:type="table" w:styleId="Tablaconcuadrcula">
    <w:name w:val="Table Grid"/>
    <w:basedOn w:val="Tablanormal"/>
    <w:uiPriority w:val="59"/>
    <w:rsid w:val="00FF16B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E45B79"/>
    <w:rPr>
      <w:color w:val="auto"/>
    </w:rPr>
  </w:style>
  <w:style w:type="character" w:customStyle="1" w:styleId="Carcterdecontenido">
    <w:name w:val="Carácter de contenido"/>
    <w:basedOn w:val="Fuentedeprrafopredeter"/>
    <w:link w:val="Contenido"/>
    <w:rsid w:val="00E45B79"/>
    <w:rPr>
      <w:rFonts w:eastAsiaTheme="minorEastAsia"/>
      <w:sz w:val="22"/>
      <w:szCs w:val="22"/>
    </w:rPr>
  </w:style>
  <w:style w:type="paragraph" w:customStyle="1" w:styleId="Textodestacado">
    <w:name w:val="Texto destacado"/>
    <w:basedOn w:val="Normal"/>
    <w:link w:val="Carcterdetextodestacado"/>
    <w:qFormat/>
    <w:rsid w:val="00DF027C"/>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character" w:styleId="Hipervnculo">
    <w:name w:val="Hyperlink"/>
    <w:basedOn w:val="Fuentedeprrafopredeter"/>
    <w:uiPriority w:val="99"/>
    <w:unhideWhenUsed/>
    <w:qFormat/>
    <w:rsid w:val="00FA30A5"/>
    <w:rPr>
      <w:color w:val="3592CF" w:themeColor="hyperlink"/>
      <w:u w:val="single"/>
    </w:rPr>
  </w:style>
  <w:style w:type="character" w:customStyle="1" w:styleId="Mencinsinresolver1">
    <w:name w:val="Mención sin resolver1"/>
    <w:basedOn w:val="Fuentedeprrafopredeter"/>
    <w:uiPriority w:val="99"/>
    <w:semiHidden/>
    <w:unhideWhenUsed/>
    <w:rsid w:val="00FA30A5"/>
    <w:rPr>
      <w:color w:val="605E5C"/>
      <w:shd w:val="clear" w:color="auto" w:fill="E1DFDD"/>
    </w:rPr>
  </w:style>
  <w:style w:type="table" w:customStyle="1" w:styleId="Tablaconcuadrcula1clara1">
    <w:name w:val="Tabla con cuadrícula 1 clara1"/>
    <w:basedOn w:val="Tablanormal"/>
    <w:uiPriority w:val="46"/>
    <w:rsid w:val="00884CDF"/>
    <w:pPr>
      <w:spacing w:after="0"/>
    </w:pPr>
    <w:tblPr>
      <w:tblStyleRowBandSize w:val="1"/>
      <w:tblStyleColBandSize w:val="1"/>
      <w:tblBorders>
        <w:top w:val="single" w:sz="4" w:space="0" w:color="7A74D3" w:themeColor="text1" w:themeTint="66"/>
        <w:left w:val="single" w:sz="4" w:space="0" w:color="7A74D3" w:themeColor="text1" w:themeTint="66"/>
        <w:bottom w:val="single" w:sz="4" w:space="0" w:color="7A74D3" w:themeColor="text1" w:themeTint="66"/>
        <w:right w:val="single" w:sz="4" w:space="0" w:color="7A74D3" w:themeColor="text1" w:themeTint="66"/>
        <w:insideH w:val="single" w:sz="4" w:space="0" w:color="7A74D3" w:themeColor="text1" w:themeTint="66"/>
        <w:insideV w:val="single" w:sz="4" w:space="0" w:color="7A74D3" w:themeColor="text1" w:themeTint="66"/>
      </w:tblBorders>
    </w:tblPr>
    <w:tblStylePr w:type="firstRow">
      <w:rPr>
        <w:b/>
        <w:bCs/>
      </w:rPr>
      <w:tblPr/>
      <w:tcPr>
        <w:tcBorders>
          <w:bottom w:val="single" w:sz="12" w:space="0" w:color="4139B3" w:themeColor="text1" w:themeTint="99"/>
        </w:tcBorders>
      </w:tcPr>
    </w:tblStylePr>
    <w:tblStylePr w:type="lastRow">
      <w:rPr>
        <w:b/>
        <w:bCs/>
      </w:rPr>
      <w:tblPr/>
      <w:tcPr>
        <w:tcBorders>
          <w:top w:val="double" w:sz="2" w:space="0" w:color="4139B3" w:themeColor="text1" w:themeTint="99"/>
        </w:tcBorders>
      </w:tcPr>
    </w:tblStylePr>
    <w:tblStylePr w:type="firstCol">
      <w:rPr>
        <w:b/>
        <w:bCs/>
      </w:rPr>
    </w:tblStylePr>
    <w:tblStylePr w:type="lastCol">
      <w:rPr>
        <w:b/>
        <w:bCs/>
      </w:rPr>
    </w:tblStylePr>
  </w:style>
  <w:style w:type="paragraph" w:styleId="Descripcin">
    <w:name w:val="caption"/>
    <w:basedOn w:val="Normal"/>
    <w:next w:val="Normal"/>
    <w:link w:val="DescripcinCar"/>
    <w:uiPriority w:val="99"/>
    <w:unhideWhenUsed/>
    <w:qFormat/>
    <w:rsid w:val="00D43CAB"/>
    <w:pPr>
      <w:spacing w:after="200"/>
    </w:pPr>
    <w:rPr>
      <w:i/>
      <w:iCs/>
      <w:color w:val="082A75" w:themeColor="text2"/>
      <w:sz w:val="18"/>
      <w:szCs w:val="18"/>
    </w:rPr>
  </w:style>
  <w:style w:type="paragraph" w:styleId="Prrafodelista">
    <w:name w:val="List Paragraph"/>
    <w:aliases w:val="N°,ESTILO2,Fundamentacion,Number List 1,Numeracion iniciativas,ASPECTOS GENERALES,Cuadro 2-1,Párrafo de lista2,Footnote,List Paragraph1,Ha,Bolita,Párrafo de lista21,BOLA,Párrafo de lista3,Gráfico 1.,Viñeta,TITULO A,Cuadro N,Guión,HOJA"/>
    <w:basedOn w:val="Normal"/>
    <w:link w:val="PrrafodelistaCar"/>
    <w:uiPriority w:val="34"/>
    <w:unhideWhenUsed/>
    <w:qFormat/>
    <w:rsid w:val="00254F24"/>
    <w:pPr>
      <w:ind w:left="720"/>
      <w:contextualSpacing/>
    </w:pPr>
  </w:style>
  <w:style w:type="paragraph" w:styleId="TtuloTDC">
    <w:name w:val="TOC Heading"/>
    <w:basedOn w:val="Ttulo1"/>
    <w:next w:val="Normal"/>
    <w:uiPriority w:val="39"/>
    <w:unhideWhenUsed/>
    <w:qFormat/>
    <w:rsid w:val="00917224"/>
    <w:pPr>
      <w:keepLines/>
      <w:spacing w:before="240" w:after="0" w:line="259" w:lineRule="auto"/>
      <w:jc w:val="left"/>
      <w:outlineLvl w:val="9"/>
    </w:pPr>
    <w:rPr>
      <w:rFonts w:asciiTheme="majorHAnsi" w:hAnsiTheme="majorHAnsi"/>
      <w:b w:val="0"/>
      <w:color w:val="013A57" w:themeColor="accent1" w:themeShade="BF"/>
      <w:kern w:val="0"/>
      <w:sz w:val="32"/>
      <w:lang w:val="en-US"/>
    </w:rPr>
  </w:style>
  <w:style w:type="paragraph" w:styleId="TDC1">
    <w:name w:val="toc 1"/>
    <w:basedOn w:val="Normal"/>
    <w:next w:val="Normal"/>
    <w:autoRedefine/>
    <w:uiPriority w:val="39"/>
    <w:unhideWhenUsed/>
    <w:rsid w:val="004A7D4F"/>
    <w:pPr>
      <w:tabs>
        <w:tab w:val="left" w:pos="440"/>
        <w:tab w:val="right" w:leader="dot" w:pos="10358"/>
      </w:tabs>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823E2D"/>
    <w:pPr>
      <w:spacing w:before="0" w:after="0"/>
      <w:ind w:left="220"/>
      <w:jc w:val="left"/>
    </w:pPr>
    <w:rPr>
      <w:rFonts w:asciiTheme="minorHAnsi" w:hAnsiTheme="minorHAnsi" w:cstheme="minorHAnsi"/>
      <w:smallCaps/>
      <w:sz w:val="20"/>
      <w:szCs w:val="20"/>
    </w:rPr>
  </w:style>
  <w:style w:type="paragraph" w:styleId="Tabladeilustraciones">
    <w:name w:val="table of figures"/>
    <w:basedOn w:val="Normal"/>
    <w:next w:val="Normal"/>
    <w:uiPriority w:val="99"/>
    <w:unhideWhenUsed/>
    <w:rsid w:val="002D285F"/>
  </w:style>
  <w:style w:type="table" w:customStyle="1" w:styleId="Tablaconcuadrcula1clara-nfasis11">
    <w:name w:val="Tabla con cuadrícula 1 clara - Énfasis 11"/>
    <w:basedOn w:val="Tablanormal"/>
    <w:uiPriority w:val="46"/>
    <w:rsid w:val="001E2205"/>
    <w:pPr>
      <w:spacing w:after="0"/>
    </w:pPr>
    <w:tblPr>
      <w:tblStyleRowBandSize w:val="1"/>
      <w:tblStyleColBandSize w:val="1"/>
      <w:tblBorders>
        <w:top w:val="single" w:sz="4" w:space="0" w:color="64C9FC" w:themeColor="accent1" w:themeTint="66"/>
        <w:left w:val="single" w:sz="4" w:space="0" w:color="64C9FC" w:themeColor="accent1" w:themeTint="66"/>
        <w:bottom w:val="single" w:sz="4" w:space="0" w:color="64C9FC" w:themeColor="accent1" w:themeTint="66"/>
        <w:right w:val="single" w:sz="4" w:space="0" w:color="64C9FC" w:themeColor="accent1" w:themeTint="66"/>
        <w:insideH w:val="single" w:sz="4" w:space="0" w:color="64C9FC" w:themeColor="accent1" w:themeTint="66"/>
        <w:insideV w:val="single" w:sz="4" w:space="0" w:color="64C9FC" w:themeColor="accent1" w:themeTint="66"/>
      </w:tblBorders>
    </w:tblPr>
    <w:tblStylePr w:type="firstRow">
      <w:rPr>
        <w:b/>
        <w:bCs/>
      </w:rPr>
      <w:tblPr/>
      <w:tcPr>
        <w:tcBorders>
          <w:bottom w:val="single" w:sz="12" w:space="0" w:color="18AFFB" w:themeColor="accent1" w:themeTint="99"/>
        </w:tcBorders>
      </w:tcPr>
    </w:tblStylePr>
    <w:tblStylePr w:type="lastRow">
      <w:rPr>
        <w:b/>
        <w:bCs/>
      </w:rPr>
      <w:tblPr/>
      <w:tcPr>
        <w:tcBorders>
          <w:top w:val="double" w:sz="2" w:space="0" w:color="18AFFB" w:themeColor="accent1" w:themeTint="99"/>
        </w:tcBorders>
      </w:tcPr>
    </w:tblStylePr>
    <w:tblStylePr w:type="firstCol">
      <w:rPr>
        <w:b/>
        <w:bCs/>
      </w:rPr>
    </w:tblStylePr>
    <w:tblStylePr w:type="lastCol">
      <w:rPr>
        <w:b/>
        <w:bCs/>
      </w:rPr>
    </w:tblStylePr>
  </w:style>
  <w:style w:type="table" w:customStyle="1" w:styleId="Tablaconcuadrcula1Claro-nfasis21">
    <w:name w:val="Tabla con cuadrícula 1 Claro - Énfasis 21"/>
    <w:basedOn w:val="Tablanormal"/>
    <w:uiPriority w:val="46"/>
    <w:rsid w:val="001E2205"/>
    <w:pPr>
      <w:spacing w:after="0"/>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D726D8"/>
    <w:pPr>
      <w:spacing w:before="0" w:after="0"/>
      <w:ind w:left="440"/>
      <w:jc w:val="left"/>
    </w:pPr>
    <w:rPr>
      <w:rFonts w:asciiTheme="minorHAnsi" w:hAnsiTheme="minorHAnsi" w:cstheme="minorHAnsi"/>
      <w:i/>
      <w:iCs/>
      <w:sz w:val="20"/>
      <w:szCs w:val="20"/>
    </w:rPr>
  </w:style>
  <w:style w:type="paragraph" w:customStyle="1" w:styleId="TableParagraph">
    <w:name w:val="Table Paragraph"/>
    <w:basedOn w:val="Normal"/>
    <w:uiPriority w:val="1"/>
    <w:qFormat/>
    <w:rsid w:val="00BD1C52"/>
    <w:rPr>
      <w:rFonts w:eastAsia="Times New Roman" w:cs="Times New Roman"/>
      <w:color w:val="auto"/>
      <w:szCs w:val="24"/>
      <w:lang w:val="es-PE"/>
    </w:rPr>
  </w:style>
  <w:style w:type="table" w:customStyle="1" w:styleId="TableNormal1">
    <w:name w:val="Table Normal1"/>
    <w:uiPriority w:val="2"/>
    <w:unhideWhenUsed/>
    <w:qFormat/>
    <w:rsid w:val="00BD1C52"/>
    <w:pPr>
      <w:widowControl w:val="0"/>
      <w:autoSpaceDE w:val="0"/>
      <w:autoSpaceDN w:val="0"/>
      <w:spacing w:after="0"/>
    </w:pPr>
    <w:rPr>
      <w:lang w:val="en-US"/>
    </w:rPr>
    <w:tblPr>
      <w:tblInd w:w="0" w:type="dxa"/>
      <w:tblCellMar>
        <w:top w:w="0" w:type="dxa"/>
        <w:left w:w="0" w:type="dxa"/>
        <w:bottom w:w="0" w:type="dxa"/>
        <w:right w:w="0" w:type="dxa"/>
      </w:tblCellMar>
    </w:tblPr>
  </w:style>
  <w:style w:type="table" w:customStyle="1" w:styleId="Tabladelista6concolores-nfasis41">
    <w:name w:val="Tabla de lista 6 con colores - Énfasis 41"/>
    <w:basedOn w:val="Tablanormal"/>
    <w:uiPriority w:val="51"/>
    <w:rsid w:val="006133D9"/>
    <w:pPr>
      <w:spacing w:after="0"/>
    </w:pPr>
    <w:rPr>
      <w:color w:val="3A8EA9" w:themeColor="accent4" w:themeShade="BF"/>
    </w:rPr>
    <w:tblPr>
      <w:tblStyleRowBandSize w:val="1"/>
      <w:tblStyleColBandSize w:val="1"/>
      <w:tblBorders>
        <w:top w:val="single" w:sz="4" w:space="0" w:color="66B2CA" w:themeColor="accent4"/>
        <w:bottom w:val="single" w:sz="4" w:space="0" w:color="66B2CA" w:themeColor="accent4"/>
      </w:tblBorders>
    </w:tblPr>
    <w:tblStylePr w:type="firstRow">
      <w:rPr>
        <w:b/>
        <w:bCs/>
      </w:rPr>
      <w:tblPr/>
      <w:tcPr>
        <w:tcBorders>
          <w:bottom w:val="single" w:sz="4" w:space="0" w:color="66B2CA" w:themeColor="accent4"/>
        </w:tcBorders>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character" w:styleId="Refdecomentario">
    <w:name w:val="annotation reference"/>
    <w:basedOn w:val="Fuentedeprrafopredeter"/>
    <w:uiPriority w:val="99"/>
    <w:semiHidden/>
    <w:unhideWhenUsed/>
    <w:rsid w:val="00CA701D"/>
    <w:rPr>
      <w:sz w:val="16"/>
      <w:szCs w:val="16"/>
    </w:rPr>
  </w:style>
  <w:style w:type="paragraph" w:styleId="Textocomentario">
    <w:name w:val="annotation text"/>
    <w:basedOn w:val="Normal"/>
    <w:link w:val="TextocomentarioCar"/>
    <w:uiPriority w:val="99"/>
    <w:unhideWhenUsed/>
    <w:rsid w:val="00CA701D"/>
    <w:rPr>
      <w:sz w:val="20"/>
      <w:szCs w:val="20"/>
    </w:rPr>
  </w:style>
  <w:style w:type="character" w:customStyle="1" w:styleId="TextocomentarioCar">
    <w:name w:val="Texto comentario Car"/>
    <w:basedOn w:val="Fuentedeprrafopredeter"/>
    <w:link w:val="Textocomentario"/>
    <w:uiPriority w:val="99"/>
    <w:rsid w:val="00CA701D"/>
    <w:rPr>
      <w:rFonts w:eastAsiaTheme="minorEastAsia"/>
      <w:color w:val="0F0D29"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CA701D"/>
    <w:rPr>
      <w:b/>
      <w:bCs/>
    </w:rPr>
  </w:style>
  <w:style w:type="character" w:customStyle="1" w:styleId="AsuntodelcomentarioCar">
    <w:name w:val="Asunto del comentario Car"/>
    <w:basedOn w:val="TextocomentarioCar"/>
    <w:link w:val="Asuntodelcomentario"/>
    <w:uiPriority w:val="99"/>
    <w:semiHidden/>
    <w:rsid w:val="00CA701D"/>
    <w:rPr>
      <w:rFonts w:eastAsiaTheme="minorEastAsia"/>
      <w:b/>
      <w:bCs/>
      <w:color w:val="0F0D29" w:themeColor="text1"/>
      <w:sz w:val="20"/>
      <w:szCs w:val="20"/>
    </w:rPr>
  </w:style>
  <w:style w:type="paragraph" w:styleId="Textonotapie">
    <w:name w:val="footnote text"/>
    <w:aliases w:val="footnote,FN,fn,single space,FOOTNOTES Car Car Car,Footnote Text English,FOOTNOTES,FOOTNOTES Car Car,Footnotes,Footnote ak,footnote text,Car,Car1 Car Car,Car1,Car Car Car,Car2 Car,Car2 Car Car Car Car Car Car1,Car Car1,Fußnotentextf,ADB"/>
    <w:basedOn w:val="Normal"/>
    <w:link w:val="TextonotapieCar"/>
    <w:uiPriority w:val="99"/>
    <w:unhideWhenUsed/>
    <w:qFormat/>
    <w:rsid w:val="00954B35"/>
    <w:pPr>
      <w:spacing w:before="0" w:after="0"/>
    </w:pPr>
    <w:rPr>
      <w:sz w:val="20"/>
      <w:szCs w:val="20"/>
    </w:rPr>
  </w:style>
  <w:style w:type="character" w:customStyle="1" w:styleId="TextonotapieCar">
    <w:name w:val="Texto nota pie Car"/>
    <w:aliases w:val="footnote Car,FN Car,fn Car,single space Car,FOOTNOTES Car Car Car Car,Footnote Text English Car,FOOTNOTES Car,FOOTNOTES Car Car Car1,Footnotes Car,Footnote ak Car,footnote text Car,Car Car,Car1 Car Car Car,Car1 Car,Car Car Car Car"/>
    <w:basedOn w:val="Fuentedeprrafopredeter"/>
    <w:link w:val="Textonotapie"/>
    <w:uiPriority w:val="99"/>
    <w:qFormat/>
    <w:rsid w:val="00954B35"/>
    <w:rPr>
      <w:rFonts w:eastAsiaTheme="minorEastAsia"/>
      <w:color w:val="0F0D29" w:themeColor="text1"/>
      <w:sz w:val="20"/>
      <w:szCs w:val="20"/>
    </w:rPr>
  </w:style>
  <w:style w:type="character" w:styleId="Refdenotaalpie">
    <w:name w:val="footnote reference"/>
    <w:aliases w:val="Ref,de nota al pie,sobrescrito"/>
    <w:basedOn w:val="Fuentedeprrafopredeter"/>
    <w:uiPriority w:val="99"/>
    <w:unhideWhenUsed/>
    <w:qFormat/>
    <w:rsid w:val="00954B35"/>
    <w:rPr>
      <w:vertAlign w:val="superscript"/>
    </w:rPr>
  </w:style>
  <w:style w:type="paragraph" w:styleId="Textoindependiente">
    <w:name w:val="Body Text"/>
    <w:aliases w:val="Texto independiente2,Texto independiente2 Car,Texto independiente Car Car Car,Texto independiente2 Car Car Car Car Car Car Car Car Car,Texto independiente2 Car Car Car Car Car Car Car Car Car Car Car Car Car Car,Texto independien Car"/>
    <w:basedOn w:val="Normal"/>
    <w:link w:val="TextoindependienteCar"/>
    <w:uiPriority w:val="1"/>
    <w:qFormat/>
    <w:rsid w:val="006964C4"/>
    <w:pPr>
      <w:spacing w:before="0" w:after="180" w:line="288" w:lineRule="auto"/>
    </w:pPr>
    <w:rPr>
      <w:rFonts w:ascii="Arial" w:eastAsia="Times New Roman" w:hAnsi="Arial" w:cs="Times New Roman"/>
      <w:color w:val="auto"/>
      <w:sz w:val="18"/>
      <w:szCs w:val="20"/>
      <w:lang w:eastAsia="es-ES"/>
    </w:r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 Car Car"/>
    <w:basedOn w:val="Fuentedeprrafopredeter"/>
    <w:link w:val="Textoindependiente"/>
    <w:uiPriority w:val="1"/>
    <w:rsid w:val="006964C4"/>
    <w:rPr>
      <w:rFonts w:ascii="Arial" w:eastAsia="Times New Roman" w:hAnsi="Arial" w:cs="Times New Roman"/>
      <w:sz w:val="18"/>
      <w:szCs w:val="20"/>
      <w:lang w:eastAsia="es-ES"/>
    </w:rPr>
  </w:style>
  <w:style w:type="paragraph" w:customStyle="1" w:styleId="Default">
    <w:name w:val="Default"/>
    <w:rsid w:val="00D2122D"/>
    <w:pPr>
      <w:autoSpaceDE w:val="0"/>
      <w:autoSpaceDN w:val="0"/>
      <w:adjustRightInd w:val="0"/>
      <w:spacing w:after="0"/>
    </w:pPr>
    <w:rPr>
      <w:rFonts w:ascii="Times New Roman" w:hAnsi="Times New Roman" w:cs="Times New Roman"/>
      <w:color w:val="000000"/>
    </w:rPr>
  </w:style>
  <w:style w:type="paragraph" w:styleId="NormalWeb">
    <w:name w:val="Normal (Web)"/>
    <w:basedOn w:val="Normal"/>
    <w:uiPriority w:val="99"/>
    <w:unhideWhenUsed/>
    <w:rsid w:val="00297387"/>
    <w:pPr>
      <w:spacing w:before="100" w:beforeAutospacing="1" w:after="100" w:afterAutospacing="1"/>
      <w:jc w:val="left"/>
    </w:pPr>
    <w:rPr>
      <w:rFonts w:ascii="Times New Roman" w:eastAsia="Times New Roman" w:hAnsi="Times New Roman" w:cs="Times New Roman"/>
      <w:color w:val="auto"/>
      <w:sz w:val="24"/>
      <w:szCs w:val="24"/>
      <w:lang w:val="es-PE"/>
    </w:rPr>
  </w:style>
  <w:style w:type="character" w:styleId="nfasis">
    <w:name w:val="Emphasis"/>
    <w:basedOn w:val="Fuentedeprrafopredeter"/>
    <w:uiPriority w:val="20"/>
    <w:qFormat/>
    <w:rsid w:val="00170960"/>
    <w:rPr>
      <w:i/>
      <w:iCs/>
    </w:rPr>
  </w:style>
  <w:style w:type="paragraph" w:styleId="TDC4">
    <w:name w:val="toc 4"/>
    <w:basedOn w:val="Normal"/>
    <w:next w:val="Normal"/>
    <w:autoRedefine/>
    <w:uiPriority w:val="39"/>
    <w:unhideWhenUsed/>
    <w:rsid w:val="002E6120"/>
    <w:pPr>
      <w:spacing w:before="0" w:after="0"/>
      <w:ind w:left="66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2E6120"/>
    <w:pPr>
      <w:spacing w:before="0" w:after="0"/>
      <w:ind w:left="88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2E6120"/>
    <w:pPr>
      <w:spacing w:before="0" w:after="0"/>
      <w:ind w:left="11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2E6120"/>
    <w:pPr>
      <w:spacing w:before="0" w:after="0"/>
      <w:ind w:left="132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2E6120"/>
    <w:pPr>
      <w:spacing w:before="0" w:after="0"/>
      <w:ind w:left="154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2E6120"/>
    <w:pPr>
      <w:spacing w:before="0" w:after="0"/>
      <w:ind w:left="1760"/>
      <w:jc w:val="left"/>
    </w:pPr>
    <w:rPr>
      <w:rFonts w:asciiTheme="minorHAnsi" w:hAnsiTheme="minorHAnsi" w:cstheme="minorHAnsi"/>
      <w:sz w:val="18"/>
      <w:szCs w:val="18"/>
    </w:rPr>
  </w:style>
  <w:style w:type="character" w:customStyle="1" w:styleId="PrrafodelistaCar">
    <w:name w:val="Párrafo de lista Car"/>
    <w:aliases w:val="N° Car,ESTILO2 Car,Fundamentacion Car,Number List 1 Car,Numeracion iniciativas Car,ASPECTOS GENERALES Car,Cuadro 2-1 Car,Párrafo de lista2 Car,Footnote Car,List Paragraph1 Car,Ha Car,Bolita Car,Párrafo de lista21 Car,BOLA Car"/>
    <w:link w:val="Prrafodelista"/>
    <w:uiPriority w:val="34"/>
    <w:qFormat/>
    <w:rsid w:val="00E44B2A"/>
    <w:rPr>
      <w:rFonts w:eastAsiaTheme="minorEastAsia"/>
      <w:color w:val="0F0D29" w:themeColor="text1"/>
      <w:sz w:val="22"/>
      <w:szCs w:val="22"/>
    </w:rPr>
  </w:style>
  <w:style w:type="paragraph" w:customStyle="1" w:styleId="Numeradoplantilla">
    <w:name w:val="Numerado plantilla"/>
    <w:basedOn w:val="Normal"/>
    <w:link w:val="NumeradoplantillaCar"/>
    <w:rsid w:val="00EE79EF"/>
    <w:pPr>
      <w:keepLines/>
      <w:widowControl w:val="0"/>
      <w:numPr>
        <w:numId w:val="2"/>
      </w:numPr>
      <w:suppressAutoHyphens/>
      <w:spacing w:line="220" w:lineRule="atLeast"/>
    </w:pPr>
    <w:rPr>
      <w:rFonts w:ascii="Arial" w:eastAsia="Times New Roman" w:hAnsi="Arial" w:cs="Times New Roman"/>
      <w:color w:val="auto"/>
      <w:sz w:val="18"/>
      <w:szCs w:val="20"/>
      <w:lang w:eastAsia="ar-SA"/>
    </w:rPr>
  </w:style>
  <w:style w:type="character" w:customStyle="1" w:styleId="NumeradoplantillaCar">
    <w:name w:val="Numerado plantilla Car"/>
    <w:basedOn w:val="Fuentedeprrafopredeter"/>
    <w:link w:val="Numeradoplantilla"/>
    <w:rsid w:val="00EE79EF"/>
    <w:rPr>
      <w:rFonts w:ascii="Arial" w:eastAsia="Times New Roman" w:hAnsi="Arial" w:cs="Times New Roman"/>
      <w:color w:val="auto"/>
      <w:sz w:val="18"/>
      <w:szCs w:val="20"/>
      <w:lang w:eastAsia="ar-SA"/>
    </w:rPr>
  </w:style>
  <w:style w:type="paragraph" w:styleId="Revisin">
    <w:name w:val="Revision"/>
    <w:hidden/>
    <w:uiPriority w:val="99"/>
    <w:semiHidden/>
    <w:rsid w:val="00C45807"/>
    <w:pPr>
      <w:spacing w:after="0"/>
    </w:pPr>
    <w:rPr>
      <w:rFonts w:eastAsiaTheme="minorEastAsia"/>
      <w:color w:val="0F0D29" w:themeColor="text1"/>
    </w:rPr>
  </w:style>
  <w:style w:type="paragraph" w:styleId="Textonotaalfinal">
    <w:name w:val="endnote text"/>
    <w:basedOn w:val="Normal"/>
    <w:link w:val="TextonotaalfinalCar"/>
    <w:uiPriority w:val="99"/>
    <w:unhideWhenUsed/>
    <w:rsid w:val="00783141"/>
    <w:pPr>
      <w:spacing w:before="0" w:after="0"/>
    </w:pPr>
    <w:rPr>
      <w:sz w:val="20"/>
      <w:szCs w:val="20"/>
    </w:rPr>
  </w:style>
  <w:style w:type="character" w:customStyle="1" w:styleId="TextonotaalfinalCar">
    <w:name w:val="Texto nota al final Car"/>
    <w:basedOn w:val="Fuentedeprrafopredeter"/>
    <w:link w:val="Textonotaalfinal"/>
    <w:uiPriority w:val="99"/>
    <w:rsid w:val="00783141"/>
    <w:rPr>
      <w:rFonts w:eastAsiaTheme="minorEastAsia"/>
      <w:color w:val="0F0D29" w:themeColor="text1"/>
      <w:sz w:val="20"/>
      <w:szCs w:val="20"/>
    </w:rPr>
  </w:style>
  <w:style w:type="character" w:styleId="Refdenotaalfinal">
    <w:name w:val="endnote reference"/>
    <w:basedOn w:val="Fuentedeprrafopredeter"/>
    <w:uiPriority w:val="99"/>
    <w:semiHidden/>
    <w:unhideWhenUsed/>
    <w:rsid w:val="00783141"/>
    <w:rPr>
      <w:vertAlign w:val="superscript"/>
    </w:rPr>
  </w:style>
  <w:style w:type="character" w:customStyle="1" w:styleId="Mencinsinresolver2">
    <w:name w:val="Mención sin resolver2"/>
    <w:basedOn w:val="Fuentedeprrafopredeter"/>
    <w:uiPriority w:val="99"/>
    <w:semiHidden/>
    <w:unhideWhenUsed/>
    <w:rsid w:val="00783141"/>
    <w:rPr>
      <w:color w:val="605E5C"/>
      <w:shd w:val="clear" w:color="auto" w:fill="E1DFDD"/>
    </w:rPr>
  </w:style>
  <w:style w:type="character" w:styleId="CitaHTML">
    <w:name w:val="HTML Cite"/>
    <w:basedOn w:val="Fuentedeprrafopredeter"/>
    <w:uiPriority w:val="99"/>
    <w:semiHidden/>
    <w:unhideWhenUsed/>
    <w:rsid w:val="0080596D"/>
    <w:rPr>
      <w:i/>
      <w:iCs/>
    </w:rPr>
  </w:style>
  <w:style w:type="character" w:customStyle="1" w:styleId="reference-accessdate">
    <w:name w:val="reference-accessdate"/>
    <w:basedOn w:val="Fuentedeprrafopredeter"/>
    <w:rsid w:val="0080596D"/>
  </w:style>
  <w:style w:type="character" w:customStyle="1" w:styleId="nowrap">
    <w:name w:val="nowrap"/>
    <w:basedOn w:val="Fuentedeprrafopredeter"/>
    <w:rsid w:val="0080596D"/>
  </w:style>
  <w:style w:type="table" w:customStyle="1" w:styleId="25">
    <w:name w:val="25"/>
    <w:basedOn w:val="TableNormal2"/>
    <w:tblPr>
      <w:tblStyleRowBandSize w:val="1"/>
      <w:tblStyleColBandSize w:val="1"/>
    </w:tblPr>
  </w:style>
  <w:style w:type="table" w:customStyle="1" w:styleId="24">
    <w:name w:val="24"/>
    <w:basedOn w:val="TableNormal2"/>
    <w:tblPr>
      <w:tblStyleRowBandSize w:val="1"/>
      <w:tblStyleColBandSize w:val="1"/>
      <w:tblCellMar>
        <w:left w:w="115" w:type="dxa"/>
        <w:right w:w="115" w:type="dxa"/>
      </w:tblCellMar>
    </w:tblPr>
  </w:style>
  <w:style w:type="table" w:customStyle="1" w:styleId="23">
    <w:name w:val="23"/>
    <w:basedOn w:val="TableNormal2"/>
    <w:tblPr>
      <w:tblStyleRowBandSize w:val="1"/>
      <w:tblStyleColBandSize w:val="1"/>
      <w:tblCellMar>
        <w:left w:w="115" w:type="dxa"/>
        <w:right w:w="115" w:type="dxa"/>
      </w:tblCellMar>
    </w:tblPr>
  </w:style>
  <w:style w:type="table" w:customStyle="1" w:styleId="22">
    <w:name w:val="22"/>
    <w:basedOn w:val="TableNormal2"/>
    <w:tblPr>
      <w:tblStyleRowBandSize w:val="1"/>
      <w:tblStyleColBandSize w:val="1"/>
      <w:tblCellMar>
        <w:left w:w="70" w:type="dxa"/>
        <w:right w:w="70" w:type="dxa"/>
      </w:tblCellMar>
    </w:tblPr>
  </w:style>
  <w:style w:type="table" w:customStyle="1" w:styleId="21">
    <w:name w:val="21"/>
    <w:basedOn w:val="TableNormal2"/>
    <w:tblPr>
      <w:tblStyleRowBandSize w:val="1"/>
      <w:tblStyleColBandSize w:val="1"/>
      <w:tblCellMar>
        <w:left w:w="70" w:type="dxa"/>
        <w:right w:w="70" w:type="dxa"/>
      </w:tblCellMar>
    </w:tblPr>
  </w:style>
  <w:style w:type="table" w:customStyle="1" w:styleId="20">
    <w:name w:val="20"/>
    <w:basedOn w:val="TableNormal2"/>
    <w:tblPr>
      <w:tblStyleRowBandSize w:val="1"/>
      <w:tblStyleColBandSize w:val="1"/>
      <w:tblCellMar>
        <w:left w:w="70" w:type="dxa"/>
        <w:right w:w="70" w:type="dxa"/>
      </w:tblCellMar>
    </w:tblPr>
  </w:style>
  <w:style w:type="table" w:customStyle="1" w:styleId="19">
    <w:name w:val="19"/>
    <w:basedOn w:val="TableNormal2"/>
    <w:tblPr>
      <w:tblStyleRowBandSize w:val="1"/>
      <w:tblStyleColBandSize w:val="1"/>
      <w:tblCellMar>
        <w:left w:w="115" w:type="dxa"/>
        <w:right w:w="115" w:type="dxa"/>
      </w:tblCellMar>
    </w:tblPr>
  </w:style>
  <w:style w:type="table" w:customStyle="1" w:styleId="18">
    <w:name w:val="18"/>
    <w:basedOn w:val="TableNormal2"/>
    <w:tblPr>
      <w:tblStyleRowBandSize w:val="1"/>
      <w:tblStyleColBandSize w:val="1"/>
      <w:tblCellMar>
        <w:left w:w="115" w:type="dxa"/>
        <w:right w:w="115" w:type="dxa"/>
      </w:tblCellMar>
    </w:tblPr>
  </w:style>
  <w:style w:type="table" w:customStyle="1" w:styleId="17">
    <w:name w:val="17"/>
    <w:basedOn w:val="TableNormal2"/>
    <w:tblPr>
      <w:tblStyleRowBandSize w:val="1"/>
      <w:tblStyleColBandSize w:val="1"/>
      <w:tblCellMar>
        <w:left w:w="115" w:type="dxa"/>
        <w:right w:w="115" w:type="dxa"/>
      </w:tblCellMar>
    </w:tblPr>
  </w:style>
  <w:style w:type="table" w:customStyle="1" w:styleId="16">
    <w:name w:val="16"/>
    <w:basedOn w:val="TableNormal2"/>
    <w:tblPr>
      <w:tblStyleRowBandSize w:val="1"/>
      <w:tblStyleColBandSize w:val="1"/>
      <w:tblCellMar>
        <w:left w:w="115" w:type="dxa"/>
        <w:right w:w="115" w:type="dxa"/>
      </w:tblCellMar>
    </w:tblPr>
  </w:style>
  <w:style w:type="table" w:customStyle="1" w:styleId="15">
    <w:name w:val="15"/>
    <w:basedOn w:val="TableNormal2"/>
    <w:tblPr>
      <w:tblStyleRowBandSize w:val="1"/>
      <w:tblStyleColBandSize w:val="1"/>
      <w:tblCellMar>
        <w:left w:w="115" w:type="dxa"/>
        <w:right w:w="115" w:type="dxa"/>
      </w:tblCellMar>
    </w:tblPr>
  </w:style>
  <w:style w:type="table" w:customStyle="1" w:styleId="14">
    <w:name w:val="14"/>
    <w:basedOn w:val="TableNormal2"/>
    <w:tblPr>
      <w:tblStyleRowBandSize w:val="1"/>
      <w:tblStyleColBandSize w:val="1"/>
      <w:tblCellMar>
        <w:left w:w="115" w:type="dxa"/>
        <w:right w:w="115" w:type="dxa"/>
      </w:tblCellMar>
    </w:tblPr>
  </w:style>
  <w:style w:type="table" w:customStyle="1" w:styleId="13">
    <w:name w:val="13"/>
    <w:basedOn w:val="TableNormal2"/>
    <w:tblPr>
      <w:tblStyleRowBandSize w:val="1"/>
      <w:tblStyleColBandSize w:val="1"/>
      <w:tblCellMar>
        <w:left w:w="115" w:type="dxa"/>
        <w:right w:w="115" w:type="dxa"/>
      </w:tblCellMar>
    </w:tblPr>
  </w:style>
  <w:style w:type="table" w:customStyle="1" w:styleId="12">
    <w:name w:val="12"/>
    <w:basedOn w:val="TableNormal2"/>
    <w:tblPr>
      <w:tblStyleRowBandSize w:val="1"/>
      <w:tblStyleColBandSize w:val="1"/>
      <w:tblCellMar>
        <w:left w:w="115" w:type="dxa"/>
        <w:right w:w="115" w:type="dxa"/>
      </w:tblCellMar>
    </w:tblPr>
  </w:style>
  <w:style w:type="table" w:customStyle="1" w:styleId="Tablaconcuadrcula1">
    <w:name w:val="Tabla con cuadrícula1"/>
    <w:basedOn w:val="Tablanormal"/>
    <w:next w:val="Tablaconcuadrcula"/>
    <w:uiPriority w:val="39"/>
    <w:rsid w:val="00FD33DA"/>
    <w:pPr>
      <w:spacing w:before="0" w:after="0"/>
      <w:jc w:val="left"/>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11"/>
    <w:basedOn w:val="TableNormal3"/>
    <w:tblPr>
      <w:tblStyleRowBandSize w:val="1"/>
      <w:tblStyleColBandSize w:val="1"/>
      <w:tblCellMar>
        <w:left w:w="115" w:type="dxa"/>
        <w:right w:w="115" w:type="dxa"/>
      </w:tblCellMar>
    </w:tblPr>
  </w:style>
  <w:style w:type="table" w:customStyle="1" w:styleId="10">
    <w:name w:val="10"/>
    <w:basedOn w:val="TableNormal3"/>
    <w:tblPr>
      <w:tblStyleRowBandSize w:val="1"/>
      <w:tblStyleColBandSize w:val="1"/>
      <w:tblCellMar>
        <w:left w:w="115" w:type="dxa"/>
        <w:right w:w="115" w:type="dxa"/>
      </w:tblCellMar>
    </w:tblPr>
  </w:style>
  <w:style w:type="table" w:customStyle="1" w:styleId="9">
    <w:name w:val="9"/>
    <w:basedOn w:val="TableNormal3"/>
    <w:tblPr>
      <w:tblStyleRowBandSize w:val="1"/>
      <w:tblStyleColBandSize w:val="1"/>
      <w:tblCellMar>
        <w:left w:w="115" w:type="dxa"/>
        <w:right w:w="115" w:type="dxa"/>
      </w:tblCellMar>
    </w:tblPr>
  </w:style>
  <w:style w:type="table" w:customStyle="1" w:styleId="8">
    <w:name w:val="8"/>
    <w:basedOn w:val="TableNormal3"/>
    <w:tblPr>
      <w:tblStyleRowBandSize w:val="1"/>
      <w:tblStyleColBandSize w:val="1"/>
      <w:tblCellMar>
        <w:left w:w="115" w:type="dxa"/>
        <w:right w:w="115" w:type="dxa"/>
      </w:tblCellMar>
    </w:tblPr>
  </w:style>
  <w:style w:type="table" w:customStyle="1" w:styleId="7">
    <w:name w:val="7"/>
    <w:basedOn w:val="TableNormal3"/>
    <w:tblPr>
      <w:tblStyleRowBandSize w:val="1"/>
      <w:tblStyleColBandSize w:val="1"/>
      <w:tblCellMar>
        <w:left w:w="70" w:type="dxa"/>
        <w:right w:w="70" w:type="dxa"/>
      </w:tblCellMar>
    </w:tblPr>
  </w:style>
  <w:style w:type="table" w:customStyle="1" w:styleId="6">
    <w:name w:val="6"/>
    <w:basedOn w:val="TableNormal3"/>
    <w:pPr>
      <w:spacing w:before="0" w:after="0"/>
      <w:jc w:val="left"/>
    </w:pPr>
    <w:rPr>
      <w:color w:val="000000"/>
      <w:sz w:val="24"/>
      <w:szCs w:val="24"/>
    </w:rPr>
    <w:tblPr>
      <w:tblStyleRowBandSize w:val="1"/>
      <w:tblStyleColBandSize w:val="1"/>
      <w:tblCellMar>
        <w:left w:w="108" w:type="dxa"/>
        <w:right w:w="108" w:type="dxa"/>
      </w:tblCellMar>
    </w:tblPr>
  </w:style>
  <w:style w:type="table" w:customStyle="1" w:styleId="5">
    <w:name w:val="5"/>
    <w:basedOn w:val="TableNormal3"/>
    <w:tblPr>
      <w:tblStyleRowBandSize w:val="1"/>
      <w:tblStyleColBandSize w:val="1"/>
      <w:tblCellMar>
        <w:left w:w="70" w:type="dxa"/>
        <w:right w:w="70" w:type="dxa"/>
      </w:tblCellMar>
    </w:tblPr>
  </w:style>
  <w:style w:type="table" w:customStyle="1" w:styleId="4">
    <w:name w:val="4"/>
    <w:basedOn w:val="TableNormal3"/>
    <w:tblPr>
      <w:tblStyleRowBandSize w:val="1"/>
      <w:tblStyleColBandSize w:val="1"/>
      <w:tblCellMar>
        <w:left w:w="70" w:type="dxa"/>
        <w:right w:w="70" w:type="dxa"/>
      </w:tblCellMar>
    </w:tblPr>
  </w:style>
  <w:style w:type="table" w:customStyle="1" w:styleId="3">
    <w:name w:val="3"/>
    <w:basedOn w:val="TableNormal3"/>
    <w:tblPr>
      <w:tblStyleRowBandSize w:val="1"/>
      <w:tblStyleColBandSize w:val="1"/>
      <w:tblCellMar>
        <w:left w:w="70" w:type="dxa"/>
        <w:right w:w="70" w:type="dxa"/>
      </w:tblCellMar>
    </w:tblPr>
  </w:style>
  <w:style w:type="table" w:customStyle="1" w:styleId="2">
    <w:name w:val="2"/>
    <w:basedOn w:val="TableNormal3"/>
    <w:tblPr>
      <w:tblStyleRowBandSize w:val="1"/>
      <w:tblStyleColBandSize w:val="1"/>
      <w:tblCellMar>
        <w:left w:w="115" w:type="dxa"/>
        <w:right w:w="115" w:type="dxa"/>
      </w:tblCellMar>
    </w:tblPr>
  </w:style>
  <w:style w:type="table" w:customStyle="1" w:styleId="1">
    <w:name w:val="1"/>
    <w:basedOn w:val="TableNormal3"/>
    <w:tblPr>
      <w:tblStyleRowBandSize w:val="1"/>
      <w:tblStyleColBandSize w:val="1"/>
      <w:tblCellMar>
        <w:left w:w="115" w:type="dxa"/>
        <w:right w:w="115" w:type="dxa"/>
      </w:tblCellMar>
    </w:tblPr>
  </w:style>
  <w:style w:type="table" w:styleId="Tablaconcuadrcula4-nfasis2">
    <w:name w:val="Grid Table 4 Accent 2"/>
    <w:basedOn w:val="Tablanormal"/>
    <w:uiPriority w:val="49"/>
    <w:rsid w:val="00656890"/>
    <w:pPr>
      <w:spacing w:after="0"/>
    </w:pPr>
    <w:tblPr>
      <w:tblStyleRowBandSize w:val="1"/>
      <w:tblStyleColBandSize w:val="1"/>
      <w:tblBorders>
        <w:top w:val="single" w:sz="4" w:space="0" w:color="85BDE2" w:themeColor="accent2" w:themeTint="99"/>
        <w:left w:val="single" w:sz="4" w:space="0" w:color="85BDE2" w:themeColor="accent2" w:themeTint="99"/>
        <w:bottom w:val="single" w:sz="4" w:space="0" w:color="85BDE2" w:themeColor="accent2" w:themeTint="99"/>
        <w:right w:val="single" w:sz="4" w:space="0" w:color="85BDE2" w:themeColor="accent2" w:themeTint="99"/>
        <w:insideH w:val="single" w:sz="4" w:space="0" w:color="85BDE2" w:themeColor="accent2" w:themeTint="99"/>
        <w:insideV w:val="single" w:sz="4" w:space="0" w:color="85BDE2" w:themeColor="accent2" w:themeTint="99"/>
      </w:tblBorders>
    </w:tblPr>
    <w:tblStylePr w:type="firstRow">
      <w:rPr>
        <w:b/>
        <w:bCs/>
        <w:color w:val="FFFFFF" w:themeColor="background1"/>
      </w:rPr>
      <w:tblPr/>
      <w:tcPr>
        <w:tcBorders>
          <w:top w:val="single" w:sz="4" w:space="0" w:color="3592CF" w:themeColor="accent2"/>
          <w:left w:val="single" w:sz="4" w:space="0" w:color="3592CF" w:themeColor="accent2"/>
          <w:bottom w:val="single" w:sz="4" w:space="0" w:color="3592CF" w:themeColor="accent2"/>
          <w:right w:val="single" w:sz="4" w:space="0" w:color="3592CF" w:themeColor="accent2"/>
          <w:insideH w:val="nil"/>
          <w:insideV w:val="nil"/>
        </w:tcBorders>
        <w:shd w:val="clear" w:color="auto" w:fill="3592CF" w:themeFill="accent2"/>
      </w:tcPr>
    </w:tblStylePr>
    <w:tblStylePr w:type="lastRow">
      <w:rPr>
        <w:b/>
        <w:bCs/>
      </w:rPr>
      <w:tblPr/>
      <w:tcPr>
        <w:tcBorders>
          <w:top w:val="double" w:sz="4" w:space="0" w:color="3592CF" w:themeColor="accent2"/>
        </w:tcBorders>
      </w:tcPr>
    </w:tblStylePr>
    <w:tblStylePr w:type="firstCol">
      <w:rPr>
        <w:b/>
        <w:bCs/>
      </w:rPr>
    </w:tblStylePr>
    <w:tblStylePr w:type="lastCol">
      <w:rPr>
        <w:b/>
        <w:bCs/>
      </w:rPr>
    </w:tblStylePr>
    <w:tblStylePr w:type="band1Vert">
      <w:tblPr/>
      <w:tcPr>
        <w:shd w:val="clear" w:color="auto" w:fill="D6E9F5" w:themeFill="accent2" w:themeFillTint="33"/>
      </w:tcPr>
    </w:tblStylePr>
    <w:tblStylePr w:type="band1Horz">
      <w:tblPr/>
      <w:tcPr>
        <w:shd w:val="clear" w:color="auto" w:fill="D6E9F5" w:themeFill="accent2" w:themeFillTint="33"/>
      </w:tcPr>
    </w:tblStylePr>
  </w:style>
  <w:style w:type="paragraph" w:styleId="HTMLconformatoprevio">
    <w:name w:val="HTML Preformatted"/>
    <w:basedOn w:val="Normal"/>
    <w:link w:val="HTMLconformatoprevioCar"/>
    <w:uiPriority w:val="99"/>
    <w:unhideWhenUsed/>
    <w:rsid w:val="007E09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color w:val="auto"/>
      <w:sz w:val="20"/>
      <w:szCs w:val="20"/>
      <w:lang w:val="es-PE" w:eastAsia="es-PE"/>
    </w:rPr>
  </w:style>
  <w:style w:type="character" w:customStyle="1" w:styleId="HTMLconformatoprevioCar">
    <w:name w:val="HTML con formato previo Car"/>
    <w:basedOn w:val="Fuentedeprrafopredeter"/>
    <w:link w:val="HTMLconformatoprevio"/>
    <w:uiPriority w:val="99"/>
    <w:rsid w:val="007E0922"/>
    <w:rPr>
      <w:rFonts w:ascii="Courier New" w:eastAsia="Times New Roman" w:hAnsi="Courier New" w:cs="Courier New"/>
      <w:color w:val="auto"/>
      <w:sz w:val="20"/>
      <w:szCs w:val="20"/>
      <w:lang w:val="es-PE" w:eastAsia="es-PE"/>
    </w:rPr>
  </w:style>
  <w:style w:type="paragraph" w:customStyle="1" w:styleId="TextoTitulo1">
    <w:name w:val="TextoTitulo1"/>
    <w:rsid w:val="00397962"/>
    <w:pPr>
      <w:spacing w:before="0" w:after="0"/>
      <w:jc w:val="left"/>
    </w:pPr>
    <w:rPr>
      <w:rFonts w:ascii="Arial" w:eastAsia="Times New Roman" w:hAnsi="Arial" w:cs="Times New Roman"/>
      <w:b/>
      <w:noProof/>
      <w:color w:val="auto"/>
      <w:szCs w:val="20"/>
      <w:lang w:eastAsia="es-ES"/>
    </w:rPr>
  </w:style>
  <w:style w:type="table" w:styleId="Tabladelista3-nfasis2">
    <w:name w:val="List Table 3 Accent 2"/>
    <w:basedOn w:val="Tablanormal"/>
    <w:uiPriority w:val="48"/>
    <w:rsid w:val="000B7E64"/>
    <w:pPr>
      <w:spacing w:before="0" w:after="0"/>
      <w:jc w:val="left"/>
    </w:pPr>
    <w:rPr>
      <w:rFonts w:asciiTheme="minorHAnsi" w:eastAsiaTheme="minorHAnsi" w:hAnsiTheme="minorHAnsi" w:cstheme="minorBidi"/>
      <w:color w:val="auto"/>
      <w:sz w:val="24"/>
      <w:szCs w:val="24"/>
    </w:rPr>
    <w:tblPr>
      <w:tblStyleRowBandSize w:val="1"/>
      <w:tblStyleColBandSize w:val="1"/>
      <w:tblBorders>
        <w:top w:val="single" w:sz="4" w:space="0" w:color="3592CF" w:themeColor="accent2"/>
        <w:left w:val="single" w:sz="4" w:space="0" w:color="3592CF" w:themeColor="accent2"/>
        <w:bottom w:val="single" w:sz="4" w:space="0" w:color="3592CF" w:themeColor="accent2"/>
        <w:right w:val="single" w:sz="4" w:space="0" w:color="3592CF" w:themeColor="accent2"/>
      </w:tblBorders>
    </w:tblPr>
    <w:tblStylePr w:type="firstRow">
      <w:rPr>
        <w:b/>
        <w:bCs/>
        <w:color w:val="FFFFFF" w:themeColor="background1"/>
      </w:rPr>
      <w:tblPr/>
      <w:tcPr>
        <w:shd w:val="clear" w:color="auto" w:fill="3592CF" w:themeFill="accent2"/>
      </w:tcPr>
    </w:tblStylePr>
    <w:tblStylePr w:type="lastRow">
      <w:rPr>
        <w:b/>
        <w:bCs/>
      </w:rPr>
      <w:tblPr/>
      <w:tcPr>
        <w:tcBorders>
          <w:top w:val="double" w:sz="4" w:space="0" w:color="3592C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592CF" w:themeColor="accent2"/>
          <w:right w:val="single" w:sz="4" w:space="0" w:color="3592CF" w:themeColor="accent2"/>
        </w:tcBorders>
      </w:tcPr>
    </w:tblStylePr>
    <w:tblStylePr w:type="band1Horz">
      <w:tblPr/>
      <w:tcPr>
        <w:tcBorders>
          <w:top w:val="single" w:sz="4" w:space="0" w:color="3592CF" w:themeColor="accent2"/>
          <w:bottom w:val="single" w:sz="4" w:space="0" w:color="3592C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592CF" w:themeColor="accent2"/>
          <w:left w:val="nil"/>
        </w:tcBorders>
      </w:tcPr>
    </w:tblStylePr>
    <w:tblStylePr w:type="swCell">
      <w:tblPr/>
      <w:tcPr>
        <w:tcBorders>
          <w:top w:val="double" w:sz="4" w:space="0" w:color="3592CF" w:themeColor="accent2"/>
          <w:right w:val="nil"/>
        </w:tcBorders>
      </w:tcPr>
    </w:tblStylePr>
  </w:style>
  <w:style w:type="table" w:customStyle="1" w:styleId="a">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0">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1">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2">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3">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4">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5">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6">
    <w:basedOn w:val="TableNormal0"/>
    <w:pPr>
      <w:spacing w:before="0" w:after="0"/>
      <w:jc w:val="left"/>
    </w:pPr>
    <w:rPr>
      <w:color w:val="000000"/>
      <w:sz w:val="24"/>
      <w:szCs w:val="24"/>
    </w:rPr>
    <w:tblPr>
      <w:tblStyleRowBandSize w:val="1"/>
      <w:tblStyleColBandSize w:val="1"/>
      <w:tblCellMar>
        <w:left w:w="108" w:type="dxa"/>
        <w:right w:w="108" w:type="dxa"/>
      </w:tblCellMar>
    </w:tblPr>
    <w:tblStylePr w:type="firstRow">
      <w:rPr>
        <w:b/>
        <w:color w:val="FFFFFF"/>
      </w:rPr>
      <w:tblPr/>
      <w:tcPr>
        <w:shd w:val="clear" w:color="auto" w:fill="3592CF"/>
      </w:tcPr>
    </w:tblStylePr>
    <w:tblStylePr w:type="lastRow">
      <w:rPr>
        <w:b/>
      </w:rPr>
      <w:tblPr/>
      <w:tcPr>
        <w:tcBorders>
          <w:top w:val="single" w:sz="4" w:space="0" w:color="3592CF"/>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3592CF"/>
          <w:right w:val="single" w:sz="4" w:space="0" w:color="3592CF"/>
        </w:tcBorders>
      </w:tcPr>
    </w:tblStylePr>
    <w:tblStylePr w:type="band1Horz">
      <w:tblPr/>
      <w:tcPr>
        <w:tcBorders>
          <w:top w:val="single" w:sz="4" w:space="0" w:color="3592CF"/>
          <w:bottom w:val="single" w:sz="4" w:space="0" w:color="3592CF"/>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3592CF"/>
          <w:left w:val="nil"/>
        </w:tcBorders>
      </w:tcPr>
    </w:tblStylePr>
    <w:tblStylePr w:type="swCell">
      <w:tblPr/>
      <w:tcPr>
        <w:tcBorders>
          <w:top w:val="single" w:sz="4" w:space="0" w:color="3592CF"/>
          <w:right w:val="nil"/>
        </w:tcBorders>
      </w:tcPr>
    </w:tblStylePr>
  </w:style>
  <w:style w:type="table" w:customStyle="1" w:styleId="a7">
    <w:basedOn w:val="TableNormal0"/>
    <w:tblPr>
      <w:tblStyleRowBandSize w:val="1"/>
      <w:tblStyleColBandSize w:val="1"/>
      <w:tblCellMar>
        <w:left w:w="70" w:type="dxa"/>
        <w:right w:w="70" w:type="dxa"/>
      </w:tblCellMar>
    </w:tblPr>
  </w:style>
  <w:style w:type="table" w:customStyle="1" w:styleId="a8">
    <w:basedOn w:val="TableNormal0"/>
    <w:tblPr>
      <w:tblStyleRowBandSize w:val="1"/>
      <w:tblStyleColBandSize w:val="1"/>
      <w:tblCellMar>
        <w:left w:w="70" w:type="dxa"/>
        <w:right w:w="70" w:type="dxa"/>
      </w:tblCellMar>
    </w:tblPr>
  </w:style>
  <w:style w:type="table" w:customStyle="1" w:styleId="a9">
    <w:basedOn w:val="TableNormal0"/>
    <w:tblPr>
      <w:tblStyleRowBandSize w:val="1"/>
      <w:tblStyleColBandSize w:val="1"/>
      <w:tblCellMar>
        <w:left w:w="70" w:type="dxa"/>
        <w:right w:w="70" w:type="dxa"/>
      </w:tblCellMar>
    </w:tblPr>
  </w:style>
  <w:style w:type="table" w:customStyle="1" w:styleId="aa">
    <w:basedOn w:val="TableNormal0"/>
    <w:tblPr>
      <w:tblStyleRowBandSize w:val="1"/>
      <w:tblStyleColBandSize w:val="1"/>
      <w:tblCellMar>
        <w:left w:w="70" w:type="dxa"/>
        <w:right w:w="70" w:type="dxa"/>
      </w:tblCellMar>
    </w:tblPr>
  </w:style>
  <w:style w:type="table" w:customStyle="1" w:styleId="ab">
    <w:basedOn w:val="TableNormal0"/>
    <w:tblPr>
      <w:tblStyleRowBandSize w:val="1"/>
      <w:tblStyleColBandSize w:val="1"/>
      <w:tblCellMar>
        <w:left w:w="70" w:type="dxa"/>
        <w:right w:w="70" w:type="dxa"/>
      </w:tblCellMar>
    </w:tblPr>
  </w:style>
  <w:style w:type="table" w:customStyle="1" w:styleId="ac">
    <w:basedOn w:val="TableNormal0"/>
    <w:tblPr>
      <w:tblStyleRowBandSize w:val="1"/>
      <w:tblStyleColBandSize w:val="1"/>
      <w:tblCellMar>
        <w:left w:w="70" w:type="dxa"/>
        <w:right w:w="70" w:type="dxa"/>
      </w:tblCellMar>
    </w:tblPr>
  </w:style>
  <w:style w:type="table" w:customStyle="1" w:styleId="ad">
    <w:basedOn w:val="TableNormal0"/>
    <w:tblPr>
      <w:tblStyleRowBandSize w:val="1"/>
      <w:tblStyleColBandSize w:val="1"/>
      <w:tblCellMar>
        <w:left w:w="70" w:type="dxa"/>
        <w:right w:w="70" w:type="dxa"/>
      </w:tblCellMar>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pPr>
      <w:spacing w:before="0" w:after="0"/>
      <w:jc w:val="left"/>
    </w:pPr>
    <w:rPr>
      <w:color w:val="000000"/>
      <w:sz w:val="24"/>
      <w:szCs w:val="24"/>
    </w:rPr>
    <w:tblPr>
      <w:tblStyleRowBandSize w:val="1"/>
      <w:tblStyleColBandSize w:val="1"/>
      <w:tblCellMar>
        <w:left w:w="115" w:type="dxa"/>
        <w:right w:w="115" w:type="dxa"/>
      </w:tblCellMar>
    </w:tblPr>
  </w:style>
  <w:style w:type="paragraph" w:customStyle="1" w:styleId="Tabla">
    <w:name w:val="Tabla"/>
    <w:basedOn w:val="Ttulo1"/>
    <w:link w:val="TablaCar"/>
    <w:qFormat/>
    <w:rsid w:val="003B504A"/>
    <w:pPr>
      <w:numPr>
        <w:numId w:val="3"/>
      </w:numPr>
      <w:spacing w:before="240"/>
      <w:ind w:left="8298"/>
      <w:jc w:val="center"/>
    </w:pPr>
    <w:rPr>
      <w:rFonts w:ascii="Calibri Light" w:hAnsi="Calibri Light"/>
      <w:b w:val="0"/>
      <w:i/>
      <w:color w:val="auto"/>
      <w:sz w:val="20"/>
      <w:szCs w:val="20"/>
    </w:rPr>
  </w:style>
  <w:style w:type="paragraph" w:customStyle="1" w:styleId="Figura">
    <w:name w:val="Figura"/>
    <w:basedOn w:val="Descripcin"/>
    <w:next w:val="Ttulo1"/>
    <w:link w:val="FiguraCar"/>
    <w:qFormat/>
    <w:rsid w:val="00594205"/>
    <w:pPr>
      <w:tabs>
        <w:tab w:val="num" w:pos="720"/>
      </w:tabs>
      <w:ind w:left="720" w:hanging="720"/>
      <w:jc w:val="center"/>
    </w:pPr>
    <w:rPr>
      <w:color w:val="3592CF" w:themeColor="accent2"/>
    </w:rPr>
  </w:style>
  <w:style w:type="character" w:customStyle="1" w:styleId="TablaCar">
    <w:name w:val="Tabla Car"/>
    <w:basedOn w:val="Ttulo1Car"/>
    <w:link w:val="Tabla"/>
    <w:rsid w:val="003B504A"/>
    <w:rPr>
      <w:rFonts w:ascii="Calibri Light" w:eastAsiaTheme="majorEastAsia" w:hAnsi="Calibri Light" w:cstheme="majorBidi"/>
      <w:b w:val="0"/>
      <w:i/>
      <w:color w:val="auto"/>
      <w:kern w:val="28"/>
      <w:sz w:val="20"/>
      <w:szCs w:val="20"/>
    </w:rPr>
  </w:style>
  <w:style w:type="character" w:customStyle="1" w:styleId="DescripcinCar">
    <w:name w:val="Descripción Car"/>
    <w:basedOn w:val="Fuentedeprrafopredeter"/>
    <w:link w:val="Descripcin"/>
    <w:uiPriority w:val="99"/>
    <w:rsid w:val="00D40DDD"/>
    <w:rPr>
      <w:rFonts w:eastAsiaTheme="minorEastAsia"/>
      <w:i/>
      <w:iCs/>
      <w:color w:val="082A75" w:themeColor="text2"/>
      <w:sz w:val="18"/>
      <w:szCs w:val="18"/>
    </w:rPr>
  </w:style>
  <w:style w:type="character" w:customStyle="1" w:styleId="FiguraCar">
    <w:name w:val="Figura Car"/>
    <w:basedOn w:val="DescripcinCar"/>
    <w:link w:val="Figura"/>
    <w:rsid w:val="00D40DDD"/>
    <w:rPr>
      <w:rFonts w:eastAsiaTheme="minorEastAsia"/>
      <w:i/>
      <w:iCs/>
      <w:color w:val="3592CF" w:themeColor="accent2"/>
      <w:sz w:val="18"/>
      <w:szCs w:val="18"/>
    </w:rPr>
  </w:style>
  <w:style w:type="paragraph" w:styleId="Sinespaciado">
    <w:name w:val="No Spacing"/>
    <w:link w:val="SinespaciadoCar"/>
    <w:uiPriority w:val="1"/>
    <w:qFormat/>
    <w:rsid w:val="00810E62"/>
    <w:pPr>
      <w:spacing w:before="0" w:after="0"/>
      <w:jc w:val="left"/>
    </w:pPr>
    <w:rPr>
      <w:rFonts w:asciiTheme="minorHAnsi" w:eastAsiaTheme="minorEastAsia" w:hAnsiTheme="minorHAnsi" w:cstheme="minorBidi"/>
      <w:color w:val="auto"/>
      <w:lang w:val="es-PE" w:eastAsia="es-PE"/>
    </w:rPr>
  </w:style>
  <w:style w:type="character" w:customStyle="1" w:styleId="SinespaciadoCar">
    <w:name w:val="Sin espaciado Car"/>
    <w:basedOn w:val="Fuentedeprrafopredeter"/>
    <w:link w:val="Sinespaciado"/>
    <w:uiPriority w:val="1"/>
    <w:rsid w:val="00810E62"/>
    <w:rPr>
      <w:rFonts w:asciiTheme="minorHAnsi" w:eastAsiaTheme="minorEastAsia" w:hAnsiTheme="minorHAnsi" w:cstheme="minorBidi"/>
      <w:color w:val="auto"/>
      <w:lang w:val="es-PE" w:eastAsia="es-PE"/>
    </w:rPr>
  </w:style>
  <w:style w:type="character" w:styleId="Mencinsinresolver">
    <w:name w:val="Unresolved Mention"/>
    <w:basedOn w:val="Fuentedeprrafopredeter"/>
    <w:uiPriority w:val="99"/>
    <w:semiHidden/>
    <w:unhideWhenUsed/>
    <w:rsid w:val="00241F54"/>
    <w:rPr>
      <w:color w:val="605E5C"/>
      <w:shd w:val="clear" w:color="auto" w:fill="E1DFDD"/>
    </w:rPr>
  </w:style>
  <w:style w:type="character" w:styleId="CdigoHTML">
    <w:name w:val="HTML Code"/>
    <w:basedOn w:val="Fuentedeprrafopredeter"/>
    <w:uiPriority w:val="99"/>
    <w:semiHidden/>
    <w:unhideWhenUsed/>
    <w:rsid w:val="00044CBF"/>
    <w:rPr>
      <w:rFonts w:ascii="Courier New" w:eastAsia="Times New Roman" w:hAnsi="Courier New" w:cs="Courier New"/>
      <w:sz w:val="20"/>
      <w:szCs w:val="20"/>
    </w:rPr>
  </w:style>
  <w:style w:type="table" w:customStyle="1" w:styleId="af1">
    <w:basedOn w:val="Tablanormal"/>
    <w:pPr>
      <w:spacing w:before="0" w:after="0"/>
      <w:jc w:val="left"/>
    </w:pPr>
    <w:rPr>
      <w:color w:val="000000"/>
      <w:sz w:val="24"/>
      <w:szCs w:val="24"/>
    </w:rPr>
    <w:tblPr>
      <w:tblStyleRowBandSize w:val="1"/>
      <w:tblStyleColBandSize w:val="1"/>
      <w:tblInd w:w="0" w:type="nil"/>
      <w:tblCellMar>
        <w:left w:w="115" w:type="dxa"/>
        <w:right w:w="115" w:type="dxa"/>
      </w:tblCellMar>
    </w:tblPr>
  </w:style>
  <w:style w:type="table" w:customStyle="1" w:styleId="af2">
    <w:basedOn w:val="Tablanormal"/>
    <w:pPr>
      <w:spacing w:before="0" w:after="0"/>
      <w:jc w:val="left"/>
    </w:pPr>
    <w:rPr>
      <w:color w:val="000000"/>
      <w:sz w:val="24"/>
      <w:szCs w:val="24"/>
    </w:rPr>
    <w:tblPr>
      <w:tblStyleRowBandSize w:val="1"/>
      <w:tblStyleColBandSize w:val="1"/>
      <w:tblCellMar>
        <w:left w:w="115" w:type="dxa"/>
        <w:right w:w="115" w:type="dxa"/>
      </w:tblCellMar>
    </w:tblPr>
  </w:style>
  <w:style w:type="table" w:customStyle="1" w:styleId="af3">
    <w:basedOn w:val="Tablanormal"/>
    <w:tblPr>
      <w:tblStyleRowBandSize w:val="1"/>
      <w:tblStyleColBandSize w:val="1"/>
      <w:tblCellMar>
        <w:left w:w="115" w:type="dxa"/>
        <w:right w:w="115" w:type="dxa"/>
      </w:tblCellMar>
    </w:tblPr>
  </w:style>
  <w:style w:type="table" w:customStyle="1" w:styleId="af4">
    <w:basedOn w:val="Tablanormal"/>
    <w:tblPr>
      <w:tblStyleRowBandSize w:val="1"/>
      <w:tblStyleColBandSize w:val="1"/>
      <w:tblCellMar>
        <w:left w:w="115" w:type="dxa"/>
        <w:right w:w="115" w:type="dxa"/>
      </w:tblCellMar>
    </w:tblPr>
  </w:style>
  <w:style w:type="table" w:customStyle="1" w:styleId="af5">
    <w:basedOn w:val="Tablanormal"/>
    <w:tblPr>
      <w:tblStyleRowBandSize w:val="1"/>
      <w:tblStyleColBandSize w:val="1"/>
    </w:tblPr>
  </w:style>
  <w:style w:type="table" w:customStyle="1" w:styleId="af6">
    <w:basedOn w:val="Tablanormal"/>
    <w:tblPr>
      <w:tblStyleRowBandSize w:val="1"/>
      <w:tblStyleColBandSize w:val="1"/>
    </w:tblPr>
  </w:style>
  <w:style w:type="table" w:customStyle="1" w:styleId="af7">
    <w:basedOn w:val="Tablanormal"/>
    <w:tblPr>
      <w:tblStyleRowBandSize w:val="1"/>
      <w:tblStyleColBandSize w:val="1"/>
      <w:tblCellMar>
        <w:left w:w="115" w:type="dxa"/>
        <w:right w:w="115" w:type="dxa"/>
      </w:tblCellMar>
    </w:tblPr>
  </w:style>
  <w:style w:type="table" w:customStyle="1" w:styleId="af8">
    <w:basedOn w:val="Tablanormal"/>
    <w:tblPr>
      <w:tblStyleRowBandSize w:val="1"/>
      <w:tblStyleColBandSize w:val="1"/>
      <w:tblCellMar>
        <w:left w:w="115" w:type="dxa"/>
        <w:right w:w="115" w:type="dxa"/>
      </w:tblCellMar>
    </w:tblPr>
  </w:style>
  <w:style w:type="table" w:customStyle="1" w:styleId="af9">
    <w:basedOn w:val="Tablanormal"/>
    <w:tblPr>
      <w:tblStyleRowBandSize w:val="1"/>
      <w:tblStyleColBandSize w:val="1"/>
    </w:tblPr>
  </w:style>
  <w:style w:type="table" w:customStyle="1" w:styleId="afa">
    <w:basedOn w:val="Tablanormal"/>
    <w:tblPr>
      <w:tblStyleRowBandSize w:val="1"/>
      <w:tblStyleColBandSize w:val="1"/>
    </w:tblPr>
  </w:style>
  <w:style w:type="table" w:customStyle="1" w:styleId="afb">
    <w:basedOn w:val="Tablanormal"/>
    <w:tblPr>
      <w:tblStyleRowBandSize w:val="1"/>
      <w:tblStyleColBandSize w:val="1"/>
    </w:tblPr>
  </w:style>
  <w:style w:type="table" w:customStyle="1" w:styleId="afc">
    <w:basedOn w:val="Tablanormal"/>
    <w:tblPr>
      <w:tblStyleRowBandSize w:val="1"/>
      <w:tblStyleColBandSize w:val="1"/>
    </w:tblPr>
  </w:style>
  <w:style w:type="table" w:customStyle="1" w:styleId="afd">
    <w:basedOn w:val="Tablanormal"/>
    <w:pPr>
      <w:spacing w:before="0" w:after="0"/>
      <w:jc w:val="left"/>
    </w:pPr>
    <w:rPr>
      <w:color w:val="000000"/>
      <w:sz w:val="24"/>
      <w:szCs w:val="24"/>
    </w:rPr>
    <w:tblPr>
      <w:tblStyleRowBandSize w:val="1"/>
      <w:tblStyleColBandSize w:val="1"/>
      <w:tblInd w:w="0" w:type="nil"/>
      <w:tblCellMar>
        <w:left w:w="115" w:type="dxa"/>
        <w:right w:w="115" w:type="dxa"/>
      </w:tblCellMar>
    </w:tblPr>
  </w:style>
  <w:style w:type="paragraph" w:customStyle="1" w:styleId="Codigo">
    <w:name w:val="Codigo"/>
    <w:basedOn w:val="Normal"/>
    <w:qFormat/>
    <w:rsid w:val="00DC171D"/>
    <w:pPr>
      <w:spacing w:after="0"/>
      <w:jc w:val="left"/>
    </w:pPr>
    <w:rPr>
      <w:rFonts w:ascii="Courier New" w:hAnsi="Courier New"/>
      <w:sz w:val="20"/>
    </w:rPr>
  </w:style>
  <w:style w:type="character" w:styleId="Hipervnculovisitado">
    <w:name w:val="FollowedHyperlink"/>
    <w:basedOn w:val="Fuentedeprrafopredeter"/>
    <w:uiPriority w:val="99"/>
    <w:semiHidden/>
    <w:unhideWhenUsed/>
    <w:rsid w:val="0067637B"/>
    <w:rPr>
      <w:color w:val="3592CF" w:themeColor="followedHyperlink"/>
      <w:u w:val="single"/>
    </w:rPr>
  </w:style>
  <w:style w:type="character" w:customStyle="1" w:styleId="token">
    <w:name w:val="token"/>
    <w:basedOn w:val="Fuentedeprrafopredeter"/>
    <w:rsid w:val="00B445F2"/>
  </w:style>
  <w:style w:type="paragraph" w:customStyle="1" w:styleId="alfnumber">
    <w:name w:val="alfnumber"/>
    <w:basedOn w:val="Textoindependiente"/>
    <w:qFormat/>
    <w:rsid w:val="00595E59"/>
    <w:pPr>
      <w:numPr>
        <w:numId w:val="11"/>
      </w:numPr>
      <w:suppressAutoHyphens/>
      <w:overflowPunct w:val="0"/>
      <w:autoSpaceDE w:val="0"/>
      <w:spacing w:before="60" w:after="60" w:line="240" w:lineRule="auto"/>
      <w:ind w:left="0"/>
      <w:jc w:val="left"/>
      <w:textAlignment w:val="baseline"/>
    </w:pPr>
    <w:rPr>
      <w:rFonts w:cs="Arial"/>
      <w:color w:val="000000"/>
      <w:sz w:val="16"/>
      <w:szCs w:val="16"/>
      <w:lang w:val="es-UY" w:eastAsia="ar-SA"/>
    </w:rPr>
  </w:style>
  <w:style w:type="table" w:customStyle="1" w:styleId="Tablaconcuadrcula3">
    <w:name w:val="Tabla con cuadrícula3"/>
    <w:basedOn w:val="Tablanormal"/>
    <w:next w:val="Tablaconcuadrcula"/>
    <w:uiPriority w:val="39"/>
    <w:rsid w:val="007756D4"/>
    <w:pPr>
      <w:spacing w:before="0" w:after="0"/>
      <w:jc w:val="left"/>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B82BFC"/>
    <w:pPr>
      <w:spacing w:before="0" w:after="0"/>
      <w:jc w:val="left"/>
    </w:pPr>
    <w:rPr>
      <w:rFonts w:ascii="Times New Roman" w:eastAsia="Times New Roman" w:hAnsi="Times New Roman" w:cs="Times New Roman"/>
      <w:color w:val="auto"/>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089">
      <w:bodyDiv w:val="1"/>
      <w:marLeft w:val="0"/>
      <w:marRight w:val="0"/>
      <w:marTop w:val="0"/>
      <w:marBottom w:val="0"/>
      <w:divBdr>
        <w:top w:val="none" w:sz="0" w:space="0" w:color="auto"/>
        <w:left w:val="none" w:sz="0" w:space="0" w:color="auto"/>
        <w:bottom w:val="none" w:sz="0" w:space="0" w:color="auto"/>
        <w:right w:val="none" w:sz="0" w:space="0" w:color="auto"/>
      </w:divBdr>
    </w:div>
    <w:div w:id="5131361">
      <w:bodyDiv w:val="1"/>
      <w:marLeft w:val="0"/>
      <w:marRight w:val="0"/>
      <w:marTop w:val="0"/>
      <w:marBottom w:val="0"/>
      <w:divBdr>
        <w:top w:val="none" w:sz="0" w:space="0" w:color="auto"/>
        <w:left w:val="none" w:sz="0" w:space="0" w:color="auto"/>
        <w:bottom w:val="none" w:sz="0" w:space="0" w:color="auto"/>
        <w:right w:val="none" w:sz="0" w:space="0" w:color="auto"/>
      </w:divBdr>
    </w:div>
    <w:div w:id="46491727">
      <w:bodyDiv w:val="1"/>
      <w:marLeft w:val="0"/>
      <w:marRight w:val="0"/>
      <w:marTop w:val="0"/>
      <w:marBottom w:val="0"/>
      <w:divBdr>
        <w:top w:val="none" w:sz="0" w:space="0" w:color="auto"/>
        <w:left w:val="none" w:sz="0" w:space="0" w:color="auto"/>
        <w:bottom w:val="none" w:sz="0" w:space="0" w:color="auto"/>
        <w:right w:val="none" w:sz="0" w:space="0" w:color="auto"/>
      </w:divBdr>
      <w:divsChild>
        <w:div w:id="1875847968">
          <w:marLeft w:val="0"/>
          <w:marRight w:val="0"/>
          <w:marTop w:val="0"/>
          <w:marBottom w:val="0"/>
          <w:divBdr>
            <w:top w:val="none" w:sz="0" w:space="0" w:color="auto"/>
            <w:left w:val="none" w:sz="0" w:space="0" w:color="auto"/>
            <w:bottom w:val="none" w:sz="0" w:space="0" w:color="auto"/>
            <w:right w:val="none" w:sz="0" w:space="0" w:color="auto"/>
          </w:divBdr>
          <w:divsChild>
            <w:div w:id="182138622">
              <w:marLeft w:val="0"/>
              <w:marRight w:val="0"/>
              <w:marTop w:val="0"/>
              <w:marBottom w:val="0"/>
              <w:divBdr>
                <w:top w:val="none" w:sz="0" w:space="0" w:color="auto"/>
                <w:left w:val="none" w:sz="0" w:space="0" w:color="auto"/>
                <w:bottom w:val="none" w:sz="0" w:space="0" w:color="auto"/>
                <w:right w:val="none" w:sz="0" w:space="0" w:color="auto"/>
              </w:divBdr>
            </w:div>
            <w:div w:id="358169705">
              <w:marLeft w:val="0"/>
              <w:marRight w:val="0"/>
              <w:marTop w:val="0"/>
              <w:marBottom w:val="0"/>
              <w:divBdr>
                <w:top w:val="none" w:sz="0" w:space="0" w:color="auto"/>
                <w:left w:val="none" w:sz="0" w:space="0" w:color="auto"/>
                <w:bottom w:val="none" w:sz="0" w:space="0" w:color="auto"/>
                <w:right w:val="none" w:sz="0" w:space="0" w:color="auto"/>
              </w:divBdr>
            </w:div>
            <w:div w:id="375665119">
              <w:marLeft w:val="0"/>
              <w:marRight w:val="0"/>
              <w:marTop w:val="0"/>
              <w:marBottom w:val="0"/>
              <w:divBdr>
                <w:top w:val="none" w:sz="0" w:space="0" w:color="auto"/>
                <w:left w:val="none" w:sz="0" w:space="0" w:color="auto"/>
                <w:bottom w:val="none" w:sz="0" w:space="0" w:color="auto"/>
                <w:right w:val="none" w:sz="0" w:space="0" w:color="auto"/>
              </w:divBdr>
            </w:div>
            <w:div w:id="412048729">
              <w:marLeft w:val="0"/>
              <w:marRight w:val="0"/>
              <w:marTop w:val="0"/>
              <w:marBottom w:val="0"/>
              <w:divBdr>
                <w:top w:val="none" w:sz="0" w:space="0" w:color="auto"/>
                <w:left w:val="none" w:sz="0" w:space="0" w:color="auto"/>
                <w:bottom w:val="none" w:sz="0" w:space="0" w:color="auto"/>
                <w:right w:val="none" w:sz="0" w:space="0" w:color="auto"/>
              </w:divBdr>
            </w:div>
            <w:div w:id="442044747">
              <w:marLeft w:val="0"/>
              <w:marRight w:val="0"/>
              <w:marTop w:val="0"/>
              <w:marBottom w:val="0"/>
              <w:divBdr>
                <w:top w:val="none" w:sz="0" w:space="0" w:color="auto"/>
                <w:left w:val="none" w:sz="0" w:space="0" w:color="auto"/>
                <w:bottom w:val="none" w:sz="0" w:space="0" w:color="auto"/>
                <w:right w:val="none" w:sz="0" w:space="0" w:color="auto"/>
              </w:divBdr>
            </w:div>
            <w:div w:id="554853995">
              <w:marLeft w:val="0"/>
              <w:marRight w:val="0"/>
              <w:marTop w:val="0"/>
              <w:marBottom w:val="0"/>
              <w:divBdr>
                <w:top w:val="none" w:sz="0" w:space="0" w:color="auto"/>
                <w:left w:val="none" w:sz="0" w:space="0" w:color="auto"/>
                <w:bottom w:val="none" w:sz="0" w:space="0" w:color="auto"/>
                <w:right w:val="none" w:sz="0" w:space="0" w:color="auto"/>
              </w:divBdr>
            </w:div>
            <w:div w:id="594022489">
              <w:marLeft w:val="0"/>
              <w:marRight w:val="0"/>
              <w:marTop w:val="0"/>
              <w:marBottom w:val="0"/>
              <w:divBdr>
                <w:top w:val="none" w:sz="0" w:space="0" w:color="auto"/>
                <w:left w:val="none" w:sz="0" w:space="0" w:color="auto"/>
                <w:bottom w:val="none" w:sz="0" w:space="0" w:color="auto"/>
                <w:right w:val="none" w:sz="0" w:space="0" w:color="auto"/>
              </w:divBdr>
            </w:div>
            <w:div w:id="627049506">
              <w:marLeft w:val="0"/>
              <w:marRight w:val="0"/>
              <w:marTop w:val="0"/>
              <w:marBottom w:val="0"/>
              <w:divBdr>
                <w:top w:val="none" w:sz="0" w:space="0" w:color="auto"/>
                <w:left w:val="none" w:sz="0" w:space="0" w:color="auto"/>
                <w:bottom w:val="none" w:sz="0" w:space="0" w:color="auto"/>
                <w:right w:val="none" w:sz="0" w:space="0" w:color="auto"/>
              </w:divBdr>
            </w:div>
            <w:div w:id="646015000">
              <w:marLeft w:val="0"/>
              <w:marRight w:val="0"/>
              <w:marTop w:val="0"/>
              <w:marBottom w:val="0"/>
              <w:divBdr>
                <w:top w:val="none" w:sz="0" w:space="0" w:color="auto"/>
                <w:left w:val="none" w:sz="0" w:space="0" w:color="auto"/>
                <w:bottom w:val="none" w:sz="0" w:space="0" w:color="auto"/>
                <w:right w:val="none" w:sz="0" w:space="0" w:color="auto"/>
              </w:divBdr>
            </w:div>
            <w:div w:id="720905752">
              <w:marLeft w:val="0"/>
              <w:marRight w:val="0"/>
              <w:marTop w:val="0"/>
              <w:marBottom w:val="0"/>
              <w:divBdr>
                <w:top w:val="none" w:sz="0" w:space="0" w:color="auto"/>
                <w:left w:val="none" w:sz="0" w:space="0" w:color="auto"/>
                <w:bottom w:val="none" w:sz="0" w:space="0" w:color="auto"/>
                <w:right w:val="none" w:sz="0" w:space="0" w:color="auto"/>
              </w:divBdr>
            </w:div>
            <w:div w:id="773091283">
              <w:marLeft w:val="0"/>
              <w:marRight w:val="0"/>
              <w:marTop w:val="0"/>
              <w:marBottom w:val="0"/>
              <w:divBdr>
                <w:top w:val="none" w:sz="0" w:space="0" w:color="auto"/>
                <w:left w:val="none" w:sz="0" w:space="0" w:color="auto"/>
                <w:bottom w:val="none" w:sz="0" w:space="0" w:color="auto"/>
                <w:right w:val="none" w:sz="0" w:space="0" w:color="auto"/>
              </w:divBdr>
            </w:div>
            <w:div w:id="782308561">
              <w:marLeft w:val="0"/>
              <w:marRight w:val="0"/>
              <w:marTop w:val="0"/>
              <w:marBottom w:val="0"/>
              <w:divBdr>
                <w:top w:val="none" w:sz="0" w:space="0" w:color="auto"/>
                <w:left w:val="none" w:sz="0" w:space="0" w:color="auto"/>
                <w:bottom w:val="none" w:sz="0" w:space="0" w:color="auto"/>
                <w:right w:val="none" w:sz="0" w:space="0" w:color="auto"/>
              </w:divBdr>
            </w:div>
            <w:div w:id="885681850">
              <w:marLeft w:val="0"/>
              <w:marRight w:val="0"/>
              <w:marTop w:val="0"/>
              <w:marBottom w:val="0"/>
              <w:divBdr>
                <w:top w:val="none" w:sz="0" w:space="0" w:color="auto"/>
                <w:left w:val="none" w:sz="0" w:space="0" w:color="auto"/>
                <w:bottom w:val="none" w:sz="0" w:space="0" w:color="auto"/>
                <w:right w:val="none" w:sz="0" w:space="0" w:color="auto"/>
              </w:divBdr>
            </w:div>
            <w:div w:id="886793841">
              <w:marLeft w:val="0"/>
              <w:marRight w:val="0"/>
              <w:marTop w:val="0"/>
              <w:marBottom w:val="0"/>
              <w:divBdr>
                <w:top w:val="none" w:sz="0" w:space="0" w:color="auto"/>
                <w:left w:val="none" w:sz="0" w:space="0" w:color="auto"/>
                <w:bottom w:val="none" w:sz="0" w:space="0" w:color="auto"/>
                <w:right w:val="none" w:sz="0" w:space="0" w:color="auto"/>
              </w:divBdr>
            </w:div>
            <w:div w:id="892472531">
              <w:marLeft w:val="0"/>
              <w:marRight w:val="0"/>
              <w:marTop w:val="0"/>
              <w:marBottom w:val="0"/>
              <w:divBdr>
                <w:top w:val="none" w:sz="0" w:space="0" w:color="auto"/>
                <w:left w:val="none" w:sz="0" w:space="0" w:color="auto"/>
                <w:bottom w:val="none" w:sz="0" w:space="0" w:color="auto"/>
                <w:right w:val="none" w:sz="0" w:space="0" w:color="auto"/>
              </w:divBdr>
            </w:div>
            <w:div w:id="929776111">
              <w:marLeft w:val="0"/>
              <w:marRight w:val="0"/>
              <w:marTop w:val="0"/>
              <w:marBottom w:val="0"/>
              <w:divBdr>
                <w:top w:val="none" w:sz="0" w:space="0" w:color="auto"/>
                <w:left w:val="none" w:sz="0" w:space="0" w:color="auto"/>
                <w:bottom w:val="none" w:sz="0" w:space="0" w:color="auto"/>
                <w:right w:val="none" w:sz="0" w:space="0" w:color="auto"/>
              </w:divBdr>
            </w:div>
            <w:div w:id="1022165291">
              <w:marLeft w:val="0"/>
              <w:marRight w:val="0"/>
              <w:marTop w:val="0"/>
              <w:marBottom w:val="0"/>
              <w:divBdr>
                <w:top w:val="none" w:sz="0" w:space="0" w:color="auto"/>
                <w:left w:val="none" w:sz="0" w:space="0" w:color="auto"/>
                <w:bottom w:val="none" w:sz="0" w:space="0" w:color="auto"/>
                <w:right w:val="none" w:sz="0" w:space="0" w:color="auto"/>
              </w:divBdr>
            </w:div>
            <w:div w:id="1307588786">
              <w:marLeft w:val="0"/>
              <w:marRight w:val="0"/>
              <w:marTop w:val="0"/>
              <w:marBottom w:val="0"/>
              <w:divBdr>
                <w:top w:val="none" w:sz="0" w:space="0" w:color="auto"/>
                <w:left w:val="none" w:sz="0" w:space="0" w:color="auto"/>
                <w:bottom w:val="none" w:sz="0" w:space="0" w:color="auto"/>
                <w:right w:val="none" w:sz="0" w:space="0" w:color="auto"/>
              </w:divBdr>
            </w:div>
            <w:div w:id="1335373484">
              <w:marLeft w:val="0"/>
              <w:marRight w:val="0"/>
              <w:marTop w:val="0"/>
              <w:marBottom w:val="0"/>
              <w:divBdr>
                <w:top w:val="none" w:sz="0" w:space="0" w:color="auto"/>
                <w:left w:val="none" w:sz="0" w:space="0" w:color="auto"/>
                <w:bottom w:val="none" w:sz="0" w:space="0" w:color="auto"/>
                <w:right w:val="none" w:sz="0" w:space="0" w:color="auto"/>
              </w:divBdr>
            </w:div>
            <w:div w:id="1346596054">
              <w:marLeft w:val="0"/>
              <w:marRight w:val="0"/>
              <w:marTop w:val="0"/>
              <w:marBottom w:val="0"/>
              <w:divBdr>
                <w:top w:val="none" w:sz="0" w:space="0" w:color="auto"/>
                <w:left w:val="none" w:sz="0" w:space="0" w:color="auto"/>
                <w:bottom w:val="none" w:sz="0" w:space="0" w:color="auto"/>
                <w:right w:val="none" w:sz="0" w:space="0" w:color="auto"/>
              </w:divBdr>
            </w:div>
            <w:div w:id="1351296247">
              <w:marLeft w:val="0"/>
              <w:marRight w:val="0"/>
              <w:marTop w:val="0"/>
              <w:marBottom w:val="0"/>
              <w:divBdr>
                <w:top w:val="none" w:sz="0" w:space="0" w:color="auto"/>
                <w:left w:val="none" w:sz="0" w:space="0" w:color="auto"/>
                <w:bottom w:val="none" w:sz="0" w:space="0" w:color="auto"/>
                <w:right w:val="none" w:sz="0" w:space="0" w:color="auto"/>
              </w:divBdr>
            </w:div>
            <w:div w:id="1737429785">
              <w:marLeft w:val="0"/>
              <w:marRight w:val="0"/>
              <w:marTop w:val="0"/>
              <w:marBottom w:val="0"/>
              <w:divBdr>
                <w:top w:val="none" w:sz="0" w:space="0" w:color="auto"/>
                <w:left w:val="none" w:sz="0" w:space="0" w:color="auto"/>
                <w:bottom w:val="none" w:sz="0" w:space="0" w:color="auto"/>
                <w:right w:val="none" w:sz="0" w:space="0" w:color="auto"/>
              </w:divBdr>
            </w:div>
            <w:div w:id="1805587148">
              <w:marLeft w:val="0"/>
              <w:marRight w:val="0"/>
              <w:marTop w:val="0"/>
              <w:marBottom w:val="0"/>
              <w:divBdr>
                <w:top w:val="none" w:sz="0" w:space="0" w:color="auto"/>
                <w:left w:val="none" w:sz="0" w:space="0" w:color="auto"/>
                <w:bottom w:val="none" w:sz="0" w:space="0" w:color="auto"/>
                <w:right w:val="none" w:sz="0" w:space="0" w:color="auto"/>
              </w:divBdr>
            </w:div>
            <w:div w:id="21394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4488">
      <w:bodyDiv w:val="1"/>
      <w:marLeft w:val="0"/>
      <w:marRight w:val="0"/>
      <w:marTop w:val="0"/>
      <w:marBottom w:val="0"/>
      <w:divBdr>
        <w:top w:val="none" w:sz="0" w:space="0" w:color="auto"/>
        <w:left w:val="none" w:sz="0" w:space="0" w:color="auto"/>
        <w:bottom w:val="none" w:sz="0" w:space="0" w:color="auto"/>
        <w:right w:val="none" w:sz="0" w:space="0" w:color="auto"/>
      </w:divBdr>
    </w:div>
    <w:div w:id="102191229">
      <w:bodyDiv w:val="1"/>
      <w:marLeft w:val="0"/>
      <w:marRight w:val="0"/>
      <w:marTop w:val="0"/>
      <w:marBottom w:val="0"/>
      <w:divBdr>
        <w:top w:val="none" w:sz="0" w:space="0" w:color="auto"/>
        <w:left w:val="none" w:sz="0" w:space="0" w:color="auto"/>
        <w:bottom w:val="none" w:sz="0" w:space="0" w:color="auto"/>
        <w:right w:val="none" w:sz="0" w:space="0" w:color="auto"/>
      </w:divBdr>
      <w:divsChild>
        <w:div w:id="190340323">
          <w:marLeft w:val="0"/>
          <w:marRight w:val="0"/>
          <w:marTop w:val="0"/>
          <w:marBottom w:val="0"/>
          <w:divBdr>
            <w:top w:val="none" w:sz="0" w:space="0" w:color="auto"/>
            <w:left w:val="none" w:sz="0" w:space="0" w:color="auto"/>
            <w:bottom w:val="none" w:sz="0" w:space="0" w:color="auto"/>
            <w:right w:val="none" w:sz="0" w:space="0" w:color="auto"/>
          </w:divBdr>
        </w:div>
      </w:divsChild>
    </w:div>
    <w:div w:id="106238623">
      <w:bodyDiv w:val="1"/>
      <w:marLeft w:val="0"/>
      <w:marRight w:val="0"/>
      <w:marTop w:val="0"/>
      <w:marBottom w:val="0"/>
      <w:divBdr>
        <w:top w:val="none" w:sz="0" w:space="0" w:color="auto"/>
        <w:left w:val="none" w:sz="0" w:space="0" w:color="auto"/>
        <w:bottom w:val="none" w:sz="0" w:space="0" w:color="auto"/>
        <w:right w:val="none" w:sz="0" w:space="0" w:color="auto"/>
      </w:divBdr>
      <w:divsChild>
        <w:div w:id="2049064651">
          <w:marLeft w:val="0"/>
          <w:marRight w:val="0"/>
          <w:marTop w:val="0"/>
          <w:marBottom w:val="0"/>
          <w:divBdr>
            <w:top w:val="none" w:sz="0" w:space="0" w:color="auto"/>
            <w:left w:val="none" w:sz="0" w:space="0" w:color="auto"/>
            <w:bottom w:val="none" w:sz="0" w:space="0" w:color="auto"/>
            <w:right w:val="none" w:sz="0" w:space="0" w:color="auto"/>
          </w:divBdr>
          <w:divsChild>
            <w:div w:id="174925597">
              <w:marLeft w:val="0"/>
              <w:marRight w:val="0"/>
              <w:marTop w:val="0"/>
              <w:marBottom w:val="0"/>
              <w:divBdr>
                <w:top w:val="none" w:sz="0" w:space="0" w:color="auto"/>
                <w:left w:val="none" w:sz="0" w:space="0" w:color="auto"/>
                <w:bottom w:val="none" w:sz="0" w:space="0" w:color="auto"/>
                <w:right w:val="none" w:sz="0" w:space="0" w:color="auto"/>
              </w:divBdr>
            </w:div>
            <w:div w:id="214588231">
              <w:marLeft w:val="0"/>
              <w:marRight w:val="0"/>
              <w:marTop w:val="0"/>
              <w:marBottom w:val="0"/>
              <w:divBdr>
                <w:top w:val="none" w:sz="0" w:space="0" w:color="auto"/>
                <w:left w:val="none" w:sz="0" w:space="0" w:color="auto"/>
                <w:bottom w:val="none" w:sz="0" w:space="0" w:color="auto"/>
                <w:right w:val="none" w:sz="0" w:space="0" w:color="auto"/>
              </w:divBdr>
            </w:div>
            <w:div w:id="236478816">
              <w:marLeft w:val="0"/>
              <w:marRight w:val="0"/>
              <w:marTop w:val="0"/>
              <w:marBottom w:val="0"/>
              <w:divBdr>
                <w:top w:val="none" w:sz="0" w:space="0" w:color="auto"/>
                <w:left w:val="none" w:sz="0" w:space="0" w:color="auto"/>
                <w:bottom w:val="none" w:sz="0" w:space="0" w:color="auto"/>
                <w:right w:val="none" w:sz="0" w:space="0" w:color="auto"/>
              </w:divBdr>
            </w:div>
            <w:div w:id="466893523">
              <w:marLeft w:val="0"/>
              <w:marRight w:val="0"/>
              <w:marTop w:val="0"/>
              <w:marBottom w:val="0"/>
              <w:divBdr>
                <w:top w:val="none" w:sz="0" w:space="0" w:color="auto"/>
                <w:left w:val="none" w:sz="0" w:space="0" w:color="auto"/>
                <w:bottom w:val="none" w:sz="0" w:space="0" w:color="auto"/>
                <w:right w:val="none" w:sz="0" w:space="0" w:color="auto"/>
              </w:divBdr>
            </w:div>
            <w:div w:id="698243798">
              <w:marLeft w:val="0"/>
              <w:marRight w:val="0"/>
              <w:marTop w:val="0"/>
              <w:marBottom w:val="0"/>
              <w:divBdr>
                <w:top w:val="none" w:sz="0" w:space="0" w:color="auto"/>
                <w:left w:val="none" w:sz="0" w:space="0" w:color="auto"/>
                <w:bottom w:val="none" w:sz="0" w:space="0" w:color="auto"/>
                <w:right w:val="none" w:sz="0" w:space="0" w:color="auto"/>
              </w:divBdr>
            </w:div>
            <w:div w:id="1038817708">
              <w:marLeft w:val="0"/>
              <w:marRight w:val="0"/>
              <w:marTop w:val="0"/>
              <w:marBottom w:val="0"/>
              <w:divBdr>
                <w:top w:val="none" w:sz="0" w:space="0" w:color="auto"/>
                <w:left w:val="none" w:sz="0" w:space="0" w:color="auto"/>
                <w:bottom w:val="none" w:sz="0" w:space="0" w:color="auto"/>
                <w:right w:val="none" w:sz="0" w:space="0" w:color="auto"/>
              </w:divBdr>
            </w:div>
            <w:div w:id="1089736889">
              <w:marLeft w:val="0"/>
              <w:marRight w:val="0"/>
              <w:marTop w:val="0"/>
              <w:marBottom w:val="0"/>
              <w:divBdr>
                <w:top w:val="none" w:sz="0" w:space="0" w:color="auto"/>
                <w:left w:val="none" w:sz="0" w:space="0" w:color="auto"/>
                <w:bottom w:val="none" w:sz="0" w:space="0" w:color="auto"/>
                <w:right w:val="none" w:sz="0" w:space="0" w:color="auto"/>
              </w:divBdr>
            </w:div>
            <w:div w:id="1195464082">
              <w:marLeft w:val="0"/>
              <w:marRight w:val="0"/>
              <w:marTop w:val="0"/>
              <w:marBottom w:val="0"/>
              <w:divBdr>
                <w:top w:val="none" w:sz="0" w:space="0" w:color="auto"/>
                <w:left w:val="none" w:sz="0" w:space="0" w:color="auto"/>
                <w:bottom w:val="none" w:sz="0" w:space="0" w:color="auto"/>
                <w:right w:val="none" w:sz="0" w:space="0" w:color="auto"/>
              </w:divBdr>
            </w:div>
            <w:div w:id="1370884970">
              <w:marLeft w:val="0"/>
              <w:marRight w:val="0"/>
              <w:marTop w:val="0"/>
              <w:marBottom w:val="0"/>
              <w:divBdr>
                <w:top w:val="none" w:sz="0" w:space="0" w:color="auto"/>
                <w:left w:val="none" w:sz="0" w:space="0" w:color="auto"/>
                <w:bottom w:val="none" w:sz="0" w:space="0" w:color="auto"/>
                <w:right w:val="none" w:sz="0" w:space="0" w:color="auto"/>
              </w:divBdr>
            </w:div>
            <w:div w:id="1452938171">
              <w:marLeft w:val="0"/>
              <w:marRight w:val="0"/>
              <w:marTop w:val="0"/>
              <w:marBottom w:val="0"/>
              <w:divBdr>
                <w:top w:val="none" w:sz="0" w:space="0" w:color="auto"/>
                <w:left w:val="none" w:sz="0" w:space="0" w:color="auto"/>
                <w:bottom w:val="none" w:sz="0" w:space="0" w:color="auto"/>
                <w:right w:val="none" w:sz="0" w:space="0" w:color="auto"/>
              </w:divBdr>
            </w:div>
            <w:div w:id="1515339300">
              <w:marLeft w:val="0"/>
              <w:marRight w:val="0"/>
              <w:marTop w:val="0"/>
              <w:marBottom w:val="0"/>
              <w:divBdr>
                <w:top w:val="none" w:sz="0" w:space="0" w:color="auto"/>
                <w:left w:val="none" w:sz="0" w:space="0" w:color="auto"/>
                <w:bottom w:val="none" w:sz="0" w:space="0" w:color="auto"/>
                <w:right w:val="none" w:sz="0" w:space="0" w:color="auto"/>
              </w:divBdr>
            </w:div>
            <w:div w:id="1543203073">
              <w:marLeft w:val="0"/>
              <w:marRight w:val="0"/>
              <w:marTop w:val="0"/>
              <w:marBottom w:val="0"/>
              <w:divBdr>
                <w:top w:val="none" w:sz="0" w:space="0" w:color="auto"/>
                <w:left w:val="none" w:sz="0" w:space="0" w:color="auto"/>
                <w:bottom w:val="none" w:sz="0" w:space="0" w:color="auto"/>
                <w:right w:val="none" w:sz="0" w:space="0" w:color="auto"/>
              </w:divBdr>
            </w:div>
            <w:div w:id="1591936853">
              <w:marLeft w:val="0"/>
              <w:marRight w:val="0"/>
              <w:marTop w:val="0"/>
              <w:marBottom w:val="0"/>
              <w:divBdr>
                <w:top w:val="none" w:sz="0" w:space="0" w:color="auto"/>
                <w:left w:val="none" w:sz="0" w:space="0" w:color="auto"/>
                <w:bottom w:val="none" w:sz="0" w:space="0" w:color="auto"/>
                <w:right w:val="none" w:sz="0" w:space="0" w:color="auto"/>
              </w:divBdr>
            </w:div>
            <w:div w:id="1704593136">
              <w:marLeft w:val="0"/>
              <w:marRight w:val="0"/>
              <w:marTop w:val="0"/>
              <w:marBottom w:val="0"/>
              <w:divBdr>
                <w:top w:val="none" w:sz="0" w:space="0" w:color="auto"/>
                <w:left w:val="none" w:sz="0" w:space="0" w:color="auto"/>
                <w:bottom w:val="none" w:sz="0" w:space="0" w:color="auto"/>
                <w:right w:val="none" w:sz="0" w:space="0" w:color="auto"/>
              </w:divBdr>
            </w:div>
            <w:div w:id="1861580386">
              <w:marLeft w:val="0"/>
              <w:marRight w:val="0"/>
              <w:marTop w:val="0"/>
              <w:marBottom w:val="0"/>
              <w:divBdr>
                <w:top w:val="none" w:sz="0" w:space="0" w:color="auto"/>
                <w:left w:val="none" w:sz="0" w:space="0" w:color="auto"/>
                <w:bottom w:val="none" w:sz="0" w:space="0" w:color="auto"/>
                <w:right w:val="none" w:sz="0" w:space="0" w:color="auto"/>
              </w:divBdr>
            </w:div>
            <w:div w:id="1870099486">
              <w:marLeft w:val="0"/>
              <w:marRight w:val="0"/>
              <w:marTop w:val="0"/>
              <w:marBottom w:val="0"/>
              <w:divBdr>
                <w:top w:val="none" w:sz="0" w:space="0" w:color="auto"/>
                <w:left w:val="none" w:sz="0" w:space="0" w:color="auto"/>
                <w:bottom w:val="none" w:sz="0" w:space="0" w:color="auto"/>
                <w:right w:val="none" w:sz="0" w:space="0" w:color="auto"/>
              </w:divBdr>
            </w:div>
            <w:div w:id="19824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2785">
      <w:bodyDiv w:val="1"/>
      <w:marLeft w:val="0"/>
      <w:marRight w:val="0"/>
      <w:marTop w:val="0"/>
      <w:marBottom w:val="0"/>
      <w:divBdr>
        <w:top w:val="none" w:sz="0" w:space="0" w:color="auto"/>
        <w:left w:val="none" w:sz="0" w:space="0" w:color="auto"/>
        <w:bottom w:val="none" w:sz="0" w:space="0" w:color="auto"/>
        <w:right w:val="none" w:sz="0" w:space="0" w:color="auto"/>
      </w:divBdr>
    </w:div>
    <w:div w:id="136342493">
      <w:bodyDiv w:val="1"/>
      <w:marLeft w:val="0"/>
      <w:marRight w:val="0"/>
      <w:marTop w:val="0"/>
      <w:marBottom w:val="0"/>
      <w:divBdr>
        <w:top w:val="none" w:sz="0" w:space="0" w:color="auto"/>
        <w:left w:val="none" w:sz="0" w:space="0" w:color="auto"/>
        <w:bottom w:val="none" w:sz="0" w:space="0" w:color="auto"/>
        <w:right w:val="none" w:sz="0" w:space="0" w:color="auto"/>
      </w:divBdr>
      <w:divsChild>
        <w:div w:id="1902014849">
          <w:marLeft w:val="0"/>
          <w:marRight w:val="0"/>
          <w:marTop w:val="0"/>
          <w:marBottom w:val="0"/>
          <w:divBdr>
            <w:top w:val="none" w:sz="0" w:space="0" w:color="auto"/>
            <w:left w:val="none" w:sz="0" w:space="0" w:color="auto"/>
            <w:bottom w:val="none" w:sz="0" w:space="0" w:color="auto"/>
            <w:right w:val="none" w:sz="0" w:space="0" w:color="auto"/>
          </w:divBdr>
        </w:div>
      </w:divsChild>
    </w:div>
    <w:div w:id="141389674">
      <w:bodyDiv w:val="1"/>
      <w:marLeft w:val="0"/>
      <w:marRight w:val="0"/>
      <w:marTop w:val="0"/>
      <w:marBottom w:val="0"/>
      <w:divBdr>
        <w:top w:val="none" w:sz="0" w:space="0" w:color="auto"/>
        <w:left w:val="none" w:sz="0" w:space="0" w:color="auto"/>
        <w:bottom w:val="none" w:sz="0" w:space="0" w:color="auto"/>
        <w:right w:val="none" w:sz="0" w:space="0" w:color="auto"/>
      </w:divBdr>
    </w:div>
    <w:div w:id="145516964">
      <w:bodyDiv w:val="1"/>
      <w:marLeft w:val="0"/>
      <w:marRight w:val="0"/>
      <w:marTop w:val="0"/>
      <w:marBottom w:val="0"/>
      <w:divBdr>
        <w:top w:val="none" w:sz="0" w:space="0" w:color="auto"/>
        <w:left w:val="none" w:sz="0" w:space="0" w:color="auto"/>
        <w:bottom w:val="none" w:sz="0" w:space="0" w:color="auto"/>
        <w:right w:val="none" w:sz="0" w:space="0" w:color="auto"/>
      </w:divBdr>
    </w:div>
    <w:div w:id="155851575">
      <w:bodyDiv w:val="1"/>
      <w:marLeft w:val="0"/>
      <w:marRight w:val="0"/>
      <w:marTop w:val="0"/>
      <w:marBottom w:val="0"/>
      <w:divBdr>
        <w:top w:val="none" w:sz="0" w:space="0" w:color="auto"/>
        <w:left w:val="none" w:sz="0" w:space="0" w:color="auto"/>
        <w:bottom w:val="none" w:sz="0" w:space="0" w:color="auto"/>
        <w:right w:val="none" w:sz="0" w:space="0" w:color="auto"/>
      </w:divBdr>
      <w:divsChild>
        <w:div w:id="1402021888">
          <w:marLeft w:val="0"/>
          <w:marRight w:val="0"/>
          <w:marTop w:val="0"/>
          <w:marBottom w:val="0"/>
          <w:divBdr>
            <w:top w:val="none" w:sz="0" w:space="0" w:color="auto"/>
            <w:left w:val="none" w:sz="0" w:space="0" w:color="auto"/>
            <w:bottom w:val="none" w:sz="0" w:space="0" w:color="auto"/>
            <w:right w:val="none" w:sz="0" w:space="0" w:color="auto"/>
          </w:divBdr>
          <w:divsChild>
            <w:div w:id="50524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3078">
      <w:bodyDiv w:val="1"/>
      <w:marLeft w:val="0"/>
      <w:marRight w:val="0"/>
      <w:marTop w:val="0"/>
      <w:marBottom w:val="0"/>
      <w:divBdr>
        <w:top w:val="none" w:sz="0" w:space="0" w:color="auto"/>
        <w:left w:val="none" w:sz="0" w:space="0" w:color="auto"/>
        <w:bottom w:val="none" w:sz="0" w:space="0" w:color="auto"/>
        <w:right w:val="none" w:sz="0" w:space="0" w:color="auto"/>
      </w:divBdr>
    </w:div>
    <w:div w:id="177626812">
      <w:bodyDiv w:val="1"/>
      <w:marLeft w:val="0"/>
      <w:marRight w:val="0"/>
      <w:marTop w:val="0"/>
      <w:marBottom w:val="0"/>
      <w:divBdr>
        <w:top w:val="none" w:sz="0" w:space="0" w:color="auto"/>
        <w:left w:val="none" w:sz="0" w:space="0" w:color="auto"/>
        <w:bottom w:val="none" w:sz="0" w:space="0" w:color="auto"/>
        <w:right w:val="none" w:sz="0" w:space="0" w:color="auto"/>
      </w:divBdr>
    </w:div>
    <w:div w:id="202866203">
      <w:bodyDiv w:val="1"/>
      <w:marLeft w:val="0"/>
      <w:marRight w:val="0"/>
      <w:marTop w:val="0"/>
      <w:marBottom w:val="0"/>
      <w:divBdr>
        <w:top w:val="none" w:sz="0" w:space="0" w:color="auto"/>
        <w:left w:val="none" w:sz="0" w:space="0" w:color="auto"/>
        <w:bottom w:val="none" w:sz="0" w:space="0" w:color="auto"/>
        <w:right w:val="none" w:sz="0" w:space="0" w:color="auto"/>
      </w:divBdr>
    </w:div>
    <w:div w:id="234900605">
      <w:bodyDiv w:val="1"/>
      <w:marLeft w:val="0"/>
      <w:marRight w:val="0"/>
      <w:marTop w:val="0"/>
      <w:marBottom w:val="0"/>
      <w:divBdr>
        <w:top w:val="none" w:sz="0" w:space="0" w:color="auto"/>
        <w:left w:val="none" w:sz="0" w:space="0" w:color="auto"/>
        <w:bottom w:val="none" w:sz="0" w:space="0" w:color="auto"/>
        <w:right w:val="none" w:sz="0" w:space="0" w:color="auto"/>
      </w:divBdr>
    </w:div>
    <w:div w:id="241108888">
      <w:bodyDiv w:val="1"/>
      <w:marLeft w:val="0"/>
      <w:marRight w:val="0"/>
      <w:marTop w:val="0"/>
      <w:marBottom w:val="0"/>
      <w:divBdr>
        <w:top w:val="none" w:sz="0" w:space="0" w:color="auto"/>
        <w:left w:val="none" w:sz="0" w:space="0" w:color="auto"/>
        <w:bottom w:val="none" w:sz="0" w:space="0" w:color="auto"/>
        <w:right w:val="none" w:sz="0" w:space="0" w:color="auto"/>
      </w:divBdr>
    </w:div>
    <w:div w:id="266624383">
      <w:bodyDiv w:val="1"/>
      <w:marLeft w:val="0"/>
      <w:marRight w:val="0"/>
      <w:marTop w:val="0"/>
      <w:marBottom w:val="0"/>
      <w:divBdr>
        <w:top w:val="none" w:sz="0" w:space="0" w:color="auto"/>
        <w:left w:val="none" w:sz="0" w:space="0" w:color="auto"/>
        <w:bottom w:val="none" w:sz="0" w:space="0" w:color="auto"/>
        <w:right w:val="none" w:sz="0" w:space="0" w:color="auto"/>
      </w:divBdr>
    </w:div>
    <w:div w:id="282470156">
      <w:bodyDiv w:val="1"/>
      <w:marLeft w:val="0"/>
      <w:marRight w:val="0"/>
      <w:marTop w:val="0"/>
      <w:marBottom w:val="0"/>
      <w:divBdr>
        <w:top w:val="none" w:sz="0" w:space="0" w:color="auto"/>
        <w:left w:val="none" w:sz="0" w:space="0" w:color="auto"/>
        <w:bottom w:val="none" w:sz="0" w:space="0" w:color="auto"/>
        <w:right w:val="none" w:sz="0" w:space="0" w:color="auto"/>
      </w:divBdr>
    </w:div>
    <w:div w:id="303825010">
      <w:bodyDiv w:val="1"/>
      <w:marLeft w:val="0"/>
      <w:marRight w:val="0"/>
      <w:marTop w:val="0"/>
      <w:marBottom w:val="0"/>
      <w:divBdr>
        <w:top w:val="none" w:sz="0" w:space="0" w:color="auto"/>
        <w:left w:val="none" w:sz="0" w:space="0" w:color="auto"/>
        <w:bottom w:val="none" w:sz="0" w:space="0" w:color="auto"/>
        <w:right w:val="none" w:sz="0" w:space="0" w:color="auto"/>
      </w:divBdr>
    </w:div>
    <w:div w:id="311568846">
      <w:bodyDiv w:val="1"/>
      <w:marLeft w:val="0"/>
      <w:marRight w:val="0"/>
      <w:marTop w:val="0"/>
      <w:marBottom w:val="0"/>
      <w:divBdr>
        <w:top w:val="none" w:sz="0" w:space="0" w:color="auto"/>
        <w:left w:val="none" w:sz="0" w:space="0" w:color="auto"/>
        <w:bottom w:val="none" w:sz="0" w:space="0" w:color="auto"/>
        <w:right w:val="none" w:sz="0" w:space="0" w:color="auto"/>
      </w:divBdr>
      <w:divsChild>
        <w:div w:id="863055672">
          <w:marLeft w:val="0"/>
          <w:marRight w:val="0"/>
          <w:marTop w:val="0"/>
          <w:marBottom w:val="0"/>
          <w:divBdr>
            <w:top w:val="none" w:sz="0" w:space="0" w:color="auto"/>
            <w:left w:val="none" w:sz="0" w:space="0" w:color="auto"/>
            <w:bottom w:val="none" w:sz="0" w:space="0" w:color="auto"/>
            <w:right w:val="none" w:sz="0" w:space="0" w:color="auto"/>
          </w:divBdr>
          <w:divsChild>
            <w:div w:id="60346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2330">
      <w:bodyDiv w:val="1"/>
      <w:marLeft w:val="0"/>
      <w:marRight w:val="0"/>
      <w:marTop w:val="0"/>
      <w:marBottom w:val="0"/>
      <w:divBdr>
        <w:top w:val="none" w:sz="0" w:space="0" w:color="auto"/>
        <w:left w:val="none" w:sz="0" w:space="0" w:color="auto"/>
        <w:bottom w:val="none" w:sz="0" w:space="0" w:color="auto"/>
        <w:right w:val="none" w:sz="0" w:space="0" w:color="auto"/>
      </w:divBdr>
    </w:div>
    <w:div w:id="334111326">
      <w:bodyDiv w:val="1"/>
      <w:marLeft w:val="0"/>
      <w:marRight w:val="0"/>
      <w:marTop w:val="0"/>
      <w:marBottom w:val="0"/>
      <w:divBdr>
        <w:top w:val="none" w:sz="0" w:space="0" w:color="auto"/>
        <w:left w:val="none" w:sz="0" w:space="0" w:color="auto"/>
        <w:bottom w:val="none" w:sz="0" w:space="0" w:color="auto"/>
        <w:right w:val="none" w:sz="0" w:space="0" w:color="auto"/>
      </w:divBdr>
    </w:div>
    <w:div w:id="356471820">
      <w:bodyDiv w:val="1"/>
      <w:marLeft w:val="0"/>
      <w:marRight w:val="0"/>
      <w:marTop w:val="0"/>
      <w:marBottom w:val="0"/>
      <w:divBdr>
        <w:top w:val="none" w:sz="0" w:space="0" w:color="auto"/>
        <w:left w:val="none" w:sz="0" w:space="0" w:color="auto"/>
        <w:bottom w:val="none" w:sz="0" w:space="0" w:color="auto"/>
        <w:right w:val="none" w:sz="0" w:space="0" w:color="auto"/>
      </w:divBdr>
    </w:div>
    <w:div w:id="410080834">
      <w:bodyDiv w:val="1"/>
      <w:marLeft w:val="0"/>
      <w:marRight w:val="0"/>
      <w:marTop w:val="0"/>
      <w:marBottom w:val="0"/>
      <w:divBdr>
        <w:top w:val="none" w:sz="0" w:space="0" w:color="auto"/>
        <w:left w:val="none" w:sz="0" w:space="0" w:color="auto"/>
        <w:bottom w:val="none" w:sz="0" w:space="0" w:color="auto"/>
        <w:right w:val="none" w:sz="0" w:space="0" w:color="auto"/>
      </w:divBdr>
    </w:div>
    <w:div w:id="428740449">
      <w:bodyDiv w:val="1"/>
      <w:marLeft w:val="0"/>
      <w:marRight w:val="0"/>
      <w:marTop w:val="0"/>
      <w:marBottom w:val="0"/>
      <w:divBdr>
        <w:top w:val="none" w:sz="0" w:space="0" w:color="auto"/>
        <w:left w:val="none" w:sz="0" w:space="0" w:color="auto"/>
        <w:bottom w:val="none" w:sz="0" w:space="0" w:color="auto"/>
        <w:right w:val="none" w:sz="0" w:space="0" w:color="auto"/>
      </w:divBdr>
    </w:div>
    <w:div w:id="448475966">
      <w:bodyDiv w:val="1"/>
      <w:marLeft w:val="0"/>
      <w:marRight w:val="0"/>
      <w:marTop w:val="0"/>
      <w:marBottom w:val="0"/>
      <w:divBdr>
        <w:top w:val="none" w:sz="0" w:space="0" w:color="auto"/>
        <w:left w:val="none" w:sz="0" w:space="0" w:color="auto"/>
        <w:bottom w:val="none" w:sz="0" w:space="0" w:color="auto"/>
        <w:right w:val="none" w:sz="0" w:space="0" w:color="auto"/>
      </w:divBdr>
    </w:div>
    <w:div w:id="453258723">
      <w:bodyDiv w:val="1"/>
      <w:marLeft w:val="0"/>
      <w:marRight w:val="0"/>
      <w:marTop w:val="0"/>
      <w:marBottom w:val="0"/>
      <w:divBdr>
        <w:top w:val="none" w:sz="0" w:space="0" w:color="auto"/>
        <w:left w:val="none" w:sz="0" w:space="0" w:color="auto"/>
        <w:bottom w:val="none" w:sz="0" w:space="0" w:color="auto"/>
        <w:right w:val="none" w:sz="0" w:space="0" w:color="auto"/>
      </w:divBdr>
      <w:divsChild>
        <w:div w:id="114182720">
          <w:marLeft w:val="0"/>
          <w:marRight w:val="0"/>
          <w:marTop w:val="0"/>
          <w:marBottom w:val="0"/>
          <w:divBdr>
            <w:top w:val="none" w:sz="0" w:space="0" w:color="auto"/>
            <w:left w:val="none" w:sz="0" w:space="0" w:color="auto"/>
            <w:bottom w:val="none" w:sz="0" w:space="0" w:color="auto"/>
            <w:right w:val="none" w:sz="0" w:space="0" w:color="auto"/>
          </w:divBdr>
          <w:divsChild>
            <w:div w:id="195895620">
              <w:marLeft w:val="0"/>
              <w:marRight w:val="0"/>
              <w:marTop w:val="0"/>
              <w:marBottom w:val="0"/>
              <w:divBdr>
                <w:top w:val="none" w:sz="0" w:space="0" w:color="auto"/>
                <w:left w:val="none" w:sz="0" w:space="0" w:color="auto"/>
                <w:bottom w:val="none" w:sz="0" w:space="0" w:color="auto"/>
                <w:right w:val="none" w:sz="0" w:space="0" w:color="auto"/>
              </w:divBdr>
            </w:div>
            <w:div w:id="213464535">
              <w:marLeft w:val="0"/>
              <w:marRight w:val="0"/>
              <w:marTop w:val="0"/>
              <w:marBottom w:val="0"/>
              <w:divBdr>
                <w:top w:val="none" w:sz="0" w:space="0" w:color="auto"/>
                <w:left w:val="none" w:sz="0" w:space="0" w:color="auto"/>
                <w:bottom w:val="none" w:sz="0" w:space="0" w:color="auto"/>
                <w:right w:val="none" w:sz="0" w:space="0" w:color="auto"/>
              </w:divBdr>
            </w:div>
            <w:div w:id="301154057">
              <w:marLeft w:val="0"/>
              <w:marRight w:val="0"/>
              <w:marTop w:val="0"/>
              <w:marBottom w:val="0"/>
              <w:divBdr>
                <w:top w:val="none" w:sz="0" w:space="0" w:color="auto"/>
                <w:left w:val="none" w:sz="0" w:space="0" w:color="auto"/>
                <w:bottom w:val="none" w:sz="0" w:space="0" w:color="auto"/>
                <w:right w:val="none" w:sz="0" w:space="0" w:color="auto"/>
              </w:divBdr>
            </w:div>
            <w:div w:id="580143569">
              <w:marLeft w:val="0"/>
              <w:marRight w:val="0"/>
              <w:marTop w:val="0"/>
              <w:marBottom w:val="0"/>
              <w:divBdr>
                <w:top w:val="none" w:sz="0" w:space="0" w:color="auto"/>
                <w:left w:val="none" w:sz="0" w:space="0" w:color="auto"/>
                <w:bottom w:val="none" w:sz="0" w:space="0" w:color="auto"/>
                <w:right w:val="none" w:sz="0" w:space="0" w:color="auto"/>
              </w:divBdr>
            </w:div>
            <w:div w:id="608974096">
              <w:marLeft w:val="0"/>
              <w:marRight w:val="0"/>
              <w:marTop w:val="0"/>
              <w:marBottom w:val="0"/>
              <w:divBdr>
                <w:top w:val="none" w:sz="0" w:space="0" w:color="auto"/>
                <w:left w:val="none" w:sz="0" w:space="0" w:color="auto"/>
                <w:bottom w:val="none" w:sz="0" w:space="0" w:color="auto"/>
                <w:right w:val="none" w:sz="0" w:space="0" w:color="auto"/>
              </w:divBdr>
            </w:div>
            <w:div w:id="766535023">
              <w:marLeft w:val="0"/>
              <w:marRight w:val="0"/>
              <w:marTop w:val="0"/>
              <w:marBottom w:val="0"/>
              <w:divBdr>
                <w:top w:val="none" w:sz="0" w:space="0" w:color="auto"/>
                <w:left w:val="none" w:sz="0" w:space="0" w:color="auto"/>
                <w:bottom w:val="none" w:sz="0" w:space="0" w:color="auto"/>
                <w:right w:val="none" w:sz="0" w:space="0" w:color="auto"/>
              </w:divBdr>
            </w:div>
            <w:div w:id="770903484">
              <w:marLeft w:val="0"/>
              <w:marRight w:val="0"/>
              <w:marTop w:val="0"/>
              <w:marBottom w:val="0"/>
              <w:divBdr>
                <w:top w:val="none" w:sz="0" w:space="0" w:color="auto"/>
                <w:left w:val="none" w:sz="0" w:space="0" w:color="auto"/>
                <w:bottom w:val="none" w:sz="0" w:space="0" w:color="auto"/>
                <w:right w:val="none" w:sz="0" w:space="0" w:color="auto"/>
              </w:divBdr>
            </w:div>
            <w:div w:id="926426518">
              <w:marLeft w:val="0"/>
              <w:marRight w:val="0"/>
              <w:marTop w:val="0"/>
              <w:marBottom w:val="0"/>
              <w:divBdr>
                <w:top w:val="none" w:sz="0" w:space="0" w:color="auto"/>
                <w:left w:val="none" w:sz="0" w:space="0" w:color="auto"/>
                <w:bottom w:val="none" w:sz="0" w:space="0" w:color="auto"/>
                <w:right w:val="none" w:sz="0" w:space="0" w:color="auto"/>
              </w:divBdr>
            </w:div>
            <w:div w:id="1185248244">
              <w:marLeft w:val="0"/>
              <w:marRight w:val="0"/>
              <w:marTop w:val="0"/>
              <w:marBottom w:val="0"/>
              <w:divBdr>
                <w:top w:val="none" w:sz="0" w:space="0" w:color="auto"/>
                <w:left w:val="none" w:sz="0" w:space="0" w:color="auto"/>
                <w:bottom w:val="none" w:sz="0" w:space="0" w:color="auto"/>
                <w:right w:val="none" w:sz="0" w:space="0" w:color="auto"/>
              </w:divBdr>
            </w:div>
            <w:div w:id="1256401340">
              <w:marLeft w:val="0"/>
              <w:marRight w:val="0"/>
              <w:marTop w:val="0"/>
              <w:marBottom w:val="0"/>
              <w:divBdr>
                <w:top w:val="none" w:sz="0" w:space="0" w:color="auto"/>
                <w:left w:val="none" w:sz="0" w:space="0" w:color="auto"/>
                <w:bottom w:val="none" w:sz="0" w:space="0" w:color="auto"/>
                <w:right w:val="none" w:sz="0" w:space="0" w:color="auto"/>
              </w:divBdr>
            </w:div>
            <w:div w:id="1466005199">
              <w:marLeft w:val="0"/>
              <w:marRight w:val="0"/>
              <w:marTop w:val="0"/>
              <w:marBottom w:val="0"/>
              <w:divBdr>
                <w:top w:val="none" w:sz="0" w:space="0" w:color="auto"/>
                <w:left w:val="none" w:sz="0" w:space="0" w:color="auto"/>
                <w:bottom w:val="none" w:sz="0" w:space="0" w:color="auto"/>
                <w:right w:val="none" w:sz="0" w:space="0" w:color="auto"/>
              </w:divBdr>
            </w:div>
            <w:div w:id="1660230179">
              <w:marLeft w:val="0"/>
              <w:marRight w:val="0"/>
              <w:marTop w:val="0"/>
              <w:marBottom w:val="0"/>
              <w:divBdr>
                <w:top w:val="none" w:sz="0" w:space="0" w:color="auto"/>
                <w:left w:val="none" w:sz="0" w:space="0" w:color="auto"/>
                <w:bottom w:val="none" w:sz="0" w:space="0" w:color="auto"/>
                <w:right w:val="none" w:sz="0" w:space="0" w:color="auto"/>
              </w:divBdr>
            </w:div>
            <w:div w:id="1661304541">
              <w:marLeft w:val="0"/>
              <w:marRight w:val="0"/>
              <w:marTop w:val="0"/>
              <w:marBottom w:val="0"/>
              <w:divBdr>
                <w:top w:val="none" w:sz="0" w:space="0" w:color="auto"/>
                <w:left w:val="none" w:sz="0" w:space="0" w:color="auto"/>
                <w:bottom w:val="none" w:sz="0" w:space="0" w:color="auto"/>
                <w:right w:val="none" w:sz="0" w:space="0" w:color="auto"/>
              </w:divBdr>
            </w:div>
            <w:div w:id="1904682870">
              <w:marLeft w:val="0"/>
              <w:marRight w:val="0"/>
              <w:marTop w:val="0"/>
              <w:marBottom w:val="0"/>
              <w:divBdr>
                <w:top w:val="none" w:sz="0" w:space="0" w:color="auto"/>
                <w:left w:val="none" w:sz="0" w:space="0" w:color="auto"/>
                <w:bottom w:val="none" w:sz="0" w:space="0" w:color="auto"/>
                <w:right w:val="none" w:sz="0" w:space="0" w:color="auto"/>
              </w:divBdr>
            </w:div>
            <w:div w:id="1952784609">
              <w:marLeft w:val="0"/>
              <w:marRight w:val="0"/>
              <w:marTop w:val="0"/>
              <w:marBottom w:val="0"/>
              <w:divBdr>
                <w:top w:val="none" w:sz="0" w:space="0" w:color="auto"/>
                <w:left w:val="none" w:sz="0" w:space="0" w:color="auto"/>
                <w:bottom w:val="none" w:sz="0" w:space="0" w:color="auto"/>
                <w:right w:val="none" w:sz="0" w:space="0" w:color="auto"/>
              </w:divBdr>
            </w:div>
            <w:div w:id="1971785850">
              <w:marLeft w:val="0"/>
              <w:marRight w:val="0"/>
              <w:marTop w:val="0"/>
              <w:marBottom w:val="0"/>
              <w:divBdr>
                <w:top w:val="none" w:sz="0" w:space="0" w:color="auto"/>
                <w:left w:val="none" w:sz="0" w:space="0" w:color="auto"/>
                <w:bottom w:val="none" w:sz="0" w:space="0" w:color="auto"/>
                <w:right w:val="none" w:sz="0" w:space="0" w:color="auto"/>
              </w:divBdr>
            </w:div>
            <w:div w:id="20963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14332">
      <w:bodyDiv w:val="1"/>
      <w:marLeft w:val="0"/>
      <w:marRight w:val="0"/>
      <w:marTop w:val="0"/>
      <w:marBottom w:val="0"/>
      <w:divBdr>
        <w:top w:val="none" w:sz="0" w:space="0" w:color="auto"/>
        <w:left w:val="none" w:sz="0" w:space="0" w:color="auto"/>
        <w:bottom w:val="none" w:sz="0" w:space="0" w:color="auto"/>
        <w:right w:val="none" w:sz="0" w:space="0" w:color="auto"/>
      </w:divBdr>
      <w:divsChild>
        <w:div w:id="445580716">
          <w:marLeft w:val="0"/>
          <w:marRight w:val="0"/>
          <w:marTop w:val="0"/>
          <w:marBottom w:val="0"/>
          <w:divBdr>
            <w:top w:val="none" w:sz="0" w:space="0" w:color="auto"/>
            <w:left w:val="none" w:sz="0" w:space="0" w:color="auto"/>
            <w:bottom w:val="none" w:sz="0" w:space="0" w:color="auto"/>
            <w:right w:val="none" w:sz="0" w:space="0" w:color="auto"/>
          </w:divBdr>
          <w:divsChild>
            <w:div w:id="134833141">
              <w:marLeft w:val="0"/>
              <w:marRight w:val="0"/>
              <w:marTop w:val="0"/>
              <w:marBottom w:val="0"/>
              <w:divBdr>
                <w:top w:val="none" w:sz="0" w:space="0" w:color="auto"/>
                <w:left w:val="none" w:sz="0" w:space="0" w:color="auto"/>
                <w:bottom w:val="none" w:sz="0" w:space="0" w:color="auto"/>
                <w:right w:val="none" w:sz="0" w:space="0" w:color="auto"/>
              </w:divBdr>
            </w:div>
            <w:div w:id="327904076">
              <w:marLeft w:val="0"/>
              <w:marRight w:val="0"/>
              <w:marTop w:val="0"/>
              <w:marBottom w:val="0"/>
              <w:divBdr>
                <w:top w:val="none" w:sz="0" w:space="0" w:color="auto"/>
                <w:left w:val="none" w:sz="0" w:space="0" w:color="auto"/>
                <w:bottom w:val="none" w:sz="0" w:space="0" w:color="auto"/>
                <w:right w:val="none" w:sz="0" w:space="0" w:color="auto"/>
              </w:divBdr>
            </w:div>
            <w:div w:id="446779268">
              <w:marLeft w:val="0"/>
              <w:marRight w:val="0"/>
              <w:marTop w:val="0"/>
              <w:marBottom w:val="0"/>
              <w:divBdr>
                <w:top w:val="none" w:sz="0" w:space="0" w:color="auto"/>
                <w:left w:val="none" w:sz="0" w:space="0" w:color="auto"/>
                <w:bottom w:val="none" w:sz="0" w:space="0" w:color="auto"/>
                <w:right w:val="none" w:sz="0" w:space="0" w:color="auto"/>
              </w:divBdr>
            </w:div>
            <w:div w:id="451247445">
              <w:marLeft w:val="0"/>
              <w:marRight w:val="0"/>
              <w:marTop w:val="0"/>
              <w:marBottom w:val="0"/>
              <w:divBdr>
                <w:top w:val="none" w:sz="0" w:space="0" w:color="auto"/>
                <w:left w:val="none" w:sz="0" w:space="0" w:color="auto"/>
                <w:bottom w:val="none" w:sz="0" w:space="0" w:color="auto"/>
                <w:right w:val="none" w:sz="0" w:space="0" w:color="auto"/>
              </w:divBdr>
            </w:div>
            <w:div w:id="635260398">
              <w:marLeft w:val="0"/>
              <w:marRight w:val="0"/>
              <w:marTop w:val="0"/>
              <w:marBottom w:val="0"/>
              <w:divBdr>
                <w:top w:val="none" w:sz="0" w:space="0" w:color="auto"/>
                <w:left w:val="none" w:sz="0" w:space="0" w:color="auto"/>
                <w:bottom w:val="none" w:sz="0" w:space="0" w:color="auto"/>
                <w:right w:val="none" w:sz="0" w:space="0" w:color="auto"/>
              </w:divBdr>
            </w:div>
            <w:div w:id="694692392">
              <w:marLeft w:val="0"/>
              <w:marRight w:val="0"/>
              <w:marTop w:val="0"/>
              <w:marBottom w:val="0"/>
              <w:divBdr>
                <w:top w:val="none" w:sz="0" w:space="0" w:color="auto"/>
                <w:left w:val="none" w:sz="0" w:space="0" w:color="auto"/>
                <w:bottom w:val="none" w:sz="0" w:space="0" w:color="auto"/>
                <w:right w:val="none" w:sz="0" w:space="0" w:color="auto"/>
              </w:divBdr>
            </w:div>
            <w:div w:id="937372637">
              <w:marLeft w:val="0"/>
              <w:marRight w:val="0"/>
              <w:marTop w:val="0"/>
              <w:marBottom w:val="0"/>
              <w:divBdr>
                <w:top w:val="none" w:sz="0" w:space="0" w:color="auto"/>
                <w:left w:val="none" w:sz="0" w:space="0" w:color="auto"/>
                <w:bottom w:val="none" w:sz="0" w:space="0" w:color="auto"/>
                <w:right w:val="none" w:sz="0" w:space="0" w:color="auto"/>
              </w:divBdr>
            </w:div>
            <w:div w:id="1166164059">
              <w:marLeft w:val="0"/>
              <w:marRight w:val="0"/>
              <w:marTop w:val="0"/>
              <w:marBottom w:val="0"/>
              <w:divBdr>
                <w:top w:val="none" w:sz="0" w:space="0" w:color="auto"/>
                <w:left w:val="none" w:sz="0" w:space="0" w:color="auto"/>
                <w:bottom w:val="none" w:sz="0" w:space="0" w:color="auto"/>
                <w:right w:val="none" w:sz="0" w:space="0" w:color="auto"/>
              </w:divBdr>
            </w:div>
            <w:div w:id="1422606439">
              <w:marLeft w:val="0"/>
              <w:marRight w:val="0"/>
              <w:marTop w:val="0"/>
              <w:marBottom w:val="0"/>
              <w:divBdr>
                <w:top w:val="none" w:sz="0" w:space="0" w:color="auto"/>
                <w:left w:val="none" w:sz="0" w:space="0" w:color="auto"/>
                <w:bottom w:val="none" w:sz="0" w:space="0" w:color="auto"/>
                <w:right w:val="none" w:sz="0" w:space="0" w:color="auto"/>
              </w:divBdr>
            </w:div>
            <w:div w:id="1531915451">
              <w:marLeft w:val="0"/>
              <w:marRight w:val="0"/>
              <w:marTop w:val="0"/>
              <w:marBottom w:val="0"/>
              <w:divBdr>
                <w:top w:val="none" w:sz="0" w:space="0" w:color="auto"/>
                <w:left w:val="none" w:sz="0" w:space="0" w:color="auto"/>
                <w:bottom w:val="none" w:sz="0" w:space="0" w:color="auto"/>
                <w:right w:val="none" w:sz="0" w:space="0" w:color="auto"/>
              </w:divBdr>
            </w:div>
            <w:div w:id="1568101888">
              <w:marLeft w:val="0"/>
              <w:marRight w:val="0"/>
              <w:marTop w:val="0"/>
              <w:marBottom w:val="0"/>
              <w:divBdr>
                <w:top w:val="none" w:sz="0" w:space="0" w:color="auto"/>
                <w:left w:val="none" w:sz="0" w:space="0" w:color="auto"/>
                <w:bottom w:val="none" w:sz="0" w:space="0" w:color="auto"/>
                <w:right w:val="none" w:sz="0" w:space="0" w:color="auto"/>
              </w:divBdr>
            </w:div>
            <w:div w:id="1659504023">
              <w:marLeft w:val="0"/>
              <w:marRight w:val="0"/>
              <w:marTop w:val="0"/>
              <w:marBottom w:val="0"/>
              <w:divBdr>
                <w:top w:val="none" w:sz="0" w:space="0" w:color="auto"/>
                <w:left w:val="none" w:sz="0" w:space="0" w:color="auto"/>
                <w:bottom w:val="none" w:sz="0" w:space="0" w:color="auto"/>
                <w:right w:val="none" w:sz="0" w:space="0" w:color="auto"/>
              </w:divBdr>
            </w:div>
            <w:div w:id="1812672880">
              <w:marLeft w:val="0"/>
              <w:marRight w:val="0"/>
              <w:marTop w:val="0"/>
              <w:marBottom w:val="0"/>
              <w:divBdr>
                <w:top w:val="none" w:sz="0" w:space="0" w:color="auto"/>
                <w:left w:val="none" w:sz="0" w:space="0" w:color="auto"/>
                <w:bottom w:val="none" w:sz="0" w:space="0" w:color="auto"/>
                <w:right w:val="none" w:sz="0" w:space="0" w:color="auto"/>
              </w:divBdr>
            </w:div>
            <w:div w:id="1996567909">
              <w:marLeft w:val="0"/>
              <w:marRight w:val="0"/>
              <w:marTop w:val="0"/>
              <w:marBottom w:val="0"/>
              <w:divBdr>
                <w:top w:val="none" w:sz="0" w:space="0" w:color="auto"/>
                <w:left w:val="none" w:sz="0" w:space="0" w:color="auto"/>
                <w:bottom w:val="none" w:sz="0" w:space="0" w:color="auto"/>
                <w:right w:val="none" w:sz="0" w:space="0" w:color="auto"/>
              </w:divBdr>
            </w:div>
            <w:div w:id="2072658325">
              <w:marLeft w:val="0"/>
              <w:marRight w:val="0"/>
              <w:marTop w:val="0"/>
              <w:marBottom w:val="0"/>
              <w:divBdr>
                <w:top w:val="none" w:sz="0" w:space="0" w:color="auto"/>
                <w:left w:val="none" w:sz="0" w:space="0" w:color="auto"/>
                <w:bottom w:val="none" w:sz="0" w:space="0" w:color="auto"/>
                <w:right w:val="none" w:sz="0" w:space="0" w:color="auto"/>
              </w:divBdr>
            </w:div>
            <w:div w:id="2100902503">
              <w:marLeft w:val="0"/>
              <w:marRight w:val="0"/>
              <w:marTop w:val="0"/>
              <w:marBottom w:val="0"/>
              <w:divBdr>
                <w:top w:val="none" w:sz="0" w:space="0" w:color="auto"/>
                <w:left w:val="none" w:sz="0" w:space="0" w:color="auto"/>
                <w:bottom w:val="none" w:sz="0" w:space="0" w:color="auto"/>
                <w:right w:val="none" w:sz="0" w:space="0" w:color="auto"/>
              </w:divBdr>
            </w:div>
            <w:div w:id="21285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9400">
      <w:bodyDiv w:val="1"/>
      <w:marLeft w:val="0"/>
      <w:marRight w:val="0"/>
      <w:marTop w:val="0"/>
      <w:marBottom w:val="0"/>
      <w:divBdr>
        <w:top w:val="none" w:sz="0" w:space="0" w:color="auto"/>
        <w:left w:val="none" w:sz="0" w:space="0" w:color="auto"/>
        <w:bottom w:val="none" w:sz="0" w:space="0" w:color="auto"/>
        <w:right w:val="none" w:sz="0" w:space="0" w:color="auto"/>
      </w:divBdr>
    </w:div>
    <w:div w:id="494879876">
      <w:bodyDiv w:val="1"/>
      <w:marLeft w:val="0"/>
      <w:marRight w:val="0"/>
      <w:marTop w:val="0"/>
      <w:marBottom w:val="0"/>
      <w:divBdr>
        <w:top w:val="none" w:sz="0" w:space="0" w:color="auto"/>
        <w:left w:val="none" w:sz="0" w:space="0" w:color="auto"/>
        <w:bottom w:val="none" w:sz="0" w:space="0" w:color="auto"/>
        <w:right w:val="none" w:sz="0" w:space="0" w:color="auto"/>
      </w:divBdr>
    </w:div>
    <w:div w:id="504436580">
      <w:bodyDiv w:val="1"/>
      <w:marLeft w:val="0"/>
      <w:marRight w:val="0"/>
      <w:marTop w:val="0"/>
      <w:marBottom w:val="0"/>
      <w:divBdr>
        <w:top w:val="none" w:sz="0" w:space="0" w:color="auto"/>
        <w:left w:val="none" w:sz="0" w:space="0" w:color="auto"/>
        <w:bottom w:val="none" w:sz="0" w:space="0" w:color="auto"/>
        <w:right w:val="none" w:sz="0" w:space="0" w:color="auto"/>
      </w:divBdr>
    </w:div>
    <w:div w:id="505749871">
      <w:bodyDiv w:val="1"/>
      <w:marLeft w:val="0"/>
      <w:marRight w:val="0"/>
      <w:marTop w:val="0"/>
      <w:marBottom w:val="0"/>
      <w:divBdr>
        <w:top w:val="none" w:sz="0" w:space="0" w:color="auto"/>
        <w:left w:val="none" w:sz="0" w:space="0" w:color="auto"/>
        <w:bottom w:val="none" w:sz="0" w:space="0" w:color="auto"/>
        <w:right w:val="none" w:sz="0" w:space="0" w:color="auto"/>
      </w:divBdr>
    </w:div>
    <w:div w:id="523789953">
      <w:bodyDiv w:val="1"/>
      <w:marLeft w:val="0"/>
      <w:marRight w:val="0"/>
      <w:marTop w:val="0"/>
      <w:marBottom w:val="0"/>
      <w:divBdr>
        <w:top w:val="none" w:sz="0" w:space="0" w:color="auto"/>
        <w:left w:val="none" w:sz="0" w:space="0" w:color="auto"/>
        <w:bottom w:val="none" w:sz="0" w:space="0" w:color="auto"/>
        <w:right w:val="none" w:sz="0" w:space="0" w:color="auto"/>
      </w:divBdr>
    </w:div>
    <w:div w:id="546793833">
      <w:bodyDiv w:val="1"/>
      <w:marLeft w:val="0"/>
      <w:marRight w:val="0"/>
      <w:marTop w:val="0"/>
      <w:marBottom w:val="0"/>
      <w:divBdr>
        <w:top w:val="none" w:sz="0" w:space="0" w:color="auto"/>
        <w:left w:val="none" w:sz="0" w:space="0" w:color="auto"/>
        <w:bottom w:val="none" w:sz="0" w:space="0" w:color="auto"/>
        <w:right w:val="none" w:sz="0" w:space="0" w:color="auto"/>
      </w:divBdr>
    </w:div>
    <w:div w:id="566108324">
      <w:bodyDiv w:val="1"/>
      <w:marLeft w:val="0"/>
      <w:marRight w:val="0"/>
      <w:marTop w:val="0"/>
      <w:marBottom w:val="0"/>
      <w:divBdr>
        <w:top w:val="none" w:sz="0" w:space="0" w:color="auto"/>
        <w:left w:val="none" w:sz="0" w:space="0" w:color="auto"/>
        <w:bottom w:val="none" w:sz="0" w:space="0" w:color="auto"/>
        <w:right w:val="none" w:sz="0" w:space="0" w:color="auto"/>
      </w:divBdr>
    </w:div>
    <w:div w:id="571964427">
      <w:bodyDiv w:val="1"/>
      <w:marLeft w:val="0"/>
      <w:marRight w:val="0"/>
      <w:marTop w:val="0"/>
      <w:marBottom w:val="0"/>
      <w:divBdr>
        <w:top w:val="none" w:sz="0" w:space="0" w:color="auto"/>
        <w:left w:val="none" w:sz="0" w:space="0" w:color="auto"/>
        <w:bottom w:val="none" w:sz="0" w:space="0" w:color="auto"/>
        <w:right w:val="none" w:sz="0" w:space="0" w:color="auto"/>
      </w:divBdr>
    </w:div>
    <w:div w:id="579757887">
      <w:bodyDiv w:val="1"/>
      <w:marLeft w:val="0"/>
      <w:marRight w:val="0"/>
      <w:marTop w:val="0"/>
      <w:marBottom w:val="0"/>
      <w:divBdr>
        <w:top w:val="none" w:sz="0" w:space="0" w:color="auto"/>
        <w:left w:val="none" w:sz="0" w:space="0" w:color="auto"/>
        <w:bottom w:val="none" w:sz="0" w:space="0" w:color="auto"/>
        <w:right w:val="none" w:sz="0" w:space="0" w:color="auto"/>
      </w:divBdr>
    </w:div>
    <w:div w:id="589509923">
      <w:bodyDiv w:val="1"/>
      <w:marLeft w:val="0"/>
      <w:marRight w:val="0"/>
      <w:marTop w:val="0"/>
      <w:marBottom w:val="0"/>
      <w:divBdr>
        <w:top w:val="none" w:sz="0" w:space="0" w:color="auto"/>
        <w:left w:val="none" w:sz="0" w:space="0" w:color="auto"/>
        <w:bottom w:val="none" w:sz="0" w:space="0" w:color="auto"/>
        <w:right w:val="none" w:sz="0" w:space="0" w:color="auto"/>
      </w:divBdr>
    </w:div>
    <w:div w:id="590092269">
      <w:bodyDiv w:val="1"/>
      <w:marLeft w:val="0"/>
      <w:marRight w:val="0"/>
      <w:marTop w:val="0"/>
      <w:marBottom w:val="0"/>
      <w:divBdr>
        <w:top w:val="none" w:sz="0" w:space="0" w:color="auto"/>
        <w:left w:val="none" w:sz="0" w:space="0" w:color="auto"/>
        <w:bottom w:val="none" w:sz="0" w:space="0" w:color="auto"/>
        <w:right w:val="none" w:sz="0" w:space="0" w:color="auto"/>
      </w:divBdr>
    </w:div>
    <w:div w:id="620963842">
      <w:bodyDiv w:val="1"/>
      <w:marLeft w:val="0"/>
      <w:marRight w:val="0"/>
      <w:marTop w:val="0"/>
      <w:marBottom w:val="0"/>
      <w:divBdr>
        <w:top w:val="none" w:sz="0" w:space="0" w:color="auto"/>
        <w:left w:val="none" w:sz="0" w:space="0" w:color="auto"/>
        <w:bottom w:val="none" w:sz="0" w:space="0" w:color="auto"/>
        <w:right w:val="none" w:sz="0" w:space="0" w:color="auto"/>
      </w:divBdr>
      <w:divsChild>
        <w:div w:id="2014986612">
          <w:marLeft w:val="0"/>
          <w:marRight w:val="0"/>
          <w:marTop w:val="0"/>
          <w:marBottom w:val="0"/>
          <w:divBdr>
            <w:top w:val="none" w:sz="0" w:space="0" w:color="auto"/>
            <w:left w:val="none" w:sz="0" w:space="0" w:color="auto"/>
            <w:bottom w:val="none" w:sz="0" w:space="0" w:color="auto"/>
            <w:right w:val="none" w:sz="0" w:space="0" w:color="auto"/>
          </w:divBdr>
          <w:divsChild>
            <w:div w:id="119684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384">
      <w:bodyDiv w:val="1"/>
      <w:marLeft w:val="0"/>
      <w:marRight w:val="0"/>
      <w:marTop w:val="0"/>
      <w:marBottom w:val="0"/>
      <w:divBdr>
        <w:top w:val="none" w:sz="0" w:space="0" w:color="auto"/>
        <w:left w:val="none" w:sz="0" w:space="0" w:color="auto"/>
        <w:bottom w:val="none" w:sz="0" w:space="0" w:color="auto"/>
        <w:right w:val="none" w:sz="0" w:space="0" w:color="auto"/>
      </w:divBdr>
    </w:div>
    <w:div w:id="653149190">
      <w:bodyDiv w:val="1"/>
      <w:marLeft w:val="0"/>
      <w:marRight w:val="0"/>
      <w:marTop w:val="0"/>
      <w:marBottom w:val="0"/>
      <w:divBdr>
        <w:top w:val="none" w:sz="0" w:space="0" w:color="auto"/>
        <w:left w:val="none" w:sz="0" w:space="0" w:color="auto"/>
        <w:bottom w:val="none" w:sz="0" w:space="0" w:color="auto"/>
        <w:right w:val="none" w:sz="0" w:space="0" w:color="auto"/>
      </w:divBdr>
    </w:div>
    <w:div w:id="658073298">
      <w:bodyDiv w:val="1"/>
      <w:marLeft w:val="0"/>
      <w:marRight w:val="0"/>
      <w:marTop w:val="0"/>
      <w:marBottom w:val="0"/>
      <w:divBdr>
        <w:top w:val="none" w:sz="0" w:space="0" w:color="auto"/>
        <w:left w:val="none" w:sz="0" w:space="0" w:color="auto"/>
        <w:bottom w:val="none" w:sz="0" w:space="0" w:color="auto"/>
        <w:right w:val="none" w:sz="0" w:space="0" w:color="auto"/>
      </w:divBdr>
    </w:div>
    <w:div w:id="682516879">
      <w:bodyDiv w:val="1"/>
      <w:marLeft w:val="0"/>
      <w:marRight w:val="0"/>
      <w:marTop w:val="0"/>
      <w:marBottom w:val="0"/>
      <w:divBdr>
        <w:top w:val="none" w:sz="0" w:space="0" w:color="auto"/>
        <w:left w:val="none" w:sz="0" w:space="0" w:color="auto"/>
        <w:bottom w:val="none" w:sz="0" w:space="0" w:color="auto"/>
        <w:right w:val="none" w:sz="0" w:space="0" w:color="auto"/>
      </w:divBdr>
    </w:div>
    <w:div w:id="695086115">
      <w:bodyDiv w:val="1"/>
      <w:marLeft w:val="0"/>
      <w:marRight w:val="0"/>
      <w:marTop w:val="0"/>
      <w:marBottom w:val="0"/>
      <w:divBdr>
        <w:top w:val="none" w:sz="0" w:space="0" w:color="auto"/>
        <w:left w:val="none" w:sz="0" w:space="0" w:color="auto"/>
        <w:bottom w:val="none" w:sz="0" w:space="0" w:color="auto"/>
        <w:right w:val="none" w:sz="0" w:space="0" w:color="auto"/>
      </w:divBdr>
    </w:div>
    <w:div w:id="712922055">
      <w:bodyDiv w:val="1"/>
      <w:marLeft w:val="0"/>
      <w:marRight w:val="0"/>
      <w:marTop w:val="0"/>
      <w:marBottom w:val="0"/>
      <w:divBdr>
        <w:top w:val="none" w:sz="0" w:space="0" w:color="auto"/>
        <w:left w:val="none" w:sz="0" w:space="0" w:color="auto"/>
        <w:bottom w:val="none" w:sz="0" w:space="0" w:color="auto"/>
        <w:right w:val="none" w:sz="0" w:space="0" w:color="auto"/>
      </w:divBdr>
    </w:div>
    <w:div w:id="718016836">
      <w:bodyDiv w:val="1"/>
      <w:marLeft w:val="0"/>
      <w:marRight w:val="0"/>
      <w:marTop w:val="0"/>
      <w:marBottom w:val="0"/>
      <w:divBdr>
        <w:top w:val="none" w:sz="0" w:space="0" w:color="auto"/>
        <w:left w:val="none" w:sz="0" w:space="0" w:color="auto"/>
        <w:bottom w:val="none" w:sz="0" w:space="0" w:color="auto"/>
        <w:right w:val="none" w:sz="0" w:space="0" w:color="auto"/>
      </w:divBdr>
    </w:div>
    <w:div w:id="726151109">
      <w:bodyDiv w:val="1"/>
      <w:marLeft w:val="0"/>
      <w:marRight w:val="0"/>
      <w:marTop w:val="0"/>
      <w:marBottom w:val="0"/>
      <w:divBdr>
        <w:top w:val="none" w:sz="0" w:space="0" w:color="auto"/>
        <w:left w:val="none" w:sz="0" w:space="0" w:color="auto"/>
        <w:bottom w:val="none" w:sz="0" w:space="0" w:color="auto"/>
        <w:right w:val="none" w:sz="0" w:space="0" w:color="auto"/>
      </w:divBdr>
    </w:div>
    <w:div w:id="732316956">
      <w:bodyDiv w:val="1"/>
      <w:marLeft w:val="0"/>
      <w:marRight w:val="0"/>
      <w:marTop w:val="0"/>
      <w:marBottom w:val="0"/>
      <w:divBdr>
        <w:top w:val="none" w:sz="0" w:space="0" w:color="auto"/>
        <w:left w:val="none" w:sz="0" w:space="0" w:color="auto"/>
        <w:bottom w:val="none" w:sz="0" w:space="0" w:color="auto"/>
        <w:right w:val="none" w:sz="0" w:space="0" w:color="auto"/>
      </w:divBdr>
    </w:div>
    <w:div w:id="782766953">
      <w:bodyDiv w:val="1"/>
      <w:marLeft w:val="0"/>
      <w:marRight w:val="0"/>
      <w:marTop w:val="0"/>
      <w:marBottom w:val="0"/>
      <w:divBdr>
        <w:top w:val="none" w:sz="0" w:space="0" w:color="auto"/>
        <w:left w:val="none" w:sz="0" w:space="0" w:color="auto"/>
        <w:bottom w:val="none" w:sz="0" w:space="0" w:color="auto"/>
        <w:right w:val="none" w:sz="0" w:space="0" w:color="auto"/>
      </w:divBdr>
    </w:div>
    <w:div w:id="804084792">
      <w:bodyDiv w:val="1"/>
      <w:marLeft w:val="0"/>
      <w:marRight w:val="0"/>
      <w:marTop w:val="0"/>
      <w:marBottom w:val="0"/>
      <w:divBdr>
        <w:top w:val="none" w:sz="0" w:space="0" w:color="auto"/>
        <w:left w:val="none" w:sz="0" w:space="0" w:color="auto"/>
        <w:bottom w:val="none" w:sz="0" w:space="0" w:color="auto"/>
        <w:right w:val="none" w:sz="0" w:space="0" w:color="auto"/>
      </w:divBdr>
    </w:div>
    <w:div w:id="806168669">
      <w:bodyDiv w:val="1"/>
      <w:marLeft w:val="0"/>
      <w:marRight w:val="0"/>
      <w:marTop w:val="0"/>
      <w:marBottom w:val="0"/>
      <w:divBdr>
        <w:top w:val="none" w:sz="0" w:space="0" w:color="auto"/>
        <w:left w:val="none" w:sz="0" w:space="0" w:color="auto"/>
        <w:bottom w:val="none" w:sz="0" w:space="0" w:color="auto"/>
        <w:right w:val="none" w:sz="0" w:space="0" w:color="auto"/>
      </w:divBdr>
    </w:div>
    <w:div w:id="807935281">
      <w:bodyDiv w:val="1"/>
      <w:marLeft w:val="0"/>
      <w:marRight w:val="0"/>
      <w:marTop w:val="0"/>
      <w:marBottom w:val="0"/>
      <w:divBdr>
        <w:top w:val="none" w:sz="0" w:space="0" w:color="auto"/>
        <w:left w:val="none" w:sz="0" w:space="0" w:color="auto"/>
        <w:bottom w:val="none" w:sz="0" w:space="0" w:color="auto"/>
        <w:right w:val="none" w:sz="0" w:space="0" w:color="auto"/>
      </w:divBdr>
    </w:div>
    <w:div w:id="811366464">
      <w:bodyDiv w:val="1"/>
      <w:marLeft w:val="0"/>
      <w:marRight w:val="0"/>
      <w:marTop w:val="0"/>
      <w:marBottom w:val="0"/>
      <w:divBdr>
        <w:top w:val="none" w:sz="0" w:space="0" w:color="auto"/>
        <w:left w:val="none" w:sz="0" w:space="0" w:color="auto"/>
        <w:bottom w:val="none" w:sz="0" w:space="0" w:color="auto"/>
        <w:right w:val="none" w:sz="0" w:space="0" w:color="auto"/>
      </w:divBdr>
    </w:div>
    <w:div w:id="817957924">
      <w:bodyDiv w:val="1"/>
      <w:marLeft w:val="0"/>
      <w:marRight w:val="0"/>
      <w:marTop w:val="0"/>
      <w:marBottom w:val="0"/>
      <w:divBdr>
        <w:top w:val="none" w:sz="0" w:space="0" w:color="auto"/>
        <w:left w:val="none" w:sz="0" w:space="0" w:color="auto"/>
        <w:bottom w:val="none" w:sz="0" w:space="0" w:color="auto"/>
        <w:right w:val="none" w:sz="0" w:space="0" w:color="auto"/>
      </w:divBdr>
    </w:div>
    <w:div w:id="820735457">
      <w:bodyDiv w:val="1"/>
      <w:marLeft w:val="0"/>
      <w:marRight w:val="0"/>
      <w:marTop w:val="0"/>
      <w:marBottom w:val="0"/>
      <w:divBdr>
        <w:top w:val="none" w:sz="0" w:space="0" w:color="auto"/>
        <w:left w:val="none" w:sz="0" w:space="0" w:color="auto"/>
        <w:bottom w:val="none" w:sz="0" w:space="0" w:color="auto"/>
        <w:right w:val="none" w:sz="0" w:space="0" w:color="auto"/>
      </w:divBdr>
    </w:div>
    <w:div w:id="830366533">
      <w:bodyDiv w:val="1"/>
      <w:marLeft w:val="0"/>
      <w:marRight w:val="0"/>
      <w:marTop w:val="0"/>
      <w:marBottom w:val="0"/>
      <w:divBdr>
        <w:top w:val="none" w:sz="0" w:space="0" w:color="auto"/>
        <w:left w:val="none" w:sz="0" w:space="0" w:color="auto"/>
        <w:bottom w:val="none" w:sz="0" w:space="0" w:color="auto"/>
        <w:right w:val="none" w:sz="0" w:space="0" w:color="auto"/>
      </w:divBdr>
    </w:div>
    <w:div w:id="831683924">
      <w:bodyDiv w:val="1"/>
      <w:marLeft w:val="0"/>
      <w:marRight w:val="0"/>
      <w:marTop w:val="0"/>
      <w:marBottom w:val="0"/>
      <w:divBdr>
        <w:top w:val="none" w:sz="0" w:space="0" w:color="auto"/>
        <w:left w:val="none" w:sz="0" w:space="0" w:color="auto"/>
        <w:bottom w:val="none" w:sz="0" w:space="0" w:color="auto"/>
        <w:right w:val="none" w:sz="0" w:space="0" w:color="auto"/>
      </w:divBdr>
    </w:div>
    <w:div w:id="843782926">
      <w:bodyDiv w:val="1"/>
      <w:marLeft w:val="0"/>
      <w:marRight w:val="0"/>
      <w:marTop w:val="0"/>
      <w:marBottom w:val="0"/>
      <w:divBdr>
        <w:top w:val="none" w:sz="0" w:space="0" w:color="auto"/>
        <w:left w:val="none" w:sz="0" w:space="0" w:color="auto"/>
        <w:bottom w:val="none" w:sz="0" w:space="0" w:color="auto"/>
        <w:right w:val="none" w:sz="0" w:space="0" w:color="auto"/>
      </w:divBdr>
    </w:div>
    <w:div w:id="861671153">
      <w:bodyDiv w:val="1"/>
      <w:marLeft w:val="0"/>
      <w:marRight w:val="0"/>
      <w:marTop w:val="0"/>
      <w:marBottom w:val="0"/>
      <w:divBdr>
        <w:top w:val="none" w:sz="0" w:space="0" w:color="auto"/>
        <w:left w:val="none" w:sz="0" w:space="0" w:color="auto"/>
        <w:bottom w:val="none" w:sz="0" w:space="0" w:color="auto"/>
        <w:right w:val="none" w:sz="0" w:space="0" w:color="auto"/>
      </w:divBdr>
      <w:divsChild>
        <w:div w:id="707222676">
          <w:marLeft w:val="0"/>
          <w:marRight w:val="0"/>
          <w:marTop w:val="0"/>
          <w:marBottom w:val="0"/>
          <w:divBdr>
            <w:top w:val="none" w:sz="0" w:space="0" w:color="auto"/>
            <w:left w:val="none" w:sz="0" w:space="0" w:color="auto"/>
            <w:bottom w:val="none" w:sz="0" w:space="0" w:color="auto"/>
            <w:right w:val="none" w:sz="0" w:space="0" w:color="auto"/>
          </w:divBdr>
          <w:divsChild>
            <w:div w:id="157026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19">
      <w:bodyDiv w:val="1"/>
      <w:marLeft w:val="0"/>
      <w:marRight w:val="0"/>
      <w:marTop w:val="0"/>
      <w:marBottom w:val="0"/>
      <w:divBdr>
        <w:top w:val="none" w:sz="0" w:space="0" w:color="auto"/>
        <w:left w:val="none" w:sz="0" w:space="0" w:color="auto"/>
        <w:bottom w:val="none" w:sz="0" w:space="0" w:color="auto"/>
        <w:right w:val="none" w:sz="0" w:space="0" w:color="auto"/>
      </w:divBdr>
    </w:div>
    <w:div w:id="869532207">
      <w:bodyDiv w:val="1"/>
      <w:marLeft w:val="0"/>
      <w:marRight w:val="0"/>
      <w:marTop w:val="0"/>
      <w:marBottom w:val="0"/>
      <w:divBdr>
        <w:top w:val="none" w:sz="0" w:space="0" w:color="auto"/>
        <w:left w:val="none" w:sz="0" w:space="0" w:color="auto"/>
        <w:bottom w:val="none" w:sz="0" w:space="0" w:color="auto"/>
        <w:right w:val="none" w:sz="0" w:space="0" w:color="auto"/>
      </w:divBdr>
    </w:div>
    <w:div w:id="877279977">
      <w:bodyDiv w:val="1"/>
      <w:marLeft w:val="0"/>
      <w:marRight w:val="0"/>
      <w:marTop w:val="0"/>
      <w:marBottom w:val="0"/>
      <w:divBdr>
        <w:top w:val="none" w:sz="0" w:space="0" w:color="auto"/>
        <w:left w:val="none" w:sz="0" w:space="0" w:color="auto"/>
        <w:bottom w:val="none" w:sz="0" w:space="0" w:color="auto"/>
        <w:right w:val="none" w:sz="0" w:space="0" w:color="auto"/>
      </w:divBdr>
    </w:div>
    <w:div w:id="896283525">
      <w:bodyDiv w:val="1"/>
      <w:marLeft w:val="0"/>
      <w:marRight w:val="0"/>
      <w:marTop w:val="0"/>
      <w:marBottom w:val="0"/>
      <w:divBdr>
        <w:top w:val="none" w:sz="0" w:space="0" w:color="auto"/>
        <w:left w:val="none" w:sz="0" w:space="0" w:color="auto"/>
        <w:bottom w:val="none" w:sz="0" w:space="0" w:color="auto"/>
        <w:right w:val="none" w:sz="0" w:space="0" w:color="auto"/>
      </w:divBdr>
    </w:div>
    <w:div w:id="947736874">
      <w:bodyDiv w:val="1"/>
      <w:marLeft w:val="0"/>
      <w:marRight w:val="0"/>
      <w:marTop w:val="0"/>
      <w:marBottom w:val="0"/>
      <w:divBdr>
        <w:top w:val="none" w:sz="0" w:space="0" w:color="auto"/>
        <w:left w:val="none" w:sz="0" w:space="0" w:color="auto"/>
        <w:bottom w:val="none" w:sz="0" w:space="0" w:color="auto"/>
        <w:right w:val="none" w:sz="0" w:space="0" w:color="auto"/>
      </w:divBdr>
    </w:div>
    <w:div w:id="955939719">
      <w:bodyDiv w:val="1"/>
      <w:marLeft w:val="0"/>
      <w:marRight w:val="0"/>
      <w:marTop w:val="0"/>
      <w:marBottom w:val="0"/>
      <w:divBdr>
        <w:top w:val="none" w:sz="0" w:space="0" w:color="auto"/>
        <w:left w:val="none" w:sz="0" w:space="0" w:color="auto"/>
        <w:bottom w:val="none" w:sz="0" w:space="0" w:color="auto"/>
        <w:right w:val="none" w:sz="0" w:space="0" w:color="auto"/>
      </w:divBdr>
    </w:div>
    <w:div w:id="978849453">
      <w:bodyDiv w:val="1"/>
      <w:marLeft w:val="0"/>
      <w:marRight w:val="0"/>
      <w:marTop w:val="0"/>
      <w:marBottom w:val="0"/>
      <w:divBdr>
        <w:top w:val="none" w:sz="0" w:space="0" w:color="auto"/>
        <w:left w:val="none" w:sz="0" w:space="0" w:color="auto"/>
        <w:bottom w:val="none" w:sz="0" w:space="0" w:color="auto"/>
        <w:right w:val="none" w:sz="0" w:space="0" w:color="auto"/>
      </w:divBdr>
    </w:div>
    <w:div w:id="994379786">
      <w:bodyDiv w:val="1"/>
      <w:marLeft w:val="0"/>
      <w:marRight w:val="0"/>
      <w:marTop w:val="0"/>
      <w:marBottom w:val="0"/>
      <w:divBdr>
        <w:top w:val="none" w:sz="0" w:space="0" w:color="auto"/>
        <w:left w:val="none" w:sz="0" w:space="0" w:color="auto"/>
        <w:bottom w:val="none" w:sz="0" w:space="0" w:color="auto"/>
        <w:right w:val="none" w:sz="0" w:space="0" w:color="auto"/>
      </w:divBdr>
    </w:div>
    <w:div w:id="1044872610">
      <w:bodyDiv w:val="1"/>
      <w:marLeft w:val="0"/>
      <w:marRight w:val="0"/>
      <w:marTop w:val="0"/>
      <w:marBottom w:val="0"/>
      <w:divBdr>
        <w:top w:val="none" w:sz="0" w:space="0" w:color="auto"/>
        <w:left w:val="none" w:sz="0" w:space="0" w:color="auto"/>
        <w:bottom w:val="none" w:sz="0" w:space="0" w:color="auto"/>
        <w:right w:val="none" w:sz="0" w:space="0" w:color="auto"/>
      </w:divBdr>
    </w:div>
    <w:div w:id="1066104682">
      <w:bodyDiv w:val="1"/>
      <w:marLeft w:val="0"/>
      <w:marRight w:val="0"/>
      <w:marTop w:val="0"/>
      <w:marBottom w:val="0"/>
      <w:divBdr>
        <w:top w:val="none" w:sz="0" w:space="0" w:color="auto"/>
        <w:left w:val="none" w:sz="0" w:space="0" w:color="auto"/>
        <w:bottom w:val="none" w:sz="0" w:space="0" w:color="auto"/>
        <w:right w:val="none" w:sz="0" w:space="0" w:color="auto"/>
      </w:divBdr>
    </w:div>
    <w:div w:id="1073549496">
      <w:bodyDiv w:val="1"/>
      <w:marLeft w:val="0"/>
      <w:marRight w:val="0"/>
      <w:marTop w:val="0"/>
      <w:marBottom w:val="0"/>
      <w:divBdr>
        <w:top w:val="none" w:sz="0" w:space="0" w:color="auto"/>
        <w:left w:val="none" w:sz="0" w:space="0" w:color="auto"/>
        <w:bottom w:val="none" w:sz="0" w:space="0" w:color="auto"/>
        <w:right w:val="none" w:sz="0" w:space="0" w:color="auto"/>
      </w:divBdr>
    </w:div>
    <w:div w:id="1075471511">
      <w:bodyDiv w:val="1"/>
      <w:marLeft w:val="0"/>
      <w:marRight w:val="0"/>
      <w:marTop w:val="0"/>
      <w:marBottom w:val="0"/>
      <w:divBdr>
        <w:top w:val="none" w:sz="0" w:space="0" w:color="auto"/>
        <w:left w:val="none" w:sz="0" w:space="0" w:color="auto"/>
        <w:bottom w:val="none" w:sz="0" w:space="0" w:color="auto"/>
        <w:right w:val="none" w:sz="0" w:space="0" w:color="auto"/>
      </w:divBdr>
    </w:div>
    <w:div w:id="1095055392">
      <w:bodyDiv w:val="1"/>
      <w:marLeft w:val="0"/>
      <w:marRight w:val="0"/>
      <w:marTop w:val="0"/>
      <w:marBottom w:val="0"/>
      <w:divBdr>
        <w:top w:val="none" w:sz="0" w:space="0" w:color="auto"/>
        <w:left w:val="none" w:sz="0" w:space="0" w:color="auto"/>
        <w:bottom w:val="none" w:sz="0" w:space="0" w:color="auto"/>
        <w:right w:val="none" w:sz="0" w:space="0" w:color="auto"/>
      </w:divBdr>
    </w:div>
    <w:div w:id="1100687750">
      <w:bodyDiv w:val="1"/>
      <w:marLeft w:val="0"/>
      <w:marRight w:val="0"/>
      <w:marTop w:val="0"/>
      <w:marBottom w:val="0"/>
      <w:divBdr>
        <w:top w:val="none" w:sz="0" w:space="0" w:color="auto"/>
        <w:left w:val="none" w:sz="0" w:space="0" w:color="auto"/>
        <w:bottom w:val="none" w:sz="0" w:space="0" w:color="auto"/>
        <w:right w:val="none" w:sz="0" w:space="0" w:color="auto"/>
      </w:divBdr>
    </w:div>
    <w:div w:id="1106079139">
      <w:bodyDiv w:val="1"/>
      <w:marLeft w:val="0"/>
      <w:marRight w:val="0"/>
      <w:marTop w:val="0"/>
      <w:marBottom w:val="0"/>
      <w:divBdr>
        <w:top w:val="none" w:sz="0" w:space="0" w:color="auto"/>
        <w:left w:val="none" w:sz="0" w:space="0" w:color="auto"/>
        <w:bottom w:val="none" w:sz="0" w:space="0" w:color="auto"/>
        <w:right w:val="none" w:sz="0" w:space="0" w:color="auto"/>
      </w:divBdr>
    </w:div>
    <w:div w:id="1111051326">
      <w:bodyDiv w:val="1"/>
      <w:marLeft w:val="0"/>
      <w:marRight w:val="0"/>
      <w:marTop w:val="0"/>
      <w:marBottom w:val="0"/>
      <w:divBdr>
        <w:top w:val="none" w:sz="0" w:space="0" w:color="auto"/>
        <w:left w:val="none" w:sz="0" w:space="0" w:color="auto"/>
        <w:bottom w:val="none" w:sz="0" w:space="0" w:color="auto"/>
        <w:right w:val="none" w:sz="0" w:space="0" w:color="auto"/>
      </w:divBdr>
      <w:divsChild>
        <w:div w:id="35938202">
          <w:marLeft w:val="0"/>
          <w:marRight w:val="0"/>
          <w:marTop w:val="0"/>
          <w:marBottom w:val="0"/>
          <w:divBdr>
            <w:top w:val="none" w:sz="0" w:space="0" w:color="auto"/>
            <w:left w:val="none" w:sz="0" w:space="0" w:color="auto"/>
            <w:bottom w:val="none" w:sz="0" w:space="0" w:color="auto"/>
            <w:right w:val="none" w:sz="0" w:space="0" w:color="auto"/>
          </w:divBdr>
          <w:divsChild>
            <w:div w:id="14034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5600915">
          <w:marLeft w:val="0"/>
          <w:marRight w:val="0"/>
          <w:marTop w:val="0"/>
          <w:marBottom w:val="0"/>
          <w:divBdr>
            <w:top w:val="single" w:sz="2" w:space="0" w:color="D9D9E3"/>
            <w:left w:val="single" w:sz="2" w:space="0" w:color="D9D9E3"/>
            <w:bottom w:val="single" w:sz="2" w:space="0" w:color="D9D9E3"/>
            <w:right w:val="single" w:sz="2" w:space="0" w:color="D9D9E3"/>
          </w:divBdr>
          <w:divsChild>
            <w:div w:id="1751923742">
              <w:marLeft w:val="0"/>
              <w:marRight w:val="0"/>
              <w:marTop w:val="0"/>
              <w:marBottom w:val="0"/>
              <w:divBdr>
                <w:top w:val="single" w:sz="2" w:space="0" w:color="D9D9E3"/>
                <w:left w:val="single" w:sz="2" w:space="0" w:color="D9D9E3"/>
                <w:bottom w:val="single" w:sz="2" w:space="0" w:color="D9D9E3"/>
                <w:right w:val="single" w:sz="2" w:space="0" w:color="D9D9E3"/>
              </w:divBdr>
              <w:divsChild>
                <w:div w:id="1156847934">
                  <w:marLeft w:val="0"/>
                  <w:marRight w:val="0"/>
                  <w:marTop w:val="0"/>
                  <w:marBottom w:val="0"/>
                  <w:divBdr>
                    <w:top w:val="single" w:sz="2" w:space="0" w:color="D9D9E3"/>
                    <w:left w:val="single" w:sz="2" w:space="0" w:color="D9D9E3"/>
                    <w:bottom w:val="single" w:sz="2" w:space="0" w:color="D9D9E3"/>
                    <w:right w:val="single" w:sz="2" w:space="0" w:color="D9D9E3"/>
                  </w:divBdr>
                  <w:divsChild>
                    <w:div w:id="113060165">
                      <w:marLeft w:val="0"/>
                      <w:marRight w:val="0"/>
                      <w:marTop w:val="0"/>
                      <w:marBottom w:val="0"/>
                      <w:divBdr>
                        <w:top w:val="single" w:sz="2" w:space="0" w:color="D9D9E3"/>
                        <w:left w:val="single" w:sz="2" w:space="0" w:color="D9D9E3"/>
                        <w:bottom w:val="single" w:sz="2" w:space="0" w:color="D9D9E3"/>
                        <w:right w:val="single" w:sz="2" w:space="0" w:color="D9D9E3"/>
                      </w:divBdr>
                      <w:divsChild>
                        <w:div w:id="1177161476">
                          <w:marLeft w:val="0"/>
                          <w:marRight w:val="0"/>
                          <w:marTop w:val="0"/>
                          <w:marBottom w:val="0"/>
                          <w:divBdr>
                            <w:top w:val="single" w:sz="2" w:space="0" w:color="auto"/>
                            <w:left w:val="single" w:sz="2" w:space="0" w:color="auto"/>
                            <w:bottom w:val="single" w:sz="6" w:space="0" w:color="auto"/>
                            <w:right w:val="single" w:sz="2" w:space="0" w:color="auto"/>
                          </w:divBdr>
                          <w:divsChild>
                            <w:div w:id="1140614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410966">
                                  <w:marLeft w:val="0"/>
                                  <w:marRight w:val="0"/>
                                  <w:marTop w:val="0"/>
                                  <w:marBottom w:val="0"/>
                                  <w:divBdr>
                                    <w:top w:val="single" w:sz="2" w:space="0" w:color="D9D9E3"/>
                                    <w:left w:val="single" w:sz="2" w:space="0" w:color="D9D9E3"/>
                                    <w:bottom w:val="single" w:sz="2" w:space="0" w:color="D9D9E3"/>
                                    <w:right w:val="single" w:sz="2" w:space="0" w:color="D9D9E3"/>
                                  </w:divBdr>
                                  <w:divsChild>
                                    <w:div w:id="838890690">
                                      <w:marLeft w:val="0"/>
                                      <w:marRight w:val="0"/>
                                      <w:marTop w:val="0"/>
                                      <w:marBottom w:val="0"/>
                                      <w:divBdr>
                                        <w:top w:val="single" w:sz="2" w:space="0" w:color="D9D9E3"/>
                                        <w:left w:val="single" w:sz="2" w:space="0" w:color="D9D9E3"/>
                                        <w:bottom w:val="single" w:sz="2" w:space="0" w:color="D9D9E3"/>
                                        <w:right w:val="single" w:sz="2" w:space="0" w:color="D9D9E3"/>
                                      </w:divBdr>
                                      <w:divsChild>
                                        <w:div w:id="2081980386">
                                          <w:marLeft w:val="0"/>
                                          <w:marRight w:val="0"/>
                                          <w:marTop w:val="0"/>
                                          <w:marBottom w:val="0"/>
                                          <w:divBdr>
                                            <w:top w:val="single" w:sz="2" w:space="0" w:color="D9D9E3"/>
                                            <w:left w:val="single" w:sz="2" w:space="0" w:color="D9D9E3"/>
                                            <w:bottom w:val="single" w:sz="2" w:space="0" w:color="D9D9E3"/>
                                            <w:right w:val="single" w:sz="2" w:space="0" w:color="D9D9E3"/>
                                          </w:divBdr>
                                          <w:divsChild>
                                            <w:div w:id="1751390273">
                                              <w:marLeft w:val="0"/>
                                              <w:marRight w:val="0"/>
                                              <w:marTop w:val="0"/>
                                              <w:marBottom w:val="0"/>
                                              <w:divBdr>
                                                <w:top w:val="single" w:sz="2" w:space="0" w:color="D9D9E3"/>
                                                <w:left w:val="single" w:sz="2" w:space="0" w:color="D9D9E3"/>
                                                <w:bottom w:val="single" w:sz="2" w:space="0" w:color="D9D9E3"/>
                                                <w:right w:val="single" w:sz="2" w:space="0" w:color="D9D9E3"/>
                                              </w:divBdr>
                                              <w:divsChild>
                                                <w:div w:id="279261844">
                                                  <w:marLeft w:val="0"/>
                                                  <w:marRight w:val="0"/>
                                                  <w:marTop w:val="0"/>
                                                  <w:marBottom w:val="0"/>
                                                  <w:divBdr>
                                                    <w:top w:val="single" w:sz="2" w:space="0" w:color="D9D9E3"/>
                                                    <w:left w:val="single" w:sz="2" w:space="0" w:color="D9D9E3"/>
                                                    <w:bottom w:val="single" w:sz="2" w:space="0" w:color="D9D9E3"/>
                                                    <w:right w:val="single" w:sz="2" w:space="0" w:color="D9D9E3"/>
                                                  </w:divBdr>
                                                  <w:divsChild>
                                                    <w:div w:id="1257664953">
                                                      <w:marLeft w:val="0"/>
                                                      <w:marRight w:val="0"/>
                                                      <w:marTop w:val="0"/>
                                                      <w:marBottom w:val="0"/>
                                                      <w:divBdr>
                                                        <w:top w:val="single" w:sz="2" w:space="0" w:color="D9D9E3"/>
                                                        <w:left w:val="single" w:sz="2" w:space="0" w:color="D9D9E3"/>
                                                        <w:bottom w:val="single" w:sz="2" w:space="0" w:color="D9D9E3"/>
                                                        <w:right w:val="single" w:sz="2" w:space="0" w:color="D9D9E3"/>
                                                      </w:divBdr>
                                                    </w:div>
                                                    <w:div w:id="19083438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8116815">
                                                  <w:marLeft w:val="0"/>
                                                  <w:marRight w:val="0"/>
                                                  <w:marTop w:val="0"/>
                                                  <w:marBottom w:val="0"/>
                                                  <w:divBdr>
                                                    <w:top w:val="single" w:sz="2" w:space="0" w:color="D9D9E3"/>
                                                    <w:left w:val="single" w:sz="2" w:space="0" w:color="D9D9E3"/>
                                                    <w:bottom w:val="single" w:sz="2" w:space="0" w:color="D9D9E3"/>
                                                    <w:right w:val="single" w:sz="2" w:space="0" w:color="D9D9E3"/>
                                                  </w:divBdr>
                                                  <w:divsChild>
                                                    <w:div w:id="717825902">
                                                      <w:marLeft w:val="0"/>
                                                      <w:marRight w:val="0"/>
                                                      <w:marTop w:val="0"/>
                                                      <w:marBottom w:val="0"/>
                                                      <w:divBdr>
                                                        <w:top w:val="single" w:sz="2" w:space="0" w:color="D9D9E3"/>
                                                        <w:left w:val="single" w:sz="2" w:space="0" w:color="D9D9E3"/>
                                                        <w:bottom w:val="single" w:sz="2" w:space="0" w:color="D9D9E3"/>
                                                        <w:right w:val="single" w:sz="2" w:space="0" w:color="D9D9E3"/>
                                                      </w:divBdr>
                                                    </w:div>
                                                    <w:div w:id="1673793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0568786">
                                                  <w:marLeft w:val="0"/>
                                                  <w:marRight w:val="0"/>
                                                  <w:marTop w:val="0"/>
                                                  <w:marBottom w:val="0"/>
                                                  <w:divBdr>
                                                    <w:top w:val="single" w:sz="2" w:space="0" w:color="D9D9E3"/>
                                                    <w:left w:val="single" w:sz="2" w:space="0" w:color="D9D9E3"/>
                                                    <w:bottom w:val="single" w:sz="2" w:space="0" w:color="D9D9E3"/>
                                                    <w:right w:val="single" w:sz="2" w:space="0" w:color="D9D9E3"/>
                                                  </w:divBdr>
                                                  <w:divsChild>
                                                    <w:div w:id="1194070981">
                                                      <w:marLeft w:val="0"/>
                                                      <w:marRight w:val="0"/>
                                                      <w:marTop w:val="0"/>
                                                      <w:marBottom w:val="0"/>
                                                      <w:divBdr>
                                                        <w:top w:val="single" w:sz="2" w:space="0" w:color="D9D9E3"/>
                                                        <w:left w:val="single" w:sz="2" w:space="0" w:color="D9D9E3"/>
                                                        <w:bottom w:val="single" w:sz="2" w:space="0" w:color="D9D9E3"/>
                                                        <w:right w:val="single" w:sz="2" w:space="0" w:color="D9D9E3"/>
                                                      </w:divBdr>
                                                    </w:div>
                                                    <w:div w:id="1999075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0868696">
                                                  <w:marLeft w:val="0"/>
                                                  <w:marRight w:val="0"/>
                                                  <w:marTop w:val="0"/>
                                                  <w:marBottom w:val="0"/>
                                                  <w:divBdr>
                                                    <w:top w:val="single" w:sz="2" w:space="0" w:color="D9D9E3"/>
                                                    <w:left w:val="single" w:sz="2" w:space="0" w:color="D9D9E3"/>
                                                    <w:bottom w:val="single" w:sz="2" w:space="0" w:color="D9D9E3"/>
                                                    <w:right w:val="single" w:sz="2" w:space="0" w:color="D9D9E3"/>
                                                  </w:divBdr>
                                                  <w:divsChild>
                                                    <w:div w:id="145174624">
                                                      <w:marLeft w:val="0"/>
                                                      <w:marRight w:val="0"/>
                                                      <w:marTop w:val="0"/>
                                                      <w:marBottom w:val="0"/>
                                                      <w:divBdr>
                                                        <w:top w:val="single" w:sz="2" w:space="0" w:color="D9D9E3"/>
                                                        <w:left w:val="single" w:sz="2" w:space="0" w:color="D9D9E3"/>
                                                        <w:bottom w:val="single" w:sz="2" w:space="0" w:color="D9D9E3"/>
                                                        <w:right w:val="single" w:sz="2" w:space="0" w:color="D9D9E3"/>
                                                      </w:divBdr>
                                                    </w:div>
                                                    <w:div w:id="1898323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142386379">
      <w:bodyDiv w:val="1"/>
      <w:marLeft w:val="0"/>
      <w:marRight w:val="0"/>
      <w:marTop w:val="0"/>
      <w:marBottom w:val="0"/>
      <w:divBdr>
        <w:top w:val="none" w:sz="0" w:space="0" w:color="auto"/>
        <w:left w:val="none" w:sz="0" w:space="0" w:color="auto"/>
        <w:bottom w:val="none" w:sz="0" w:space="0" w:color="auto"/>
        <w:right w:val="none" w:sz="0" w:space="0" w:color="auto"/>
      </w:divBdr>
    </w:div>
    <w:div w:id="1147631856">
      <w:bodyDiv w:val="1"/>
      <w:marLeft w:val="0"/>
      <w:marRight w:val="0"/>
      <w:marTop w:val="0"/>
      <w:marBottom w:val="0"/>
      <w:divBdr>
        <w:top w:val="none" w:sz="0" w:space="0" w:color="auto"/>
        <w:left w:val="none" w:sz="0" w:space="0" w:color="auto"/>
        <w:bottom w:val="none" w:sz="0" w:space="0" w:color="auto"/>
        <w:right w:val="none" w:sz="0" w:space="0" w:color="auto"/>
      </w:divBdr>
    </w:div>
    <w:div w:id="1162545347">
      <w:bodyDiv w:val="1"/>
      <w:marLeft w:val="0"/>
      <w:marRight w:val="0"/>
      <w:marTop w:val="0"/>
      <w:marBottom w:val="0"/>
      <w:divBdr>
        <w:top w:val="none" w:sz="0" w:space="0" w:color="auto"/>
        <w:left w:val="none" w:sz="0" w:space="0" w:color="auto"/>
        <w:bottom w:val="none" w:sz="0" w:space="0" w:color="auto"/>
        <w:right w:val="none" w:sz="0" w:space="0" w:color="auto"/>
      </w:divBdr>
    </w:div>
    <w:div w:id="1178738893">
      <w:bodyDiv w:val="1"/>
      <w:marLeft w:val="0"/>
      <w:marRight w:val="0"/>
      <w:marTop w:val="0"/>
      <w:marBottom w:val="0"/>
      <w:divBdr>
        <w:top w:val="none" w:sz="0" w:space="0" w:color="auto"/>
        <w:left w:val="none" w:sz="0" w:space="0" w:color="auto"/>
        <w:bottom w:val="none" w:sz="0" w:space="0" w:color="auto"/>
        <w:right w:val="none" w:sz="0" w:space="0" w:color="auto"/>
      </w:divBdr>
    </w:div>
    <w:div w:id="1184855967">
      <w:bodyDiv w:val="1"/>
      <w:marLeft w:val="0"/>
      <w:marRight w:val="0"/>
      <w:marTop w:val="0"/>
      <w:marBottom w:val="0"/>
      <w:divBdr>
        <w:top w:val="none" w:sz="0" w:space="0" w:color="auto"/>
        <w:left w:val="none" w:sz="0" w:space="0" w:color="auto"/>
        <w:bottom w:val="none" w:sz="0" w:space="0" w:color="auto"/>
        <w:right w:val="none" w:sz="0" w:space="0" w:color="auto"/>
      </w:divBdr>
      <w:divsChild>
        <w:div w:id="2086762293">
          <w:marLeft w:val="0"/>
          <w:marRight w:val="0"/>
          <w:marTop w:val="0"/>
          <w:marBottom w:val="0"/>
          <w:divBdr>
            <w:top w:val="none" w:sz="0" w:space="0" w:color="auto"/>
            <w:left w:val="none" w:sz="0" w:space="0" w:color="auto"/>
            <w:bottom w:val="none" w:sz="0" w:space="0" w:color="auto"/>
            <w:right w:val="none" w:sz="0" w:space="0" w:color="auto"/>
          </w:divBdr>
          <w:divsChild>
            <w:div w:id="710808771">
              <w:marLeft w:val="0"/>
              <w:marRight w:val="0"/>
              <w:marTop w:val="0"/>
              <w:marBottom w:val="0"/>
              <w:divBdr>
                <w:top w:val="none" w:sz="0" w:space="0" w:color="auto"/>
                <w:left w:val="none" w:sz="0" w:space="0" w:color="auto"/>
                <w:bottom w:val="none" w:sz="0" w:space="0" w:color="auto"/>
                <w:right w:val="none" w:sz="0" w:space="0" w:color="auto"/>
              </w:divBdr>
              <w:divsChild>
                <w:div w:id="707484976">
                  <w:marLeft w:val="0"/>
                  <w:marRight w:val="0"/>
                  <w:marTop w:val="0"/>
                  <w:marBottom w:val="0"/>
                  <w:divBdr>
                    <w:top w:val="none" w:sz="0" w:space="0" w:color="auto"/>
                    <w:left w:val="none" w:sz="0" w:space="0" w:color="auto"/>
                    <w:bottom w:val="none" w:sz="0" w:space="0" w:color="auto"/>
                    <w:right w:val="none" w:sz="0" w:space="0" w:color="auto"/>
                  </w:divBdr>
                  <w:divsChild>
                    <w:div w:id="110110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101177">
      <w:bodyDiv w:val="1"/>
      <w:marLeft w:val="0"/>
      <w:marRight w:val="0"/>
      <w:marTop w:val="0"/>
      <w:marBottom w:val="0"/>
      <w:divBdr>
        <w:top w:val="none" w:sz="0" w:space="0" w:color="auto"/>
        <w:left w:val="none" w:sz="0" w:space="0" w:color="auto"/>
        <w:bottom w:val="none" w:sz="0" w:space="0" w:color="auto"/>
        <w:right w:val="none" w:sz="0" w:space="0" w:color="auto"/>
      </w:divBdr>
    </w:div>
    <w:div w:id="1196114217">
      <w:bodyDiv w:val="1"/>
      <w:marLeft w:val="0"/>
      <w:marRight w:val="0"/>
      <w:marTop w:val="0"/>
      <w:marBottom w:val="0"/>
      <w:divBdr>
        <w:top w:val="none" w:sz="0" w:space="0" w:color="auto"/>
        <w:left w:val="none" w:sz="0" w:space="0" w:color="auto"/>
        <w:bottom w:val="none" w:sz="0" w:space="0" w:color="auto"/>
        <w:right w:val="none" w:sz="0" w:space="0" w:color="auto"/>
      </w:divBdr>
    </w:div>
    <w:div w:id="1208909047">
      <w:bodyDiv w:val="1"/>
      <w:marLeft w:val="0"/>
      <w:marRight w:val="0"/>
      <w:marTop w:val="0"/>
      <w:marBottom w:val="0"/>
      <w:divBdr>
        <w:top w:val="none" w:sz="0" w:space="0" w:color="auto"/>
        <w:left w:val="none" w:sz="0" w:space="0" w:color="auto"/>
        <w:bottom w:val="none" w:sz="0" w:space="0" w:color="auto"/>
        <w:right w:val="none" w:sz="0" w:space="0" w:color="auto"/>
      </w:divBdr>
    </w:div>
    <w:div w:id="1226598797">
      <w:bodyDiv w:val="1"/>
      <w:marLeft w:val="0"/>
      <w:marRight w:val="0"/>
      <w:marTop w:val="0"/>
      <w:marBottom w:val="0"/>
      <w:divBdr>
        <w:top w:val="none" w:sz="0" w:space="0" w:color="auto"/>
        <w:left w:val="none" w:sz="0" w:space="0" w:color="auto"/>
        <w:bottom w:val="none" w:sz="0" w:space="0" w:color="auto"/>
        <w:right w:val="none" w:sz="0" w:space="0" w:color="auto"/>
      </w:divBdr>
      <w:divsChild>
        <w:div w:id="1448355024">
          <w:marLeft w:val="0"/>
          <w:marRight w:val="0"/>
          <w:marTop w:val="0"/>
          <w:marBottom w:val="0"/>
          <w:divBdr>
            <w:top w:val="none" w:sz="0" w:space="0" w:color="auto"/>
            <w:left w:val="none" w:sz="0" w:space="0" w:color="auto"/>
            <w:bottom w:val="none" w:sz="0" w:space="0" w:color="auto"/>
            <w:right w:val="none" w:sz="0" w:space="0" w:color="auto"/>
          </w:divBdr>
        </w:div>
      </w:divsChild>
    </w:div>
    <w:div w:id="1234318289">
      <w:bodyDiv w:val="1"/>
      <w:marLeft w:val="0"/>
      <w:marRight w:val="0"/>
      <w:marTop w:val="0"/>
      <w:marBottom w:val="0"/>
      <w:divBdr>
        <w:top w:val="none" w:sz="0" w:space="0" w:color="auto"/>
        <w:left w:val="none" w:sz="0" w:space="0" w:color="auto"/>
        <w:bottom w:val="none" w:sz="0" w:space="0" w:color="auto"/>
        <w:right w:val="none" w:sz="0" w:space="0" w:color="auto"/>
      </w:divBdr>
    </w:div>
    <w:div w:id="1234466886">
      <w:bodyDiv w:val="1"/>
      <w:marLeft w:val="0"/>
      <w:marRight w:val="0"/>
      <w:marTop w:val="0"/>
      <w:marBottom w:val="0"/>
      <w:divBdr>
        <w:top w:val="none" w:sz="0" w:space="0" w:color="auto"/>
        <w:left w:val="none" w:sz="0" w:space="0" w:color="auto"/>
        <w:bottom w:val="none" w:sz="0" w:space="0" w:color="auto"/>
        <w:right w:val="none" w:sz="0" w:space="0" w:color="auto"/>
      </w:divBdr>
    </w:div>
    <w:div w:id="1238397454">
      <w:bodyDiv w:val="1"/>
      <w:marLeft w:val="0"/>
      <w:marRight w:val="0"/>
      <w:marTop w:val="0"/>
      <w:marBottom w:val="0"/>
      <w:divBdr>
        <w:top w:val="none" w:sz="0" w:space="0" w:color="auto"/>
        <w:left w:val="none" w:sz="0" w:space="0" w:color="auto"/>
        <w:bottom w:val="none" w:sz="0" w:space="0" w:color="auto"/>
        <w:right w:val="none" w:sz="0" w:space="0" w:color="auto"/>
      </w:divBdr>
    </w:div>
    <w:div w:id="1246189714">
      <w:bodyDiv w:val="1"/>
      <w:marLeft w:val="0"/>
      <w:marRight w:val="0"/>
      <w:marTop w:val="0"/>
      <w:marBottom w:val="0"/>
      <w:divBdr>
        <w:top w:val="none" w:sz="0" w:space="0" w:color="auto"/>
        <w:left w:val="none" w:sz="0" w:space="0" w:color="auto"/>
        <w:bottom w:val="none" w:sz="0" w:space="0" w:color="auto"/>
        <w:right w:val="none" w:sz="0" w:space="0" w:color="auto"/>
      </w:divBdr>
    </w:div>
    <w:div w:id="1261835195">
      <w:bodyDiv w:val="1"/>
      <w:marLeft w:val="0"/>
      <w:marRight w:val="0"/>
      <w:marTop w:val="0"/>
      <w:marBottom w:val="0"/>
      <w:divBdr>
        <w:top w:val="none" w:sz="0" w:space="0" w:color="auto"/>
        <w:left w:val="none" w:sz="0" w:space="0" w:color="auto"/>
        <w:bottom w:val="none" w:sz="0" w:space="0" w:color="auto"/>
        <w:right w:val="none" w:sz="0" w:space="0" w:color="auto"/>
      </w:divBdr>
      <w:divsChild>
        <w:div w:id="1563326815">
          <w:marLeft w:val="0"/>
          <w:marRight w:val="0"/>
          <w:marTop w:val="0"/>
          <w:marBottom w:val="0"/>
          <w:divBdr>
            <w:top w:val="none" w:sz="0" w:space="0" w:color="auto"/>
            <w:left w:val="none" w:sz="0" w:space="0" w:color="auto"/>
            <w:bottom w:val="none" w:sz="0" w:space="0" w:color="auto"/>
            <w:right w:val="none" w:sz="0" w:space="0" w:color="auto"/>
          </w:divBdr>
          <w:divsChild>
            <w:div w:id="305355955">
              <w:marLeft w:val="0"/>
              <w:marRight w:val="0"/>
              <w:marTop w:val="0"/>
              <w:marBottom w:val="0"/>
              <w:divBdr>
                <w:top w:val="none" w:sz="0" w:space="0" w:color="auto"/>
                <w:left w:val="none" w:sz="0" w:space="0" w:color="auto"/>
                <w:bottom w:val="none" w:sz="0" w:space="0" w:color="auto"/>
                <w:right w:val="none" w:sz="0" w:space="0" w:color="auto"/>
              </w:divBdr>
            </w:div>
            <w:div w:id="1387988711">
              <w:marLeft w:val="0"/>
              <w:marRight w:val="0"/>
              <w:marTop w:val="0"/>
              <w:marBottom w:val="0"/>
              <w:divBdr>
                <w:top w:val="none" w:sz="0" w:space="0" w:color="auto"/>
                <w:left w:val="none" w:sz="0" w:space="0" w:color="auto"/>
                <w:bottom w:val="none" w:sz="0" w:space="0" w:color="auto"/>
                <w:right w:val="none" w:sz="0" w:space="0" w:color="auto"/>
              </w:divBdr>
            </w:div>
            <w:div w:id="1589383330">
              <w:marLeft w:val="0"/>
              <w:marRight w:val="0"/>
              <w:marTop w:val="0"/>
              <w:marBottom w:val="0"/>
              <w:divBdr>
                <w:top w:val="none" w:sz="0" w:space="0" w:color="auto"/>
                <w:left w:val="none" w:sz="0" w:space="0" w:color="auto"/>
                <w:bottom w:val="none" w:sz="0" w:space="0" w:color="auto"/>
                <w:right w:val="none" w:sz="0" w:space="0" w:color="auto"/>
              </w:divBdr>
            </w:div>
            <w:div w:id="1666401253">
              <w:marLeft w:val="0"/>
              <w:marRight w:val="0"/>
              <w:marTop w:val="0"/>
              <w:marBottom w:val="0"/>
              <w:divBdr>
                <w:top w:val="none" w:sz="0" w:space="0" w:color="auto"/>
                <w:left w:val="none" w:sz="0" w:space="0" w:color="auto"/>
                <w:bottom w:val="none" w:sz="0" w:space="0" w:color="auto"/>
                <w:right w:val="none" w:sz="0" w:space="0" w:color="auto"/>
              </w:divBdr>
            </w:div>
            <w:div w:id="1788308934">
              <w:marLeft w:val="0"/>
              <w:marRight w:val="0"/>
              <w:marTop w:val="0"/>
              <w:marBottom w:val="0"/>
              <w:divBdr>
                <w:top w:val="none" w:sz="0" w:space="0" w:color="auto"/>
                <w:left w:val="none" w:sz="0" w:space="0" w:color="auto"/>
                <w:bottom w:val="none" w:sz="0" w:space="0" w:color="auto"/>
                <w:right w:val="none" w:sz="0" w:space="0" w:color="auto"/>
              </w:divBdr>
            </w:div>
            <w:div w:id="20411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88294">
      <w:bodyDiv w:val="1"/>
      <w:marLeft w:val="0"/>
      <w:marRight w:val="0"/>
      <w:marTop w:val="0"/>
      <w:marBottom w:val="0"/>
      <w:divBdr>
        <w:top w:val="none" w:sz="0" w:space="0" w:color="auto"/>
        <w:left w:val="none" w:sz="0" w:space="0" w:color="auto"/>
        <w:bottom w:val="none" w:sz="0" w:space="0" w:color="auto"/>
        <w:right w:val="none" w:sz="0" w:space="0" w:color="auto"/>
      </w:divBdr>
    </w:div>
    <w:div w:id="1274946580">
      <w:bodyDiv w:val="1"/>
      <w:marLeft w:val="0"/>
      <w:marRight w:val="0"/>
      <w:marTop w:val="0"/>
      <w:marBottom w:val="0"/>
      <w:divBdr>
        <w:top w:val="none" w:sz="0" w:space="0" w:color="auto"/>
        <w:left w:val="none" w:sz="0" w:space="0" w:color="auto"/>
        <w:bottom w:val="none" w:sz="0" w:space="0" w:color="auto"/>
        <w:right w:val="none" w:sz="0" w:space="0" w:color="auto"/>
      </w:divBdr>
    </w:div>
    <w:div w:id="1287740696">
      <w:bodyDiv w:val="1"/>
      <w:marLeft w:val="0"/>
      <w:marRight w:val="0"/>
      <w:marTop w:val="0"/>
      <w:marBottom w:val="0"/>
      <w:divBdr>
        <w:top w:val="none" w:sz="0" w:space="0" w:color="auto"/>
        <w:left w:val="none" w:sz="0" w:space="0" w:color="auto"/>
        <w:bottom w:val="none" w:sz="0" w:space="0" w:color="auto"/>
        <w:right w:val="none" w:sz="0" w:space="0" w:color="auto"/>
      </w:divBdr>
    </w:div>
    <w:div w:id="1303077218">
      <w:bodyDiv w:val="1"/>
      <w:marLeft w:val="0"/>
      <w:marRight w:val="0"/>
      <w:marTop w:val="0"/>
      <w:marBottom w:val="0"/>
      <w:divBdr>
        <w:top w:val="none" w:sz="0" w:space="0" w:color="auto"/>
        <w:left w:val="none" w:sz="0" w:space="0" w:color="auto"/>
        <w:bottom w:val="none" w:sz="0" w:space="0" w:color="auto"/>
        <w:right w:val="none" w:sz="0" w:space="0" w:color="auto"/>
      </w:divBdr>
    </w:div>
    <w:div w:id="1309552145">
      <w:bodyDiv w:val="1"/>
      <w:marLeft w:val="0"/>
      <w:marRight w:val="0"/>
      <w:marTop w:val="0"/>
      <w:marBottom w:val="0"/>
      <w:divBdr>
        <w:top w:val="none" w:sz="0" w:space="0" w:color="auto"/>
        <w:left w:val="none" w:sz="0" w:space="0" w:color="auto"/>
        <w:bottom w:val="none" w:sz="0" w:space="0" w:color="auto"/>
        <w:right w:val="none" w:sz="0" w:space="0" w:color="auto"/>
      </w:divBdr>
    </w:div>
    <w:div w:id="1312367807">
      <w:bodyDiv w:val="1"/>
      <w:marLeft w:val="0"/>
      <w:marRight w:val="0"/>
      <w:marTop w:val="0"/>
      <w:marBottom w:val="0"/>
      <w:divBdr>
        <w:top w:val="none" w:sz="0" w:space="0" w:color="auto"/>
        <w:left w:val="none" w:sz="0" w:space="0" w:color="auto"/>
        <w:bottom w:val="none" w:sz="0" w:space="0" w:color="auto"/>
        <w:right w:val="none" w:sz="0" w:space="0" w:color="auto"/>
      </w:divBdr>
    </w:div>
    <w:div w:id="1360813246">
      <w:bodyDiv w:val="1"/>
      <w:marLeft w:val="0"/>
      <w:marRight w:val="0"/>
      <w:marTop w:val="0"/>
      <w:marBottom w:val="0"/>
      <w:divBdr>
        <w:top w:val="none" w:sz="0" w:space="0" w:color="auto"/>
        <w:left w:val="none" w:sz="0" w:space="0" w:color="auto"/>
        <w:bottom w:val="none" w:sz="0" w:space="0" w:color="auto"/>
        <w:right w:val="none" w:sz="0" w:space="0" w:color="auto"/>
      </w:divBdr>
    </w:div>
    <w:div w:id="1366756578">
      <w:bodyDiv w:val="1"/>
      <w:marLeft w:val="0"/>
      <w:marRight w:val="0"/>
      <w:marTop w:val="0"/>
      <w:marBottom w:val="0"/>
      <w:divBdr>
        <w:top w:val="none" w:sz="0" w:space="0" w:color="auto"/>
        <w:left w:val="none" w:sz="0" w:space="0" w:color="auto"/>
        <w:bottom w:val="none" w:sz="0" w:space="0" w:color="auto"/>
        <w:right w:val="none" w:sz="0" w:space="0" w:color="auto"/>
      </w:divBdr>
    </w:div>
    <w:div w:id="1377239130">
      <w:bodyDiv w:val="1"/>
      <w:marLeft w:val="0"/>
      <w:marRight w:val="0"/>
      <w:marTop w:val="0"/>
      <w:marBottom w:val="0"/>
      <w:divBdr>
        <w:top w:val="none" w:sz="0" w:space="0" w:color="auto"/>
        <w:left w:val="none" w:sz="0" w:space="0" w:color="auto"/>
        <w:bottom w:val="none" w:sz="0" w:space="0" w:color="auto"/>
        <w:right w:val="none" w:sz="0" w:space="0" w:color="auto"/>
      </w:divBdr>
    </w:div>
    <w:div w:id="1379623289">
      <w:bodyDiv w:val="1"/>
      <w:marLeft w:val="0"/>
      <w:marRight w:val="0"/>
      <w:marTop w:val="0"/>
      <w:marBottom w:val="0"/>
      <w:divBdr>
        <w:top w:val="none" w:sz="0" w:space="0" w:color="auto"/>
        <w:left w:val="none" w:sz="0" w:space="0" w:color="auto"/>
        <w:bottom w:val="none" w:sz="0" w:space="0" w:color="auto"/>
        <w:right w:val="none" w:sz="0" w:space="0" w:color="auto"/>
      </w:divBdr>
    </w:div>
    <w:div w:id="1384064103">
      <w:bodyDiv w:val="1"/>
      <w:marLeft w:val="0"/>
      <w:marRight w:val="0"/>
      <w:marTop w:val="0"/>
      <w:marBottom w:val="0"/>
      <w:divBdr>
        <w:top w:val="none" w:sz="0" w:space="0" w:color="auto"/>
        <w:left w:val="none" w:sz="0" w:space="0" w:color="auto"/>
        <w:bottom w:val="none" w:sz="0" w:space="0" w:color="auto"/>
        <w:right w:val="none" w:sz="0" w:space="0" w:color="auto"/>
      </w:divBdr>
      <w:divsChild>
        <w:div w:id="1332950519">
          <w:marLeft w:val="0"/>
          <w:marRight w:val="0"/>
          <w:marTop w:val="0"/>
          <w:marBottom w:val="0"/>
          <w:divBdr>
            <w:top w:val="none" w:sz="0" w:space="0" w:color="auto"/>
            <w:left w:val="none" w:sz="0" w:space="0" w:color="auto"/>
            <w:bottom w:val="none" w:sz="0" w:space="0" w:color="auto"/>
            <w:right w:val="none" w:sz="0" w:space="0" w:color="auto"/>
          </w:divBdr>
          <w:divsChild>
            <w:div w:id="69711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2512">
      <w:bodyDiv w:val="1"/>
      <w:marLeft w:val="0"/>
      <w:marRight w:val="0"/>
      <w:marTop w:val="0"/>
      <w:marBottom w:val="0"/>
      <w:divBdr>
        <w:top w:val="none" w:sz="0" w:space="0" w:color="auto"/>
        <w:left w:val="none" w:sz="0" w:space="0" w:color="auto"/>
        <w:bottom w:val="none" w:sz="0" w:space="0" w:color="auto"/>
        <w:right w:val="none" w:sz="0" w:space="0" w:color="auto"/>
      </w:divBdr>
    </w:div>
    <w:div w:id="1425876923">
      <w:bodyDiv w:val="1"/>
      <w:marLeft w:val="0"/>
      <w:marRight w:val="0"/>
      <w:marTop w:val="0"/>
      <w:marBottom w:val="0"/>
      <w:divBdr>
        <w:top w:val="none" w:sz="0" w:space="0" w:color="auto"/>
        <w:left w:val="none" w:sz="0" w:space="0" w:color="auto"/>
        <w:bottom w:val="none" w:sz="0" w:space="0" w:color="auto"/>
        <w:right w:val="none" w:sz="0" w:space="0" w:color="auto"/>
      </w:divBdr>
    </w:div>
    <w:div w:id="1428306601">
      <w:bodyDiv w:val="1"/>
      <w:marLeft w:val="0"/>
      <w:marRight w:val="0"/>
      <w:marTop w:val="0"/>
      <w:marBottom w:val="0"/>
      <w:divBdr>
        <w:top w:val="none" w:sz="0" w:space="0" w:color="auto"/>
        <w:left w:val="none" w:sz="0" w:space="0" w:color="auto"/>
        <w:bottom w:val="none" w:sz="0" w:space="0" w:color="auto"/>
        <w:right w:val="none" w:sz="0" w:space="0" w:color="auto"/>
      </w:divBdr>
    </w:div>
    <w:div w:id="1441488244">
      <w:bodyDiv w:val="1"/>
      <w:marLeft w:val="0"/>
      <w:marRight w:val="0"/>
      <w:marTop w:val="0"/>
      <w:marBottom w:val="0"/>
      <w:divBdr>
        <w:top w:val="none" w:sz="0" w:space="0" w:color="auto"/>
        <w:left w:val="none" w:sz="0" w:space="0" w:color="auto"/>
        <w:bottom w:val="none" w:sz="0" w:space="0" w:color="auto"/>
        <w:right w:val="none" w:sz="0" w:space="0" w:color="auto"/>
      </w:divBdr>
    </w:div>
    <w:div w:id="1443761149">
      <w:bodyDiv w:val="1"/>
      <w:marLeft w:val="0"/>
      <w:marRight w:val="0"/>
      <w:marTop w:val="0"/>
      <w:marBottom w:val="0"/>
      <w:divBdr>
        <w:top w:val="none" w:sz="0" w:space="0" w:color="auto"/>
        <w:left w:val="none" w:sz="0" w:space="0" w:color="auto"/>
        <w:bottom w:val="none" w:sz="0" w:space="0" w:color="auto"/>
        <w:right w:val="none" w:sz="0" w:space="0" w:color="auto"/>
      </w:divBdr>
      <w:divsChild>
        <w:div w:id="155271892">
          <w:marLeft w:val="0"/>
          <w:marRight w:val="0"/>
          <w:marTop w:val="0"/>
          <w:marBottom w:val="0"/>
          <w:divBdr>
            <w:top w:val="none" w:sz="0" w:space="0" w:color="auto"/>
            <w:left w:val="none" w:sz="0" w:space="0" w:color="auto"/>
            <w:bottom w:val="none" w:sz="0" w:space="0" w:color="auto"/>
            <w:right w:val="none" w:sz="0" w:space="0" w:color="auto"/>
          </w:divBdr>
        </w:div>
      </w:divsChild>
    </w:div>
    <w:div w:id="1444108964">
      <w:bodyDiv w:val="1"/>
      <w:marLeft w:val="0"/>
      <w:marRight w:val="0"/>
      <w:marTop w:val="0"/>
      <w:marBottom w:val="0"/>
      <w:divBdr>
        <w:top w:val="none" w:sz="0" w:space="0" w:color="auto"/>
        <w:left w:val="none" w:sz="0" w:space="0" w:color="auto"/>
        <w:bottom w:val="none" w:sz="0" w:space="0" w:color="auto"/>
        <w:right w:val="none" w:sz="0" w:space="0" w:color="auto"/>
      </w:divBdr>
    </w:div>
    <w:div w:id="1453744383">
      <w:bodyDiv w:val="1"/>
      <w:marLeft w:val="0"/>
      <w:marRight w:val="0"/>
      <w:marTop w:val="0"/>
      <w:marBottom w:val="0"/>
      <w:divBdr>
        <w:top w:val="none" w:sz="0" w:space="0" w:color="auto"/>
        <w:left w:val="none" w:sz="0" w:space="0" w:color="auto"/>
        <w:bottom w:val="none" w:sz="0" w:space="0" w:color="auto"/>
        <w:right w:val="none" w:sz="0" w:space="0" w:color="auto"/>
      </w:divBdr>
    </w:div>
    <w:div w:id="1473061823">
      <w:bodyDiv w:val="1"/>
      <w:marLeft w:val="0"/>
      <w:marRight w:val="0"/>
      <w:marTop w:val="0"/>
      <w:marBottom w:val="0"/>
      <w:divBdr>
        <w:top w:val="none" w:sz="0" w:space="0" w:color="auto"/>
        <w:left w:val="none" w:sz="0" w:space="0" w:color="auto"/>
        <w:bottom w:val="none" w:sz="0" w:space="0" w:color="auto"/>
        <w:right w:val="none" w:sz="0" w:space="0" w:color="auto"/>
      </w:divBdr>
    </w:div>
    <w:div w:id="1476799404">
      <w:bodyDiv w:val="1"/>
      <w:marLeft w:val="0"/>
      <w:marRight w:val="0"/>
      <w:marTop w:val="0"/>
      <w:marBottom w:val="0"/>
      <w:divBdr>
        <w:top w:val="none" w:sz="0" w:space="0" w:color="auto"/>
        <w:left w:val="none" w:sz="0" w:space="0" w:color="auto"/>
        <w:bottom w:val="none" w:sz="0" w:space="0" w:color="auto"/>
        <w:right w:val="none" w:sz="0" w:space="0" w:color="auto"/>
      </w:divBdr>
    </w:div>
    <w:div w:id="1481923424">
      <w:bodyDiv w:val="1"/>
      <w:marLeft w:val="0"/>
      <w:marRight w:val="0"/>
      <w:marTop w:val="0"/>
      <w:marBottom w:val="0"/>
      <w:divBdr>
        <w:top w:val="none" w:sz="0" w:space="0" w:color="auto"/>
        <w:left w:val="none" w:sz="0" w:space="0" w:color="auto"/>
        <w:bottom w:val="none" w:sz="0" w:space="0" w:color="auto"/>
        <w:right w:val="none" w:sz="0" w:space="0" w:color="auto"/>
      </w:divBdr>
    </w:div>
    <w:div w:id="1515803764">
      <w:bodyDiv w:val="1"/>
      <w:marLeft w:val="0"/>
      <w:marRight w:val="0"/>
      <w:marTop w:val="0"/>
      <w:marBottom w:val="0"/>
      <w:divBdr>
        <w:top w:val="none" w:sz="0" w:space="0" w:color="auto"/>
        <w:left w:val="none" w:sz="0" w:space="0" w:color="auto"/>
        <w:bottom w:val="none" w:sz="0" w:space="0" w:color="auto"/>
        <w:right w:val="none" w:sz="0" w:space="0" w:color="auto"/>
      </w:divBdr>
    </w:div>
    <w:div w:id="1516118908">
      <w:bodyDiv w:val="1"/>
      <w:marLeft w:val="0"/>
      <w:marRight w:val="0"/>
      <w:marTop w:val="0"/>
      <w:marBottom w:val="0"/>
      <w:divBdr>
        <w:top w:val="none" w:sz="0" w:space="0" w:color="auto"/>
        <w:left w:val="none" w:sz="0" w:space="0" w:color="auto"/>
        <w:bottom w:val="none" w:sz="0" w:space="0" w:color="auto"/>
        <w:right w:val="none" w:sz="0" w:space="0" w:color="auto"/>
      </w:divBdr>
    </w:div>
    <w:div w:id="1516919810">
      <w:bodyDiv w:val="1"/>
      <w:marLeft w:val="0"/>
      <w:marRight w:val="0"/>
      <w:marTop w:val="0"/>
      <w:marBottom w:val="0"/>
      <w:divBdr>
        <w:top w:val="none" w:sz="0" w:space="0" w:color="auto"/>
        <w:left w:val="none" w:sz="0" w:space="0" w:color="auto"/>
        <w:bottom w:val="none" w:sz="0" w:space="0" w:color="auto"/>
        <w:right w:val="none" w:sz="0" w:space="0" w:color="auto"/>
      </w:divBdr>
    </w:div>
    <w:div w:id="1537038950">
      <w:bodyDiv w:val="1"/>
      <w:marLeft w:val="0"/>
      <w:marRight w:val="0"/>
      <w:marTop w:val="0"/>
      <w:marBottom w:val="0"/>
      <w:divBdr>
        <w:top w:val="none" w:sz="0" w:space="0" w:color="auto"/>
        <w:left w:val="none" w:sz="0" w:space="0" w:color="auto"/>
        <w:bottom w:val="none" w:sz="0" w:space="0" w:color="auto"/>
        <w:right w:val="none" w:sz="0" w:space="0" w:color="auto"/>
      </w:divBdr>
      <w:divsChild>
        <w:div w:id="623275447">
          <w:marLeft w:val="0"/>
          <w:marRight w:val="0"/>
          <w:marTop w:val="0"/>
          <w:marBottom w:val="0"/>
          <w:divBdr>
            <w:top w:val="single" w:sz="2" w:space="0" w:color="D9D9E3"/>
            <w:left w:val="single" w:sz="2" w:space="0" w:color="D9D9E3"/>
            <w:bottom w:val="single" w:sz="2" w:space="0" w:color="D9D9E3"/>
            <w:right w:val="single" w:sz="2" w:space="0" w:color="D9D9E3"/>
          </w:divBdr>
          <w:divsChild>
            <w:div w:id="1483962084">
              <w:marLeft w:val="0"/>
              <w:marRight w:val="0"/>
              <w:marTop w:val="0"/>
              <w:marBottom w:val="0"/>
              <w:divBdr>
                <w:top w:val="single" w:sz="2" w:space="0" w:color="D9D9E3"/>
                <w:left w:val="single" w:sz="2" w:space="0" w:color="D9D9E3"/>
                <w:bottom w:val="single" w:sz="2" w:space="0" w:color="D9D9E3"/>
                <w:right w:val="single" w:sz="2" w:space="0" w:color="D9D9E3"/>
              </w:divBdr>
              <w:divsChild>
                <w:div w:id="813529065">
                  <w:marLeft w:val="0"/>
                  <w:marRight w:val="0"/>
                  <w:marTop w:val="0"/>
                  <w:marBottom w:val="0"/>
                  <w:divBdr>
                    <w:top w:val="single" w:sz="2" w:space="0" w:color="D9D9E3"/>
                    <w:left w:val="single" w:sz="2" w:space="0" w:color="D9D9E3"/>
                    <w:bottom w:val="single" w:sz="2" w:space="0" w:color="D9D9E3"/>
                    <w:right w:val="single" w:sz="2" w:space="0" w:color="D9D9E3"/>
                  </w:divBdr>
                  <w:divsChild>
                    <w:div w:id="1846285882">
                      <w:marLeft w:val="0"/>
                      <w:marRight w:val="0"/>
                      <w:marTop w:val="0"/>
                      <w:marBottom w:val="0"/>
                      <w:divBdr>
                        <w:top w:val="single" w:sz="2" w:space="0" w:color="D9D9E3"/>
                        <w:left w:val="single" w:sz="2" w:space="0" w:color="D9D9E3"/>
                        <w:bottom w:val="single" w:sz="2" w:space="0" w:color="D9D9E3"/>
                        <w:right w:val="single" w:sz="2" w:space="0" w:color="D9D9E3"/>
                      </w:divBdr>
                      <w:divsChild>
                        <w:div w:id="1342854656">
                          <w:marLeft w:val="0"/>
                          <w:marRight w:val="0"/>
                          <w:marTop w:val="0"/>
                          <w:marBottom w:val="0"/>
                          <w:divBdr>
                            <w:top w:val="single" w:sz="2" w:space="0" w:color="auto"/>
                            <w:left w:val="single" w:sz="2" w:space="0" w:color="auto"/>
                            <w:bottom w:val="single" w:sz="6" w:space="0" w:color="auto"/>
                            <w:right w:val="single" w:sz="2" w:space="0" w:color="auto"/>
                          </w:divBdr>
                          <w:divsChild>
                            <w:div w:id="1244071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6537508">
                                  <w:marLeft w:val="0"/>
                                  <w:marRight w:val="0"/>
                                  <w:marTop w:val="0"/>
                                  <w:marBottom w:val="0"/>
                                  <w:divBdr>
                                    <w:top w:val="single" w:sz="2" w:space="0" w:color="D9D9E3"/>
                                    <w:left w:val="single" w:sz="2" w:space="0" w:color="D9D9E3"/>
                                    <w:bottom w:val="single" w:sz="2" w:space="0" w:color="D9D9E3"/>
                                    <w:right w:val="single" w:sz="2" w:space="0" w:color="D9D9E3"/>
                                  </w:divBdr>
                                  <w:divsChild>
                                    <w:div w:id="186258836">
                                      <w:marLeft w:val="0"/>
                                      <w:marRight w:val="0"/>
                                      <w:marTop w:val="0"/>
                                      <w:marBottom w:val="0"/>
                                      <w:divBdr>
                                        <w:top w:val="single" w:sz="2" w:space="0" w:color="D9D9E3"/>
                                        <w:left w:val="single" w:sz="2" w:space="0" w:color="D9D9E3"/>
                                        <w:bottom w:val="single" w:sz="2" w:space="0" w:color="D9D9E3"/>
                                        <w:right w:val="single" w:sz="2" w:space="0" w:color="D9D9E3"/>
                                      </w:divBdr>
                                      <w:divsChild>
                                        <w:div w:id="76482994">
                                          <w:marLeft w:val="0"/>
                                          <w:marRight w:val="0"/>
                                          <w:marTop w:val="0"/>
                                          <w:marBottom w:val="0"/>
                                          <w:divBdr>
                                            <w:top w:val="single" w:sz="2" w:space="0" w:color="D9D9E3"/>
                                            <w:left w:val="single" w:sz="2" w:space="0" w:color="D9D9E3"/>
                                            <w:bottom w:val="single" w:sz="2" w:space="0" w:color="D9D9E3"/>
                                            <w:right w:val="single" w:sz="2" w:space="0" w:color="D9D9E3"/>
                                          </w:divBdr>
                                          <w:divsChild>
                                            <w:div w:id="1799907982">
                                              <w:marLeft w:val="0"/>
                                              <w:marRight w:val="0"/>
                                              <w:marTop w:val="0"/>
                                              <w:marBottom w:val="0"/>
                                              <w:divBdr>
                                                <w:top w:val="single" w:sz="2" w:space="0" w:color="D9D9E3"/>
                                                <w:left w:val="single" w:sz="2" w:space="0" w:color="D9D9E3"/>
                                                <w:bottom w:val="single" w:sz="2" w:space="0" w:color="D9D9E3"/>
                                                <w:right w:val="single" w:sz="2" w:space="0" w:color="D9D9E3"/>
                                              </w:divBdr>
                                              <w:divsChild>
                                                <w:div w:id="175341317">
                                                  <w:marLeft w:val="0"/>
                                                  <w:marRight w:val="0"/>
                                                  <w:marTop w:val="0"/>
                                                  <w:marBottom w:val="0"/>
                                                  <w:divBdr>
                                                    <w:top w:val="single" w:sz="2" w:space="0" w:color="D9D9E3"/>
                                                    <w:left w:val="single" w:sz="2" w:space="0" w:color="D9D9E3"/>
                                                    <w:bottom w:val="single" w:sz="2" w:space="0" w:color="D9D9E3"/>
                                                    <w:right w:val="single" w:sz="2" w:space="0" w:color="D9D9E3"/>
                                                  </w:divBdr>
                                                  <w:divsChild>
                                                    <w:div w:id="1623262912">
                                                      <w:marLeft w:val="0"/>
                                                      <w:marRight w:val="0"/>
                                                      <w:marTop w:val="0"/>
                                                      <w:marBottom w:val="0"/>
                                                      <w:divBdr>
                                                        <w:top w:val="single" w:sz="2" w:space="0" w:color="D9D9E3"/>
                                                        <w:left w:val="single" w:sz="2" w:space="0" w:color="D9D9E3"/>
                                                        <w:bottom w:val="single" w:sz="2" w:space="0" w:color="D9D9E3"/>
                                                        <w:right w:val="single" w:sz="2" w:space="0" w:color="D9D9E3"/>
                                                      </w:divBdr>
                                                    </w:div>
                                                    <w:div w:id="2102481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912606">
                                                  <w:marLeft w:val="0"/>
                                                  <w:marRight w:val="0"/>
                                                  <w:marTop w:val="0"/>
                                                  <w:marBottom w:val="0"/>
                                                  <w:divBdr>
                                                    <w:top w:val="single" w:sz="2" w:space="0" w:color="D9D9E3"/>
                                                    <w:left w:val="single" w:sz="2" w:space="0" w:color="D9D9E3"/>
                                                    <w:bottom w:val="single" w:sz="2" w:space="0" w:color="D9D9E3"/>
                                                    <w:right w:val="single" w:sz="2" w:space="0" w:color="D9D9E3"/>
                                                  </w:divBdr>
                                                  <w:divsChild>
                                                    <w:div w:id="636953412">
                                                      <w:marLeft w:val="0"/>
                                                      <w:marRight w:val="0"/>
                                                      <w:marTop w:val="0"/>
                                                      <w:marBottom w:val="0"/>
                                                      <w:divBdr>
                                                        <w:top w:val="single" w:sz="2" w:space="0" w:color="D9D9E3"/>
                                                        <w:left w:val="single" w:sz="2" w:space="0" w:color="D9D9E3"/>
                                                        <w:bottom w:val="single" w:sz="2" w:space="0" w:color="D9D9E3"/>
                                                        <w:right w:val="single" w:sz="2" w:space="0" w:color="D9D9E3"/>
                                                      </w:divBdr>
                                                    </w:div>
                                                    <w:div w:id="8272820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74756547">
                                                  <w:marLeft w:val="0"/>
                                                  <w:marRight w:val="0"/>
                                                  <w:marTop w:val="0"/>
                                                  <w:marBottom w:val="0"/>
                                                  <w:divBdr>
                                                    <w:top w:val="single" w:sz="2" w:space="0" w:color="D9D9E3"/>
                                                    <w:left w:val="single" w:sz="2" w:space="0" w:color="D9D9E3"/>
                                                    <w:bottom w:val="single" w:sz="2" w:space="0" w:color="D9D9E3"/>
                                                    <w:right w:val="single" w:sz="2" w:space="0" w:color="D9D9E3"/>
                                                  </w:divBdr>
                                                  <w:divsChild>
                                                    <w:div w:id="944969421">
                                                      <w:marLeft w:val="0"/>
                                                      <w:marRight w:val="0"/>
                                                      <w:marTop w:val="0"/>
                                                      <w:marBottom w:val="0"/>
                                                      <w:divBdr>
                                                        <w:top w:val="single" w:sz="2" w:space="0" w:color="D9D9E3"/>
                                                        <w:left w:val="single" w:sz="2" w:space="0" w:color="D9D9E3"/>
                                                        <w:bottom w:val="single" w:sz="2" w:space="0" w:color="D9D9E3"/>
                                                        <w:right w:val="single" w:sz="2" w:space="0" w:color="D9D9E3"/>
                                                      </w:divBdr>
                                                    </w:div>
                                                    <w:div w:id="1257596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33883">
                                                  <w:marLeft w:val="0"/>
                                                  <w:marRight w:val="0"/>
                                                  <w:marTop w:val="0"/>
                                                  <w:marBottom w:val="0"/>
                                                  <w:divBdr>
                                                    <w:top w:val="single" w:sz="2" w:space="0" w:color="D9D9E3"/>
                                                    <w:left w:val="single" w:sz="2" w:space="0" w:color="D9D9E3"/>
                                                    <w:bottom w:val="single" w:sz="2" w:space="0" w:color="D9D9E3"/>
                                                    <w:right w:val="single" w:sz="2" w:space="0" w:color="D9D9E3"/>
                                                  </w:divBdr>
                                                  <w:divsChild>
                                                    <w:div w:id="1165559549">
                                                      <w:marLeft w:val="0"/>
                                                      <w:marRight w:val="0"/>
                                                      <w:marTop w:val="0"/>
                                                      <w:marBottom w:val="0"/>
                                                      <w:divBdr>
                                                        <w:top w:val="single" w:sz="2" w:space="0" w:color="D9D9E3"/>
                                                        <w:left w:val="single" w:sz="2" w:space="0" w:color="D9D9E3"/>
                                                        <w:bottom w:val="single" w:sz="2" w:space="0" w:color="D9D9E3"/>
                                                        <w:right w:val="single" w:sz="2" w:space="0" w:color="D9D9E3"/>
                                                      </w:divBdr>
                                                    </w:div>
                                                    <w:div w:id="16175178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5935224">
          <w:marLeft w:val="0"/>
          <w:marRight w:val="0"/>
          <w:marTop w:val="0"/>
          <w:marBottom w:val="0"/>
          <w:divBdr>
            <w:top w:val="none" w:sz="0" w:space="0" w:color="auto"/>
            <w:left w:val="none" w:sz="0" w:space="0" w:color="auto"/>
            <w:bottom w:val="none" w:sz="0" w:space="0" w:color="auto"/>
            <w:right w:val="none" w:sz="0" w:space="0" w:color="auto"/>
          </w:divBdr>
          <w:divsChild>
            <w:div w:id="955137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3467992">
      <w:bodyDiv w:val="1"/>
      <w:marLeft w:val="0"/>
      <w:marRight w:val="0"/>
      <w:marTop w:val="0"/>
      <w:marBottom w:val="0"/>
      <w:divBdr>
        <w:top w:val="none" w:sz="0" w:space="0" w:color="auto"/>
        <w:left w:val="none" w:sz="0" w:space="0" w:color="auto"/>
        <w:bottom w:val="none" w:sz="0" w:space="0" w:color="auto"/>
        <w:right w:val="none" w:sz="0" w:space="0" w:color="auto"/>
      </w:divBdr>
    </w:div>
    <w:div w:id="1577862003">
      <w:bodyDiv w:val="1"/>
      <w:marLeft w:val="0"/>
      <w:marRight w:val="0"/>
      <w:marTop w:val="0"/>
      <w:marBottom w:val="0"/>
      <w:divBdr>
        <w:top w:val="none" w:sz="0" w:space="0" w:color="auto"/>
        <w:left w:val="none" w:sz="0" w:space="0" w:color="auto"/>
        <w:bottom w:val="none" w:sz="0" w:space="0" w:color="auto"/>
        <w:right w:val="none" w:sz="0" w:space="0" w:color="auto"/>
      </w:divBdr>
    </w:div>
    <w:div w:id="1593508907">
      <w:bodyDiv w:val="1"/>
      <w:marLeft w:val="0"/>
      <w:marRight w:val="0"/>
      <w:marTop w:val="0"/>
      <w:marBottom w:val="0"/>
      <w:divBdr>
        <w:top w:val="none" w:sz="0" w:space="0" w:color="auto"/>
        <w:left w:val="none" w:sz="0" w:space="0" w:color="auto"/>
        <w:bottom w:val="none" w:sz="0" w:space="0" w:color="auto"/>
        <w:right w:val="none" w:sz="0" w:space="0" w:color="auto"/>
      </w:divBdr>
    </w:div>
    <w:div w:id="1605841955">
      <w:bodyDiv w:val="1"/>
      <w:marLeft w:val="0"/>
      <w:marRight w:val="0"/>
      <w:marTop w:val="0"/>
      <w:marBottom w:val="0"/>
      <w:divBdr>
        <w:top w:val="none" w:sz="0" w:space="0" w:color="auto"/>
        <w:left w:val="none" w:sz="0" w:space="0" w:color="auto"/>
        <w:bottom w:val="none" w:sz="0" w:space="0" w:color="auto"/>
        <w:right w:val="none" w:sz="0" w:space="0" w:color="auto"/>
      </w:divBdr>
    </w:div>
    <w:div w:id="1653825313">
      <w:bodyDiv w:val="1"/>
      <w:marLeft w:val="0"/>
      <w:marRight w:val="0"/>
      <w:marTop w:val="0"/>
      <w:marBottom w:val="0"/>
      <w:divBdr>
        <w:top w:val="none" w:sz="0" w:space="0" w:color="auto"/>
        <w:left w:val="none" w:sz="0" w:space="0" w:color="auto"/>
        <w:bottom w:val="none" w:sz="0" w:space="0" w:color="auto"/>
        <w:right w:val="none" w:sz="0" w:space="0" w:color="auto"/>
      </w:divBdr>
      <w:divsChild>
        <w:div w:id="74398797">
          <w:marLeft w:val="0"/>
          <w:marRight w:val="0"/>
          <w:marTop w:val="0"/>
          <w:marBottom w:val="0"/>
          <w:divBdr>
            <w:top w:val="none" w:sz="0" w:space="0" w:color="auto"/>
            <w:left w:val="none" w:sz="0" w:space="0" w:color="auto"/>
            <w:bottom w:val="none" w:sz="0" w:space="0" w:color="auto"/>
            <w:right w:val="none" w:sz="0" w:space="0" w:color="auto"/>
          </w:divBdr>
          <w:divsChild>
            <w:div w:id="1236161709">
              <w:marLeft w:val="0"/>
              <w:marRight w:val="0"/>
              <w:marTop w:val="0"/>
              <w:marBottom w:val="0"/>
              <w:divBdr>
                <w:top w:val="none" w:sz="0" w:space="0" w:color="auto"/>
                <w:left w:val="none" w:sz="0" w:space="0" w:color="auto"/>
                <w:bottom w:val="none" w:sz="0" w:space="0" w:color="auto"/>
                <w:right w:val="none" w:sz="0" w:space="0" w:color="auto"/>
              </w:divBdr>
            </w:div>
            <w:div w:id="1349256855">
              <w:marLeft w:val="0"/>
              <w:marRight w:val="0"/>
              <w:marTop w:val="0"/>
              <w:marBottom w:val="0"/>
              <w:divBdr>
                <w:top w:val="none" w:sz="0" w:space="0" w:color="auto"/>
                <w:left w:val="none" w:sz="0" w:space="0" w:color="auto"/>
                <w:bottom w:val="none" w:sz="0" w:space="0" w:color="auto"/>
                <w:right w:val="none" w:sz="0" w:space="0" w:color="auto"/>
              </w:divBdr>
            </w:div>
            <w:div w:id="1380861867">
              <w:marLeft w:val="0"/>
              <w:marRight w:val="0"/>
              <w:marTop w:val="0"/>
              <w:marBottom w:val="0"/>
              <w:divBdr>
                <w:top w:val="none" w:sz="0" w:space="0" w:color="auto"/>
                <w:left w:val="none" w:sz="0" w:space="0" w:color="auto"/>
                <w:bottom w:val="none" w:sz="0" w:space="0" w:color="auto"/>
                <w:right w:val="none" w:sz="0" w:space="0" w:color="auto"/>
              </w:divBdr>
            </w:div>
            <w:div w:id="1691101349">
              <w:marLeft w:val="0"/>
              <w:marRight w:val="0"/>
              <w:marTop w:val="0"/>
              <w:marBottom w:val="0"/>
              <w:divBdr>
                <w:top w:val="none" w:sz="0" w:space="0" w:color="auto"/>
                <w:left w:val="none" w:sz="0" w:space="0" w:color="auto"/>
                <w:bottom w:val="none" w:sz="0" w:space="0" w:color="auto"/>
                <w:right w:val="none" w:sz="0" w:space="0" w:color="auto"/>
              </w:divBdr>
            </w:div>
            <w:div w:id="2067296430">
              <w:marLeft w:val="0"/>
              <w:marRight w:val="0"/>
              <w:marTop w:val="0"/>
              <w:marBottom w:val="0"/>
              <w:divBdr>
                <w:top w:val="none" w:sz="0" w:space="0" w:color="auto"/>
                <w:left w:val="none" w:sz="0" w:space="0" w:color="auto"/>
                <w:bottom w:val="none" w:sz="0" w:space="0" w:color="auto"/>
                <w:right w:val="none" w:sz="0" w:space="0" w:color="auto"/>
              </w:divBdr>
            </w:div>
            <w:div w:id="213151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763">
      <w:bodyDiv w:val="1"/>
      <w:marLeft w:val="0"/>
      <w:marRight w:val="0"/>
      <w:marTop w:val="0"/>
      <w:marBottom w:val="0"/>
      <w:divBdr>
        <w:top w:val="none" w:sz="0" w:space="0" w:color="auto"/>
        <w:left w:val="none" w:sz="0" w:space="0" w:color="auto"/>
        <w:bottom w:val="none" w:sz="0" w:space="0" w:color="auto"/>
        <w:right w:val="none" w:sz="0" w:space="0" w:color="auto"/>
      </w:divBdr>
    </w:div>
    <w:div w:id="1660382454">
      <w:bodyDiv w:val="1"/>
      <w:marLeft w:val="0"/>
      <w:marRight w:val="0"/>
      <w:marTop w:val="0"/>
      <w:marBottom w:val="0"/>
      <w:divBdr>
        <w:top w:val="none" w:sz="0" w:space="0" w:color="auto"/>
        <w:left w:val="none" w:sz="0" w:space="0" w:color="auto"/>
        <w:bottom w:val="none" w:sz="0" w:space="0" w:color="auto"/>
        <w:right w:val="none" w:sz="0" w:space="0" w:color="auto"/>
      </w:divBdr>
    </w:div>
    <w:div w:id="1670132448">
      <w:bodyDiv w:val="1"/>
      <w:marLeft w:val="0"/>
      <w:marRight w:val="0"/>
      <w:marTop w:val="0"/>
      <w:marBottom w:val="0"/>
      <w:divBdr>
        <w:top w:val="none" w:sz="0" w:space="0" w:color="auto"/>
        <w:left w:val="none" w:sz="0" w:space="0" w:color="auto"/>
        <w:bottom w:val="none" w:sz="0" w:space="0" w:color="auto"/>
        <w:right w:val="none" w:sz="0" w:space="0" w:color="auto"/>
      </w:divBdr>
    </w:div>
    <w:div w:id="1689066259">
      <w:bodyDiv w:val="1"/>
      <w:marLeft w:val="0"/>
      <w:marRight w:val="0"/>
      <w:marTop w:val="0"/>
      <w:marBottom w:val="0"/>
      <w:divBdr>
        <w:top w:val="none" w:sz="0" w:space="0" w:color="auto"/>
        <w:left w:val="none" w:sz="0" w:space="0" w:color="auto"/>
        <w:bottom w:val="none" w:sz="0" w:space="0" w:color="auto"/>
        <w:right w:val="none" w:sz="0" w:space="0" w:color="auto"/>
      </w:divBdr>
    </w:div>
    <w:div w:id="1693454176">
      <w:bodyDiv w:val="1"/>
      <w:marLeft w:val="0"/>
      <w:marRight w:val="0"/>
      <w:marTop w:val="0"/>
      <w:marBottom w:val="0"/>
      <w:divBdr>
        <w:top w:val="none" w:sz="0" w:space="0" w:color="auto"/>
        <w:left w:val="none" w:sz="0" w:space="0" w:color="auto"/>
        <w:bottom w:val="none" w:sz="0" w:space="0" w:color="auto"/>
        <w:right w:val="none" w:sz="0" w:space="0" w:color="auto"/>
      </w:divBdr>
      <w:divsChild>
        <w:div w:id="122233818">
          <w:marLeft w:val="0"/>
          <w:marRight w:val="0"/>
          <w:marTop w:val="0"/>
          <w:marBottom w:val="0"/>
          <w:divBdr>
            <w:top w:val="none" w:sz="0" w:space="0" w:color="auto"/>
            <w:left w:val="none" w:sz="0" w:space="0" w:color="auto"/>
            <w:bottom w:val="none" w:sz="0" w:space="0" w:color="auto"/>
            <w:right w:val="none" w:sz="0" w:space="0" w:color="auto"/>
          </w:divBdr>
          <w:divsChild>
            <w:div w:id="19748900">
              <w:marLeft w:val="0"/>
              <w:marRight w:val="0"/>
              <w:marTop w:val="0"/>
              <w:marBottom w:val="0"/>
              <w:divBdr>
                <w:top w:val="none" w:sz="0" w:space="0" w:color="auto"/>
                <w:left w:val="none" w:sz="0" w:space="0" w:color="auto"/>
                <w:bottom w:val="none" w:sz="0" w:space="0" w:color="auto"/>
                <w:right w:val="none" w:sz="0" w:space="0" w:color="auto"/>
              </w:divBdr>
            </w:div>
            <w:div w:id="270404634">
              <w:marLeft w:val="0"/>
              <w:marRight w:val="0"/>
              <w:marTop w:val="0"/>
              <w:marBottom w:val="0"/>
              <w:divBdr>
                <w:top w:val="none" w:sz="0" w:space="0" w:color="auto"/>
                <w:left w:val="none" w:sz="0" w:space="0" w:color="auto"/>
                <w:bottom w:val="none" w:sz="0" w:space="0" w:color="auto"/>
                <w:right w:val="none" w:sz="0" w:space="0" w:color="auto"/>
              </w:divBdr>
            </w:div>
            <w:div w:id="327247220">
              <w:marLeft w:val="0"/>
              <w:marRight w:val="0"/>
              <w:marTop w:val="0"/>
              <w:marBottom w:val="0"/>
              <w:divBdr>
                <w:top w:val="none" w:sz="0" w:space="0" w:color="auto"/>
                <w:left w:val="none" w:sz="0" w:space="0" w:color="auto"/>
                <w:bottom w:val="none" w:sz="0" w:space="0" w:color="auto"/>
                <w:right w:val="none" w:sz="0" w:space="0" w:color="auto"/>
              </w:divBdr>
            </w:div>
            <w:div w:id="571237572">
              <w:marLeft w:val="0"/>
              <w:marRight w:val="0"/>
              <w:marTop w:val="0"/>
              <w:marBottom w:val="0"/>
              <w:divBdr>
                <w:top w:val="none" w:sz="0" w:space="0" w:color="auto"/>
                <w:left w:val="none" w:sz="0" w:space="0" w:color="auto"/>
                <w:bottom w:val="none" w:sz="0" w:space="0" w:color="auto"/>
                <w:right w:val="none" w:sz="0" w:space="0" w:color="auto"/>
              </w:divBdr>
            </w:div>
            <w:div w:id="650526145">
              <w:marLeft w:val="0"/>
              <w:marRight w:val="0"/>
              <w:marTop w:val="0"/>
              <w:marBottom w:val="0"/>
              <w:divBdr>
                <w:top w:val="none" w:sz="0" w:space="0" w:color="auto"/>
                <w:left w:val="none" w:sz="0" w:space="0" w:color="auto"/>
                <w:bottom w:val="none" w:sz="0" w:space="0" w:color="auto"/>
                <w:right w:val="none" w:sz="0" w:space="0" w:color="auto"/>
              </w:divBdr>
            </w:div>
            <w:div w:id="667169772">
              <w:marLeft w:val="0"/>
              <w:marRight w:val="0"/>
              <w:marTop w:val="0"/>
              <w:marBottom w:val="0"/>
              <w:divBdr>
                <w:top w:val="none" w:sz="0" w:space="0" w:color="auto"/>
                <w:left w:val="none" w:sz="0" w:space="0" w:color="auto"/>
                <w:bottom w:val="none" w:sz="0" w:space="0" w:color="auto"/>
                <w:right w:val="none" w:sz="0" w:space="0" w:color="auto"/>
              </w:divBdr>
            </w:div>
            <w:div w:id="760373842">
              <w:marLeft w:val="0"/>
              <w:marRight w:val="0"/>
              <w:marTop w:val="0"/>
              <w:marBottom w:val="0"/>
              <w:divBdr>
                <w:top w:val="none" w:sz="0" w:space="0" w:color="auto"/>
                <w:left w:val="none" w:sz="0" w:space="0" w:color="auto"/>
                <w:bottom w:val="none" w:sz="0" w:space="0" w:color="auto"/>
                <w:right w:val="none" w:sz="0" w:space="0" w:color="auto"/>
              </w:divBdr>
            </w:div>
            <w:div w:id="861286094">
              <w:marLeft w:val="0"/>
              <w:marRight w:val="0"/>
              <w:marTop w:val="0"/>
              <w:marBottom w:val="0"/>
              <w:divBdr>
                <w:top w:val="none" w:sz="0" w:space="0" w:color="auto"/>
                <w:left w:val="none" w:sz="0" w:space="0" w:color="auto"/>
                <w:bottom w:val="none" w:sz="0" w:space="0" w:color="auto"/>
                <w:right w:val="none" w:sz="0" w:space="0" w:color="auto"/>
              </w:divBdr>
            </w:div>
            <w:div w:id="908687112">
              <w:marLeft w:val="0"/>
              <w:marRight w:val="0"/>
              <w:marTop w:val="0"/>
              <w:marBottom w:val="0"/>
              <w:divBdr>
                <w:top w:val="none" w:sz="0" w:space="0" w:color="auto"/>
                <w:left w:val="none" w:sz="0" w:space="0" w:color="auto"/>
                <w:bottom w:val="none" w:sz="0" w:space="0" w:color="auto"/>
                <w:right w:val="none" w:sz="0" w:space="0" w:color="auto"/>
              </w:divBdr>
            </w:div>
            <w:div w:id="971248906">
              <w:marLeft w:val="0"/>
              <w:marRight w:val="0"/>
              <w:marTop w:val="0"/>
              <w:marBottom w:val="0"/>
              <w:divBdr>
                <w:top w:val="none" w:sz="0" w:space="0" w:color="auto"/>
                <w:left w:val="none" w:sz="0" w:space="0" w:color="auto"/>
                <w:bottom w:val="none" w:sz="0" w:space="0" w:color="auto"/>
                <w:right w:val="none" w:sz="0" w:space="0" w:color="auto"/>
              </w:divBdr>
            </w:div>
            <w:div w:id="1068504053">
              <w:marLeft w:val="0"/>
              <w:marRight w:val="0"/>
              <w:marTop w:val="0"/>
              <w:marBottom w:val="0"/>
              <w:divBdr>
                <w:top w:val="none" w:sz="0" w:space="0" w:color="auto"/>
                <w:left w:val="none" w:sz="0" w:space="0" w:color="auto"/>
                <w:bottom w:val="none" w:sz="0" w:space="0" w:color="auto"/>
                <w:right w:val="none" w:sz="0" w:space="0" w:color="auto"/>
              </w:divBdr>
            </w:div>
            <w:div w:id="1073967521">
              <w:marLeft w:val="0"/>
              <w:marRight w:val="0"/>
              <w:marTop w:val="0"/>
              <w:marBottom w:val="0"/>
              <w:divBdr>
                <w:top w:val="none" w:sz="0" w:space="0" w:color="auto"/>
                <w:left w:val="none" w:sz="0" w:space="0" w:color="auto"/>
                <w:bottom w:val="none" w:sz="0" w:space="0" w:color="auto"/>
                <w:right w:val="none" w:sz="0" w:space="0" w:color="auto"/>
              </w:divBdr>
            </w:div>
            <w:div w:id="1238592734">
              <w:marLeft w:val="0"/>
              <w:marRight w:val="0"/>
              <w:marTop w:val="0"/>
              <w:marBottom w:val="0"/>
              <w:divBdr>
                <w:top w:val="none" w:sz="0" w:space="0" w:color="auto"/>
                <w:left w:val="none" w:sz="0" w:space="0" w:color="auto"/>
                <w:bottom w:val="none" w:sz="0" w:space="0" w:color="auto"/>
                <w:right w:val="none" w:sz="0" w:space="0" w:color="auto"/>
              </w:divBdr>
            </w:div>
            <w:div w:id="1447389296">
              <w:marLeft w:val="0"/>
              <w:marRight w:val="0"/>
              <w:marTop w:val="0"/>
              <w:marBottom w:val="0"/>
              <w:divBdr>
                <w:top w:val="none" w:sz="0" w:space="0" w:color="auto"/>
                <w:left w:val="none" w:sz="0" w:space="0" w:color="auto"/>
                <w:bottom w:val="none" w:sz="0" w:space="0" w:color="auto"/>
                <w:right w:val="none" w:sz="0" w:space="0" w:color="auto"/>
              </w:divBdr>
            </w:div>
            <w:div w:id="1764296104">
              <w:marLeft w:val="0"/>
              <w:marRight w:val="0"/>
              <w:marTop w:val="0"/>
              <w:marBottom w:val="0"/>
              <w:divBdr>
                <w:top w:val="none" w:sz="0" w:space="0" w:color="auto"/>
                <w:left w:val="none" w:sz="0" w:space="0" w:color="auto"/>
                <w:bottom w:val="none" w:sz="0" w:space="0" w:color="auto"/>
                <w:right w:val="none" w:sz="0" w:space="0" w:color="auto"/>
              </w:divBdr>
            </w:div>
            <w:div w:id="1860852680">
              <w:marLeft w:val="0"/>
              <w:marRight w:val="0"/>
              <w:marTop w:val="0"/>
              <w:marBottom w:val="0"/>
              <w:divBdr>
                <w:top w:val="none" w:sz="0" w:space="0" w:color="auto"/>
                <w:left w:val="none" w:sz="0" w:space="0" w:color="auto"/>
                <w:bottom w:val="none" w:sz="0" w:space="0" w:color="auto"/>
                <w:right w:val="none" w:sz="0" w:space="0" w:color="auto"/>
              </w:divBdr>
            </w:div>
            <w:div w:id="18888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4668">
      <w:bodyDiv w:val="1"/>
      <w:marLeft w:val="0"/>
      <w:marRight w:val="0"/>
      <w:marTop w:val="0"/>
      <w:marBottom w:val="0"/>
      <w:divBdr>
        <w:top w:val="none" w:sz="0" w:space="0" w:color="auto"/>
        <w:left w:val="none" w:sz="0" w:space="0" w:color="auto"/>
        <w:bottom w:val="none" w:sz="0" w:space="0" w:color="auto"/>
        <w:right w:val="none" w:sz="0" w:space="0" w:color="auto"/>
      </w:divBdr>
    </w:div>
    <w:div w:id="1708750452">
      <w:bodyDiv w:val="1"/>
      <w:marLeft w:val="0"/>
      <w:marRight w:val="0"/>
      <w:marTop w:val="0"/>
      <w:marBottom w:val="0"/>
      <w:divBdr>
        <w:top w:val="none" w:sz="0" w:space="0" w:color="auto"/>
        <w:left w:val="none" w:sz="0" w:space="0" w:color="auto"/>
        <w:bottom w:val="none" w:sz="0" w:space="0" w:color="auto"/>
        <w:right w:val="none" w:sz="0" w:space="0" w:color="auto"/>
      </w:divBdr>
      <w:divsChild>
        <w:div w:id="476343493">
          <w:marLeft w:val="0"/>
          <w:marRight w:val="0"/>
          <w:marTop w:val="0"/>
          <w:marBottom w:val="0"/>
          <w:divBdr>
            <w:top w:val="none" w:sz="0" w:space="0" w:color="auto"/>
            <w:left w:val="none" w:sz="0" w:space="0" w:color="auto"/>
            <w:bottom w:val="none" w:sz="0" w:space="0" w:color="auto"/>
            <w:right w:val="none" w:sz="0" w:space="0" w:color="auto"/>
          </w:divBdr>
          <w:divsChild>
            <w:div w:id="14507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727998">
      <w:bodyDiv w:val="1"/>
      <w:marLeft w:val="0"/>
      <w:marRight w:val="0"/>
      <w:marTop w:val="0"/>
      <w:marBottom w:val="0"/>
      <w:divBdr>
        <w:top w:val="none" w:sz="0" w:space="0" w:color="auto"/>
        <w:left w:val="none" w:sz="0" w:space="0" w:color="auto"/>
        <w:bottom w:val="none" w:sz="0" w:space="0" w:color="auto"/>
        <w:right w:val="none" w:sz="0" w:space="0" w:color="auto"/>
      </w:divBdr>
      <w:divsChild>
        <w:div w:id="612783503">
          <w:marLeft w:val="0"/>
          <w:marRight w:val="0"/>
          <w:marTop w:val="0"/>
          <w:marBottom w:val="0"/>
          <w:divBdr>
            <w:top w:val="none" w:sz="0" w:space="0" w:color="auto"/>
            <w:left w:val="none" w:sz="0" w:space="0" w:color="auto"/>
            <w:bottom w:val="none" w:sz="0" w:space="0" w:color="auto"/>
            <w:right w:val="none" w:sz="0" w:space="0" w:color="auto"/>
          </w:divBdr>
        </w:div>
      </w:divsChild>
    </w:div>
    <w:div w:id="1733966173">
      <w:bodyDiv w:val="1"/>
      <w:marLeft w:val="0"/>
      <w:marRight w:val="0"/>
      <w:marTop w:val="0"/>
      <w:marBottom w:val="0"/>
      <w:divBdr>
        <w:top w:val="none" w:sz="0" w:space="0" w:color="auto"/>
        <w:left w:val="none" w:sz="0" w:space="0" w:color="auto"/>
        <w:bottom w:val="none" w:sz="0" w:space="0" w:color="auto"/>
        <w:right w:val="none" w:sz="0" w:space="0" w:color="auto"/>
      </w:divBdr>
    </w:div>
    <w:div w:id="1767460537">
      <w:bodyDiv w:val="1"/>
      <w:marLeft w:val="0"/>
      <w:marRight w:val="0"/>
      <w:marTop w:val="0"/>
      <w:marBottom w:val="0"/>
      <w:divBdr>
        <w:top w:val="none" w:sz="0" w:space="0" w:color="auto"/>
        <w:left w:val="none" w:sz="0" w:space="0" w:color="auto"/>
        <w:bottom w:val="none" w:sz="0" w:space="0" w:color="auto"/>
        <w:right w:val="none" w:sz="0" w:space="0" w:color="auto"/>
      </w:divBdr>
    </w:div>
    <w:div w:id="1815491702">
      <w:bodyDiv w:val="1"/>
      <w:marLeft w:val="0"/>
      <w:marRight w:val="0"/>
      <w:marTop w:val="0"/>
      <w:marBottom w:val="0"/>
      <w:divBdr>
        <w:top w:val="none" w:sz="0" w:space="0" w:color="auto"/>
        <w:left w:val="none" w:sz="0" w:space="0" w:color="auto"/>
        <w:bottom w:val="none" w:sz="0" w:space="0" w:color="auto"/>
        <w:right w:val="none" w:sz="0" w:space="0" w:color="auto"/>
      </w:divBdr>
    </w:div>
    <w:div w:id="1850561767">
      <w:bodyDiv w:val="1"/>
      <w:marLeft w:val="0"/>
      <w:marRight w:val="0"/>
      <w:marTop w:val="0"/>
      <w:marBottom w:val="0"/>
      <w:divBdr>
        <w:top w:val="none" w:sz="0" w:space="0" w:color="auto"/>
        <w:left w:val="none" w:sz="0" w:space="0" w:color="auto"/>
        <w:bottom w:val="none" w:sz="0" w:space="0" w:color="auto"/>
        <w:right w:val="none" w:sz="0" w:space="0" w:color="auto"/>
      </w:divBdr>
    </w:div>
    <w:div w:id="1853688647">
      <w:bodyDiv w:val="1"/>
      <w:marLeft w:val="0"/>
      <w:marRight w:val="0"/>
      <w:marTop w:val="0"/>
      <w:marBottom w:val="0"/>
      <w:divBdr>
        <w:top w:val="none" w:sz="0" w:space="0" w:color="auto"/>
        <w:left w:val="none" w:sz="0" w:space="0" w:color="auto"/>
        <w:bottom w:val="none" w:sz="0" w:space="0" w:color="auto"/>
        <w:right w:val="none" w:sz="0" w:space="0" w:color="auto"/>
      </w:divBdr>
    </w:div>
    <w:div w:id="1861704708">
      <w:bodyDiv w:val="1"/>
      <w:marLeft w:val="0"/>
      <w:marRight w:val="0"/>
      <w:marTop w:val="0"/>
      <w:marBottom w:val="0"/>
      <w:divBdr>
        <w:top w:val="none" w:sz="0" w:space="0" w:color="auto"/>
        <w:left w:val="none" w:sz="0" w:space="0" w:color="auto"/>
        <w:bottom w:val="none" w:sz="0" w:space="0" w:color="auto"/>
        <w:right w:val="none" w:sz="0" w:space="0" w:color="auto"/>
      </w:divBdr>
    </w:div>
    <w:div w:id="1874491662">
      <w:bodyDiv w:val="1"/>
      <w:marLeft w:val="0"/>
      <w:marRight w:val="0"/>
      <w:marTop w:val="0"/>
      <w:marBottom w:val="0"/>
      <w:divBdr>
        <w:top w:val="none" w:sz="0" w:space="0" w:color="auto"/>
        <w:left w:val="none" w:sz="0" w:space="0" w:color="auto"/>
        <w:bottom w:val="none" w:sz="0" w:space="0" w:color="auto"/>
        <w:right w:val="none" w:sz="0" w:space="0" w:color="auto"/>
      </w:divBdr>
    </w:div>
    <w:div w:id="1888103969">
      <w:bodyDiv w:val="1"/>
      <w:marLeft w:val="0"/>
      <w:marRight w:val="0"/>
      <w:marTop w:val="0"/>
      <w:marBottom w:val="0"/>
      <w:divBdr>
        <w:top w:val="none" w:sz="0" w:space="0" w:color="auto"/>
        <w:left w:val="none" w:sz="0" w:space="0" w:color="auto"/>
        <w:bottom w:val="none" w:sz="0" w:space="0" w:color="auto"/>
        <w:right w:val="none" w:sz="0" w:space="0" w:color="auto"/>
      </w:divBdr>
    </w:div>
    <w:div w:id="1902328557">
      <w:bodyDiv w:val="1"/>
      <w:marLeft w:val="0"/>
      <w:marRight w:val="0"/>
      <w:marTop w:val="0"/>
      <w:marBottom w:val="0"/>
      <w:divBdr>
        <w:top w:val="none" w:sz="0" w:space="0" w:color="auto"/>
        <w:left w:val="none" w:sz="0" w:space="0" w:color="auto"/>
        <w:bottom w:val="none" w:sz="0" w:space="0" w:color="auto"/>
        <w:right w:val="none" w:sz="0" w:space="0" w:color="auto"/>
      </w:divBdr>
    </w:div>
    <w:div w:id="1922450247">
      <w:bodyDiv w:val="1"/>
      <w:marLeft w:val="0"/>
      <w:marRight w:val="0"/>
      <w:marTop w:val="0"/>
      <w:marBottom w:val="0"/>
      <w:divBdr>
        <w:top w:val="none" w:sz="0" w:space="0" w:color="auto"/>
        <w:left w:val="none" w:sz="0" w:space="0" w:color="auto"/>
        <w:bottom w:val="none" w:sz="0" w:space="0" w:color="auto"/>
        <w:right w:val="none" w:sz="0" w:space="0" w:color="auto"/>
      </w:divBdr>
    </w:div>
    <w:div w:id="1924682618">
      <w:bodyDiv w:val="1"/>
      <w:marLeft w:val="0"/>
      <w:marRight w:val="0"/>
      <w:marTop w:val="0"/>
      <w:marBottom w:val="0"/>
      <w:divBdr>
        <w:top w:val="none" w:sz="0" w:space="0" w:color="auto"/>
        <w:left w:val="none" w:sz="0" w:space="0" w:color="auto"/>
        <w:bottom w:val="none" w:sz="0" w:space="0" w:color="auto"/>
        <w:right w:val="none" w:sz="0" w:space="0" w:color="auto"/>
      </w:divBdr>
    </w:div>
    <w:div w:id="1930891999">
      <w:bodyDiv w:val="1"/>
      <w:marLeft w:val="0"/>
      <w:marRight w:val="0"/>
      <w:marTop w:val="0"/>
      <w:marBottom w:val="0"/>
      <w:divBdr>
        <w:top w:val="none" w:sz="0" w:space="0" w:color="auto"/>
        <w:left w:val="none" w:sz="0" w:space="0" w:color="auto"/>
        <w:bottom w:val="none" w:sz="0" w:space="0" w:color="auto"/>
        <w:right w:val="none" w:sz="0" w:space="0" w:color="auto"/>
      </w:divBdr>
      <w:divsChild>
        <w:div w:id="1084961742">
          <w:marLeft w:val="0"/>
          <w:marRight w:val="0"/>
          <w:marTop w:val="0"/>
          <w:marBottom w:val="0"/>
          <w:divBdr>
            <w:top w:val="none" w:sz="0" w:space="0" w:color="auto"/>
            <w:left w:val="none" w:sz="0" w:space="0" w:color="auto"/>
            <w:bottom w:val="none" w:sz="0" w:space="0" w:color="auto"/>
            <w:right w:val="none" w:sz="0" w:space="0" w:color="auto"/>
          </w:divBdr>
          <w:divsChild>
            <w:div w:id="22075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2452">
      <w:bodyDiv w:val="1"/>
      <w:marLeft w:val="0"/>
      <w:marRight w:val="0"/>
      <w:marTop w:val="0"/>
      <w:marBottom w:val="0"/>
      <w:divBdr>
        <w:top w:val="none" w:sz="0" w:space="0" w:color="auto"/>
        <w:left w:val="none" w:sz="0" w:space="0" w:color="auto"/>
        <w:bottom w:val="none" w:sz="0" w:space="0" w:color="auto"/>
        <w:right w:val="none" w:sz="0" w:space="0" w:color="auto"/>
      </w:divBdr>
      <w:divsChild>
        <w:div w:id="96170982">
          <w:marLeft w:val="0"/>
          <w:marRight w:val="0"/>
          <w:marTop w:val="0"/>
          <w:marBottom w:val="0"/>
          <w:divBdr>
            <w:top w:val="none" w:sz="0" w:space="0" w:color="auto"/>
            <w:left w:val="none" w:sz="0" w:space="0" w:color="auto"/>
            <w:bottom w:val="none" w:sz="0" w:space="0" w:color="auto"/>
            <w:right w:val="none" w:sz="0" w:space="0" w:color="auto"/>
          </w:divBdr>
          <w:divsChild>
            <w:div w:id="79251906">
              <w:marLeft w:val="0"/>
              <w:marRight w:val="0"/>
              <w:marTop w:val="0"/>
              <w:marBottom w:val="0"/>
              <w:divBdr>
                <w:top w:val="none" w:sz="0" w:space="0" w:color="auto"/>
                <w:left w:val="none" w:sz="0" w:space="0" w:color="auto"/>
                <w:bottom w:val="none" w:sz="0" w:space="0" w:color="auto"/>
                <w:right w:val="none" w:sz="0" w:space="0" w:color="auto"/>
              </w:divBdr>
            </w:div>
            <w:div w:id="158349942">
              <w:marLeft w:val="0"/>
              <w:marRight w:val="0"/>
              <w:marTop w:val="0"/>
              <w:marBottom w:val="0"/>
              <w:divBdr>
                <w:top w:val="none" w:sz="0" w:space="0" w:color="auto"/>
                <w:left w:val="none" w:sz="0" w:space="0" w:color="auto"/>
                <w:bottom w:val="none" w:sz="0" w:space="0" w:color="auto"/>
                <w:right w:val="none" w:sz="0" w:space="0" w:color="auto"/>
              </w:divBdr>
            </w:div>
            <w:div w:id="780688130">
              <w:marLeft w:val="0"/>
              <w:marRight w:val="0"/>
              <w:marTop w:val="0"/>
              <w:marBottom w:val="0"/>
              <w:divBdr>
                <w:top w:val="none" w:sz="0" w:space="0" w:color="auto"/>
                <w:left w:val="none" w:sz="0" w:space="0" w:color="auto"/>
                <w:bottom w:val="none" w:sz="0" w:space="0" w:color="auto"/>
                <w:right w:val="none" w:sz="0" w:space="0" w:color="auto"/>
              </w:divBdr>
            </w:div>
            <w:div w:id="1018895565">
              <w:marLeft w:val="0"/>
              <w:marRight w:val="0"/>
              <w:marTop w:val="0"/>
              <w:marBottom w:val="0"/>
              <w:divBdr>
                <w:top w:val="none" w:sz="0" w:space="0" w:color="auto"/>
                <w:left w:val="none" w:sz="0" w:space="0" w:color="auto"/>
                <w:bottom w:val="none" w:sz="0" w:space="0" w:color="auto"/>
                <w:right w:val="none" w:sz="0" w:space="0" w:color="auto"/>
              </w:divBdr>
            </w:div>
            <w:div w:id="1280137884">
              <w:marLeft w:val="0"/>
              <w:marRight w:val="0"/>
              <w:marTop w:val="0"/>
              <w:marBottom w:val="0"/>
              <w:divBdr>
                <w:top w:val="none" w:sz="0" w:space="0" w:color="auto"/>
                <w:left w:val="none" w:sz="0" w:space="0" w:color="auto"/>
                <w:bottom w:val="none" w:sz="0" w:space="0" w:color="auto"/>
                <w:right w:val="none" w:sz="0" w:space="0" w:color="auto"/>
              </w:divBdr>
            </w:div>
            <w:div w:id="1314261039">
              <w:marLeft w:val="0"/>
              <w:marRight w:val="0"/>
              <w:marTop w:val="0"/>
              <w:marBottom w:val="0"/>
              <w:divBdr>
                <w:top w:val="none" w:sz="0" w:space="0" w:color="auto"/>
                <w:left w:val="none" w:sz="0" w:space="0" w:color="auto"/>
                <w:bottom w:val="none" w:sz="0" w:space="0" w:color="auto"/>
                <w:right w:val="none" w:sz="0" w:space="0" w:color="auto"/>
              </w:divBdr>
            </w:div>
            <w:div w:id="1702708354">
              <w:marLeft w:val="0"/>
              <w:marRight w:val="0"/>
              <w:marTop w:val="0"/>
              <w:marBottom w:val="0"/>
              <w:divBdr>
                <w:top w:val="none" w:sz="0" w:space="0" w:color="auto"/>
                <w:left w:val="none" w:sz="0" w:space="0" w:color="auto"/>
                <w:bottom w:val="none" w:sz="0" w:space="0" w:color="auto"/>
                <w:right w:val="none" w:sz="0" w:space="0" w:color="auto"/>
              </w:divBdr>
            </w:div>
            <w:div w:id="1746419238">
              <w:marLeft w:val="0"/>
              <w:marRight w:val="0"/>
              <w:marTop w:val="0"/>
              <w:marBottom w:val="0"/>
              <w:divBdr>
                <w:top w:val="none" w:sz="0" w:space="0" w:color="auto"/>
                <w:left w:val="none" w:sz="0" w:space="0" w:color="auto"/>
                <w:bottom w:val="none" w:sz="0" w:space="0" w:color="auto"/>
                <w:right w:val="none" w:sz="0" w:space="0" w:color="auto"/>
              </w:divBdr>
            </w:div>
            <w:div w:id="1773475855">
              <w:marLeft w:val="0"/>
              <w:marRight w:val="0"/>
              <w:marTop w:val="0"/>
              <w:marBottom w:val="0"/>
              <w:divBdr>
                <w:top w:val="none" w:sz="0" w:space="0" w:color="auto"/>
                <w:left w:val="none" w:sz="0" w:space="0" w:color="auto"/>
                <w:bottom w:val="none" w:sz="0" w:space="0" w:color="auto"/>
                <w:right w:val="none" w:sz="0" w:space="0" w:color="auto"/>
              </w:divBdr>
            </w:div>
            <w:div w:id="191701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5689">
      <w:bodyDiv w:val="1"/>
      <w:marLeft w:val="0"/>
      <w:marRight w:val="0"/>
      <w:marTop w:val="0"/>
      <w:marBottom w:val="0"/>
      <w:divBdr>
        <w:top w:val="none" w:sz="0" w:space="0" w:color="auto"/>
        <w:left w:val="none" w:sz="0" w:space="0" w:color="auto"/>
        <w:bottom w:val="none" w:sz="0" w:space="0" w:color="auto"/>
        <w:right w:val="none" w:sz="0" w:space="0" w:color="auto"/>
      </w:divBdr>
    </w:div>
    <w:div w:id="1984961859">
      <w:bodyDiv w:val="1"/>
      <w:marLeft w:val="0"/>
      <w:marRight w:val="0"/>
      <w:marTop w:val="0"/>
      <w:marBottom w:val="0"/>
      <w:divBdr>
        <w:top w:val="none" w:sz="0" w:space="0" w:color="auto"/>
        <w:left w:val="none" w:sz="0" w:space="0" w:color="auto"/>
        <w:bottom w:val="none" w:sz="0" w:space="0" w:color="auto"/>
        <w:right w:val="none" w:sz="0" w:space="0" w:color="auto"/>
      </w:divBdr>
      <w:divsChild>
        <w:div w:id="1207254610">
          <w:marLeft w:val="0"/>
          <w:marRight w:val="0"/>
          <w:marTop w:val="0"/>
          <w:marBottom w:val="0"/>
          <w:divBdr>
            <w:top w:val="none" w:sz="0" w:space="0" w:color="auto"/>
            <w:left w:val="none" w:sz="0" w:space="0" w:color="auto"/>
            <w:bottom w:val="none" w:sz="0" w:space="0" w:color="auto"/>
            <w:right w:val="none" w:sz="0" w:space="0" w:color="auto"/>
          </w:divBdr>
          <w:divsChild>
            <w:div w:id="159778845">
              <w:marLeft w:val="0"/>
              <w:marRight w:val="0"/>
              <w:marTop w:val="0"/>
              <w:marBottom w:val="0"/>
              <w:divBdr>
                <w:top w:val="none" w:sz="0" w:space="0" w:color="auto"/>
                <w:left w:val="none" w:sz="0" w:space="0" w:color="auto"/>
                <w:bottom w:val="none" w:sz="0" w:space="0" w:color="auto"/>
                <w:right w:val="none" w:sz="0" w:space="0" w:color="auto"/>
              </w:divBdr>
            </w:div>
            <w:div w:id="341904222">
              <w:marLeft w:val="0"/>
              <w:marRight w:val="0"/>
              <w:marTop w:val="0"/>
              <w:marBottom w:val="0"/>
              <w:divBdr>
                <w:top w:val="none" w:sz="0" w:space="0" w:color="auto"/>
                <w:left w:val="none" w:sz="0" w:space="0" w:color="auto"/>
                <w:bottom w:val="none" w:sz="0" w:space="0" w:color="auto"/>
                <w:right w:val="none" w:sz="0" w:space="0" w:color="auto"/>
              </w:divBdr>
            </w:div>
            <w:div w:id="406919767">
              <w:marLeft w:val="0"/>
              <w:marRight w:val="0"/>
              <w:marTop w:val="0"/>
              <w:marBottom w:val="0"/>
              <w:divBdr>
                <w:top w:val="none" w:sz="0" w:space="0" w:color="auto"/>
                <w:left w:val="none" w:sz="0" w:space="0" w:color="auto"/>
                <w:bottom w:val="none" w:sz="0" w:space="0" w:color="auto"/>
                <w:right w:val="none" w:sz="0" w:space="0" w:color="auto"/>
              </w:divBdr>
            </w:div>
            <w:div w:id="479079832">
              <w:marLeft w:val="0"/>
              <w:marRight w:val="0"/>
              <w:marTop w:val="0"/>
              <w:marBottom w:val="0"/>
              <w:divBdr>
                <w:top w:val="none" w:sz="0" w:space="0" w:color="auto"/>
                <w:left w:val="none" w:sz="0" w:space="0" w:color="auto"/>
                <w:bottom w:val="none" w:sz="0" w:space="0" w:color="auto"/>
                <w:right w:val="none" w:sz="0" w:space="0" w:color="auto"/>
              </w:divBdr>
            </w:div>
            <w:div w:id="816652423">
              <w:marLeft w:val="0"/>
              <w:marRight w:val="0"/>
              <w:marTop w:val="0"/>
              <w:marBottom w:val="0"/>
              <w:divBdr>
                <w:top w:val="none" w:sz="0" w:space="0" w:color="auto"/>
                <w:left w:val="none" w:sz="0" w:space="0" w:color="auto"/>
                <w:bottom w:val="none" w:sz="0" w:space="0" w:color="auto"/>
                <w:right w:val="none" w:sz="0" w:space="0" w:color="auto"/>
              </w:divBdr>
            </w:div>
            <w:div w:id="971444340">
              <w:marLeft w:val="0"/>
              <w:marRight w:val="0"/>
              <w:marTop w:val="0"/>
              <w:marBottom w:val="0"/>
              <w:divBdr>
                <w:top w:val="none" w:sz="0" w:space="0" w:color="auto"/>
                <w:left w:val="none" w:sz="0" w:space="0" w:color="auto"/>
                <w:bottom w:val="none" w:sz="0" w:space="0" w:color="auto"/>
                <w:right w:val="none" w:sz="0" w:space="0" w:color="auto"/>
              </w:divBdr>
            </w:div>
            <w:div w:id="1129587507">
              <w:marLeft w:val="0"/>
              <w:marRight w:val="0"/>
              <w:marTop w:val="0"/>
              <w:marBottom w:val="0"/>
              <w:divBdr>
                <w:top w:val="none" w:sz="0" w:space="0" w:color="auto"/>
                <w:left w:val="none" w:sz="0" w:space="0" w:color="auto"/>
                <w:bottom w:val="none" w:sz="0" w:space="0" w:color="auto"/>
                <w:right w:val="none" w:sz="0" w:space="0" w:color="auto"/>
              </w:divBdr>
            </w:div>
            <w:div w:id="1214539291">
              <w:marLeft w:val="0"/>
              <w:marRight w:val="0"/>
              <w:marTop w:val="0"/>
              <w:marBottom w:val="0"/>
              <w:divBdr>
                <w:top w:val="none" w:sz="0" w:space="0" w:color="auto"/>
                <w:left w:val="none" w:sz="0" w:space="0" w:color="auto"/>
                <w:bottom w:val="none" w:sz="0" w:space="0" w:color="auto"/>
                <w:right w:val="none" w:sz="0" w:space="0" w:color="auto"/>
              </w:divBdr>
            </w:div>
            <w:div w:id="1216283811">
              <w:marLeft w:val="0"/>
              <w:marRight w:val="0"/>
              <w:marTop w:val="0"/>
              <w:marBottom w:val="0"/>
              <w:divBdr>
                <w:top w:val="none" w:sz="0" w:space="0" w:color="auto"/>
                <w:left w:val="none" w:sz="0" w:space="0" w:color="auto"/>
                <w:bottom w:val="none" w:sz="0" w:space="0" w:color="auto"/>
                <w:right w:val="none" w:sz="0" w:space="0" w:color="auto"/>
              </w:divBdr>
            </w:div>
            <w:div w:id="1284001334">
              <w:marLeft w:val="0"/>
              <w:marRight w:val="0"/>
              <w:marTop w:val="0"/>
              <w:marBottom w:val="0"/>
              <w:divBdr>
                <w:top w:val="none" w:sz="0" w:space="0" w:color="auto"/>
                <w:left w:val="none" w:sz="0" w:space="0" w:color="auto"/>
                <w:bottom w:val="none" w:sz="0" w:space="0" w:color="auto"/>
                <w:right w:val="none" w:sz="0" w:space="0" w:color="auto"/>
              </w:divBdr>
            </w:div>
            <w:div w:id="1299653466">
              <w:marLeft w:val="0"/>
              <w:marRight w:val="0"/>
              <w:marTop w:val="0"/>
              <w:marBottom w:val="0"/>
              <w:divBdr>
                <w:top w:val="none" w:sz="0" w:space="0" w:color="auto"/>
                <w:left w:val="none" w:sz="0" w:space="0" w:color="auto"/>
                <w:bottom w:val="none" w:sz="0" w:space="0" w:color="auto"/>
                <w:right w:val="none" w:sz="0" w:space="0" w:color="auto"/>
              </w:divBdr>
            </w:div>
            <w:div w:id="1372612133">
              <w:marLeft w:val="0"/>
              <w:marRight w:val="0"/>
              <w:marTop w:val="0"/>
              <w:marBottom w:val="0"/>
              <w:divBdr>
                <w:top w:val="none" w:sz="0" w:space="0" w:color="auto"/>
                <w:left w:val="none" w:sz="0" w:space="0" w:color="auto"/>
                <w:bottom w:val="none" w:sz="0" w:space="0" w:color="auto"/>
                <w:right w:val="none" w:sz="0" w:space="0" w:color="auto"/>
              </w:divBdr>
            </w:div>
            <w:div w:id="1611668334">
              <w:marLeft w:val="0"/>
              <w:marRight w:val="0"/>
              <w:marTop w:val="0"/>
              <w:marBottom w:val="0"/>
              <w:divBdr>
                <w:top w:val="none" w:sz="0" w:space="0" w:color="auto"/>
                <w:left w:val="none" w:sz="0" w:space="0" w:color="auto"/>
                <w:bottom w:val="none" w:sz="0" w:space="0" w:color="auto"/>
                <w:right w:val="none" w:sz="0" w:space="0" w:color="auto"/>
              </w:divBdr>
            </w:div>
            <w:div w:id="1638757052">
              <w:marLeft w:val="0"/>
              <w:marRight w:val="0"/>
              <w:marTop w:val="0"/>
              <w:marBottom w:val="0"/>
              <w:divBdr>
                <w:top w:val="none" w:sz="0" w:space="0" w:color="auto"/>
                <w:left w:val="none" w:sz="0" w:space="0" w:color="auto"/>
                <w:bottom w:val="none" w:sz="0" w:space="0" w:color="auto"/>
                <w:right w:val="none" w:sz="0" w:space="0" w:color="auto"/>
              </w:divBdr>
            </w:div>
            <w:div w:id="1760250661">
              <w:marLeft w:val="0"/>
              <w:marRight w:val="0"/>
              <w:marTop w:val="0"/>
              <w:marBottom w:val="0"/>
              <w:divBdr>
                <w:top w:val="none" w:sz="0" w:space="0" w:color="auto"/>
                <w:left w:val="none" w:sz="0" w:space="0" w:color="auto"/>
                <w:bottom w:val="none" w:sz="0" w:space="0" w:color="auto"/>
                <w:right w:val="none" w:sz="0" w:space="0" w:color="auto"/>
              </w:divBdr>
            </w:div>
            <w:div w:id="1828158515">
              <w:marLeft w:val="0"/>
              <w:marRight w:val="0"/>
              <w:marTop w:val="0"/>
              <w:marBottom w:val="0"/>
              <w:divBdr>
                <w:top w:val="none" w:sz="0" w:space="0" w:color="auto"/>
                <w:left w:val="none" w:sz="0" w:space="0" w:color="auto"/>
                <w:bottom w:val="none" w:sz="0" w:space="0" w:color="auto"/>
                <w:right w:val="none" w:sz="0" w:space="0" w:color="auto"/>
              </w:divBdr>
            </w:div>
            <w:div w:id="211998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28979">
      <w:bodyDiv w:val="1"/>
      <w:marLeft w:val="0"/>
      <w:marRight w:val="0"/>
      <w:marTop w:val="0"/>
      <w:marBottom w:val="0"/>
      <w:divBdr>
        <w:top w:val="none" w:sz="0" w:space="0" w:color="auto"/>
        <w:left w:val="none" w:sz="0" w:space="0" w:color="auto"/>
        <w:bottom w:val="none" w:sz="0" w:space="0" w:color="auto"/>
        <w:right w:val="none" w:sz="0" w:space="0" w:color="auto"/>
      </w:divBdr>
      <w:divsChild>
        <w:div w:id="1580864713">
          <w:marLeft w:val="0"/>
          <w:marRight w:val="0"/>
          <w:marTop w:val="0"/>
          <w:marBottom w:val="0"/>
          <w:divBdr>
            <w:top w:val="none" w:sz="0" w:space="0" w:color="auto"/>
            <w:left w:val="none" w:sz="0" w:space="0" w:color="auto"/>
            <w:bottom w:val="none" w:sz="0" w:space="0" w:color="auto"/>
            <w:right w:val="none" w:sz="0" w:space="0" w:color="auto"/>
          </w:divBdr>
        </w:div>
      </w:divsChild>
    </w:div>
    <w:div w:id="2045401989">
      <w:bodyDiv w:val="1"/>
      <w:marLeft w:val="0"/>
      <w:marRight w:val="0"/>
      <w:marTop w:val="0"/>
      <w:marBottom w:val="0"/>
      <w:divBdr>
        <w:top w:val="none" w:sz="0" w:space="0" w:color="auto"/>
        <w:left w:val="none" w:sz="0" w:space="0" w:color="auto"/>
        <w:bottom w:val="none" w:sz="0" w:space="0" w:color="auto"/>
        <w:right w:val="none" w:sz="0" w:space="0" w:color="auto"/>
      </w:divBdr>
      <w:divsChild>
        <w:div w:id="1479419099">
          <w:marLeft w:val="0"/>
          <w:marRight w:val="0"/>
          <w:marTop w:val="0"/>
          <w:marBottom w:val="0"/>
          <w:divBdr>
            <w:top w:val="none" w:sz="0" w:space="0" w:color="auto"/>
            <w:left w:val="none" w:sz="0" w:space="0" w:color="auto"/>
            <w:bottom w:val="none" w:sz="0" w:space="0" w:color="auto"/>
            <w:right w:val="none" w:sz="0" w:space="0" w:color="auto"/>
          </w:divBdr>
        </w:div>
      </w:divsChild>
    </w:div>
    <w:div w:id="2053116612">
      <w:bodyDiv w:val="1"/>
      <w:marLeft w:val="0"/>
      <w:marRight w:val="0"/>
      <w:marTop w:val="0"/>
      <w:marBottom w:val="0"/>
      <w:divBdr>
        <w:top w:val="none" w:sz="0" w:space="0" w:color="auto"/>
        <w:left w:val="none" w:sz="0" w:space="0" w:color="auto"/>
        <w:bottom w:val="none" w:sz="0" w:space="0" w:color="auto"/>
        <w:right w:val="none" w:sz="0" w:space="0" w:color="auto"/>
      </w:divBdr>
      <w:divsChild>
        <w:div w:id="1200975156">
          <w:marLeft w:val="0"/>
          <w:marRight w:val="0"/>
          <w:marTop w:val="0"/>
          <w:marBottom w:val="0"/>
          <w:divBdr>
            <w:top w:val="none" w:sz="0" w:space="0" w:color="auto"/>
            <w:left w:val="none" w:sz="0" w:space="0" w:color="auto"/>
            <w:bottom w:val="none" w:sz="0" w:space="0" w:color="auto"/>
            <w:right w:val="none" w:sz="0" w:space="0" w:color="auto"/>
          </w:divBdr>
          <w:divsChild>
            <w:div w:id="8258684">
              <w:marLeft w:val="0"/>
              <w:marRight w:val="0"/>
              <w:marTop w:val="0"/>
              <w:marBottom w:val="0"/>
              <w:divBdr>
                <w:top w:val="none" w:sz="0" w:space="0" w:color="auto"/>
                <w:left w:val="none" w:sz="0" w:space="0" w:color="auto"/>
                <w:bottom w:val="none" w:sz="0" w:space="0" w:color="auto"/>
                <w:right w:val="none" w:sz="0" w:space="0" w:color="auto"/>
              </w:divBdr>
            </w:div>
            <w:div w:id="65538572">
              <w:marLeft w:val="0"/>
              <w:marRight w:val="0"/>
              <w:marTop w:val="0"/>
              <w:marBottom w:val="0"/>
              <w:divBdr>
                <w:top w:val="none" w:sz="0" w:space="0" w:color="auto"/>
                <w:left w:val="none" w:sz="0" w:space="0" w:color="auto"/>
                <w:bottom w:val="none" w:sz="0" w:space="0" w:color="auto"/>
                <w:right w:val="none" w:sz="0" w:space="0" w:color="auto"/>
              </w:divBdr>
            </w:div>
            <w:div w:id="111636941">
              <w:marLeft w:val="0"/>
              <w:marRight w:val="0"/>
              <w:marTop w:val="0"/>
              <w:marBottom w:val="0"/>
              <w:divBdr>
                <w:top w:val="none" w:sz="0" w:space="0" w:color="auto"/>
                <w:left w:val="none" w:sz="0" w:space="0" w:color="auto"/>
                <w:bottom w:val="none" w:sz="0" w:space="0" w:color="auto"/>
                <w:right w:val="none" w:sz="0" w:space="0" w:color="auto"/>
              </w:divBdr>
            </w:div>
            <w:div w:id="150997001">
              <w:marLeft w:val="0"/>
              <w:marRight w:val="0"/>
              <w:marTop w:val="0"/>
              <w:marBottom w:val="0"/>
              <w:divBdr>
                <w:top w:val="none" w:sz="0" w:space="0" w:color="auto"/>
                <w:left w:val="none" w:sz="0" w:space="0" w:color="auto"/>
                <w:bottom w:val="none" w:sz="0" w:space="0" w:color="auto"/>
                <w:right w:val="none" w:sz="0" w:space="0" w:color="auto"/>
              </w:divBdr>
            </w:div>
            <w:div w:id="255986613">
              <w:marLeft w:val="0"/>
              <w:marRight w:val="0"/>
              <w:marTop w:val="0"/>
              <w:marBottom w:val="0"/>
              <w:divBdr>
                <w:top w:val="none" w:sz="0" w:space="0" w:color="auto"/>
                <w:left w:val="none" w:sz="0" w:space="0" w:color="auto"/>
                <w:bottom w:val="none" w:sz="0" w:space="0" w:color="auto"/>
                <w:right w:val="none" w:sz="0" w:space="0" w:color="auto"/>
              </w:divBdr>
            </w:div>
            <w:div w:id="302975197">
              <w:marLeft w:val="0"/>
              <w:marRight w:val="0"/>
              <w:marTop w:val="0"/>
              <w:marBottom w:val="0"/>
              <w:divBdr>
                <w:top w:val="none" w:sz="0" w:space="0" w:color="auto"/>
                <w:left w:val="none" w:sz="0" w:space="0" w:color="auto"/>
                <w:bottom w:val="none" w:sz="0" w:space="0" w:color="auto"/>
                <w:right w:val="none" w:sz="0" w:space="0" w:color="auto"/>
              </w:divBdr>
            </w:div>
            <w:div w:id="345711426">
              <w:marLeft w:val="0"/>
              <w:marRight w:val="0"/>
              <w:marTop w:val="0"/>
              <w:marBottom w:val="0"/>
              <w:divBdr>
                <w:top w:val="none" w:sz="0" w:space="0" w:color="auto"/>
                <w:left w:val="none" w:sz="0" w:space="0" w:color="auto"/>
                <w:bottom w:val="none" w:sz="0" w:space="0" w:color="auto"/>
                <w:right w:val="none" w:sz="0" w:space="0" w:color="auto"/>
              </w:divBdr>
            </w:div>
            <w:div w:id="408499457">
              <w:marLeft w:val="0"/>
              <w:marRight w:val="0"/>
              <w:marTop w:val="0"/>
              <w:marBottom w:val="0"/>
              <w:divBdr>
                <w:top w:val="none" w:sz="0" w:space="0" w:color="auto"/>
                <w:left w:val="none" w:sz="0" w:space="0" w:color="auto"/>
                <w:bottom w:val="none" w:sz="0" w:space="0" w:color="auto"/>
                <w:right w:val="none" w:sz="0" w:space="0" w:color="auto"/>
              </w:divBdr>
            </w:div>
            <w:div w:id="448282668">
              <w:marLeft w:val="0"/>
              <w:marRight w:val="0"/>
              <w:marTop w:val="0"/>
              <w:marBottom w:val="0"/>
              <w:divBdr>
                <w:top w:val="none" w:sz="0" w:space="0" w:color="auto"/>
                <w:left w:val="none" w:sz="0" w:space="0" w:color="auto"/>
                <w:bottom w:val="none" w:sz="0" w:space="0" w:color="auto"/>
                <w:right w:val="none" w:sz="0" w:space="0" w:color="auto"/>
              </w:divBdr>
            </w:div>
            <w:div w:id="652367447">
              <w:marLeft w:val="0"/>
              <w:marRight w:val="0"/>
              <w:marTop w:val="0"/>
              <w:marBottom w:val="0"/>
              <w:divBdr>
                <w:top w:val="none" w:sz="0" w:space="0" w:color="auto"/>
                <w:left w:val="none" w:sz="0" w:space="0" w:color="auto"/>
                <w:bottom w:val="none" w:sz="0" w:space="0" w:color="auto"/>
                <w:right w:val="none" w:sz="0" w:space="0" w:color="auto"/>
              </w:divBdr>
            </w:div>
            <w:div w:id="887379579">
              <w:marLeft w:val="0"/>
              <w:marRight w:val="0"/>
              <w:marTop w:val="0"/>
              <w:marBottom w:val="0"/>
              <w:divBdr>
                <w:top w:val="none" w:sz="0" w:space="0" w:color="auto"/>
                <w:left w:val="none" w:sz="0" w:space="0" w:color="auto"/>
                <w:bottom w:val="none" w:sz="0" w:space="0" w:color="auto"/>
                <w:right w:val="none" w:sz="0" w:space="0" w:color="auto"/>
              </w:divBdr>
            </w:div>
            <w:div w:id="1073626005">
              <w:marLeft w:val="0"/>
              <w:marRight w:val="0"/>
              <w:marTop w:val="0"/>
              <w:marBottom w:val="0"/>
              <w:divBdr>
                <w:top w:val="none" w:sz="0" w:space="0" w:color="auto"/>
                <w:left w:val="none" w:sz="0" w:space="0" w:color="auto"/>
                <w:bottom w:val="none" w:sz="0" w:space="0" w:color="auto"/>
                <w:right w:val="none" w:sz="0" w:space="0" w:color="auto"/>
              </w:divBdr>
            </w:div>
            <w:div w:id="1100032434">
              <w:marLeft w:val="0"/>
              <w:marRight w:val="0"/>
              <w:marTop w:val="0"/>
              <w:marBottom w:val="0"/>
              <w:divBdr>
                <w:top w:val="none" w:sz="0" w:space="0" w:color="auto"/>
                <w:left w:val="none" w:sz="0" w:space="0" w:color="auto"/>
                <w:bottom w:val="none" w:sz="0" w:space="0" w:color="auto"/>
                <w:right w:val="none" w:sz="0" w:space="0" w:color="auto"/>
              </w:divBdr>
            </w:div>
            <w:div w:id="1119496857">
              <w:marLeft w:val="0"/>
              <w:marRight w:val="0"/>
              <w:marTop w:val="0"/>
              <w:marBottom w:val="0"/>
              <w:divBdr>
                <w:top w:val="none" w:sz="0" w:space="0" w:color="auto"/>
                <w:left w:val="none" w:sz="0" w:space="0" w:color="auto"/>
                <w:bottom w:val="none" w:sz="0" w:space="0" w:color="auto"/>
                <w:right w:val="none" w:sz="0" w:space="0" w:color="auto"/>
              </w:divBdr>
            </w:div>
            <w:div w:id="1236554857">
              <w:marLeft w:val="0"/>
              <w:marRight w:val="0"/>
              <w:marTop w:val="0"/>
              <w:marBottom w:val="0"/>
              <w:divBdr>
                <w:top w:val="none" w:sz="0" w:space="0" w:color="auto"/>
                <w:left w:val="none" w:sz="0" w:space="0" w:color="auto"/>
                <w:bottom w:val="none" w:sz="0" w:space="0" w:color="auto"/>
                <w:right w:val="none" w:sz="0" w:space="0" w:color="auto"/>
              </w:divBdr>
            </w:div>
            <w:div w:id="1653942521">
              <w:marLeft w:val="0"/>
              <w:marRight w:val="0"/>
              <w:marTop w:val="0"/>
              <w:marBottom w:val="0"/>
              <w:divBdr>
                <w:top w:val="none" w:sz="0" w:space="0" w:color="auto"/>
                <w:left w:val="none" w:sz="0" w:space="0" w:color="auto"/>
                <w:bottom w:val="none" w:sz="0" w:space="0" w:color="auto"/>
                <w:right w:val="none" w:sz="0" w:space="0" w:color="auto"/>
              </w:divBdr>
            </w:div>
            <w:div w:id="1660571757">
              <w:marLeft w:val="0"/>
              <w:marRight w:val="0"/>
              <w:marTop w:val="0"/>
              <w:marBottom w:val="0"/>
              <w:divBdr>
                <w:top w:val="none" w:sz="0" w:space="0" w:color="auto"/>
                <w:left w:val="none" w:sz="0" w:space="0" w:color="auto"/>
                <w:bottom w:val="none" w:sz="0" w:space="0" w:color="auto"/>
                <w:right w:val="none" w:sz="0" w:space="0" w:color="auto"/>
              </w:divBdr>
            </w:div>
            <w:div w:id="1664165651">
              <w:marLeft w:val="0"/>
              <w:marRight w:val="0"/>
              <w:marTop w:val="0"/>
              <w:marBottom w:val="0"/>
              <w:divBdr>
                <w:top w:val="none" w:sz="0" w:space="0" w:color="auto"/>
                <w:left w:val="none" w:sz="0" w:space="0" w:color="auto"/>
                <w:bottom w:val="none" w:sz="0" w:space="0" w:color="auto"/>
                <w:right w:val="none" w:sz="0" w:space="0" w:color="auto"/>
              </w:divBdr>
            </w:div>
            <w:div w:id="1726249409">
              <w:marLeft w:val="0"/>
              <w:marRight w:val="0"/>
              <w:marTop w:val="0"/>
              <w:marBottom w:val="0"/>
              <w:divBdr>
                <w:top w:val="none" w:sz="0" w:space="0" w:color="auto"/>
                <w:left w:val="none" w:sz="0" w:space="0" w:color="auto"/>
                <w:bottom w:val="none" w:sz="0" w:space="0" w:color="auto"/>
                <w:right w:val="none" w:sz="0" w:space="0" w:color="auto"/>
              </w:divBdr>
            </w:div>
            <w:div w:id="1886135984">
              <w:marLeft w:val="0"/>
              <w:marRight w:val="0"/>
              <w:marTop w:val="0"/>
              <w:marBottom w:val="0"/>
              <w:divBdr>
                <w:top w:val="none" w:sz="0" w:space="0" w:color="auto"/>
                <w:left w:val="none" w:sz="0" w:space="0" w:color="auto"/>
                <w:bottom w:val="none" w:sz="0" w:space="0" w:color="auto"/>
                <w:right w:val="none" w:sz="0" w:space="0" w:color="auto"/>
              </w:divBdr>
            </w:div>
            <w:div w:id="1913081851">
              <w:marLeft w:val="0"/>
              <w:marRight w:val="0"/>
              <w:marTop w:val="0"/>
              <w:marBottom w:val="0"/>
              <w:divBdr>
                <w:top w:val="none" w:sz="0" w:space="0" w:color="auto"/>
                <w:left w:val="none" w:sz="0" w:space="0" w:color="auto"/>
                <w:bottom w:val="none" w:sz="0" w:space="0" w:color="auto"/>
                <w:right w:val="none" w:sz="0" w:space="0" w:color="auto"/>
              </w:divBdr>
            </w:div>
            <w:div w:id="1945725263">
              <w:marLeft w:val="0"/>
              <w:marRight w:val="0"/>
              <w:marTop w:val="0"/>
              <w:marBottom w:val="0"/>
              <w:divBdr>
                <w:top w:val="none" w:sz="0" w:space="0" w:color="auto"/>
                <w:left w:val="none" w:sz="0" w:space="0" w:color="auto"/>
                <w:bottom w:val="none" w:sz="0" w:space="0" w:color="auto"/>
                <w:right w:val="none" w:sz="0" w:space="0" w:color="auto"/>
              </w:divBdr>
            </w:div>
            <w:div w:id="1962684071">
              <w:marLeft w:val="0"/>
              <w:marRight w:val="0"/>
              <w:marTop w:val="0"/>
              <w:marBottom w:val="0"/>
              <w:divBdr>
                <w:top w:val="none" w:sz="0" w:space="0" w:color="auto"/>
                <w:left w:val="none" w:sz="0" w:space="0" w:color="auto"/>
                <w:bottom w:val="none" w:sz="0" w:space="0" w:color="auto"/>
                <w:right w:val="none" w:sz="0" w:space="0" w:color="auto"/>
              </w:divBdr>
            </w:div>
            <w:div w:id="213005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1862">
      <w:bodyDiv w:val="1"/>
      <w:marLeft w:val="0"/>
      <w:marRight w:val="0"/>
      <w:marTop w:val="0"/>
      <w:marBottom w:val="0"/>
      <w:divBdr>
        <w:top w:val="none" w:sz="0" w:space="0" w:color="auto"/>
        <w:left w:val="none" w:sz="0" w:space="0" w:color="auto"/>
        <w:bottom w:val="none" w:sz="0" w:space="0" w:color="auto"/>
        <w:right w:val="none" w:sz="0" w:space="0" w:color="auto"/>
      </w:divBdr>
    </w:div>
    <w:div w:id="2067534146">
      <w:bodyDiv w:val="1"/>
      <w:marLeft w:val="0"/>
      <w:marRight w:val="0"/>
      <w:marTop w:val="0"/>
      <w:marBottom w:val="0"/>
      <w:divBdr>
        <w:top w:val="none" w:sz="0" w:space="0" w:color="auto"/>
        <w:left w:val="none" w:sz="0" w:space="0" w:color="auto"/>
        <w:bottom w:val="none" w:sz="0" w:space="0" w:color="auto"/>
        <w:right w:val="none" w:sz="0" w:space="0" w:color="auto"/>
      </w:divBdr>
    </w:div>
    <w:div w:id="2072003523">
      <w:bodyDiv w:val="1"/>
      <w:marLeft w:val="0"/>
      <w:marRight w:val="0"/>
      <w:marTop w:val="0"/>
      <w:marBottom w:val="0"/>
      <w:divBdr>
        <w:top w:val="none" w:sz="0" w:space="0" w:color="auto"/>
        <w:left w:val="none" w:sz="0" w:space="0" w:color="auto"/>
        <w:bottom w:val="none" w:sz="0" w:space="0" w:color="auto"/>
        <w:right w:val="none" w:sz="0" w:space="0" w:color="auto"/>
      </w:divBdr>
    </w:div>
    <w:div w:id="2091853352">
      <w:bodyDiv w:val="1"/>
      <w:marLeft w:val="0"/>
      <w:marRight w:val="0"/>
      <w:marTop w:val="0"/>
      <w:marBottom w:val="0"/>
      <w:divBdr>
        <w:top w:val="none" w:sz="0" w:space="0" w:color="auto"/>
        <w:left w:val="none" w:sz="0" w:space="0" w:color="auto"/>
        <w:bottom w:val="none" w:sz="0" w:space="0" w:color="auto"/>
        <w:right w:val="none" w:sz="0" w:space="0" w:color="auto"/>
      </w:divBdr>
    </w:div>
    <w:div w:id="2098402177">
      <w:bodyDiv w:val="1"/>
      <w:marLeft w:val="0"/>
      <w:marRight w:val="0"/>
      <w:marTop w:val="0"/>
      <w:marBottom w:val="0"/>
      <w:divBdr>
        <w:top w:val="none" w:sz="0" w:space="0" w:color="auto"/>
        <w:left w:val="none" w:sz="0" w:space="0" w:color="auto"/>
        <w:bottom w:val="none" w:sz="0" w:space="0" w:color="auto"/>
        <w:right w:val="none" w:sz="0" w:space="0" w:color="auto"/>
      </w:divBdr>
    </w:div>
    <w:div w:id="2098624244">
      <w:bodyDiv w:val="1"/>
      <w:marLeft w:val="0"/>
      <w:marRight w:val="0"/>
      <w:marTop w:val="0"/>
      <w:marBottom w:val="0"/>
      <w:divBdr>
        <w:top w:val="none" w:sz="0" w:space="0" w:color="auto"/>
        <w:left w:val="none" w:sz="0" w:space="0" w:color="auto"/>
        <w:bottom w:val="none" w:sz="0" w:space="0" w:color="auto"/>
        <w:right w:val="none" w:sz="0" w:space="0" w:color="auto"/>
      </w:divBdr>
      <w:divsChild>
        <w:div w:id="1725331040">
          <w:marLeft w:val="0"/>
          <w:marRight w:val="0"/>
          <w:marTop w:val="0"/>
          <w:marBottom w:val="0"/>
          <w:divBdr>
            <w:top w:val="none" w:sz="0" w:space="0" w:color="auto"/>
            <w:left w:val="none" w:sz="0" w:space="0" w:color="auto"/>
            <w:bottom w:val="none" w:sz="0" w:space="0" w:color="auto"/>
            <w:right w:val="none" w:sz="0" w:space="0" w:color="auto"/>
          </w:divBdr>
          <w:divsChild>
            <w:div w:id="133472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23110">
      <w:bodyDiv w:val="1"/>
      <w:marLeft w:val="0"/>
      <w:marRight w:val="0"/>
      <w:marTop w:val="0"/>
      <w:marBottom w:val="0"/>
      <w:divBdr>
        <w:top w:val="none" w:sz="0" w:space="0" w:color="auto"/>
        <w:left w:val="none" w:sz="0" w:space="0" w:color="auto"/>
        <w:bottom w:val="none" w:sz="0" w:space="0" w:color="auto"/>
        <w:right w:val="none" w:sz="0" w:space="0" w:color="auto"/>
      </w:divBdr>
      <w:divsChild>
        <w:div w:id="5638819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hyperlink" Target="https://control-plane-apim-desa.vuce.gob.pe/devportal/apis" TargetMode="External"/><Relationship Id="rId39" Type="http://schemas.openxmlformats.org/officeDocument/2006/relationships/hyperlink" Target="http://10.19.34.207:9000/" TargetMode="External"/><Relationship Id="rId21" Type="http://schemas.openxmlformats.org/officeDocument/2006/relationships/hyperlink" Target="https://console-openshift-console.apps.desarrollo.vuce.gob.pe" TargetMode="External"/><Relationship Id="rId34" Type="http://schemas.openxmlformats.org/officeDocument/2006/relationships/hyperlink" Target="https://api.certificacion.vuce.gob.pe:6443" TargetMode="External"/><Relationship Id="rId42" Type="http://schemas.openxmlformats.org/officeDocument/2006/relationships/hyperlink" Target="https://api.produccion.vuce.gob.pe:6443" TargetMode="External"/><Relationship Id="rId47" Type="http://schemas.openxmlformats.org/officeDocument/2006/relationships/hyperlink" Target="http://10.19.34.140:9000/" TargetMode="External"/><Relationship Id="rId50" Type="http://schemas.openxmlformats.org/officeDocument/2006/relationships/image" Target="media/image5.png"/><Relationship Id="rId55" Type="http://schemas.openxmlformats.org/officeDocument/2006/relationships/image" Target="media/image10.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hyperlink" Target="http://172.23.12.29:8080/login" TargetMode="External"/><Relationship Id="rId11" Type="http://schemas.openxmlformats.org/officeDocument/2006/relationships/endnotes" Target="endnotes.xml"/><Relationship Id="rId24" Type="http://schemas.openxmlformats.org/officeDocument/2006/relationships/hyperlink" Target="http://router-default.apps.desarrollo.vuce.gob.pe" TargetMode="External"/><Relationship Id="rId32" Type="http://schemas.openxmlformats.org/officeDocument/2006/relationships/hyperlink" Target="http://172.23.12.34:9000/projects" TargetMode="External"/><Relationship Id="rId37" Type="http://schemas.openxmlformats.org/officeDocument/2006/relationships/hyperlink" Target="https://control-plane-apim-test.vuce.gob.pe/publisher/apis" TargetMode="External"/><Relationship Id="rId40" Type="http://schemas.openxmlformats.org/officeDocument/2006/relationships/hyperlink" Target="http://192.168.120.67:9080/acce/" TargetMode="External"/><Relationship Id="rId45" Type="http://schemas.openxmlformats.org/officeDocument/2006/relationships/hyperlink" Target="https://control-plane-apim.vuce.gob.pe/publisher/apis" TargetMode="External"/><Relationship Id="rId53" Type="http://schemas.openxmlformats.org/officeDocument/2006/relationships/image" Target="media/image8.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api.desarrollo.vuce.gob.pe:6443" TargetMode="External"/><Relationship Id="rId27" Type="http://schemas.openxmlformats.org/officeDocument/2006/relationships/hyperlink" Target="http://172.23.12.27:9000/" TargetMode="External"/><Relationship Id="rId30" Type="http://schemas.openxmlformats.org/officeDocument/2006/relationships/hyperlink" Target="http://10.19.34.184/users/sign_in" TargetMode="External"/><Relationship Id="rId35" Type="http://schemas.openxmlformats.org/officeDocument/2006/relationships/hyperlink" Target="https://default-route-openshift-image-registry.apps.certificacion.vuce.gob.pe" TargetMode="External"/><Relationship Id="rId43" Type="http://schemas.openxmlformats.org/officeDocument/2006/relationships/hyperlink" Target="https://default-route-openshift-image-registry.apps.produccion.vuce.gob.pe" TargetMode="External"/><Relationship Id="rId48" Type="http://schemas.openxmlformats.org/officeDocument/2006/relationships/hyperlink" Target="http://192.168.90.16:9080/acce/" TargetMode="External"/><Relationship Id="rId56" Type="http://schemas.openxmlformats.org/officeDocument/2006/relationships/hyperlink" Target="https://www.oracle.com/technetwork/java/codeconventions-150003.pdf" TargetMode="External"/><Relationship Id="rId8" Type="http://schemas.openxmlformats.org/officeDocument/2006/relationships/settings" Target="settings.xml"/><Relationship Id="rId51" Type="http://schemas.openxmlformats.org/officeDocument/2006/relationships/image" Target="media/image6.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control-plane-apim-desa.vuce.gob.pe/publisher/apis" TargetMode="External"/><Relationship Id="rId33" Type="http://schemas.openxmlformats.org/officeDocument/2006/relationships/hyperlink" Target="https://console-openshift-console.apps.certificacion.vuce.gob.pe" TargetMode="External"/><Relationship Id="rId38" Type="http://schemas.openxmlformats.org/officeDocument/2006/relationships/hyperlink" Target="https://control-plane-apim-test.vuce.gob.pe/devportal/apis" TargetMode="External"/><Relationship Id="rId46" Type="http://schemas.openxmlformats.org/officeDocument/2006/relationships/hyperlink" Target="https://control-plane-apim.vuce.gob.pe/devportal/apis" TargetMode="External"/><Relationship Id="rId20" Type="http://schemas.openxmlformats.org/officeDocument/2006/relationships/hyperlink" Target="https://tus.io/" TargetMode="External"/><Relationship Id="rId41" Type="http://schemas.openxmlformats.org/officeDocument/2006/relationships/hyperlink" Target="https://console-openshift-console.apps.produccion.vuce.gob.pe" TargetMode="External"/><Relationship Id="rId54"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default-route-openshift-image-registry.apps.desarrollo.vuce.gob.pe" TargetMode="External"/><Relationship Id="rId28" Type="http://schemas.openxmlformats.org/officeDocument/2006/relationships/hyperlink" Target="http://192.168.120.66:9080/acce/" TargetMode="External"/><Relationship Id="rId36" Type="http://schemas.openxmlformats.org/officeDocument/2006/relationships/hyperlink" Target="http://router-default.apps.certificacion.vuce.gob.pe" TargetMode="External"/><Relationship Id="rId49" Type="http://schemas.openxmlformats.org/officeDocument/2006/relationships/image" Target="media/image4.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10.19.34.189:8082/ui" TargetMode="External"/><Relationship Id="rId44" Type="http://schemas.openxmlformats.org/officeDocument/2006/relationships/hyperlink" Target="http://router-default.apps.produccion.vuce.gob.pe" TargetMode="External"/><Relationship Id="rId52" Type="http://schemas.openxmlformats.org/officeDocument/2006/relationships/image" Target="media/image7.pn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BC7F57751F3F343A56393DD202D817F" ma:contentTypeVersion="18" ma:contentTypeDescription="Crear nuevo documento." ma:contentTypeScope="" ma:versionID="f1d33bb7bfcab725b727c23c48de891a">
  <xsd:schema xmlns:xsd="http://www.w3.org/2001/XMLSchema" xmlns:xs="http://www.w3.org/2001/XMLSchema" xmlns:p="http://schemas.microsoft.com/office/2006/metadata/properties" xmlns:ns2="9f8772a7-fa38-4be3-8f6b-d40e0755735f" xmlns:ns3="328335c8-173a-4c26-85d0-3846c13a1e29" targetNamespace="http://schemas.microsoft.com/office/2006/metadata/properties" ma:root="true" ma:fieldsID="480d2ed29f9a05ca3f89325a41973f81" ns2:_="" ns3:_="">
    <xsd:import namespace="9f8772a7-fa38-4be3-8f6b-d40e0755735f"/>
    <xsd:import namespace="328335c8-173a-4c26-85d0-3846c13a1e2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772a7-fa38-4be3-8f6b-d40e0755735f"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TaxCatchAll" ma:index="23" nillable="true" ma:displayName="Taxonomy Catch All Column" ma:hidden="true" ma:list="{306950c7-b19f-4f35-80fc-07aea4951f9f}" ma:internalName="TaxCatchAll" ma:showField="CatchAllData" ma:web="9f8772a7-fa38-4be3-8f6b-d40e0755735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28335c8-173a-4c26-85d0-3846c13a1e2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65f5b8bf-3c70-4e94-9883-59d6e1aebd9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28335c8-173a-4c26-85d0-3846c13a1e29">
      <Terms xmlns="http://schemas.microsoft.com/office/infopath/2007/PartnerControls"/>
    </lcf76f155ced4ddcb4097134ff3c332f>
    <TaxCatchAll xmlns="9f8772a7-fa38-4be3-8f6b-d40e0755735f" xsi:nil="true"/>
  </documentManagement>
</p:properties>
</file>

<file path=customXml/item5.xml><?xml version="1.0" encoding="utf-8"?>
<go:gDocsCustomXmlDataStorage xmlns:go="http://customooxmlschemas.google.com/" xmlns:r="http://schemas.openxmlformats.org/officeDocument/2006/relationships">
  <go:docsCustomData xmlns:go="http://customooxmlschemas.google.com/" roundtripDataSignature="AMtx7mjaL/ByztrxxmJqxBjnvF8QkmCMWQ==">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</go:docsCustomData>
</go:gDocsCustomXmlDataStorage>
</file>

<file path=customXml/itemProps1.xml><?xml version="1.0" encoding="utf-8"?>
<ds:datastoreItem xmlns:ds="http://schemas.openxmlformats.org/officeDocument/2006/customXml" ds:itemID="{EFAF9B7A-6E4A-44C8-995B-0C021815C3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772a7-fa38-4be3-8f6b-d40e0755735f"/>
    <ds:schemaRef ds:uri="328335c8-173a-4c26-85d0-3846c13a1e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1C382B1-9BAA-4552-A356-4201C76C78C8}">
  <ds:schemaRefs>
    <ds:schemaRef ds:uri="http://schemas.openxmlformats.org/officeDocument/2006/bibliography"/>
  </ds:schemaRefs>
</ds:datastoreItem>
</file>

<file path=customXml/itemProps3.xml><?xml version="1.0" encoding="utf-8"?>
<ds:datastoreItem xmlns:ds="http://schemas.openxmlformats.org/officeDocument/2006/customXml" ds:itemID="{D6952BEE-C16D-4AA9-82C5-F0E1425D4EFE}">
  <ds:schemaRefs>
    <ds:schemaRef ds:uri="http://schemas.microsoft.com/sharepoint/v3/contenttype/forms"/>
  </ds:schemaRefs>
</ds:datastoreItem>
</file>

<file path=customXml/itemProps4.xml><?xml version="1.0" encoding="utf-8"?>
<ds:datastoreItem xmlns:ds="http://schemas.openxmlformats.org/officeDocument/2006/customXml" ds:itemID="{DC0936F7-303F-4EC4-8A77-DEDB3F4EF469}">
  <ds:schemaRefs>
    <ds:schemaRef ds:uri="http://schemas.microsoft.com/office/2006/metadata/properties"/>
    <ds:schemaRef ds:uri="http://schemas.microsoft.com/office/infopath/2007/PartnerControls"/>
    <ds:schemaRef ds:uri="328335c8-173a-4c26-85d0-3846c13a1e29"/>
    <ds:schemaRef ds:uri="9f8772a7-fa38-4be3-8f6b-d40e0755735f"/>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18523</TotalTime>
  <Pages>30</Pages>
  <Words>6567</Words>
  <Characters>36123</Characters>
  <Application>Microsoft Office Word</Application>
  <DocSecurity>0</DocSecurity>
  <Lines>301</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Zelaya Irías</dc:creator>
  <cp:keywords/>
  <cp:lastModifiedBy>Javier Rosado</cp:lastModifiedBy>
  <cp:revision>250</cp:revision>
  <dcterms:created xsi:type="dcterms:W3CDTF">2024-01-18T03:42:00Z</dcterms:created>
  <dcterms:modified xsi:type="dcterms:W3CDTF">2024-11-21T20:50:00Z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0x010100CBC7F57751F3F343A56393DD202D817F</vt:lpwstr>
  </property>
  <property fmtid="{D5CDD505-2E9C-101B-9397-08002B2CF9AE}" pid="4" name="MediaServiceImageTags">
    <vt:lpwstr/>
  </property>
</Properties>
</file>