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69C8515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01A47889" w14:textId="599DA28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5C1E79" w:rsidRPr="00DD62B8">
        <w:rPr>
          <w:rFonts w:cstheme="minorHAnsi"/>
          <w:b/>
          <w:sz w:val="32"/>
          <w:szCs w:val="32"/>
        </w:rPr>
        <w:t xml:space="preserve">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70C32CA3" w14:textId="2D4EFED9" w:rsidR="00F46962" w:rsidRDefault="008E3B57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id="1" w:name="_Hlk132631931"/>
      <w:r w:rsidRPr="008E3B57">
        <w:rPr>
          <w:rFonts w:cstheme="minorHAnsi"/>
          <w:b/>
          <w:sz w:val="32"/>
          <w:szCs w:val="32"/>
        </w:rPr>
        <w:t>HU_GP.GP.014 Ver Comprobante de Pago Bancario</w:t>
      </w:r>
    </w:p>
    <w:bookmarkEnd w:id="1"/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066AB77" w:rsidR="00933E2E" w:rsidRPr="00DD62B8" w:rsidRDefault="00887C0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F46962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>3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2" w:name="_Toc136266721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5954FC15" w14:textId="0DA16696" w:rsidR="008E3B57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36266721" w:history="1">
            <w:r w:rsidR="008E3B57" w:rsidRPr="00962720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_Toc136266721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1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2C578926" w14:textId="11A357AD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2" w:history="1">
            <w:r w:rsidR="008E3B57" w:rsidRPr="00962720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HU_GP.GP.014 Ver Comprobante de Pago Bancario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_Toc136266722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2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35353047" w14:textId="38DC5C64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3" w:history="1">
            <w:r w:rsidR="008E3B57" w:rsidRPr="00962720">
              <w:rPr>
                <w:rStyle w:val="Hipervnculo"/>
                <w:rFonts w:cstheme="minorHAnsi"/>
                <w:noProof/>
              </w:rPr>
              <w:t>2.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cstheme="minorHAnsi"/>
                <w:noProof/>
              </w:rPr>
              <w:t>Descripción general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_Toc136266723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2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5489D37B" w14:textId="57DF205E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4" w:history="1">
            <w:r w:rsidR="008E3B57" w:rsidRPr="00962720">
              <w:rPr>
                <w:rStyle w:val="Hipervnculo"/>
                <w:rFonts w:cstheme="minorHAnsi"/>
                <w:noProof/>
              </w:rPr>
              <w:t>3.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cstheme="minorHAnsi"/>
                <w:noProof/>
              </w:rPr>
              <w:t>Criterios de aceptación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_Toc136266724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2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4682FEA8" w14:textId="249341AD" w:rsidR="008E3B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5" w:history="1">
            <w:r w:rsidR="008E3B57" w:rsidRPr="00962720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8E3B57" w:rsidRPr="00962720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la Pestaña de Pagos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_Toc136266725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2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2A705F3B" w14:textId="7F78DBB5" w:rsidR="008E3B57" w:rsidRDefault="00000000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6" w:history="1">
            <w:r w:rsidR="008E3B57" w:rsidRPr="00962720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="008E3B57" w:rsidRPr="00962720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Mas Información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_Toc136266726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4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34021900" w14:textId="32EA7F36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7" w:history="1"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_Toc136266727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7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4F85E22D" w14:textId="2728E8E2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8" w:history="1"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_Toc136266728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7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5E42B5A2" w14:textId="5FAC40D0" w:rsidR="008E3B57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36266729" w:history="1"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8E3B57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8E3B57" w:rsidRPr="00962720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8E3B57">
              <w:rPr>
                <w:noProof/>
                <w:webHidden/>
              </w:rPr>
              <w:tab/>
            </w:r>
            <w:r w:rsidR="008E3B57">
              <w:rPr>
                <w:noProof/>
                <w:webHidden/>
              </w:rPr>
              <w:fldChar w:fldCharType="begin"/>
            </w:r>
            <w:r w:rsidR="008E3B57">
              <w:rPr>
                <w:noProof/>
                <w:webHidden/>
              </w:rPr>
              <w:instrText xml:space="preserve"> PAGEREF _Toc136266729 \h </w:instrText>
            </w:r>
            <w:r w:rsidR="008E3B57">
              <w:rPr>
                <w:noProof/>
                <w:webHidden/>
              </w:rPr>
            </w:r>
            <w:r w:rsidR="008E3B57">
              <w:rPr>
                <w:noProof/>
                <w:webHidden/>
              </w:rPr>
              <w:fldChar w:fldCharType="separate"/>
            </w:r>
            <w:r w:rsidR="008E3B57">
              <w:rPr>
                <w:noProof/>
                <w:webHidden/>
              </w:rPr>
              <w:t>7</w:t>
            </w:r>
            <w:r w:rsidR="008E3B57">
              <w:rPr>
                <w:noProof/>
                <w:webHidden/>
              </w:rPr>
              <w:fldChar w:fldCharType="end"/>
            </w:r>
          </w:hyperlink>
        </w:p>
        <w:p w14:paraId="19AF88A6" w14:textId="403EE729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50C02417" w:rsidR="003C0DB9" w:rsidRPr="00594853" w:rsidRDefault="008E3B57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</w:pPr>
      <w:bookmarkStart w:id="3" w:name="_Toc136266722"/>
      <w:r w:rsidRPr="008E3B57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lastRenderedPageBreak/>
        <w:t>HU_GP.GP.014 Ver Comprobante de Pago Bancario</w:t>
      </w:r>
      <w:bookmarkEnd w:id="3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3626672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FC2E9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21CEB3A" w14:textId="0084B0BC" w:rsidR="001F0787" w:rsidRDefault="001F0787" w:rsidP="000D5728">
            <w:pPr>
              <w:jc w:val="both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</w:p>
          <w:p w14:paraId="68DAFA91" w14:textId="77777777" w:rsidR="00AB121A" w:rsidRPr="00AB121A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MR.USUARIO.SUPERVISOR </w:t>
            </w:r>
          </w:p>
          <w:p w14:paraId="2262CDD4" w14:textId="1FC8791C" w:rsidR="000D5728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</w:p>
          <w:p w14:paraId="4B39A305" w14:textId="76068BA1" w:rsidR="00AB121A" w:rsidRPr="00AB121A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</w:p>
          <w:p w14:paraId="2ED2BEE0" w14:textId="013489CD" w:rsidR="00AB121A" w:rsidRPr="00AB121A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MR.ENTIDAD.SUPERVISOR_AREA</w:t>
            </w:r>
          </w:p>
          <w:p w14:paraId="46013250" w14:textId="790787B9" w:rsidR="005C1E79" w:rsidRDefault="00AB121A" w:rsidP="001F07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B121A">
              <w:rPr>
                <w:rFonts w:eastAsia="Arial" w:cstheme="minorHAnsi"/>
                <w:lang w:val="es-ES" w:eastAsia="es-CO"/>
              </w:rPr>
              <w:t>MR.ENTIDAD.EVALUADOR</w:t>
            </w:r>
          </w:p>
          <w:p w14:paraId="6E257452" w14:textId="3B712EE4" w:rsidR="005C1E79" w:rsidRPr="003E7B87" w:rsidRDefault="00AB121A" w:rsidP="003E7B8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B121A">
              <w:rPr>
                <w:rFonts w:eastAsia="Arial" w:cstheme="minorHAnsi"/>
                <w:lang w:val="es-ES" w:eastAsia="es-CO"/>
              </w:rPr>
              <w:t>MR.ENTIDAD.RESOLUTOR</w:t>
            </w:r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4CA0145D" w:rsidR="004A3675" w:rsidRPr="006F6011" w:rsidRDefault="00707CC7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>el Comprobante de Pago Bancario generado</w:t>
            </w:r>
          </w:p>
        </w:tc>
      </w:tr>
      <w:tr w:rsidR="004A3675" w:rsidRPr="006F6011" w14:paraId="65AAF29B" w14:textId="77777777" w:rsidTr="00AB121A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7F7B62A1" w:rsidR="004A3675" w:rsidRPr="006F6011" w:rsidRDefault="00BE585C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Para poder realizar el pago requerido y proseguir con el trámite.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36266724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75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2B77D4" w:rsidRPr="006F6011" w14:paraId="126F321E" w14:textId="77777777" w:rsidTr="00652119">
        <w:trPr>
          <w:trHeight w:val="459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2B77D4" w:rsidRPr="00795955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2B77D4" w:rsidRPr="006F6011" w:rsidRDefault="002B77D4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2B77D4" w:rsidRPr="006F6011" w:rsidRDefault="002B77D4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B77D4" w:rsidRPr="006F6011" w14:paraId="33599DCF" w14:textId="77777777" w:rsidTr="00652119">
        <w:trPr>
          <w:trHeight w:val="86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2B77D4" w:rsidRPr="006F6011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2B77D4" w:rsidRPr="00DA2950" w:rsidRDefault="002B77D4" w:rsidP="008D6141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4A3E00F8" w:rsidR="002B77D4" w:rsidRPr="00DA2950" w:rsidRDefault="00DA2950" w:rsidP="008D6141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DA2950">
              <w:rPr>
                <w:rFonts w:asciiTheme="majorHAnsi" w:eastAsia="Arial" w:hAnsiTheme="majorHAnsi" w:cstheme="majorHAnsi"/>
                <w:lang w:eastAsia="es-CO"/>
              </w:rPr>
              <w:t>Ver Comprobante de Pago generado</w:t>
            </w:r>
          </w:p>
        </w:tc>
      </w:tr>
    </w:tbl>
    <w:p w14:paraId="1EF141C5" w14:textId="2874D525" w:rsidR="009D72BC" w:rsidRPr="006F6011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184FFB63" w:rsidR="009D72BC" w:rsidRDefault="006F0AFD" w:rsidP="00066F2D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Toc136266725"/>
      <w:r w:rsidRPr="00BD5C89"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="00301F4F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el Comprobante de Pago Bancario</w:t>
      </w:r>
      <w:bookmarkEnd w:id="6"/>
    </w:p>
    <w:p w14:paraId="4D19F26D" w14:textId="30571E5E" w:rsidR="00707CC7" w:rsidRDefault="002339E5" w:rsidP="002339E5">
      <w:pPr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27FF29A0" wp14:editId="30F489CC">
            <wp:extent cx="5667375" cy="3228975"/>
            <wp:effectExtent l="0" t="0" r="9525" b="9525"/>
            <wp:docPr id="1883310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CB0C" w14:textId="11FBD0CE" w:rsidR="00707CC7" w:rsidRPr="00CC22EF" w:rsidRDefault="00707CC7" w:rsidP="00707CC7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>Figura 1</w:t>
      </w:r>
      <w:r w:rsidR="00CC22EF" w:rsidRPr="00CC22EF">
        <w:rPr>
          <w:rFonts w:cstheme="minorHAnsi"/>
          <w:b/>
          <w:bCs/>
          <w:lang w:eastAsia="es-CO"/>
        </w:rPr>
        <w:t xml:space="preserve">. </w:t>
      </w:r>
      <w:r w:rsidR="00C6769A">
        <w:rPr>
          <w:rFonts w:cstheme="minorHAnsi"/>
          <w:b/>
          <w:bCs/>
          <w:lang w:eastAsia="es-CO"/>
        </w:rPr>
        <w:t>Comprobante de Pago Bancario</w:t>
      </w:r>
    </w:p>
    <w:p w14:paraId="12A565F4" w14:textId="77777777" w:rsidR="00594853" w:rsidRPr="006F6011" w:rsidRDefault="00594853" w:rsidP="001F0787">
      <w:pPr>
        <w:ind w:left="2124" w:firstLine="708"/>
        <w:jc w:val="both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F0787" w:rsidRPr="003E26CA" w14:paraId="2D766A4C" w14:textId="77777777" w:rsidTr="00B95972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14:paraId="08EAA988" w14:textId="19CDC9D3" w:rsidR="001F0787" w:rsidRPr="003E26CA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lastRenderedPageBreak/>
              <w:t>Criterio de Aceptación 00</w:t>
            </w:r>
            <w:r w:rsidR="004C6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C6769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Ver Comprobante de Pago generado</w:t>
            </w:r>
          </w:p>
        </w:tc>
      </w:tr>
      <w:tr w:rsidR="001F0787" w:rsidRPr="003E26CA" w14:paraId="43140FCA" w14:textId="77777777" w:rsidTr="00B93418">
        <w:tc>
          <w:tcPr>
            <w:tcW w:w="1980" w:type="dxa"/>
          </w:tcPr>
          <w:p w14:paraId="75DB1EA7" w14:textId="77777777" w:rsidR="00B93418" w:rsidRDefault="00B93418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02393C" w14:textId="4CE21B08" w:rsidR="001F0787" w:rsidRDefault="001F0787" w:rsidP="00B95972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2D8BFAD" w14:textId="0C0CD7A3" w:rsidR="00A361EC" w:rsidRPr="00A361EC" w:rsidRDefault="00A361EC" w:rsidP="00B95972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A361EC">
              <w:rPr>
                <w:rFonts w:asciiTheme="majorHAnsi" w:eastAsia="Arial" w:hAnsiTheme="majorHAnsi" w:cstheme="majorHAnsi"/>
                <w:lang w:eastAsia="es-CO"/>
              </w:rPr>
              <w:t>Bandeja de Administrado</w:t>
            </w:r>
          </w:p>
        </w:tc>
        <w:tc>
          <w:tcPr>
            <w:tcW w:w="7087" w:type="dxa"/>
            <w:vAlign w:val="center"/>
          </w:tcPr>
          <w:p w14:paraId="79BA6820" w14:textId="77777777" w:rsidR="004C66CA" w:rsidRDefault="004C66CA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03E1010" w14:textId="71223FA9" w:rsidR="001F0787" w:rsidRPr="003E26CA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 w:rsidR="00EC538C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EC538C"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>ue</w:t>
            </w:r>
            <w:r w:rsidR="00EC538C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DA2950">
              <w:rPr>
                <w:rFonts w:asciiTheme="majorHAnsi" w:eastAsia="Arial" w:hAnsiTheme="majorHAnsi" w:cstheme="majorHAnsi"/>
                <w:lang w:eastAsia="es-CO"/>
              </w:rPr>
              <w:t xml:space="preserve">el ROL AUTORIZADO </w:t>
            </w:r>
            <w:r w:rsidR="00C6769A">
              <w:rPr>
                <w:rFonts w:asciiTheme="majorHAnsi" w:eastAsia="Arial" w:hAnsiTheme="majorHAnsi" w:cstheme="majorHAnsi"/>
                <w:lang w:eastAsia="es-CO"/>
              </w:rPr>
              <w:t xml:space="preserve">se </w:t>
            </w:r>
            <w:r w:rsidR="00DA2950">
              <w:rPr>
                <w:rFonts w:asciiTheme="majorHAnsi" w:eastAsia="Arial" w:hAnsiTheme="majorHAnsi" w:cstheme="majorHAnsi"/>
                <w:lang w:eastAsia="es-CO"/>
              </w:rPr>
              <w:t>encuentra en la ventana emergente de Pagos y hay órdenes de pago en estado PENDIENTE (Pendientes de Pago)</w:t>
            </w:r>
            <w:r w:rsidR="003E7B87">
              <w:rPr>
                <w:rFonts w:asciiTheme="majorHAnsi" w:eastAsia="Arial" w:hAnsiTheme="majorHAnsi" w:cstheme="majorHAnsi"/>
                <w:lang w:eastAsia="es-CO"/>
              </w:rPr>
              <w:t>.</w:t>
            </w:r>
            <w:r w:rsidR="00EC538C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27FB02D7" w14:textId="77777777" w:rsidR="001F0787" w:rsidRPr="003E26CA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3A8C174" w14:textId="6C6142D2" w:rsidR="001F0787" w:rsidRPr="00511012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 w:rsidR="00EC538C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="003E7B87" w:rsidRPr="003E7B87">
              <w:rPr>
                <w:rFonts w:asciiTheme="majorHAnsi" w:eastAsia="Arial" w:hAnsiTheme="majorHAnsi" w:cstheme="majorHAnsi"/>
                <w:lang w:eastAsia="es-CO"/>
              </w:rPr>
              <w:t>Se s</w:t>
            </w:r>
            <w:r w:rsidRPr="00594853">
              <w:rPr>
                <w:rFonts w:asciiTheme="majorHAnsi" w:eastAsia="Arial" w:hAnsiTheme="majorHAnsi" w:cstheme="majorHAnsi"/>
                <w:lang w:eastAsia="es-CO"/>
              </w:rPr>
              <w:t>eleccion</w:t>
            </w:r>
            <w:r w:rsidR="00EC538C">
              <w:rPr>
                <w:rFonts w:asciiTheme="majorHAnsi" w:eastAsia="Arial" w:hAnsiTheme="majorHAnsi" w:cstheme="majorHAnsi"/>
                <w:lang w:eastAsia="es-CO"/>
              </w:rPr>
              <w:t xml:space="preserve">a </w:t>
            </w:r>
            <w:r w:rsidR="00DA2950">
              <w:rPr>
                <w:rFonts w:asciiTheme="majorHAnsi" w:eastAsia="Arial" w:hAnsiTheme="majorHAnsi" w:cstheme="majorHAnsi"/>
                <w:lang w:eastAsia="es-CO"/>
              </w:rPr>
              <w:t>el ícono “Imprimir CPB”</w:t>
            </w:r>
          </w:p>
          <w:p w14:paraId="5C1266B1" w14:textId="77777777" w:rsidR="001F0787" w:rsidRPr="003E26CA" w:rsidRDefault="001F0787" w:rsidP="00B95972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43EB5DC" w14:textId="65BE4EA7" w:rsidR="008E3B57" w:rsidRPr="008E3B57" w:rsidRDefault="001F0787" w:rsidP="008E3B5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 w:rsidR="00EC538C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8E3B57" w:rsidRPr="008E3B57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22119A">
              <w:rPr>
                <w:rFonts w:asciiTheme="majorHAnsi" w:eastAsia="Arial" w:hAnsiTheme="majorHAnsi" w:cstheme="majorHAnsi"/>
                <w:lang w:eastAsia="es-CO"/>
              </w:rPr>
              <w:t xml:space="preserve">abrirá una nueva pestaña en el navegador y </w:t>
            </w:r>
            <w:r w:rsidR="008E3B57" w:rsidRPr="008E3B57">
              <w:rPr>
                <w:rFonts w:asciiTheme="majorHAnsi" w:eastAsia="Arial" w:hAnsiTheme="majorHAnsi" w:cstheme="majorHAnsi"/>
                <w:lang w:eastAsia="es-CO"/>
              </w:rPr>
              <w:t xml:space="preserve">mostrará </w:t>
            </w:r>
            <w:r w:rsidR="0022119A">
              <w:rPr>
                <w:rFonts w:asciiTheme="majorHAnsi" w:eastAsia="Arial" w:hAnsiTheme="majorHAnsi" w:cstheme="majorHAnsi"/>
                <w:lang w:eastAsia="es-CO"/>
              </w:rPr>
              <w:t xml:space="preserve">un archivo pdf correspondiente al CPB seleccionado </w:t>
            </w:r>
            <w:r w:rsidR="008E3B57" w:rsidRPr="008E3B57">
              <w:rPr>
                <w:rFonts w:asciiTheme="majorHAnsi" w:eastAsia="Arial" w:hAnsiTheme="majorHAnsi" w:cstheme="majorHAnsi"/>
                <w:lang w:eastAsia="es-CO"/>
              </w:rPr>
              <w:t xml:space="preserve">que contendrá </w:t>
            </w:r>
            <w:r w:rsidR="0022119A">
              <w:rPr>
                <w:rFonts w:asciiTheme="majorHAnsi" w:eastAsia="Arial" w:hAnsiTheme="majorHAnsi" w:cstheme="majorHAnsi"/>
                <w:lang w:eastAsia="es-CO"/>
              </w:rPr>
              <w:t>la siguiente información</w:t>
            </w:r>
            <w:r w:rsidR="009776FA">
              <w:rPr>
                <w:rFonts w:asciiTheme="majorHAnsi" w:eastAsia="Arial" w:hAnsiTheme="majorHAnsi" w:cstheme="majorHAnsi"/>
                <w:lang w:eastAsia="es-CO"/>
              </w:rPr>
              <w:t xml:space="preserve"> (Ver Figura 1)</w:t>
            </w:r>
            <w:r w:rsidR="008E3B57" w:rsidRPr="008E3B57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44D3723E" w14:textId="77777777" w:rsidR="008E3B57" w:rsidRDefault="008E3B57" w:rsidP="008E3B5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6864B11" w14:textId="1934CC06" w:rsidR="002339E5" w:rsidRDefault="002339E5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Logo de la VUCE</w:t>
            </w:r>
          </w:p>
          <w:p w14:paraId="672CA73D" w14:textId="613BD6D0" w:rsidR="002339E5" w:rsidRDefault="002339E5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Número de Comprobante de Pago Bancario</w:t>
            </w:r>
          </w:p>
          <w:p w14:paraId="317ADBF9" w14:textId="250E4CE9" w:rsidR="002339E5" w:rsidRDefault="002339E5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Datos del CPB</w:t>
            </w:r>
          </w:p>
          <w:p w14:paraId="60953924" w14:textId="77777777" w:rsidR="002339E5" w:rsidRPr="008E3B57" w:rsidRDefault="002339E5" w:rsidP="00652119">
            <w:pPr>
              <w:pStyle w:val="Prrafodelista"/>
              <w:numPr>
                <w:ilvl w:val="1"/>
                <w:numId w:val="71"/>
              </w:numPr>
              <w:spacing w:after="160"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Fecha de emisión</w:t>
            </w:r>
          </w:p>
          <w:p w14:paraId="57BE11AA" w14:textId="77777777" w:rsidR="002339E5" w:rsidRPr="008E3B57" w:rsidRDefault="002339E5" w:rsidP="00652119">
            <w:pPr>
              <w:pStyle w:val="Prrafodelista"/>
              <w:numPr>
                <w:ilvl w:val="1"/>
                <w:numId w:val="71"/>
              </w:numPr>
              <w:spacing w:after="160"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Fecha de vigencia</w:t>
            </w:r>
          </w:p>
          <w:p w14:paraId="0A2F9059" w14:textId="12BED7D6" w:rsidR="002339E5" w:rsidRPr="002339E5" w:rsidRDefault="002339E5" w:rsidP="00652119">
            <w:pPr>
              <w:pStyle w:val="Prrafodelista"/>
              <w:numPr>
                <w:ilvl w:val="1"/>
                <w:numId w:val="71"/>
              </w:numPr>
              <w:spacing w:after="160"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Monto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total</w:t>
            </w:r>
          </w:p>
          <w:p w14:paraId="6BD63301" w14:textId="3F1EC040" w:rsidR="002339E5" w:rsidRDefault="002339E5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Concepto de Pago: Se detalla por cada concepto la siguiente concatenada:</w:t>
            </w:r>
          </w:p>
          <w:p w14:paraId="00FDE196" w14:textId="19C22AA6" w:rsidR="002339E5" w:rsidRDefault="002339E5" w:rsidP="00652119">
            <w:pPr>
              <w:pStyle w:val="Prrafodelista"/>
              <w:numPr>
                <w:ilvl w:val="1"/>
                <w:numId w:val="70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Tipo de Procedimiento (TUPA/Servicio)</w:t>
            </w:r>
          </w:p>
          <w:p w14:paraId="59786C0F" w14:textId="5447ACFD" w:rsidR="002339E5" w:rsidRDefault="002339E5" w:rsidP="00652119">
            <w:pPr>
              <w:pStyle w:val="Prrafodelista"/>
              <w:numPr>
                <w:ilvl w:val="1"/>
                <w:numId w:val="70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Código de Procedimiento</w:t>
            </w:r>
          </w:p>
          <w:p w14:paraId="72553D52" w14:textId="733587E5" w:rsidR="002339E5" w:rsidRDefault="002339E5" w:rsidP="00652119">
            <w:pPr>
              <w:pStyle w:val="Prrafodelista"/>
              <w:numPr>
                <w:ilvl w:val="1"/>
                <w:numId w:val="70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Nombre de Procedimiento</w:t>
            </w:r>
          </w:p>
          <w:p w14:paraId="30724991" w14:textId="76249945" w:rsidR="002339E5" w:rsidRDefault="002339E5" w:rsidP="00652119">
            <w:pPr>
              <w:pStyle w:val="Prrafodelista"/>
              <w:numPr>
                <w:ilvl w:val="1"/>
                <w:numId w:val="70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Código de Formato (entre paréntesis)</w:t>
            </w:r>
          </w:p>
          <w:p w14:paraId="750C8055" w14:textId="3202F1CE" w:rsidR="002339E5" w:rsidRDefault="002339E5" w:rsidP="00652119">
            <w:pPr>
              <w:pStyle w:val="Prrafodelista"/>
              <w:numPr>
                <w:ilvl w:val="1"/>
                <w:numId w:val="70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Monto</w:t>
            </w:r>
          </w:p>
          <w:p w14:paraId="2564F34D" w14:textId="36735D96" w:rsidR="002339E5" w:rsidRDefault="002339E5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Datos de la Solicitud/SUCE</w:t>
            </w:r>
          </w:p>
          <w:p w14:paraId="1DB5CD3D" w14:textId="2D08562F" w:rsidR="008E3B57" w:rsidRPr="008E3B57" w:rsidRDefault="008E3B57" w:rsidP="00652119">
            <w:pPr>
              <w:pStyle w:val="Prrafodelista"/>
              <w:numPr>
                <w:ilvl w:val="1"/>
                <w:numId w:val="69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R</w:t>
            </w:r>
            <w:r w:rsidR="002339E5">
              <w:rPr>
                <w:rFonts w:asciiTheme="majorHAnsi" w:eastAsia="Arial" w:hAnsiTheme="majorHAnsi" w:cstheme="majorHAnsi"/>
                <w:lang w:eastAsia="es-CO"/>
              </w:rPr>
              <w:t>UC</w:t>
            </w:r>
            <w:r w:rsidRPr="008E3B57">
              <w:rPr>
                <w:rFonts w:asciiTheme="majorHAnsi" w:eastAsia="Arial" w:hAnsiTheme="majorHAnsi" w:cstheme="majorHAnsi"/>
                <w:lang w:eastAsia="es-CO"/>
              </w:rPr>
              <w:t>/DNI</w:t>
            </w:r>
          </w:p>
          <w:p w14:paraId="628F6F48" w14:textId="37AEBBAC" w:rsidR="008E3B57" w:rsidRPr="008E3B57" w:rsidRDefault="008E3B57" w:rsidP="00652119">
            <w:pPr>
              <w:pStyle w:val="Prrafodelista"/>
              <w:numPr>
                <w:ilvl w:val="1"/>
                <w:numId w:val="69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Solicitud</w:t>
            </w:r>
            <w:r w:rsidR="002339E5">
              <w:rPr>
                <w:rFonts w:asciiTheme="majorHAnsi" w:eastAsia="Arial" w:hAnsiTheme="majorHAnsi" w:cstheme="majorHAnsi"/>
                <w:lang w:eastAsia="es-CO"/>
              </w:rPr>
              <w:t>/SUCE</w:t>
            </w:r>
          </w:p>
          <w:p w14:paraId="33ACF9FE" w14:textId="77777777" w:rsidR="008E3B57" w:rsidRPr="008E3B57" w:rsidRDefault="008E3B57" w:rsidP="00652119">
            <w:pPr>
              <w:pStyle w:val="Prrafodelista"/>
              <w:numPr>
                <w:ilvl w:val="1"/>
                <w:numId w:val="69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>Usuario</w:t>
            </w:r>
          </w:p>
          <w:p w14:paraId="0DFF6124" w14:textId="5036732B" w:rsidR="008E3B57" w:rsidRPr="008E3B57" w:rsidRDefault="00652119" w:rsidP="002339E5">
            <w:pPr>
              <w:pStyle w:val="Prrafode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Nota: Se especificará el siguiente contenido:</w:t>
            </w:r>
          </w:p>
          <w:p w14:paraId="70CEDC14" w14:textId="77777777" w:rsidR="002339E5" w:rsidRPr="00652119" w:rsidRDefault="002339E5" w:rsidP="00652119">
            <w:pPr>
              <w:spacing w:line="276" w:lineRule="auto"/>
              <w:ind w:left="736"/>
              <w:jc w:val="both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bookmarkStart w:id="7" w:name="_Hlk136367225"/>
            <w:r w:rsidRPr="00652119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NOTA: </w:t>
            </w:r>
          </w:p>
          <w:p w14:paraId="059ECEB2" w14:textId="3C6F3B17" w:rsidR="008E3B57" w:rsidRPr="00652119" w:rsidRDefault="002339E5" w:rsidP="00652119">
            <w:pPr>
              <w:pStyle w:val="Prrafodelista"/>
              <w:numPr>
                <w:ilvl w:val="0"/>
                <w:numId w:val="68"/>
              </w:numPr>
              <w:spacing w:line="276" w:lineRule="auto"/>
              <w:ind w:left="1020" w:hanging="218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652119">
              <w:rPr>
                <w:rFonts w:asciiTheme="majorHAnsi" w:eastAsia="Arial" w:hAnsiTheme="majorHAnsi" w:cstheme="majorHAnsi"/>
                <w:lang w:eastAsia="es-CO"/>
              </w:rPr>
              <w:t>EL CPB PUEDE SER CANCELADO EN VENTANILLA DE BANCOS AUTORIZADOS EN EFECTIVO, CON CHEQUE DE GERENCIA O CERTIFICADO.</w:t>
            </w:r>
          </w:p>
          <w:p w14:paraId="386C34A4" w14:textId="1E9CB4AA" w:rsidR="008E3B57" w:rsidRPr="00652119" w:rsidRDefault="002339E5" w:rsidP="00652119">
            <w:pPr>
              <w:pStyle w:val="Prrafodelista"/>
              <w:numPr>
                <w:ilvl w:val="0"/>
                <w:numId w:val="68"/>
              </w:numPr>
              <w:spacing w:line="276" w:lineRule="auto"/>
              <w:ind w:left="1020" w:hanging="218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652119">
              <w:rPr>
                <w:rFonts w:asciiTheme="majorHAnsi" w:eastAsia="Arial" w:hAnsiTheme="majorHAnsi" w:cstheme="majorHAnsi"/>
                <w:lang w:eastAsia="es-CO"/>
              </w:rPr>
              <w:t>EN CASO DE SER CANCELADO EN LA VENTANILLA DE LOS BANCOS, USTED DEBE PRESENTAR LA IMPRESIÓN DEL CPB(CDA) DISPONIBLE EN EL MENSAJE DE SU BUZÓN.</w:t>
            </w:r>
          </w:p>
          <w:p w14:paraId="322DDE63" w14:textId="79C0FD37" w:rsidR="002339E5" w:rsidRPr="00652119" w:rsidRDefault="002339E5" w:rsidP="00652119">
            <w:pPr>
              <w:pStyle w:val="Prrafodelista"/>
              <w:numPr>
                <w:ilvl w:val="0"/>
                <w:numId w:val="68"/>
              </w:numPr>
              <w:spacing w:line="276" w:lineRule="auto"/>
              <w:ind w:left="1020" w:hanging="218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652119">
              <w:rPr>
                <w:rFonts w:asciiTheme="majorHAnsi" w:eastAsia="Arial" w:hAnsiTheme="majorHAnsi" w:cstheme="majorHAnsi"/>
                <w:lang w:eastAsia="es-CO"/>
              </w:rPr>
              <w:t>LOS BANCOS AUTORIZADOS PARA PAGO EN VENTANILLA SON: BANCO DE CRÉDITO DEL PERÚ, BBVA CONTINENTAL, CITIBANK, BIF Y BANCO PICHINCHA (*).</w:t>
            </w:r>
          </w:p>
          <w:p w14:paraId="72A7E555" w14:textId="77777777" w:rsidR="002339E5" w:rsidRPr="00652119" w:rsidRDefault="002339E5" w:rsidP="00652119">
            <w:pPr>
              <w:pStyle w:val="Prrafodelista"/>
              <w:numPr>
                <w:ilvl w:val="0"/>
                <w:numId w:val="68"/>
              </w:numPr>
              <w:spacing w:line="276" w:lineRule="auto"/>
              <w:ind w:left="1020" w:hanging="218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652119">
              <w:rPr>
                <w:rFonts w:asciiTheme="majorHAnsi" w:eastAsia="Arial" w:hAnsiTheme="majorHAnsi" w:cstheme="majorHAnsi"/>
                <w:lang w:eastAsia="es-CO"/>
              </w:rPr>
              <w:t xml:space="preserve">EN CASO DESEE HACER EL PAGO CON CHEQUE, ESTE DEBRÁ SER CHEQUE DE GERENCIA A NOMBRE DE LA SUPERINTENDENCIA </w:t>
            </w:r>
            <w:r w:rsidRPr="00652119">
              <w:rPr>
                <w:rFonts w:asciiTheme="majorHAnsi" w:eastAsia="Arial" w:hAnsiTheme="majorHAnsi" w:cstheme="majorHAnsi"/>
                <w:lang w:eastAsia="es-CO"/>
              </w:rPr>
              <w:lastRenderedPageBreak/>
              <w:t>NACIONAL DE ADUANAS Y DE ADMINISTRACIÓN TRIBUTARIA (SUNAT).</w:t>
            </w:r>
          </w:p>
          <w:p w14:paraId="2D2FC730" w14:textId="23DFD930" w:rsidR="002339E5" w:rsidRPr="00652119" w:rsidRDefault="002339E5" w:rsidP="00652119">
            <w:pPr>
              <w:pStyle w:val="Prrafodelista"/>
              <w:numPr>
                <w:ilvl w:val="0"/>
                <w:numId w:val="68"/>
              </w:numPr>
              <w:spacing w:line="276" w:lineRule="auto"/>
              <w:ind w:left="1020" w:hanging="218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652119">
              <w:rPr>
                <w:rFonts w:asciiTheme="majorHAnsi" w:eastAsia="Arial" w:hAnsiTheme="majorHAnsi" w:cstheme="majorHAnsi"/>
                <w:lang w:eastAsia="es-CO"/>
              </w:rPr>
              <w:t xml:space="preserve">CPB SE ENCUENTRA SUJETO A LAS CONDICIONES DE PAGO ESTABLECIDAS POR LA SUNAT – ADUANA. </w:t>
            </w:r>
          </w:p>
          <w:p w14:paraId="6B9A727F" w14:textId="77777777" w:rsidR="002339E5" w:rsidRDefault="002339E5" w:rsidP="008E3B5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52C9E71" w14:textId="2BBCD6A7" w:rsidR="002339E5" w:rsidRPr="008E3B57" w:rsidRDefault="002339E5" w:rsidP="00652119">
            <w:pPr>
              <w:spacing w:line="276" w:lineRule="auto"/>
              <w:ind w:left="736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(*) LOS DEMÁS BANCOS SE ENCUENTRAN EN PROCESO DE CERTIFICACIÓN PARA EL SERVICIO</w:t>
            </w:r>
          </w:p>
          <w:bookmarkEnd w:id="7"/>
          <w:p w14:paraId="2A2C5757" w14:textId="77777777" w:rsidR="008E3B57" w:rsidRPr="008E3B57" w:rsidRDefault="008E3B57" w:rsidP="008E3B57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84C2640" w14:textId="5B416274" w:rsidR="008E3B57" w:rsidRPr="008E3B57" w:rsidRDefault="008E3B57" w:rsidP="00652119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8E3B57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652119">
              <w:rPr>
                <w:rFonts w:asciiTheme="majorHAnsi" w:eastAsia="Arial" w:hAnsiTheme="majorHAnsi" w:cstheme="majorHAnsi"/>
                <w:lang w:eastAsia="es-CO"/>
              </w:rPr>
              <w:t>ROL AUTORIZADO podrá hacer uso de los controles del navegador para Descargar o Imprimir el CPB generado.</w:t>
            </w:r>
          </w:p>
          <w:p w14:paraId="53E9955E" w14:textId="0A1F6345" w:rsidR="00BC6D20" w:rsidRPr="00652119" w:rsidRDefault="00BC6D20" w:rsidP="00652119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</w:tr>
    </w:tbl>
    <w:p w14:paraId="6BDAB665" w14:textId="14DB0008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136266727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49198582" w:rsidR="000C4F44" w:rsidRPr="003E26CA" w:rsidRDefault="004D2CC8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NA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1527851" w:rsidR="000C4F44" w:rsidRPr="003E26CA" w:rsidRDefault="004D2CC8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61A8DCA1" w:rsidR="000C4F44" w:rsidRPr="003E26CA" w:rsidRDefault="004D2CC8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519080339"/>
      <w:bookmarkStart w:id="10" w:name="_Toc13626672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1E626C3B" w:rsidR="000C4F44" w:rsidRPr="003E26CA" w:rsidRDefault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74699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6A973E35" w:rsidR="000C4F44" w:rsidRPr="003E26CA" w:rsidRDefault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_RefHeading__3287_1651302389"/>
      <w:bookmarkStart w:id="12" w:name="_Toc519080340"/>
      <w:bookmarkStart w:id="13" w:name="_Toc136266729"/>
      <w:bookmarkEnd w:id="1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315B1CE2" w:rsidR="000C4F44" w:rsidRPr="003E26CA" w:rsidRDefault="00774DE3" w:rsidP="00774DE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746996">
              <w:rPr>
                <w:rFonts w:asciiTheme="majorHAnsi" w:hAnsiTheme="majorHAnsi" w:cstheme="majorHAnsi"/>
              </w:rPr>
              <w:t>/0</w:t>
            </w:r>
            <w:r w:rsidR="00D7376D">
              <w:rPr>
                <w:rFonts w:asciiTheme="majorHAnsi" w:hAnsiTheme="majorHAnsi" w:cstheme="majorHAnsi"/>
              </w:rPr>
              <w:t>5</w:t>
            </w:r>
            <w:r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18968B6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 xml:space="preserve">r: </w:t>
            </w:r>
            <w:r w:rsidR="00774DE3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2"/>
      <w:footerReference w:type="default" r:id="rId13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F025" w14:textId="77777777" w:rsidR="00774373" w:rsidRDefault="00774373">
      <w:pPr>
        <w:spacing w:after="0" w:line="240" w:lineRule="auto"/>
      </w:pPr>
      <w:r>
        <w:separator/>
      </w:r>
    </w:p>
  </w:endnote>
  <w:endnote w:type="continuationSeparator" w:id="0">
    <w:p w14:paraId="6597C615" w14:textId="77777777" w:rsidR="00774373" w:rsidRDefault="00774373">
      <w:pPr>
        <w:spacing w:after="0" w:line="240" w:lineRule="auto"/>
      </w:pPr>
      <w:r>
        <w:continuationSeparator/>
      </w:r>
    </w:p>
  </w:endnote>
  <w:endnote w:type="continuationNotice" w:id="1">
    <w:p w14:paraId="5C9C5531" w14:textId="77777777" w:rsidR="00774373" w:rsidRDefault="00774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1710" w14:textId="77777777" w:rsidR="00774373" w:rsidRDefault="00774373">
      <w:pPr>
        <w:spacing w:after="0" w:line="240" w:lineRule="auto"/>
      </w:pPr>
      <w:r>
        <w:separator/>
      </w:r>
    </w:p>
  </w:footnote>
  <w:footnote w:type="continuationSeparator" w:id="0">
    <w:p w14:paraId="6DE429A2" w14:textId="77777777" w:rsidR="00774373" w:rsidRDefault="00774373">
      <w:pPr>
        <w:spacing w:after="0" w:line="240" w:lineRule="auto"/>
      </w:pPr>
      <w:r>
        <w:continuationSeparator/>
      </w:r>
    </w:p>
  </w:footnote>
  <w:footnote w:type="continuationNotice" w:id="1">
    <w:p w14:paraId="5175E7DE" w14:textId="77777777" w:rsidR="00774373" w:rsidRDefault="007743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Icono de archivo y documento (símbolo png) negro" style="width:93.75pt;height:93.75pt;visibility:visible;mso-wrap-style:square" o:bullet="t">
        <v:imagedata r:id="rId1" o:title="Icono de archivo y documento (símbolo png) negro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57"/>
  </w:num>
  <w:num w:numId="2" w16cid:durableId="1251423626">
    <w:abstractNumId w:val="22"/>
  </w:num>
  <w:num w:numId="3" w16cid:durableId="108011635">
    <w:abstractNumId w:val="14"/>
  </w:num>
  <w:num w:numId="4" w16cid:durableId="342630713">
    <w:abstractNumId w:val="59"/>
  </w:num>
  <w:num w:numId="5" w16cid:durableId="1295139997">
    <w:abstractNumId w:val="23"/>
  </w:num>
  <w:num w:numId="6" w16cid:durableId="1501195768">
    <w:abstractNumId w:val="43"/>
  </w:num>
  <w:num w:numId="7" w16cid:durableId="623737617">
    <w:abstractNumId w:val="9"/>
  </w:num>
  <w:num w:numId="8" w16cid:durableId="2060085784">
    <w:abstractNumId w:val="60"/>
  </w:num>
  <w:num w:numId="9" w16cid:durableId="848985775">
    <w:abstractNumId w:val="40"/>
  </w:num>
  <w:num w:numId="10" w16cid:durableId="1924798996">
    <w:abstractNumId w:val="47"/>
  </w:num>
  <w:num w:numId="11" w16cid:durableId="764499008">
    <w:abstractNumId w:val="44"/>
  </w:num>
  <w:num w:numId="12" w16cid:durableId="267395658">
    <w:abstractNumId w:val="17"/>
  </w:num>
  <w:num w:numId="13" w16cid:durableId="2101828424">
    <w:abstractNumId w:val="38"/>
  </w:num>
  <w:num w:numId="14" w16cid:durableId="1382941138">
    <w:abstractNumId w:val="30"/>
  </w:num>
  <w:num w:numId="15" w16cid:durableId="751053091">
    <w:abstractNumId w:val="27"/>
  </w:num>
  <w:num w:numId="16" w16cid:durableId="367031395">
    <w:abstractNumId w:val="21"/>
  </w:num>
  <w:num w:numId="17" w16cid:durableId="1833794323">
    <w:abstractNumId w:val="48"/>
  </w:num>
  <w:num w:numId="18" w16cid:durableId="922450588">
    <w:abstractNumId w:val="25"/>
  </w:num>
  <w:num w:numId="19" w16cid:durableId="310790955">
    <w:abstractNumId w:val="7"/>
  </w:num>
  <w:num w:numId="20" w16cid:durableId="341978760">
    <w:abstractNumId w:val="50"/>
  </w:num>
  <w:num w:numId="21" w16cid:durableId="806245802">
    <w:abstractNumId w:val="54"/>
  </w:num>
  <w:num w:numId="22" w16cid:durableId="1458257708">
    <w:abstractNumId w:val="42"/>
  </w:num>
  <w:num w:numId="23" w16cid:durableId="564754744">
    <w:abstractNumId w:val="26"/>
  </w:num>
  <w:num w:numId="24" w16cid:durableId="1455446132">
    <w:abstractNumId w:val="56"/>
  </w:num>
  <w:num w:numId="25" w16cid:durableId="354499017">
    <w:abstractNumId w:val="39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6"/>
  </w:num>
  <w:num w:numId="29" w16cid:durableId="1255557767">
    <w:abstractNumId w:val="41"/>
  </w:num>
  <w:num w:numId="30" w16cid:durableId="1598753567">
    <w:abstractNumId w:val="35"/>
  </w:num>
  <w:num w:numId="31" w16cid:durableId="2024164760">
    <w:abstractNumId w:val="63"/>
  </w:num>
  <w:num w:numId="32" w16cid:durableId="1522470555">
    <w:abstractNumId w:val="58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52"/>
  </w:num>
  <w:num w:numId="36" w16cid:durableId="2011062012">
    <w:abstractNumId w:val="6"/>
  </w:num>
  <w:num w:numId="37" w16cid:durableId="235673281">
    <w:abstractNumId w:val="13"/>
  </w:num>
  <w:num w:numId="38" w16cid:durableId="403993147">
    <w:abstractNumId w:val="55"/>
  </w:num>
  <w:num w:numId="39" w16cid:durableId="1438520278">
    <w:abstractNumId w:val="31"/>
  </w:num>
  <w:num w:numId="40" w16cid:durableId="627275633">
    <w:abstractNumId w:val="20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2"/>
  </w:num>
  <w:num w:numId="45" w16cid:durableId="1474983381">
    <w:abstractNumId w:val="46"/>
  </w:num>
  <w:num w:numId="46" w16cid:durableId="203369706">
    <w:abstractNumId w:val="2"/>
  </w:num>
  <w:num w:numId="47" w16cid:durableId="2096391998">
    <w:abstractNumId w:val="36"/>
  </w:num>
  <w:num w:numId="48" w16cid:durableId="1622418007">
    <w:abstractNumId w:val="19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1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3"/>
  </w:num>
  <w:num w:numId="54" w16cid:durableId="207378098">
    <w:abstractNumId w:val="15"/>
  </w:num>
  <w:num w:numId="55" w16cid:durableId="677779168">
    <w:abstractNumId w:val="18"/>
  </w:num>
  <w:num w:numId="56" w16cid:durableId="656155899">
    <w:abstractNumId w:val="3"/>
  </w:num>
  <w:num w:numId="57" w16cid:durableId="366222711">
    <w:abstractNumId w:val="49"/>
  </w:num>
  <w:num w:numId="58" w16cid:durableId="592907011">
    <w:abstractNumId w:val="37"/>
  </w:num>
  <w:num w:numId="59" w16cid:durableId="745347895">
    <w:abstractNumId w:val="8"/>
  </w:num>
  <w:num w:numId="60" w16cid:durableId="1091127184">
    <w:abstractNumId w:val="24"/>
  </w:num>
  <w:num w:numId="61" w16cid:durableId="1595284632">
    <w:abstractNumId w:val="53"/>
  </w:num>
  <w:num w:numId="62" w16cid:durableId="1347443073">
    <w:abstractNumId w:val="12"/>
  </w:num>
  <w:num w:numId="63" w16cid:durableId="572010288">
    <w:abstractNumId w:val="64"/>
  </w:num>
  <w:num w:numId="64" w16cid:durableId="23403909">
    <w:abstractNumId w:val="34"/>
  </w:num>
  <w:num w:numId="65" w16cid:durableId="281227714">
    <w:abstractNumId w:val="10"/>
  </w:num>
  <w:num w:numId="66" w16cid:durableId="1050958118">
    <w:abstractNumId w:val="28"/>
  </w:num>
  <w:num w:numId="67" w16cid:durableId="272052155">
    <w:abstractNumId w:val="51"/>
  </w:num>
  <w:num w:numId="68" w16cid:durableId="1619332224">
    <w:abstractNumId w:val="32"/>
  </w:num>
  <w:num w:numId="69" w16cid:durableId="1365327204">
    <w:abstractNumId w:val="4"/>
  </w:num>
  <w:num w:numId="70" w16cid:durableId="1820924404">
    <w:abstractNumId w:val="45"/>
  </w:num>
  <w:num w:numId="71" w16cid:durableId="880869784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7201"/>
    <w:rsid w:val="000C0551"/>
    <w:rsid w:val="000C08D6"/>
    <w:rsid w:val="000C3BF3"/>
    <w:rsid w:val="000C4F44"/>
    <w:rsid w:val="000D3FF5"/>
    <w:rsid w:val="000D5728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25F4"/>
    <w:rsid w:val="001140AD"/>
    <w:rsid w:val="0011693B"/>
    <w:rsid w:val="00116BA9"/>
    <w:rsid w:val="00117311"/>
    <w:rsid w:val="00124912"/>
    <w:rsid w:val="00125DC2"/>
    <w:rsid w:val="00127E8C"/>
    <w:rsid w:val="001315B6"/>
    <w:rsid w:val="00137688"/>
    <w:rsid w:val="001507B0"/>
    <w:rsid w:val="00150F69"/>
    <w:rsid w:val="001608AC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3131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7AA5"/>
    <w:rsid w:val="00241E33"/>
    <w:rsid w:val="002467F6"/>
    <w:rsid w:val="002531EC"/>
    <w:rsid w:val="00253BE2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2FD8"/>
    <w:rsid w:val="002D67AB"/>
    <w:rsid w:val="002E1F0B"/>
    <w:rsid w:val="002E6BA2"/>
    <w:rsid w:val="003003DB"/>
    <w:rsid w:val="00300B97"/>
    <w:rsid w:val="003010F7"/>
    <w:rsid w:val="00301F4F"/>
    <w:rsid w:val="003043D9"/>
    <w:rsid w:val="003045F0"/>
    <w:rsid w:val="003116F3"/>
    <w:rsid w:val="003143A0"/>
    <w:rsid w:val="003143E8"/>
    <w:rsid w:val="00314F9A"/>
    <w:rsid w:val="00316B02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2A64"/>
    <w:rsid w:val="00482BD6"/>
    <w:rsid w:val="004873E0"/>
    <w:rsid w:val="00497637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643"/>
    <w:rsid w:val="00552869"/>
    <w:rsid w:val="00556D7D"/>
    <w:rsid w:val="0056531E"/>
    <w:rsid w:val="00567B5A"/>
    <w:rsid w:val="00572EFA"/>
    <w:rsid w:val="0058003F"/>
    <w:rsid w:val="0058175F"/>
    <w:rsid w:val="00583875"/>
    <w:rsid w:val="00585093"/>
    <w:rsid w:val="00586CAA"/>
    <w:rsid w:val="00594853"/>
    <w:rsid w:val="005954B0"/>
    <w:rsid w:val="00595BB4"/>
    <w:rsid w:val="005A3968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523C"/>
    <w:rsid w:val="0063568A"/>
    <w:rsid w:val="00636D1C"/>
    <w:rsid w:val="00637A93"/>
    <w:rsid w:val="006421E6"/>
    <w:rsid w:val="006455D8"/>
    <w:rsid w:val="00652119"/>
    <w:rsid w:val="006522D3"/>
    <w:rsid w:val="006525A4"/>
    <w:rsid w:val="00655553"/>
    <w:rsid w:val="0065708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834"/>
    <w:rsid w:val="006B4F97"/>
    <w:rsid w:val="006B5C50"/>
    <w:rsid w:val="006B69EC"/>
    <w:rsid w:val="006B7DD8"/>
    <w:rsid w:val="006C02B3"/>
    <w:rsid w:val="006C14BC"/>
    <w:rsid w:val="006D0677"/>
    <w:rsid w:val="006D0F8D"/>
    <w:rsid w:val="006E0559"/>
    <w:rsid w:val="006E1322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74373"/>
    <w:rsid w:val="00774DE3"/>
    <w:rsid w:val="00795955"/>
    <w:rsid w:val="007A6B7A"/>
    <w:rsid w:val="007B0CD2"/>
    <w:rsid w:val="007B2354"/>
    <w:rsid w:val="007B46F3"/>
    <w:rsid w:val="007B4C16"/>
    <w:rsid w:val="007B5851"/>
    <w:rsid w:val="007B7537"/>
    <w:rsid w:val="007C229C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801B56"/>
    <w:rsid w:val="008077D9"/>
    <w:rsid w:val="008114F1"/>
    <w:rsid w:val="00816CEF"/>
    <w:rsid w:val="00817744"/>
    <w:rsid w:val="008300E5"/>
    <w:rsid w:val="00830657"/>
    <w:rsid w:val="00831319"/>
    <w:rsid w:val="0083175D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07CD"/>
    <w:rsid w:val="00885BE9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214"/>
    <w:rsid w:val="009776FA"/>
    <w:rsid w:val="009809A0"/>
    <w:rsid w:val="00982244"/>
    <w:rsid w:val="009860C3"/>
    <w:rsid w:val="009867F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F6127"/>
    <w:rsid w:val="00A019C3"/>
    <w:rsid w:val="00A0252D"/>
    <w:rsid w:val="00A076FD"/>
    <w:rsid w:val="00A1004F"/>
    <w:rsid w:val="00A142B4"/>
    <w:rsid w:val="00A2669E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61694"/>
    <w:rsid w:val="00A652E6"/>
    <w:rsid w:val="00A71185"/>
    <w:rsid w:val="00A75A68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37F8"/>
    <w:rsid w:val="00B4482E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A9"/>
    <w:rsid w:val="00BD0E52"/>
    <w:rsid w:val="00BD3DF2"/>
    <w:rsid w:val="00BD47EC"/>
    <w:rsid w:val="00BD5C89"/>
    <w:rsid w:val="00BE080C"/>
    <w:rsid w:val="00BE2838"/>
    <w:rsid w:val="00BE585C"/>
    <w:rsid w:val="00BE5F46"/>
    <w:rsid w:val="00BE6AB3"/>
    <w:rsid w:val="00BF2FB8"/>
    <w:rsid w:val="00BFF488"/>
    <w:rsid w:val="00C1168E"/>
    <w:rsid w:val="00C14185"/>
    <w:rsid w:val="00C2044A"/>
    <w:rsid w:val="00C21D4C"/>
    <w:rsid w:val="00C2326C"/>
    <w:rsid w:val="00C27217"/>
    <w:rsid w:val="00C3075C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FAA"/>
    <w:rsid w:val="00C746F2"/>
    <w:rsid w:val="00C77CD6"/>
    <w:rsid w:val="00C8054B"/>
    <w:rsid w:val="00C816EB"/>
    <w:rsid w:val="00C83E93"/>
    <w:rsid w:val="00C848F0"/>
    <w:rsid w:val="00CA090B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8CD4"/>
    <w:rsid w:val="00DA2950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963B6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4E67"/>
    <w:rsid w:val="00EC538C"/>
    <w:rsid w:val="00EC67C4"/>
    <w:rsid w:val="00ED41F2"/>
    <w:rsid w:val="00ED66D6"/>
    <w:rsid w:val="00EE03BA"/>
    <w:rsid w:val="00EE09B4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0FF5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05F64-29B4-42F0-88E6-579742DA2E39}"/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5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Herrera</cp:lastModifiedBy>
  <cp:revision>19</cp:revision>
  <dcterms:created xsi:type="dcterms:W3CDTF">2023-05-03T16:24:00Z</dcterms:created>
  <dcterms:modified xsi:type="dcterms:W3CDTF">2023-07-21T15:46:00Z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