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C00" w:rsidP="68A5CE5D" w:rsidRDefault="35311048" w14:paraId="51D3B603" w14:textId="54319303">
      <w:pPr>
        <w:pStyle w:val="Sinespaciado"/>
        <w:spacing w:before="1540" w:after="240"/>
        <w:jc w:val="right"/>
        <w:rPr>
          <w:rFonts w:asciiTheme="majorHAnsi" w:hAnsiTheme="majorHAnsi" w:cstheme="majorBidi"/>
          <w:color w:val="4472C4" w:themeColor="accent1"/>
          <w:lang w:eastAsia="en-US"/>
        </w:rPr>
      </w:pPr>
      <w:bookmarkStart w:name="_Hlk95300436" w:id="0"/>
      <w:r w:rsidRPr="68A5CE5D">
        <w:rPr>
          <w:rFonts w:asciiTheme="majorHAnsi" w:hAnsiTheme="majorHAnsi" w:cstheme="majorBidi"/>
          <w:color w:val="4472C4" w:themeColor="accent1"/>
          <w:lang w:eastAsia="en-US"/>
        </w:rPr>
        <w:t>&lt;</w:t>
      </w:r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0489243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F50CC5">
        <w:rPr>
          <w:rFonts w:cstheme="minorHAnsi"/>
          <w:b/>
          <w:sz w:val="32"/>
          <w:szCs w:val="32"/>
        </w:rPr>
        <w:t>Pagos</w:t>
      </w:r>
    </w:p>
    <w:p w:rsidRPr="00DD62B8" w:rsidR="00F46962" w:rsidP="00EE03BA" w:rsidRDefault="00F46962" w14:paraId="01A47889" w14:textId="1BE57021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F50CC5">
        <w:rPr>
          <w:rFonts w:cstheme="minorHAnsi"/>
          <w:b/>
          <w:sz w:val="32"/>
          <w:szCs w:val="32"/>
        </w:rPr>
        <w:t>Gestión de Pagos</w:t>
      </w:r>
    </w:p>
    <w:p w:rsidR="00F46962" w:rsidP="00EE03BA" w:rsidRDefault="00F50CC5" w14:paraId="70C32CA3" w14:textId="7472C525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F50CC5">
        <w:rPr>
          <w:rFonts w:cstheme="minorHAnsi"/>
          <w:b/>
          <w:sz w:val="32"/>
          <w:szCs w:val="32"/>
        </w:rPr>
        <w:t>HU_GP.GP.001 Obtener Monto de Pago (Tasa)</w:t>
      </w:r>
    </w:p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00EE03BA" w:rsidRDefault="00EE03BA" w14:paraId="4AE374DE" w14:textId="0DD4EA8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Pr="00DD62B8" w:rsidR="00F46962">
        <w:rPr>
          <w:rFonts w:ascii="Arial" w:hAnsi="Arial" w:eastAsia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DD62B8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DD62B8" w:rsidR="00933E2E" w:rsidP="00F46962" w:rsidRDefault="00B521D0" w14:paraId="5F71BD67" w14:textId="1CD43C46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Febrero</w:t>
      </w:r>
      <w:r w:rsidRPr="00DD62B8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 xml:space="preserve"> del 202</w:t>
      </w:r>
      <w:r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59432051" w:displacedByCustomXml="next" w:id="1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val="es-CO" w:eastAsia="en-US"/>
        </w:rPr>
      </w:sdtPr>
      <w:sdtContent>
        <w:p w:rsidRPr="006734D5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:rsidRPr="006734D5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EB6F7E" w:rsidRDefault="00EE03BA" w14:paraId="31167D90" w14:textId="5816CF11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59432051">
            <w:r w:rsidRPr="005F7B16" w:rsidR="00EB6F7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_Toc159432051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1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46DBD49B" w14:textId="643B570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2">
            <w:r w:rsidRPr="005F7B16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>
              <w:rPr>
                <w:rStyle w:val="Hipervnculo"/>
                <w:rFonts w:eastAsiaTheme="majorEastAsia" w:cstheme="minorHAnsi"/>
                <w:noProof/>
                <w:lang w:eastAsia="es-CO"/>
              </w:rPr>
              <w:t>HU_GP.GP.001 Obtener Monto de Pago (Tasa)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7A78093C" w14:textId="3DF2313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3">
            <w:r w:rsidRPr="005F7B16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6A073536" w14:textId="6C8EE09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4">
            <w:r w:rsidRPr="005F7B16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3191408B" w14:textId="416B4C01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5">
            <w:r w:rsidRPr="005F7B16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 Descripción de criterios de aceptación de Trámite exonerado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2C65EBDD" w14:textId="3E9C6E1D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6">
            <w:r w:rsidRPr="005F7B16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D</w:t>
            </w:r>
            <w:r w:rsidRPr="005F7B1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de Obtener origen del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5D164F2E" w14:textId="5375753A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7">
            <w:r w:rsidRPr="005F7B16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 Descripción de criterios de aceptación de Identificar tipo de cálculo de monto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3BE88602" w14:textId="487307B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8">
            <w:r w:rsidRPr="005F7B16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3.4 Descripción de criterios de aceptación de Trámite Gratuito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6269BC96" w14:textId="3DB72E9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9">
            <w:r w:rsidRPr="005F7B16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3.5 Descripción de criterios de aceptación de Trámite con monto de pago fijo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0D74B9BC" w14:textId="70B054F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0">
            <w:r w:rsidRPr="005F7B16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3.6 Descripción de criterios de aceptación de Gestionar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520622B5" w14:textId="0575596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1">
            <w:r w:rsidRPr="005F7B16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506E698C" w14:textId="73201F1C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2">
            <w:r w:rsidRPr="005F7B16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F7E" w:rsidRDefault="00EB6F7E" w14:paraId="36D3FA00" w14:textId="2789EBE4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3">
            <w:r w:rsidRPr="005F7B16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6734D5" w:rsidR="00EE03BA" w:rsidP="00EE03BA" w:rsidRDefault="00EE03BA" w14:paraId="19AF88A6" w14:textId="7D2A992E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  <w:sdtEnd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s-CO" w:eastAsia="en-US"/>
        </w:rPr>
      </w:sdtEndPr>
    </w:sdt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6F6011" w:rsidR="003C0DB9" w:rsidP="003C0DB9" w:rsidRDefault="00F50CC5" w14:paraId="04EEE3DD" w14:textId="53379889">
      <w:pPr>
        <w:pStyle w:val="Ttulo1"/>
        <w:rPr>
          <w:rFonts w:asciiTheme="minorHAnsi" w:hAnsiTheme="minorHAnsi" w:eastAsiaTheme="majorEastAsia" w:cstheme="minorHAnsi"/>
          <w:sz w:val="22"/>
          <w:szCs w:val="22"/>
          <w:lang w:eastAsia="es-CO"/>
        </w:rPr>
      </w:pPr>
      <w:bookmarkStart w:name="_Toc159432052" w:id="2"/>
      <w:r w:rsidRPr="00F50CC5">
        <w:rPr>
          <w:rFonts w:asciiTheme="minorHAnsi" w:hAnsiTheme="minorHAnsi" w:eastAsiaTheme="majorEastAsia" w:cstheme="minorHAnsi"/>
          <w:sz w:val="22"/>
          <w:szCs w:val="22"/>
          <w:lang w:eastAsia="es-CO"/>
        </w:rPr>
        <w:t>HU_GP.GP.001 Obtener Monto de Pago (Tasa)</w:t>
      </w:r>
      <w:bookmarkEnd w:id="2"/>
    </w:p>
    <w:p w:rsidRPr="006F6011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59432053" w:id="3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31379BC8" w14:paraId="2DEC72A3" w14:textId="77777777">
        <w:trPr>
          <w:trHeight w:val="39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tcMar/>
            <w:vAlign w:val="center"/>
          </w:tcPr>
          <w:p w:rsidR="00F50CC5" w:rsidP="00F50CC5" w:rsidRDefault="00F50CC5" w14:paraId="03A535EB" w14:textId="77777777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val="es-ES" w:eastAsia="es-CO"/>
              </w:rPr>
              <w:t>Roles Autorizados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:</w:t>
            </w:r>
          </w:p>
          <w:p w:rsidRPr="00AB121A" w:rsidR="00BB425B" w:rsidP="31379BC8" w:rsidRDefault="00BB425B" w14:paraId="3B435147" w14:textId="2ADAA8B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="Calibri" w:cstheme="minorAscii"/>
                <w:color w:val="000000" w:themeColor="text1"/>
                <w:lang w:val="es-ES" w:eastAsia="es-CO"/>
              </w:rPr>
            </w:pPr>
            <w:r w:rsidRPr="31379BC8" w:rsidR="31379BC8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MR.USUARIO.</w:t>
            </w:r>
            <w:r w:rsidRPr="31379BC8" w:rsidR="31379BC8"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  <w:t>PRINCIPAL</w:t>
            </w:r>
          </w:p>
          <w:p w:rsidR="00BB425B" w:rsidP="00BB425B" w:rsidRDefault="00BB425B" w14:paraId="2091F5A6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:rsidRPr="00BB425B" w:rsidR="004A3675" w:rsidP="00BB425B" w:rsidRDefault="00BB425B" w14:paraId="6E257452" w14:textId="7033E9A0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</w:tc>
      </w:tr>
      <w:tr w:rsidRPr="006F6011" w:rsidR="004A3675" w:rsidTr="31379BC8" w14:paraId="3CD5A806" w14:textId="77777777">
        <w:trPr>
          <w:trHeight w:val="412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F50CC5" w14:paraId="2D3DF466" w14:textId="764E28F4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Obtener </w:t>
            </w:r>
            <w:r w:rsidR="00A63356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monto de pago </w:t>
            </w: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>de</w:t>
            </w:r>
            <w:r w:rsidR="00187D81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>mi tramite.</w:t>
            </w:r>
          </w:p>
        </w:tc>
      </w:tr>
      <w:tr w:rsidRPr="006F6011" w:rsidR="004A3675" w:rsidTr="31379BC8" w14:paraId="65AAF29B" w14:textId="77777777">
        <w:trPr>
          <w:trHeight w:val="30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457B20" w14:paraId="520D5CB8" w14:textId="29806525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Que se genere el Comprobante de Pago Bancario y poder realizar el pago del trámite.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59432054" w:id="4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Pr="006F6011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772499" w:rsidTr="003E26CA" w14:paraId="126F321E" w14:textId="77777777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6F6011" w:rsidR="00772499" w:rsidP="008D6141" w:rsidRDefault="00772499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772499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FC2E96" w:rsidRDefault="00772499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6F6011" w:rsidR="005F2DE9" w:rsidTr="003E26CA" w14:paraId="33599DCF" w14:textId="77777777">
        <w:trPr>
          <w:trHeight w:val="300"/>
          <w:jc w:val="center"/>
        </w:trPr>
        <w:tc>
          <w:tcPr>
            <w:tcW w:w="704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5F2DE9" w:rsidP="005F2DE9" w:rsidRDefault="005F2DE9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5F2DE9" w:rsidP="005F2DE9" w:rsidRDefault="005F2DE9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50CC5" w:rsidR="005F2DE9" w:rsidP="005F2DE9" w:rsidRDefault="004818A4" w14:paraId="5A135967" w14:textId="622E4E5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Arial" w:cstheme="minorHAnsi"/>
                <w:color w:val="000000" w:themeColor="text1"/>
                <w:lang w:eastAsia="es-CO"/>
              </w:rPr>
              <w:t>Trámite exonerado de pago</w:t>
            </w:r>
          </w:p>
        </w:tc>
      </w:tr>
      <w:tr w:rsidRPr="006F6011" w:rsidR="005F2DE9" w:rsidTr="003E26CA" w14:paraId="0CA6045F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5F2DE9" w:rsidP="005F2DE9" w:rsidRDefault="005F2DE9" w14:paraId="1007DC6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5F2DE9" w14:paraId="18A00D5A" w14:textId="7A5500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4818A4" w14:paraId="4F2D01AC" w14:textId="7C6C4F62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Obtener origen del cálculo</w:t>
            </w:r>
          </w:p>
        </w:tc>
      </w:tr>
      <w:tr w:rsidRPr="006F6011" w:rsidR="005F2DE9" w:rsidTr="003E26CA" w14:paraId="47B3994B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5F2DE9" w:rsidP="005F2DE9" w:rsidRDefault="005F2DE9" w14:paraId="58025EA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5F2DE9" w14:paraId="6DF69BC3" w14:textId="156537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B0465F" w14:paraId="28C27948" w14:textId="6BA377B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B0465F">
              <w:rPr>
                <w:rFonts w:eastAsia="Times New Roman" w:cstheme="minorHAnsi"/>
                <w:color w:val="000000"/>
                <w:lang w:eastAsia="es-CO"/>
              </w:rPr>
              <w:t>Identificar tipo de cálculo del monto de pago</w:t>
            </w:r>
          </w:p>
        </w:tc>
      </w:tr>
      <w:tr w:rsidRPr="006F6011" w:rsidR="00B0465F" w:rsidTr="003E26CA" w14:paraId="464E2ACB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B0465F" w:rsidP="005F2DE9" w:rsidRDefault="00B0465F" w14:paraId="28449B6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B0465F" w:rsidP="005F2DE9" w:rsidRDefault="00B0465F" w14:paraId="6B0B2C50" w14:textId="58C471A3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0465F" w:rsidR="00B0465F" w:rsidP="005F2DE9" w:rsidRDefault="00000F69" w14:paraId="26AFEE1A" w14:textId="458A5B45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Times New Roman" w:cstheme="minorHAnsi"/>
                <w:color w:val="000000"/>
                <w:lang w:eastAsia="es-CO"/>
              </w:rPr>
              <w:t>Trámite Gratuito</w:t>
            </w:r>
          </w:p>
        </w:tc>
      </w:tr>
      <w:tr w:rsidRPr="006F6011" w:rsidR="00000F69" w:rsidTr="003E26CA" w14:paraId="75844D01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000F69" w:rsidP="005F2DE9" w:rsidRDefault="00000F69" w14:paraId="13562476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F69" w:rsidP="005F2DE9" w:rsidRDefault="00000F69" w14:paraId="6AC18613" w14:textId="7117C6A4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>
              <w:rPr>
                <w:rFonts w:eastAsia="Arial" w:cstheme="minorHAnsi"/>
                <w:color w:val="000000" w:themeColor="text1"/>
                <w:lang w:eastAsia="es-CO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00F69" w:rsidR="00000F69" w:rsidP="005F2DE9" w:rsidRDefault="00000F69" w14:paraId="1D41847C" w14:textId="59F3C7A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Times New Roman" w:cstheme="minorHAnsi"/>
                <w:color w:val="000000"/>
                <w:lang w:eastAsia="es-CO"/>
              </w:rPr>
              <w:t>Trámite con monto de pago fijo</w:t>
            </w:r>
          </w:p>
        </w:tc>
      </w:tr>
      <w:tr w:rsidRPr="006F6011" w:rsidR="00772499" w:rsidTr="003E26CA" w14:paraId="0E662D5C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772499" w:rsidP="008D6141" w:rsidRDefault="00772499" w14:paraId="500CBFCA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AE0680" w14:paraId="142697A8" w14:textId="1B0EEEE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000F69">
              <w:rPr>
                <w:rFonts w:eastAsia="Arial" w:cstheme="minorHAnsi"/>
                <w:color w:val="000000" w:themeColor="text1"/>
                <w:lang w:eastAsia="es-CO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B0465F" w14:paraId="2794B165" w14:textId="1CC181BC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Gestionar errores del Gestor de Procedimientos</w:t>
            </w:r>
          </w:p>
        </w:tc>
      </w:tr>
    </w:tbl>
    <w:p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4818A4" w:rsidR="004818A4" w:rsidP="004818A4" w:rsidRDefault="004818A4" w14:paraId="428318BB" w14:textId="77777777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59432055" w:id="5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exonerado de pago</w:t>
      </w:r>
      <w:bookmarkEnd w:id="5"/>
    </w:p>
    <w:p w:rsidRPr="00F64CDF" w:rsidR="004818A4" w:rsidP="004818A4" w:rsidRDefault="004818A4" w14:paraId="0E055912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4818A4" w:rsidTr="00DA74B5" w14:paraId="17F5D47E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4818A4" w:rsidP="00DA74B5" w:rsidRDefault="004818A4" w14:paraId="7E36D0D1" w14:textId="2A149C8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Trámite exonerado de pago</w:t>
            </w:r>
          </w:p>
        </w:tc>
      </w:tr>
      <w:tr w:rsidRPr="003E26CA" w:rsidR="004818A4" w:rsidTr="00DA74B5" w14:paraId="27B9E905" w14:textId="77777777">
        <w:tc>
          <w:tcPr>
            <w:tcW w:w="1980" w:type="dxa"/>
          </w:tcPr>
          <w:p w:rsidR="004818A4" w:rsidP="00DA74B5" w:rsidRDefault="004818A4" w14:paraId="4CE5B54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DA74B5" w:rsidRDefault="004818A4" w14:paraId="23680D8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4818A4" w:rsidP="00DA74B5" w:rsidRDefault="004818A4" w14:paraId="69DCD33B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Trámite exonerado de pago.</w:t>
            </w:r>
          </w:p>
        </w:tc>
        <w:tc>
          <w:tcPr>
            <w:tcW w:w="7087" w:type="dxa"/>
            <w:vAlign w:val="center"/>
          </w:tcPr>
          <w:p w:rsidR="004818A4" w:rsidP="00DA74B5" w:rsidRDefault="004818A4" w14:paraId="57A065AF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4818A4" w:rsidP="00DA74B5" w:rsidRDefault="004818A4" w14:paraId="3F69CFF4" w14:textId="6056AD88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="00A32C6A">
              <w:rPr>
                <w:rFonts w:eastAsia="Arial" w:asciiTheme="majorHAnsi" w:hAnsiTheme="majorHAnsi" w:cstheme="majorHAnsi"/>
                <w:lang w:eastAsia="es-CO"/>
              </w:rPr>
              <w:t xml:space="preserve">ROL AUTORIZADO </w:t>
            </w:r>
            <w:r>
              <w:rPr>
                <w:rFonts w:eastAsia="Arial" w:asciiTheme="majorHAnsi" w:hAnsiTheme="majorHAnsi" w:cstheme="majorHAnsi"/>
                <w:lang w:eastAsia="es-CO"/>
              </w:rPr>
              <w:t>ha completado una solicitud de trámite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4818A4" w:rsidP="00DA74B5" w:rsidRDefault="004818A4" w14:paraId="595B9443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DA74B5" w:rsidRDefault="004818A4" w14:paraId="2953B944" w14:textId="564A3CD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E56A8" w:rsidR="007E56A8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53323D">
              <w:rPr>
                <w:rFonts w:eastAsia="Arial" w:asciiTheme="majorHAnsi" w:hAnsiTheme="majorHAnsi" w:cstheme="majorHAnsi"/>
                <w:lang w:eastAsia="es-CO"/>
              </w:rPr>
              <w:t xml:space="preserve">ROL AUTORIZADO </w:t>
            </w:r>
            <w:r w:rsidR="007E56A8">
              <w:rPr>
                <w:rFonts w:eastAsia="Arial" w:asciiTheme="majorHAnsi" w:hAnsiTheme="majorHAnsi" w:cstheme="majorHAnsi"/>
                <w:lang w:eastAsia="es-CO"/>
              </w:rPr>
              <w:t>selecciona el botón “Transmitir” (</w:t>
            </w:r>
            <w:r w:rsidRPr="007E56A8" w:rsidR="007E56A8">
              <w:rPr>
                <w:rFonts w:eastAsia="Arial" w:asciiTheme="majorHAnsi" w:hAnsiTheme="majorHAnsi" w:cstheme="majorHAnsi"/>
                <w:lang w:eastAsia="es-CO"/>
              </w:rPr>
              <w:t>HU_GS.RS.004 Transmitir solicitud</w:t>
            </w:r>
            <w:r w:rsidR="007E56A8">
              <w:rPr>
                <w:rFonts w:eastAsia="Arial" w:asciiTheme="majorHAnsi" w:hAnsiTheme="majorHAnsi" w:cstheme="majorHAnsi"/>
                <w:lang w:eastAsia="es-CO"/>
              </w:rPr>
              <w:t>)</w:t>
            </w:r>
          </w:p>
          <w:p w:rsidRPr="003E26CA" w:rsidR="004818A4" w:rsidP="00DA74B5" w:rsidRDefault="007E56A8" w14:paraId="0BF720E6" w14:textId="5C6E902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7E56A8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189DA521" wp14:editId="61117EF9">
                  <wp:extent cx="4301649" cy="3141345"/>
                  <wp:effectExtent l="0" t="0" r="3810" b="1905"/>
                  <wp:docPr id="1069906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066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95" cy="314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6A8" w:rsidP="00DA74B5" w:rsidRDefault="007E56A8" w14:paraId="126ED85A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DA74B5" w:rsidRDefault="004818A4" w14:paraId="22B5DE10" w14:textId="7740F7C9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  <w:lang w:eastAsia="es-CO"/>
              </w:rPr>
              <w:t>consulta en la Base de Datos de Exonerados si el Administrado cuenta con un registro de exoneración de pago vigente para el trámite solicitado.</w:t>
            </w:r>
          </w:p>
          <w:p w:rsidR="004818A4" w:rsidP="00DA74B5" w:rsidRDefault="004818A4" w14:paraId="3614E2BB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  <w:p w:rsidR="004818A4" w:rsidP="00DA74B5" w:rsidRDefault="004818A4" w14:paraId="5A4AEE62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>En caso que el Administrado se encuentre exonerado de pago para dicho trámite, se realizan las siguientes acciones:</w:t>
            </w:r>
          </w:p>
          <w:p w:rsidR="004818A4" w:rsidP="00DA74B5" w:rsidRDefault="004818A4" w14:paraId="07A8064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37EB1" w:rsidR="00637EB1" w:rsidP="00DA74B5" w:rsidRDefault="00637EB1" w14:paraId="16D2CC33" w14:textId="02F648C2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Registra en la trazabilidad del trámite el mensaje “Solicitante exonerado de pago”, conforme con la a estructura y campos para trazabilidad definidos en la HU_SE.ST.001 Consultar información del seguimiento de la épica Seguimiento de trámites.</w:t>
            </w:r>
            <w:r w:rsidRPr="00637EB1">
              <w:rPr>
                <w:rStyle w:val="eop"/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 </w:t>
            </w:r>
          </w:p>
          <w:p w:rsidR="004818A4" w:rsidP="00DA74B5" w:rsidRDefault="004818A4" w14:paraId="5404F7F4" w14:textId="646521E9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A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>ctualiza el estado de</w:t>
            </w:r>
            <w:r w:rsidR="007E56A8">
              <w:rPr>
                <w:rFonts w:eastAsia="Arial" w:asciiTheme="majorHAnsi" w:hAnsiTheme="majorHAnsi" w:cstheme="majorHAnsi"/>
                <w:lang w:eastAsia="es-CO"/>
              </w:rPr>
              <w:t xml:space="preserve">l trámite 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 xml:space="preserve">a </w:t>
            </w:r>
            <w:r w:rsidRPr="00325B95" w:rsid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PENDIENTE DE GENERAR SUCE</w:t>
            </w:r>
            <w:r w:rsidRP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.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="004818A4" w:rsidP="00DA74B5" w:rsidRDefault="004818A4" w14:paraId="5DA92DA5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Actualiza el monto de pago a S/. 0.00.</w:t>
            </w:r>
          </w:p>
          <w:p w:rsidR="004818A4" w:rsidP="00DA74B5" w:rsidRDefault="004818A4" w14:paraId="3E490342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36EB4"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procede a la generación de la SUCE (Ver 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>HU_CS.CS.001 Generar SUCE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4818A4" w:rsidP="00DA74B5" w:rsidRDefault="004818A4" w14:paraId="120EDF89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818A4" w:rsidP="00DA74B5" w:rsidRDefault="004818A4" w14:paraId="5FA2351A" w14:textId="4EFDEB3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En caso que el Administrado no se encuentre exonerado de pago del trámite se procede a verificar el</w:t>
            </w:r>
            <w:r w:rsidRPr="00325B95" w:rsid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origen y tipo de </w:t>
            </w:r>
            <w:r w:rsidRP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cálculo del monto de pago. (Ver Criterio de Aceptación 00</w:t>
            </w:r>
            <w:r w:rsidRPr="00325B95" w:rsid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2</w:t>
            </w:r>
            <w:r w:rsidRP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).</w:t>
            </w:r>
          </w:p>
          <w:p w:rsidR="004818A4" w:rsidP="00DA74B5" w:rsidRDefault="004818A4" w14:paraId="6CDC1855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818A4" w:rsidP="00DA74B5" w:rsidRDefault="004818A4" w14:paraId="529E78A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DB591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La exoneración de pago se otorga de manera individual para un Administrado de acuerdo a una disposición normativa informada por la Entidad (Por ejemplo, Resolución de INDECOPI). Procede para un procedimiento específico o para un conjunto de procedimientos.</w:t>
            </w:r>
          </w:p>
          <w:p w:rsidR="004818A4" w:rsidP="00DA74B5" w:rsidRDefault="004818A4" w14:paraId="2488722C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818A4" w:rsidP="00DA74B5" w:rsidRDefault="004818A4" w14:paraId="2190B5F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Se debe contar con una tabla en la que se registren estas exoneraciones informadas por la Entidad, que contenga al menos los siguientes campos:</w:t>
            </w:r>
          </w:p>
          <w:p w:rsidR="004818A4" w:rsidP="00DA74B5" w:rsidRDefault="004818A4" w14:paraId="47A260A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DB591A" w:rsidR="004818A4" w:rsidP="00DA74B5" w:rsidRDefault="004818A4" w14:paraId="3B6209C2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RUC del Administrado</w:t>
            </w:r>
          </w:p>
          <w:p w:rsidRPr="00DB591A" w:rsidR="004818A4" w:rsidP="00DA74B5" w:rsidRDefault="004818A4" w14:paraId="3B1D2853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TUPA Exonerado (pueden ser varios o todos)</w:t>
            </w:r>
          </w:p>
          <w:p w:rsidRPr="00DB591A" w:rsidR="004818A4" w:rsidP="00DA74B5" w:rsidRDefault="004818A4" w14:paraId="68A0D19D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Motivo de Exoneración</w:t>
            </w:r>
          </w:p>
          <w:p w:rsidRPr="00DB591A" w:rsidR="004818A4" w:rsidP="00DA74B5" w:rsidRDefault="004818A4" w14:paraId="7C966F97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Fecha de inicio de exoneración</w:t>
            </w:r>
          </w:p>
          <w:p w:rsidRPr="00B77346" w:rsidR="004818A4" w:rsidP="00DA74B5" w:rsidRDefault="004818A4" w14:paraId="3243E1DA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Fecha de término, de ser el caso</w:t>
            </w:r>
          </w:p>
          <w:p w:rsidRPr="00B77346" w:rsidR="004818A4" w:rsidP="00DA74B5" w:rsidRDefault="004818A4" w14:paraId="713C348B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 xml:space="preserve">Adjunto (DR) </w:t>
            </w:r>
          </w:p>
          <w:p w:rsidRPr="00DB591A" w:rsidR="004818A4" w:rsidP="00DA74B5" w:rsidRDefault="004818A4" w14:paraId="2DB8BC39" w14:textId="77777777">
            <w:pPr>
              <w:numPr>
                <w:ilvl w:val="0"/>
                <w:numId w:val="49"/>
              </w:numPr>
              <w:spacing w:line="276" w:lineRule="auto"/>
              <w:rPr>
                <w:rFonts w:eastAsia="Arial" w:asciiTheme="majorHAnsi" w:hAnsiTheme="majorHAnsi" w:cstheme="majorHAnsi"/>
                <w:lang w:val="es-PE" w:eastAsia="es-CO"/>
              </w:rPr>
            </w:pPr>
            <w:r>
              <w:rPr>
                <w:rFonts w:eastAsia="Arial" w:asciiTheme="majorHAnsi" w:hAnsiTheme="majorHAnsi" w:cstheme="majorHAnsi"/>
                <w:lang w:val="es-PE" w:eastAsia="es-CO"/>
              </w:rPr>
              <w:t>Datos de Auditoría: Fecha de registro, usuario que registró.</w:t>
            </w:r>
          </w:p>
          <w:p w:rsidRPr="00EE4C6B" w:rsidR="004818A4" w:rsidP="00DA74B5" w:rsidRDefault="004818A4" w14:paraId="231996C6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4818A4" w:rsidP="004818A4" w:rsidRDefault="004818A4" w14:paraId="222D3C69" w14:textId="77777777">
      <w:pPr>
        <w:rPr>
          <w:rFonts w:cstheme="minorHAnsi"/>
          <w:lang w:eastAsia="es-CO"/>
        </w:rPr>
      </w:pPr>
    </w:p>
    <w:p w:rsidRPr="003E26CA" w:rsidR="009D72BC" w:rsidP="002A7031" w:rsidRDefault="006F0AFD" w14:paraId="2521B739" w14:textId="44566C3C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59432056" w:id="6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 w:rsidR="004818A4">
        <w:rPr>
          <w:rFonts w:cstheme="majorHAnsi"/>
          <w:b/>
          <w:bCs/>
          <w:color w:val="auto"/>
          <w:sz w:val="24"/>
          <w:szCs w:val="24"/>
          <w:lang w:eastAsia="es-CO"/>
        </w:rPr>
        <w:t>2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 w:rsidR="00F50CC5"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3E26CA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="00F64C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</w:t>
      </w:r>
      <w:r w:rsidRPr="00F64CDF" w:rsidR="00F64C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Obtener origen del cálculo</w:t>
      </w:r>
      <w:bookmarkEnd w:id="6"/>
    </w:p>
    <w:p w:rsidR="009D72BC" w:rsidP="00DB0547" w:rsidRDefault="009D72BC" w14:paraId="6624A6BC" w14:textId="753695AB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A56A5E" w:rsidTr="00FC2C7A" w14:paraId="7D5F4A00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A56A5E" w:rsidP="00FC2C7A" w:rsidRDefault="00A56A5E" w14:paraId="3E69D6B9" w14:textId="0264AB2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25B95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4D7AA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Obtener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origen del cálculo</w:t>
            </w:r>
          </w:p>
        </w:tc>
      </w:tr>
      <w:tr w:rsidRPr="003E26CA" w:rsidR="00A56A5E" w:rsidTr="00FC2C7A" w14:paraId="2CD6F248" w14:textId="77777777">
        <w:tc>
          <w:tcPr>
            <w:tcW w:w="1980" w:type="dxa"/>
          </w:tcPr>
          <w:p w:rsidR="00A56A5E" w:rsidP="00FC2C7A" w:rsidRDefault="00A56A5E" w14:paraId="4BA6D730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D179F6" w:rsidR="00A56A5E" w:rsidP="00FC2C7A" w:rsidRDefault="00A56A5E" w14:paraId="5A9A2992" w14:textId="3075B075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D179F6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A56A5E" w:rsidR="00A56A5E" w:rsidP="00FC2C7A" w:rsidRDefault="004D7AAE" w14:paraId="6739BDC6" w14:textId="73BD34D7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Obtener origen de cálculo</w:t>
            </w:r>
            <w:r w:rsidR="00D179F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:rsidR="00A56A5E" w:rsidP="00FC2C7A" w:rsidRDefault="00A56A5E" w14:paraId="2D3238D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A56A5E" w:rsidP="004D7AAE" w:rsidRDefault="00A56A5E" w14:paraId="5F7700DA" w14:textId="114438A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="000F560B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F50CC5" w:rsidR="004818A4">
              <w:rPr>
                <w:rFonts w:eastAsia="Arial" w:asciiTheme="majorHAnsi" w:hAnsiTheme="majorHAnsi" w:cstheme="majorHAnsi"/>
                <w:lang w:eastAsia="es-CO"/>
              </w:rPr>
              <w:t>Que</w:t>
            </w:r>
            <w:r w:rsidR="004818A4">
              <w:rPr>
                <w:rFonts w:eastAsia="Arial" w:asciiTheme="majorHAnsi" w:hAnsiTheme="majorHAnsi" w:cstheme="majorHAnsi"/>
                <w:lang w:eastAsia="es-CO"/>
              </w:rPr>
              <w:t xml:space="preserve"> el Rol Administrado ha transmitido una solicitud de trámite.</w:t>
            </w:r>
          </w:p>
          <w:p w:rsidRPr="003E26CA" w:rsidR="00A56A5E" w:rsidP="00A56A5E" w:rsidRDefault="00A56A5E" w14:paraId="7368951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4818A4" w:rsidRDefault="00A56A5E" w14:paraId="24B87211" w14:textId="28144605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 w:rsidRPr="000F560B">
              <w:rPr>
                <w:rFonts w:eastAsia="Arial" w:asciiTheme="majorHAnsi" w:hAnsiTheme="majorHAnsi" w:cstheme="majorHAnsi"/>
                <w:lang w:eastAsia="es-CO"/>
              </w:rPr>
              <w:t xml:space="preserve">:  </w:t>
            </w:r>
            <w:r w:rsidRPr="00531439" w:rsidR="004818A4">
              <w:rPr>
                <w:rFonts w:eastAsia="Arial" w:asciiTheme="majorHAnsi" w:hAnsiTheme="majorHAnsi" w:cstheme="majorHAnsi"/>
                <w:lang w:eastAsia="es-CO"/>
              </w:rPr>
              <w:t>Se</w:t>
            </w:r>
            <w:r w:rsidR="004818A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4818A4">
              <w:rPr>
                <w:rFonts w:eastAsia="Arial" w:asciiTheme="majorHAnsi" w:hAnsiTheme="majorHAnsi" w:cstheme="majorHAnsi"/>
                <w:lang w:eastAsia="es-CO"/>
              </w:rPr>
              <w:t xml:space="preserve">verifica que </w:t>
            </w:r>
            <w:r w:rsidR="00325B95">
              <w:rPr>
                <w:rFonts w:eastAsia="Arial" w:asciiTheme="majorHAnsi" w:hAnsiTheme="majorHAnsi" w:cstheme="majorHAnsi"/>
                <w:lang w:eastAsia="es-CO"/>
              </w:rPr>
              <w:t xml:space="preserve">Administrado no está exonerado del pago. </w:t>
            </w:r>
          </w:p>
          <w:p w:rsidRPr="003E26CA" w:rsidR="00A56A5E" w:rsidP="00A56A5E" w:rsidRDefault="00A56A5E" w14:paraId="3AB02A8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EC6508" w:rsidR="00A56A5E" w:rsidP="00FC2C7A" w:rsidRDefault="00A56A5E" w14:paraId="31DD5CE3" w14:textId="2D66675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325B95" w:rsidR="000F560B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El sistema consulta </w:t>
            </w:r>
            <w:r w:rsidRPr="00325B95" w:rsidR="00531439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el </w:t>
            </w:r>
            <w:r w:rsidRPr="00325B95" w:rsidR="000F560B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origen </w:t>
            </w:r>
            <w:r w:rsidRPr="00325B95" w:rsid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de</w:t>
            </w:r>
            <w:r w:rsidR="005C32C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l</w:t>
            </w:r>
            <w:r w:rsidRPr="00325B95" w:rsidR="00325B9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cálculo </w:t>
            </w:r>
            <w:r w:rsidRPr="00325B95" w:rsidR="000F560B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del monto del pago.</w:t>
            </w:r>
          </w:p>
          <w:p w:rsidRPr="00EC6508" w:rsidR="00A56A5E" w:rsidP="00FC2C7A" w:rsidRDefault="00A56A5E" w14:paraId="14414E2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C32C6" w:rsidR="004D7AAE" w:rsidP="005C32C6" w:rsidRDefault="00A56A5E" w14:paraId="396C992C" w14:textId="4C974813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C32C6">
              <w:rPr>
                <w:rFonts w:eastAsia="Arial" w:asciiTheme="majorHAnsi" w:hAnsiTheme="majorHAnsi" w:cstheme="majorHAnsi"/>
                <w:lang w:eastAsia="es-CO"/>
              </w:rPr>
              <w:t xml:space="preserve">Si el </w:t>
            </w:r>
            <w:r w:rsidRPr="005C32C6" w:rsidR="004D7AAE">
              <w:rPr>
                <w:rFonts w:eastAsia="Arial" w:asciiTheme="majorHAnsi" w:hAnsiTheme="majorHAnsi" w:cstheme="majorHAnsi"/>
                <w:lang w:eastAsia="es-CO"/>
              </w:rPr>
              <w:t>monto de pago es calculado por la Entidad, se procede a solicitar a la entidad la generación del monto de pago</w:t>
            </w:r>
            <w:r w:rsidR="005C32C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C32C6" w:rsidR="004D7AA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(</w:t>
            </w:r>
            <w:r w:rsidRPr="005C32C6" w:rsidR="00351BF9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Esta funcionalidad se implementará cuando se atienda a una entidad que utilice intercambio electrónico, como MTC, SENASA</w:t>
            </w:r>
            <w:r w:rsidRPr="005C32C6" w:rsidR="00EC6508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)</w:t>
            </w:r>
          </w:p>
          <w:p w:rsidR="00A56A5E" w:rsidP="00FC2C7A" w:rsidRDefault="00A56A5E" w14:paraId="4BFE9977" w14:textId="732AC1F7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F2DE9">
              <w:rPr>
                <w:rFonts w:eastAsia="Arial" w:asciiTheme="majorHAnsi" w:hAnsiTheme="majorHAnsi" w:cstheme="majorHAnsi"/>
                <w:lang w:eastAsia="es-CO"/>
              </w:rPr>
              <w:t xml:space="preserve">Si el </w:t>
            </w:r>
            <w:r w:rsidR="004D7AAE">
              <w:rPr>
                <w:rFonts w:eastAsia="Arial" w:asciiTheme="majorHAnsi" w:hAnsiTheme="majorHAnsi" w:cstheme="majorHAnsi"/>
                <w:lang w:eastAsia="es-CO"/>
              </w:rPr>
              <w:t xml:space="preserve">monto de pago es calculado por la VUCE, </w:t>
            </w:r>
            <w:r w:rsidR="0053323D">
              <w:rPr>
                <w:rFonts w:eastAsia="Arial" w:asciiTheme="majorHAnsi" w:hAnsiTheme="majorHAnsi" w:cstheme="majorHAnsi"/>
                <w:lang w:eastAsia="es-CO"/>
              </w:rPr>
              <w:t>se procede a identificar el tipo de cálculo del monto de pago (Ver Criterio de Aceptación 003).</w:t>
            </w:r>
          </w:p>
          <w:p w:rsidRPr="004D7AAE" w:rsidR="00A56A5E" w:rsidP="00FC2C7A" w:rsidRDefault="00A56A5E" w14:paraId="4BC25B72" w14:textId="0A957662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4D7AAE">
              <w:rPr>
                <w:rFonts w:eastAsia="Arial" w:asciiTheme="majorHAnsi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 xml:space="preserve">luego de 3 reintentos, </w:t>
            </w:r>
            <w:r w:rsidRPr="004D7AAE">
              <w:rPr>
                <w:rFonts w:eastAsia="Arial" w:asciiTheme="majorHAnsi" w:hAnsiTheme="majorHAnsi" w:cstheme="majorHAnsi"/>
                <w:lang w:eastAsia="es-CO"/>
              </w:rPr>
              <w:t>se realiza la gestión de errores (Ver Criterio de Aceptación 00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>6</w:t>
            </w:r>
            <w:r w:rsidRPr="004D7AAE"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A56A5E" w:rsidP="00FC2C7A" w:rsidRDefault="00A56A5E" w14:paraId="7A3AF1B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D2ED5" w:rsidR="00A56A5E" w:rsidP="00FC2C7A" w:rsidRDefault="00A56A5E" w14:paraId="4258D659" w14:textId="39ED111B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D2ED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 w:rsidR="005436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A0500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El </w:t>
            </w:r>
            <w:r w:rsidRPr="00A05001" w:rsidR="00BE36F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parámetro </w:t>
            </w:r>
            <w:r w:rsidRPr="00A05001" w:rsidR="004D7AA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origen </w:t>
            </w:r>
            <w:r w:rsidRPr="00A0500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de cálculo </w:t>
            </w:r>
            <w:r w:rsidRPr="00A05001" w:rsidR="00BE36F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(ORIGEN_TASA)</w:t>
            </w:r>
            <w:r w:rsidR="00BE36F5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se encuentra especificado en el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>DA_MT.003 Matriz de Configuración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, </w:t>
            </w:r>
            <w:r w:rsidR="00BE36F5">
              <w:rPr>
                <w:rFonts w:eastAsia="Arial" w:asciiTheme="majorHAnsi" w:hAnsiTheme="majorHAnsi" w:cstheme="majorHAnsi"/>
                <w:lang w:eastAsia="es-CO"/>
              </w:rPr>
              <w:t xml:space="preserve">que estará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implementado en el Gestor de Procedimientos. </w:t>
            </w:r>
          </w:p>
          <w:p w:rsidRPr="00EE4C6B" w:rsidR="00A56A5E" w:rsidP="00FC2C7A" w:rsidRDefault="00A56A5E" w14:paraId="6523E36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A56A5E" w:rsidP="00DB0547" w:rsidRDefault="00A56A5E" w14:paraId="2C8E3F85" w14:textId="77777777">
      <w:pPr>
        <w:ind w:left="2124" w:firstLine="708"/>
        <w:rPr>
          <w:rFonts w:cstheme="minorHAnsi"/>
          <w:lang w:eastAsia="es-CO"/>
        </w:rPr>
      </w:pPr>
    </w:p>
    <w:p w:rsidR="00F64CDF" w:rsidP="00F64CDF" w:rsidRDefault="00F64CDF" w14:paraId="251345B2" w14:textId="2CE6BE8A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57" w:id="7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3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Identificar tipo de cálculo de monto de pago</w:t>
      </w:r>
      <w:bookmarkEnd w:id="7"/>
    </w:p>
    <w:p w:rsidR="00F64CDF" w:rsidP="004D7AAE" w:rsidRDefault="00F64CDF" w14:paraId="4B660D26" w14:textId="77777777">
      <w:pPr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0B7201" w:rsidTr="003E26CA" w14:paraId="50D4606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0B7201" w:rsidP="00FC2E96" w:rsidRDefault="5F72813B" w14:paraId="2839EA0B" w14:textId="3456E66D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F9268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: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9927C3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Identificar </w:t>
            </w:r>
            <w:r w:rsidR="00E31CB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tipo de cálculo de </w:t>
            </w:r>
            <w:r w:rsidR="00000F69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monto de </w:t>
            </w:r>
            <w:r w:rsidR="00E31CB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pago</w:t>
            </w:r>
          </w:p>
        </w:tc>
      </w:tr>
      <w:tr w:rsidRPr="003E26CA" w:rsidR="000B7201" w:rsidTr="00E3398F" w14:paraId="3C313A6C" w14:textId="77777777">
        <w:tc>
          <w:tcPr>
            <w:tcW w:w="1980" w:type="dxa"/>
          </w:tcPr>
          <w:p w:rsidR="00E3398F" w:rsidP="0C2B6B39" w:rsidRDefault="00E3398F" w14:paraId="31133E0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C775B" w:rsidP="0C2B6B39" w:rsidRDefault="009D72BC" w14:paraId="6CC81A42" w14:textId="12C3158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0B7201" w:rsidP="0C2B6B39" w:rsidRDefault="009927C3" w14:paraId="7E83BA17" w14:textId="0E78540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Trámite 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>no exonerado de pago</w:t>
            </w:r>
          </w:p>
        </w:tc>
        <w:tc>
          <w:tcPr>
            <w:tcW w:w="7087" w:type="dxa"/>
            <w:vAlign w:val="center"/>
          </w:tcPr>
          <w:p w:rsidR="0009077A" w:rsidP="0C2B6B39" w:rsidRDefault="0009077A" w14:paraId="59D3B7D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8003B5" w:rsidP="008003B5" w:rsidRDefault="008003B5" w14:paraId="1DD4F5C3" w14:textId="06B0279A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 w:rsidR="00E31CB2">
              <w:rPr>
                <w:rFonts w:eastAsia="Arial" w:asciiTheme="majorHAnsi" w:hAnsiTheme="majorHAnsi" w:cstheme="majorHAnsi"/>
                <w:lang w:eastAsia="es-CO"/>
              </w:rPr>
              <w:t>Que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 xml:space="preserve"> el monto de pago del trámite es calculado por la VUCE.</w:t>
            </w:r>
          </w:p>
          <w:p w:rsidRPr="003E26CA" w:rsidR="009D72BC" w:rsidP="0C2B6B39" w:rsidRDefault="009D72BC" w14:paraId="76050936" w14:textId="0DE4EC6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595BB4" w:rsidP="009D72BC" w:rsidRDefault="009D72BC" w14:paraId="4C720B4C" w14:textId="27CAC093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7C7B9A">
              <w:rPr>
                <w:rFonts w:eastAsia="Arial" w:asciiTheme="majorHAnsi" w:hAnsiTheme="majorHAnsi" w:cstheme="majorHAnsi"/>
                <w:lang w:eastAsia="es-CO"/>
              </w:rPr>
              <w:t xml:space="preserve">Se verifica </w:t>
            </w:r>
            <w:r w:rsidR="008D3CA9">
              <w:rPr>
                <w:rFonts w:eastAsia="Arial" w:asciiTheme="majorHAnsi" w:hAnsiTheme="majorHAnsi" w:cstheme="majorHAnsi"/>
                <w:lang w:eastAsia="es-CO"/>
              </w:rPr>
              <w:t>que el Administrado no se encuentra exonerado de pago del trámite.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8D3CA9" w:rsidP="009D72BC" w:rsidRDefault="008D3CA9" w14:paraId="5F56D709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5C32C6" w:rsidP="008D3CA9" w:rsidRDefault="009D72BC" w14:paraId="0498A5E4" w14:textId="3CB5CF38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F50CC5" w:rsidR="008D3CA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5C32C6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5C32C6" w:rsidP="005C32C6" w:rsidRDefault="005C32C6" w14:paraId="3BC82516" w14:textId="72818AE8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Actualiza el estado del trámite a PENDIENTE DE TASA (</w:t>
            </w:r>
            <w:proofErr w:type="spellStart"/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subestado</w:t>
            </w:r>
            <w:proofErr w:type="spellEnd"/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de SOLICITUD TRANSMITIDA).</w:t>
            </w:r>
          </w:p>
          <w:p w:rsidRPr="00637EB1" w:rsidR="005C32C6" w:rsidP="005C32C6" w:rsidRDefault="005C32C6" w14:paraId="58AC2FED" w14:textId="5AE1882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P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Registra en la trazabilidad del trámite el mensaje “</w:t>
            </w:r>
            <w:r w:rsidRPr="005C32C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Solicitud en espera del monto a pagar</w:t>
            </w:r>
            <w:r w:rsidRP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”, conforme con la a estructura y campos para trazabilidad definidos en la HU_SE.ST.001 Consultar información del seguimiento de la épica Seguimiento de trámites.</w:t>
            </w:r>
            <w:r w:rsidRPr="00637EB1">
              <w:rPr>
                <w:rStyle w:val="eop"/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 </w:t>
            </w:r>
          </w:p>
          <w:p w:rsidRPr="005C32C6" w:rsidR="008D3CA9" w:rsidP="005C32C6" w:rsidRDefault="00171592" w14:paraId="5D869095" w14:textId="227F309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Conforme al parámetro </w:t>
            </w:r>
            <w:r w:rsidRPr="005C32C6" w:rsidR="008D3CA9">
              <w:rPr>
                <w:rFonts w:eastAsia="Arial" w:asciiTheme="majorHAnsi" w:hAnsiTheme="majorHAnsi" w:cstheme="majorHAnsi"/>
                <w:lang w:eastAsia="es-CO"/>
              </w:rPr>
              <w:t>tipo de cálculo del monto de pago que aplica para el trámite solicitado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realiza lo siguiente</w:t>
            </w:r>
            <w:r w:rsidRPr="005C32C6" w:rsidR="008D3CA9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="00E31CB2" w:rsidP="00171592" w:rsidRDefault="00E31CB2" w14:paraId="044F8115" w14:textId="4A192072">
            <w:pPr>
              <w:pStyle w:val="Prrafodelista"/>
              <w:numPr>
                <w:ilvl w:val="1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Si el trámite es Gratuito, se procede a generar la SUCE (ver Criterio de Aceptación N°004)</w:t>
            </w:r>
          </w:p>
          <w:p w:rsidRPr="005F2DE9" w:rsidR="008D3CA9" w:rsidP="00171592" w:rsidRDefault="00E31CB2" w14:paraId="666AA717" w14:textId="7FBCCCBD">
            <w:pPr>
              <w:pStyle w:val="Prrafodelista"/>
              <w:numPr>
                <w:ilvl w:val="1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F2DE9" w:rsidR="008D3CA9">
              <w:rPr>
                <w:rFonts w:eastAsia="Arial" w:asciiTheme="majorHAnsi" w:hAnsiTheme="majorHAnsi" w:cstheme="majorHAnsi"/>
                <w:lang w:eastAsia="es-CO"/>
              </w:rPr>
              <w:t xml:space="preserve">Si el trámite corresponde a </w:t>
            </w:r>
            <w:r>
              <w:rPr>
                <w:rFonts w:eastAsia="Arial" w:asciiTheme="majorHAnsi" w:hAnsiTheme="majorHAnsi" w:cstheme="majorHAnsi"/>
                <w:lang w:eastAsia="es-CO"/>
              </w:rPr>
              <w:t>Monto Fijo</w:t>
            </w:r>
            <w:r w:rsidRPr="005F2DE9" w:rsidR="008D3CA9">
              <w:rPr>
                <w:rFonts w:eastAsia="Arial" w:asciiTheme="majorHAnsi" w:hAnsiTheme="majorHAnsi" w:cstheme="majorHAnsi"/>
                <w:lang w:eastAsia="es-CO"/>
              </w:rPr>
              <w:t xml:space="preserve">, se </w:t>
            </w:r>
            <w:r w:rsidR="00531439">
              <w:rPr>
                <w:rFonts w:eastAsia="Arial" w:asciiTheme="majorHAnsi" w:hAnsiTheme="majorHAnsi" w:cstheme="majorHAnsi"/>
                <w:lang w:eastAsia="es-CO"/>
              </w:rPr>
              <w:t>consulta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monto de pago (ver </w:t>
            </w:r>
            <w:r w:rsidRPr="005F2DE9" w:rsidR="008D3CA9">
              <w:rPr>
                <w:rFonts w:eastAsia="Arial" w:asciiTheme="majorHAnsi" w:hAnsiTheme="majorHAnsi" w:cstheme="majorHAnsi"/>
                <w:lang w:eastAsia="es-CO"/>
              </w:rPr>
              <w:t>Criterio de Aceptación N°00</w:t>
            </w:r>
            <w:r>
              <w:rPr>
                <w:rFonts w:eastAsia="Arial" w:asciiTheme="majorHAnsi" w:hAnsiTheme="majorHAnsi" w:cstheme="majorHAnsi"/>
                <w:lang w:eastAsia="es-CO"/>
              </w:rPr>
              <w:t>5)</w:t>
            </w:r>
          </w:p>
          <w:p w:rsidR="008D3CA9" w:rsidP="00171592" w:rsidRDefault="008D3CA9" w14:paraId="24991A90" w14:textId="6D54AC60">
            <w:pPr>
              <w:pStyle w:val="Prrafodelista"/>
              <w:numPr>
                <w:ilvl w:val="1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F2DE9">
              <w:rPr>
                <w:rFonts w:eastAsia="Arial" w:asciiTheme="majorHAnsi" w:hAnsiTheme="majorHAnsi" w:cstheme="majorHAnsi"/>
                <w:lang w:eastAsia="es-CO"/>
              </w:rPr>
              <w:t xml:space="preserve">Si el trámite corresponde a 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>Monto Calculado</w:t>
            </w:r>
            <w:r w:rsidRPr="005F2DE9">
              <w:rPr>
                <w:rFonts w:eastAsia="Arial" w:asciiTheme="majorHAnsi" w:hAnsiTheme="majorHAnsi" w:cstheme="majorHAnsi"/>
                <w:lang w:eastAsia="es-CO"/>
              </w:rPr>
              <w:t xml:space="preserve">, 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>el sistema realiza el cálculo del monto de pago (</w:t>
            </w:r>
            <w:r w:rsidRPr="00BE36F5" w:rsidR="0053323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Se verá en la </w:t>
            </w:r>
            <w:r w:rsidRPr="00BE36F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HU_GP.GP.010 Calcular Monto de Pago (Fórmula)</w:t>
            </w:r>
            <w:r w:rsidRPr="00BE36F5" w:rsidR="0053323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a implementarse en la Fase 3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>)</w:t>
            </w:r>
          </w:p>
          <w:p w:rsidRPr="00E31CB2" w:rsidR="00E31CB2" w:rsidP="00E31CB2" w:rsidRDefault="00E31CB2" w14:paraId="7EE1D844" w14:textId="71CF58D4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E31CB2">
              <w:rPr>
                <w:rFonts w:eastAsia="Arial" w:asciiTheme="majorHAnsi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 xml:space="preserve">luego de 3 reintentos, </w:t>
            </w:r>
            <w:r w:rsidRPr="00E31CB2">
              <w:rPr>
                <w:rFonts w:eastAsia="Arial" w:asciiTheme="majorHAnsi" w:hAnsiTheme="majorHAnsi" w:cstheme="majorHAnsi"/>
                <w:lang w:eastAsia="es-CO"/>
              </w:rPr>
              <w:t>se realiza la gestión de errores (Ver Criterio de Aceptación 00</w:t>
            </w:r>
            <w:r>
              <w:rPr>
                <w:rFonts w:eastAsia="Arial" w:asciiTheme="majorHAnsi" w:hAnsiTheme="majorHAnsi" w:cstheme="majorHAnsi"/>
                <w:lang w:eastAsia="es-CO"/>
              </w:rPr>
              <w:t>6</w:t>
            </w:r>
            <w:r w:rsidRPr="00E31CB2"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4C775B" w:rsidP="00EE4C6B" w:rsidRDefault="004C775B" w14:paraId="31645F9A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D2ED5" w:rsidR="008D3CA9" w:rsidP="008D3CA9" w:rsidRDefault="008D3CA9" w14:paraId="72B45E0D" w14:textId="6C4F86AB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D2ED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 w:rsidR="005436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A0500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El </w:t>
            </w:r>
            <w:r w:rsidRPr="00A05001" w:rsidR="00BE36F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parámetro tipo </w:t>
            </w:r>
            <w:r w:rsidRPr="00A0500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de cálculo </w:t>
            </w:r>
            <w:r w:rsidRPr="00A05001" w:rsidR="00BE36F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(TIPO_CALCULO_TASA)</w:t>
            </w:r>
            <w:r w:rsidR="00BE36F5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se encuentra especificado en el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>DA_MT.003 Matriz de Configuración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, el cual deberá estar implementado en el Gestor de Procedimientos. </w:t>
            </w:r>
          </w:p>
          <w:p w:rsidRPr="00EE4C6B" w:rsidR="008D3CA9" w:rsidP="00EE4C6B" w:rsidRDefault="008D3CA9" w14:paraId="1E8700AA" w14:textId="1593F225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bookmarkEnd w:id="0"/>
    </w:tbl>
    <w:p w:rsidR="00DB0547" w:rsidP="00DB0547" w:rsidRDefault="00DB0547" w14:paraId="6BDAB665" w14:textId="77777777">
      <w:pPr>
        <w:rPr>
          <w:rFonts w:asciiTheme="majorHAnsi" w:hAnsiTheme="majorHAnsi" w:cstheme="majorHAnsi"/>
          <w:lang w:eastAsia="es-CO"/>
        </w:rPr>
      </w:pPr>
    </w:p>
    <w:p w:rsidR="00F64CDF" w:rsidP="00F64CDF" w:rsidRDefault="00F64CDF" w14:paraId="64D46A38" w14:textId="2D8E5B68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58" w:id="8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4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Gratuito</w:t>
      </w:r>
      <w:bookmarkEnd w:id="8"/>
    </w:p>
    <w:p w:rsidRPr="003E26CA" w:rsidR="00F64CDF" w:rsidP="00DB0547" w:rsidRDefault="00F64CDF" w14:paraId="1E3B5263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E31CB2" w:rsidTr="00FC2C7A" w14:paraId="00D5CE3D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E31CB2" w:rsidP="00FC2C7A" w:rsidRDefault="00E31CB2" w14:paraId="3EFCBC6F" w14:textId="15541A4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4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Trámite Gratuito</w:t>
            </w:r>
          </w:p>
        </w:tc>
      </w:tr>
      <w:tr w:rsidRPr="003E26CA" w:rsidR="00E31CB2" w:rsidTr="00FC2C7A" w14:paraId="286BA3DE" w14:textId="77777777">
        <w:tc>
          <w:tcPr>
            <w:tcW w:w="1980" w:type="dxa"/>
          </w:tcPr>
          <w:p w:rsidR="00E31CB2" w:rsidP="00FC2C7A" w:rsidRDefault="00E31CB2" w14:paraId="25559A7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F92687" w:rsidR="00E31CB2" w:rsidP="00FC2C7A" w:rsidRDefault="00E31CB2" w14:paraId="601338F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F9268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3E26CA" w:rsidR="00E31CB2" w:rsidP="00FC2C7A" w:rsidRDefault="00E31CB2" w14:paraId="5C7E6058" w14:textId="52DB5642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Trámite gratuito</w:t>
            </w:r>
          </w:p>
        </w:tc>
        <w:tc>
          <w:tcPr>
            <w:tcW w:w="7087" w:type="dxa"/>
            <w:vAlign w:val="center"/>
          </w:tcPr>
          <w:p w:rsidR="00E31CB2" w:rsidP="00FC2C7A" w:rsidRDefault="00E31CB2" w14:paraId="7743000F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31CB2" w:rsidP="00FC2C7A" w:rsidRDefault="00E31CB2" w14:paraId="60663576" w14:textId="284A896A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D1564C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>
              <w:rPr>
                <w:rFonts w:eastAsia="Arial" w:asciiTheme="majorHAnsi" w:hAnsiTheme="majorHAnsi" w:cstheme="majorHAnsi"/>
                <w:lang w:eastAsia="es-CO"/>
              </w:rPr>
              <w:t>monto de pago del trámite es calculado por la VUCE y el Administrado no se encuentra exonerado del trámite.</w:t>
            </w:r>
          </w:p>
          <w:p w:rsidRPr="003E26CA" w:rsidR="00E31CB2" w:rsidP="00FC2C7A" w:rsidRDefault="00E31CB2" w14:paraId="4C1DCD0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31CB2" w:rsidP="00FC2C7A" w:rsidRDefault="00E31CB2" w14:paraId="2E4E70BD" w14:textId="09075BA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1D2ED5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sistema consulta el tipo de cálculo de pago y corresponde a un trámite </w:t>
            </w:r>
            <w:r w:rsidR="00D1564C">
              <w:rPr>
                <w:rFonts w:eastAsia="Arial" w:asciiTheme="majorHAnsi" w:hAnsiTheme="majorHAnsi" w:cstheme="majorHAnsi"/>
                <w:lang w:eastAsia="es-CO"/>
              </w:rPr>
              <w:t>G</w:t>
            </w:r>
            <w:r>
              <w:rPr>
                <w:rFonts w:eastAsia="Arial" w:asciiTheme="majorHAnsi" w:hAnsiTheme="majorHAnsi" w:cstheme="majorHAnsi"/>
                <w:lang w:eastAsia="es-CO"/>
              </w:rPr>
              <w:t>ratuito</w:t>
            </w:r>
          </w:p>
          <w:p w:rsidRPr="003E26CA" w:rsidR="00E31CB2" w:rsidP="00FC2C7A" w:rsidRDefault="00E31CB2" w14:paraId="1247C02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31CB2" w:rsidP="00FC2C7A" w:rsidRDefault="00E31CB2" w14:paraId="65A45D0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1D2ED5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sistema realiza las siguientes acciones:</w:t>
            </w:r>
          </w:p>
          <w:p w:rsidRPr="00637EB1" w:rsidR="00637EB1" w:rsidP="00637EB1" w:rsidRDefault="00637EB1" w14:paraId="2F98786F" w14:textId="3C53D72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Registra en la trazabilidad del trámite el mensaje “Solicitud confirmada lista para generar una SUCE”, conforme con la a estructura y campos para trazabilidad definidos en la HU_SE.ST.001 Consultar información del seguimiento de la épica Seguimiento de trámites.</w:t>
            </w:r>
            <w:r w:rsidRPr="00637EB1">
              <w:rPr>
                <w:rStyle w:val="eop"/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 </w:t>
            </w:r>
          </w:p>
          <w:p w:rsidR="00637EB1" w:rsidP="00FC2C7A" w:rsidRDefault="00E31CB2" w14:paraId="303B01D3" w14:textId="14312171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A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 xml:space="preserve">ctualiza el estado de la solicitud a </w:t>
            </w:r>
            <w:r w:rsidRPr="00BB425B" w:rsidR="00947A8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P</w:t>
            </w:r>
            <w:r w:rsid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ENDIENTE DE GENERAR SUCE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637EB1" w:rsidR="00E31CB2" w:rsidP="003C14F3" w:rsidRDefault="00E31CB2" w14:paraId="34AA1D75" w14:textId="3C29D46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37EB1">
              <w:rPr>
                <w:rFonts w:eastAsia="Arial" w:asciiTheme="majorHAnsi" w:hAnsiTheme="majorHAnsi" w:cstheme="majorHAnsi"/>
                <w:lang w:eastAsia="es-CO"/>
              </w:rPr>
              <w:t xml:space="preserve"> Actualiza el monto de pago a S/. 0.00.</w:t>
            </w:r>
          </w:p>
          <w:p w:rsidR="00E31CB2" w:rsidP="00FC2C7A" w:rsidRDefault="00E31CB2" w14:paraId="7D38D1DD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36EB4"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procede a la generación de la SUCE (Ver 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>HU_CS.CS.001 Generar SUCE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Pr="00EE4C6B" w:rsidR="007C7B9A" w:rsidP="00787F7D" w:rsidRDefault="007C7B9A" w14:paraId="7859CF1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DB0547" w:rsidP="00DB0547" w:rsidRDefault="00DB0547" w14:paraId="731C842B" w14:textId="50E66D14">
      <w:pPr>
        <w:rPr>
          <w:rFonts w:asciiTheme="majorHAnsi" w:hAnsiTheme="majorHAnsi" w:cstheme="majorHAnsi"/>
          <w:lang w:eastAsia="es-CO"/>
        </w:rPr>
      </w:pPr>
    </w:p>
    <w:p w:rsidR="00F64CDF" w:rsidP="00F64CDF" w:rsidRDefault="00F64CDF" w14:paraId="2467999D" w14:textId="60642865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59" w:id="9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5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con monto de pago fijo</w:t>
      </w:r>
      <w:bookmarkEnd w:id="9"/>
    </w:p>
    <w:p w:rsidRPr="003E26CA" w:rsidR="00E31CB2" w:rsidP="00DB0547" w:rsidRDefault="00E31CB2" w14:paraId="03E9E4D7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3E26CA" w:rsidR="00DB0547" w:rsidTr="00753D6B" w14:paraId="7365203A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DB0547" w:rsidP="00753D6B" w:rsidRDefault="00DB0547" w14:paraId="3AC6B045" w14:textId="735C2000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D1564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5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1564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Trámite</w:t>
            </w:r>
            <w:r w:rsidR="00EE4C6B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D1564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con </w:t>
            </w:r>
            <w:r w:rsidR="00EE4C6B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monto de pago fijo</w:t>
            </w:r>
          </w:p>
        </w:tc>
      </w:tr>
      <w:tr w:rsidRPr="003E26CA" w:rsidR="00DB0547" w:rsidTr="00E3398F" w14:paraId="122FBD41" w14:textId="77777777">
        <w:tc>
          <w:tcPr>
            <w:tcW w:w="1838" w:type="dxa"/>
          </w:tcPr>
          <w:p w:rsidR="00E3398F" w:rsidP="008D6141" w:rsidRDefault="00E3398F" w14:paraId="5E612B8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E3398F" w:rsidP="008D6141" w:rsidRDefault="00DB0547" w14:paraId="0AA14CC0" w14:textId="7FDB16A0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E3398F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DB0547" w:rsidP="008D6141" w:rsidRDefault="00D1564C" w14:paraId="0992571F" w14:textId="5C3F61EE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Trámite con monto fijo</w:t>
            </w:r>
          </w:p>
        </w:tc>
        <w:tc>
          <w:tcPr>
            <w:tcW w:w="7229" w:type="dxa"/>
            <w:vAlign w:val="center"/>
          </w:tcPr>
          <w:p w:rsidR="00E3398F" w:rsidP="00E3398F" w:rsidRDefault="00E3398F" w14:paraId="25E0909E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D1564C" w:rsidP="00D1564C" w:rsidRDefault="00D1564C" w14:paraId="604E40E3" w14:textId="4E86825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monto de pago del trámite es calculado por la VUCE y el Administrado no se encuentra exonerado del trámite.</w:t>
            </w:r>
          </w:p>
          <w:p w:rsidRPr="003E26CA" w:rsidR="00D1564C" w:rsidP="00D1564C" w:rsidRDefault="00D1564C" w14:paraId="351C2B7E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D1564C" w:rsidP="00D1564C" w:rsidRDefault="00D1564C" w14:paraId="14BD5140" w14:textId="19426353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1D2ED5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sistema consulta el tipo de cálculo de pago y corresponde a un trámite con Monto Fijo</w:t>
            </w:r>
          </w:p>
          <w:p w:rsidRPr="003E26CA" w:rsidR="00E3398F" w:rsidP="00E3398F" w:rsidRDefault="00E3398F" w14:paraId="4931FD0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884A68" w:rsidP="00E3398F" w:rsidRDefault="00E3398F" w14:paraId="5F9D1DAF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884A68">
              <w:rPr>
                <w:rFonts w:eastAsia="Arial" w:asciiTheme="majorHAnsi" w:hAnsiTheme="majorHAnsi" w:cstheme="majorHAnsi"/>
                <w:lang w:eastAsia="es-CO"/>
              </w:rPr>
              <w:t>realiza lo siguiente:</w:t>
            </w:r>
          </w:p>
          <w:p w:rsidR="00E3398F" w:rsidP="006D3CB6" w:rsidRDefault="007C7B9A" w14:paraId="5FF929D2" w14:textId="73091FFE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Consulta el monto de pago que corresponde al trámite de acuerdo al código de </w:t>
            </w:r>
            <w:r w:rsidRPr="00884A68" w:rsidR="00426646">
              <w:rPr>
                <w:rFonts w:eastAsia="Arial" w:asciiTheme="majorHAnsi" w:hAnsiTheme="majorHAnsi" w:cstheme="majorHAnsi"/>
                <w:lang w:eastAsia="es-CO"/>
              </w:rPr>
              <w:t>procedimiento (Identificador de TUPA-FORMATO)</w:t>
            </w:r>
            <w:r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884A68" w:rsidR="0042664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="00E04455" w:rsidP="006D3CB6" w:rsidRDefault="00E04455" w14:paraId="15EB6100" w14:textId="6069BE92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E04455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Actualiza el estado de la solicitud a PENDIENTE DE </w:t>
            </w:r>
            <w:r w:rsidR="006D3CB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CPB (</w:t>
            </w:r>
            <w:proofErr w:type="spellStart"/>
            <w:r w:rsidR="006D3CB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subestado</w:t>
            </w:r>
            <w:proofErr w:type="spellEnd"/>
            <w:r w:rsidR="006D3CB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de SOLICITUD TRANSMITIDA)</w:t>
            </w:r>
          </w:p>
          <w:p w:rsidRPr="00637EB1" w:rsidR="006D3CB6" w:rsidP="006D3CB6" w:rsidRDefault="006D3CB6" w14:paraId="43E47D77" w14:textId="2220722A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Registra en la trazabilidad del trámite el mensaje “</w:t>
            </w:r>
            <w:r w:rsidRPr="006D3CB6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Solicitud en espera de generación del CPB”, conforme con la a estructura y campos para trazabilidad definidos en la HU_SE.ST.001 Consultar información </w:t>
            </w:r>
            <w:r w:rsidRPr="00637EB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del seguimiento de la épica Seguimiento de trámites.</w:t>
            </w:r>
            <w:r w:rsidRPr="00637EB1">
              <w:rPr>
                <w:rStyle w:val="eop"/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 </w:t>
            </w:r>
          </w:p>
          <w:p w:rsidR="00884A68" w:rsidP="006D3CB6" w:rsidRDefault="00884A68" w14:paraId="1953F7B7" w14:textId="4699D0C8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Invoca a la </w:t>
            </w:r>
            <w:r w:rsidRPr="00884A68">
              <w:rPr>
                <w:rFonts w:eastAsia="Arial" w:asciiTheme="majorHAnsi" w:hAnsiTheme="majorHAnsi" w:cstheme="majorHAnsi"/>
                <w:lang w:eastAsia="es-CO"/>
              </w:rPr>
              <w:t>HU_GP.GP.002 Obtener Orden de Pago (CPB)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="00E04455" w:rsidP="00E04455" w:rsidRDefault="00E04455" w14:paraId="7F2842D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26646" w:rsidP="00E04455" w:rsidRDefault="00E04455" w14:paraId="34C88F7F" w14:textId="7D0F4FF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 xml:space="preserve">luego de 3 reintentos, </w:t>
            </w:r>
            <w:r>
              <w:rPr>
                <w:rFonts w:eastAsia="Arial" w:asciiTheme="majorHAnsi" w:hAnsiTheme="majorHAnsi" w:cstheme="majorHAnsi"/>
                <w:lang w:eastAsia="es-CO"/>
              </w:rPr>
              <w:t>se realiza la gestión de errores (Ver Criterio de Aceptación 00</w:t>
            </w:r>
            <w:r w:rsidR="00D1564C">
              <w:rPr>
                <w:rFonts w:eastAsia="Arial" w:asciiTheme="majorHAnsi" w:hAnsiTheme="majorHAnsi" w:cstheme="majorHAnsi"/>
                <w:lang w:eastAsia="es-CO"/>
              </w:rPr>
              <w:t>6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E04455" w:rsidP="00E04455" w:rsidRDefault="00E04455" w14:paraId="5627D7F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D2ED5" w:rsidR="007C7B9A" w:rsidP="007C7B9A" w:rsidRDefault="007C7B9A" w14:paraId="51272327" w14:textId="657C634F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D2ED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registro del monto de pago por procedimiento es gestionado por el Gestor de Procedimientos. </w:t>
            </w:r>
          </w:p>
          <w:p w:rsidRPr="00E04455" w:rsidR="007C7B9A" w:rsidP="00E04455" w:rsidRDefault="007C7B9A" w14:paraId="506D7509" w14:textId="56E54849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DB0547" w:rsidP="00DB0547" w:rsidRDefault="00DB0547" w14:paraId="58ED1EDC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="00F64CDF" w:rsidP="00F64CDF" w:rsidRDefault="00F64CDF" w14:paraId="69F12B29" w14:textId="64EB9CF9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60" w:id="10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6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Gestionar errores</w:t>
      </w:r>
      <w:bookmarkEnd w:id="10"/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</w:p>
    <w:p w:rsidR="00F64CDF" w:rsidP="00DB0547" w:rsidRDefault="00F64CDF" w14:paraId="34CE5073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3E26CA" w:rsidR="00B0195E" w:rsidTr="00FC2C7A" w14:paraId="5BF1574A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B0195E" w:rsidP="00FC2C7A" w:rsidRDefault="00B0195E" w14:paraId="14249EEB" w14:textId="3DF1E19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E58C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6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E04455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Gestionar errores </w:t>
            </w:r>
          </w:p>
        </w:tc>
      </w:tr>
      <w:tr w:rsidRPr="003E26CA" w:rsidR="00B0195E" w:rsidTr="00FC2C7A" w14:paraId="033D3F26" w14:textId="77777777">
        <w:tc>
          <w:tcPr>
            <w:tcW w:w="1838" w:type="dxa"/>
          </w:tcPr>
          <w:p w:rsidR="00B0195E" w:rsidP="00FC2C7A" w:rsidRDefault="00B0195E" w14:paraId="54AE9B6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0195E" w:rsidP="00FC2C7A" w:rsidRDefault="00B0195E" w14:paraId="498BCED9" w14:textId="18B8845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E0445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B0195E" w:rsidP="00FC2C7A" w:rsidRDefault="00E04455" w14:paraId="138B4948" w14:textId="1F2E206D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Se obtenga un error en la consulta al Gestor de Procedimientos</w:t>
            </w:r>
          </w:p>
        </w:tc>
        <w:tc>
          <w:tcPr>
            <w:tcW w:w="7229" w:type="dxa"/>
            <w:vAlign w:val="center"/>
          </w:tcPr>
          <w:p w:rsidR="00B0195E" w:rsidP="00FC2C7A" w:rsidRDefault="00B0195E" w14:paraId="6186F897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B0195E" w:rsidP="00FC2C7A" w:rsidRDefault="00B0195E" w14:paraId="11FBA3DB" w14:textId="1AAA8A8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 xml:space="preserve">se realiza una consulta al gestor de Procedimientos para </w:t>
            </w:r>
            <w:r w:rsidR="001D604D">
              <w:rPr>
                <w:rFonts w:eastAsia="Arial" w:asciiTheme="majorHAnsi" w:hAnsiTheme="majorHAnsi" w:cstheme="majorHAnsi"/>
                <w:lang w:eastAsia="es-CO"/>
              </w:rPr>
              <w:t xml:space="preserve">obtener los valores de los parámetros </w:t>
            </w:r>
            <w:r w:rsidR="00196269">
              <w:rPr>
                <w:rFonts w:eastAsia="Arial" w:asciiTheme="majorHAnsi" w:hAnsiTheme="majorHAnsi" w:cstheme="majorHAnsi"/>
                <w:lang w:eastAsia="es-CO"/>
              </w:rPr>
              <w:t xml:space="preserve">origen del cálculo de pago,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tipo de cálculo de pago del trámite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o monto fijo de pago</w:t>
            </w:r>
          </w:p>
          <w:p w:rsidRPr="003E26CA" w:rsidR="00B0195E" w:rsidP="00FC2C7A" w:rsidRDefault="00B0195E" w14:paraId="7DC9CAB8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B0195E" w:rsidP="00FC2C7A" w:rsidRDefault="00B0195E" w14:paraId="4172DD98" w14:textId="28F2218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El Gestor de Procedimiento devuelva un código de error</w:t>
            </w:r>
          </w:p>
          <w:p w:rsidRPr="003E26CA" w:rsidR="00B0195E" w:rsidP="00FC2C7A" w:rsidRDefault="00B0195E" w14:paraId="6EABE7A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04455" w:rsidP="00FC2C7A" w:rsidRDefault="00B0195E" w14:paraId="67D680A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E04455" w:rsidP="00FC2C7A" w:rsidRDefault="00E04455" w14:paraId="5A32674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45A34" w:rsidR="00FB2505" w:rsidP="00FB2505" w:rsidRDefault="00FB2505" w14:paraId="0733510E" w14:textId="77777777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2B7A81" w:rsidR="00FB2505" w:rsidTr="00936988" w14:paraId="4404355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2B7A81" w:rsidR="00FB2505" w:rsidP="00FB2505" w:rsidRDefault="00FB2505" w14:paraId="56B933CB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2B7A81" w:rsidR="00FB2505" w:rsidP="00FB2505" w:rsidRDefault="00FB2505" w14:paraId="1A04C4F2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2B7A81" w:rsidR="00FB2505" w:rsidTr="00936988" w14:paraId="45469B3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425AFC" w:rsidR="00FB2505" w:rsidP="00FB2505" w:rsidRDefault="00FB2505" w14:paraId="707FBBCC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FB2505" w:rsidP="00FB2505" w:rsidRDefault="00FB2505" w14:paraId="6F5475D8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CB17B0" w:rsidR="00FB2505" w:rsidP="00FB2505" w:rsidRDefault="00FB2505" w14:paraId="1639DFAD" w14:textId="5C50D861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GESTOR DE PROCEDIMENTOS”</w:t>
                  </w:r>
                  <w:r w:rsidRPr="00CB17B0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Pr="002B7A81" w:rsidR="00FB2505" w:rsidTr="00936988" w14:paraId="65CD3A8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="00FB2505" w:rsidP="00FB2505" w:rsidRDefault="00FB2505" w14:paraId="40BE06CB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FB2505" w:rsidP="00FB2505" w:rsidRDefault="00FB2505" w14:paraId="551763D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="00FB2505" w:rsidP="00FB2505" w:rsidRDefault="00FB2505" w14:paraId="7D5E6E5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="00FB2505" w:rsidP="00FB2505" w:rsidRDefault="00FB2505" w14:paraId="2ABB2E9C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="00FB2505" w:rsidP="00FB2505" w:rsidRDefault="00FB2505" w14:paraId="69F7E306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2B7A81" w:rsidR="00FB2505" w:rsidTr="00936988" w14:paraId="564CF03A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FB2505" w:rsidP="00FB2505" w:rsidRDefault="00FB2505" w14:paraId="0D4BA66A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2B7A81" w:rsidR="00FB2505" w:rsidP="00FB2505" w:rsidRDefault="00FB2505" w14:paraId="2A3BE1AA" w14:textId="77777777">
                  <w:pPr>
                    <w:pStyle w:val="Sinespaciado"/>
                    <w:jc w:val="both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2B7A81" w:rsidR="00FB2505" w:rsidTr="00936988" w14:paraId="0F4EB477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FB2505" w:rsidP="00FB2505" w:rsidRDefault="00FB2505" w14:paraId="60A8C71F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="00FB2505" w:rsidP="00FB2505" w:rsidRDefault="00FB2505" w14:paraId="45EBD93C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="00FB2505" w:rsidP="00FB2505" w:rsidRDefault="00FB2505" w14:paraId="08236C26" w14:textId="2FE006F6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Hubo un error durante el proceso de consulta al Gestor de Procedimientos. El error encontrado es &lt;ERROR&gt;.”.</w:t>
                  </w:r>
                </w:p>
                <w:p w:rsidR="00FB2505" w:rsidP="00FB2505" w:rsidRDefault="00FB2505" w14:paraId="03F9BEFF" w14:textId="59C0277A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2B7A81" w:rsidR="00FB2505" w:rsidP="00FB2505" w:rsidRDefault="00FB2505" w14:paraId="4F51C711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="00FB2505" w:rsidP="00FC2C7A" w:rsidRDefault="00FB2505" w14:paraId="2ECA3D2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B0195E" w:rsidP="00E04455" w:rsidRDefault="00FB2505" w14:paraId="53E31742" w14:textId="1B651FAB">
            <w:pPr>
              <w:pStyle w:val="Prrafodelista"/>
              <w:numPr>
                <w:ilvl w:val="0"/>
                <w:numId w:val="53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bookmarkStart w:name="_Hlk140744594" w:id="11"/>
            <w:r>
              <w:rPr>
                <w:rFonts w:eastAsia="Arial" w:asciiTheme="majorHAnsi" w:hAnsiTheme="majorHAnsi" w:cstheme="majorHAnsi"/>
                <w:lang w:eastAsia="es-CO"/>
              </w:rPr>
              <w:t xml:space="preserve">Se envía </w:t>
            </w:r>
            <w:r w:rsidR="00364A80">
              <w:rPr>
                <w:rFonts w:eastAsia="Arial" w:asciiTheme="majorHAnsi" w:hAnsiTheme="majorHAnsi" w:cstheme="majorHAnsi"/>
                <w:lang w:eastAsia="es-CO"/>
              </w:rPr>
              <w:t xml:space="preserve">un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mensaje al rol </w:t>
            </w:r>
            <w:proofErr w:type="gramStart"/>
            <w:r w:rsidRPr="00C615EB">
              <w:rPr>
                <w:rFonts w:eastAsia="Arial" w:asciiTheme="majorHAnsi" w:hAnsiTheme="majorHAnsi" w:cstheme="majorHAnsi"/>
                <w:lang w:eastAsia="es-CO"/>
              </w:rPr>
              <w:t>VUCE.CENTRAL.MONITOREO</w:t>
            </w:r>
            <w:proofErr w:type="gramEnd"/>
            <w:r w:rsidRPr="00C615EB">
              <w:rPr>
                <w:rFonts w:eastAsia="Arial" w:asciiTheme="majorHAnsi" w:hAnsiTheme="majorHAnsi" w:cstheme="majorHAnsi"/>
                <w:lang w:eastAsia="es-CO"/>
              </w:rPr>
              <w:t>_VUCE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364A80">
              <w:rPr>
                <w:rFonts w:eastAsia="Arial" w:asciiTheme="majorHAnsi" w:hAnsiTheme="majorHAnsi" w:cstheme="majorHAnsi"/>
                <w:lang w:eastAsia="es-CO"/>
              </w:rPr>
              <w:t>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 correo </w:t>
            </w:r>
            <w:hyperlink w:history="1" r:id="rId12">
              <w:r w:rsidRPr="00173C9C" w:rsidR="00364A80">
                <w:rPr>
                  <w:rStyle w:val="Hipervnculo"/>
                  <w:rFonts w:eastAsia="Arial" w:asciiTheme="majorHAnsi" w:hAnsiTheme="majorHAnsi" w:cstheme="majorHAnsi"/>
                  <w:lang w:eastAsia="es-CO"/>
                </w:rPr>
                <w:t>vucemonitor@mincetur.gob.pe</w:t>
              </w:r>
            </w:hyperlink>
            <w:r w:rsidR="00364A80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DE0253">
              <w:rPr>
                <w:rFonts w:eastAsia="Arial" w:asciiTheme="majorHAnsi" w:hAnsiTheme="majorHAnsi" w:cstheme="majorHAnsi"/>
                <w:lang w:eastAsia="es-CO"/>
              </w:rPr>
              <w:t>en el que se comunica la ocurrencia del error.</w:t>
            </w:r>
          </w:p>
          <w:p w:rsidR="00FB2505" w:rsidP="00FB2505" w:rsidRDefault="00FB2505" w14:paraId="1A697520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A33764" w:rsidR="00FB2505" w:rsidP="00FB2505" w:rsidRDefault="00FB2505" w14:paraId="53812D07" w14:textId="77777777">
            <w:pPr>
              <w:spacing w:line="276" w:lineRule="auto"/>
              <w:ind w:left="577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   </w:t>
            </w: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FB2505" w:rsidP="00FB2505" w:rsidRDefault="00FB2505" w14:paraId="1DA935F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FB2505" w:rsidP="00FB2505" w:rsidRDefault="00FB2505" w14:paraId="7F873491" w14:textId="4B92742A">
            <w:pPr>
              <w:spacing w:line="276" w:lineRule="auto"/>
              <w:ind w:left="719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ERROR EN </w:t>
            </w:r>
            <w:r>
              <w:rPr>
                <w:rFonts w:eastAsia="Arial" w:asciiTheme="majorHAnsi" w:hAnsiTheme="majorHAnsi" w:cstheme="majorHAnsi"/>
              </w:rPr>
              <w:t xml:space="preserve">EL GESTOR DE PROCEDIMIENTOS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 xml:space="preserve"> &gt;</w:t>
            </w:r>
          </w:p>
          <w:p w:rsidRPr="0048522E" w:rsidR="00FB2505" w:rsidP="00FB2505" w:rsidRDefault="00FB2505" w14:paraId="00F88C9A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FB2505" w:rsidP="00FB2505" w:rsidRDefault="00FB2505" w14:paraId="5A368F0A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 VUCE:</w:t>
            </w:r>
          </w:p>
          <w:p w:rsidR="00FB2505" w:rsidP="00FB2505" w:rsidRDefault="00FB2505" w14:paraId="7A1A5B15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</w:t>
            </w:r>
            <w:r w:rsidRPr="00FB2505">
              <w:rPr>
                <w:rFonts w:eastAsia="Arial" w:asciiTheme="majorHAnsi" w:hAnsiTheme="majorHAnsi" w:cstheme="majorHAnsi"/>
                <w:lang w:eastAsia="es-CO"/>
              </w:rPr>
              <w:t>Mercancías Restringidas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ha ocurrido un error durante el proceso de consulta al Gestor de Procedimientos realizado el 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&lt;FECHA y HORA DE </w:t>
            </w:r>
            <w:r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>. El error encontrado es &lt;ERROR&gt;.</w:t>
            </w:r>
          </w:p>
          <w:p w:rsidR="00FB2505" w:rsidP="00FB2505" w:rsidRDefault="00FB2505" w14:paraId="602521DF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FB2505" w:rsidP="00FB2505" w:rsidRDefault="00FB2505" w14:paraId="0B9161EC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Donde:</w:t>
            </w:r>
          </w:p>
          <w:p w:rsidR="00FB2505" w:rsidP="00FB2505" w:rsidRDefault="00FB2505" w14:paraId="63666284" w14:textId="1BCCBA88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&lt;FECHA Y HORA DE OCURRENCIA&gt; </w:t>
            </w:r>
            <w:r w:rsidR="00C615EB">
              <w:rPr>
                <w:rFonts w:eastAsia="Arial" w:asciiTheme="majorHAnsi" w:hAnsiTheme="majorHAnsi" w:cstheme="majorHAnsi"/>
              </w:rPr>
              <w:t>es la fecha de ocurrencia del error</w:t>
            </w:r>
            <w:r>
              <w:rPr>
                <w:rFonts w:eastAsia="Arial" w:asciiTheme="majorHAnsi" w:hAnsiTheme="majorHAnsi" w:cstheme="majorHAnsi"/>
              </w:rPr>
              <w:t>.</w:t>
            </w:r>
          </w:p>
          <w:p w:rsidR="00FB2505" w:rsidP="00FB2505" w:rsidRDefault="00FB2505" w14:paraId="69DE3C3D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&lt;ERROR&gt; es el código y descripción del error devuelto.</w:t>
            </w:r>
          </w:p>
          <w:bookmarkEnd w:id="11"/>
          <w:p w:rsidRPr="00426646" w:rsidR="00B0195E" w:rsidP="004F1E6D" w:rsidRDefault="00B0195E" w14:paraId="4A00294D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</w:tc>
      </w:tr>
      <w:tr w:rsidRPr="003E26CA" w:rsidR="00B0195E" w:rsidTr="00FC2C7A" w14:paraId="4E17BF7E" w14:textId="77777777">
        <w:tc>
          <w:tcPr>
            <w:tcW w:w="1838" w:type="dxa"/>
          </w:tcPr>
          <w:p w:rsidR="00B0195E" w:rsidP="00FC2C7A" w:rsidRDefault="00B0195E" w14:paraId="5FAC55EA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0195E" w:rsidP="00FC2C7A" w:rsidRDefault="00B0195E" w14:paraId="7168EC4A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 2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</w:p>
          <w:p w:rsidRPr="00B0195E" w:rsidR="00B0195E" w:rsidP="00FC2C7A" w:rsidRDefault="00E04455" w14:paraId="613DD482" w14:textId="3D3837E8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 se obtenga respuesta del Gestor de Procedimientos</w:t>
            </w:r>
          </w:p>
        </w:tc>
        <w:tc>
          <w:tcPr>
            <w:tcW w:w="7229" w:type="dxa"/>
          </w:tcPr>
          <w:p w:rsidR="00B0195E" w:rsidP="00FC2C7A" w:rsidRDefault="00B0195E" w14:paraId="1C0E625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04455" w:rsidP="00E04455" w:rsidRDefault="00E04455" w14:paraId="11E3738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se realiza una consulta al gestor de Procedimientos para verificar si el trámite es gratuito o para obtener el tipo de cálculo de pago del trámite o para obtener el monto fijo de pago</w:t>
            </w:r>
          </w:p>
          <w:p w:rsidRPr="003E26CA" w:rsidR="00E04455" w:rsidP="00E04455" w:rsidRDefault="00E04455" w14:paraId="5DD2D03D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04455" w:rsidP="00E04455" w:rsidRDefault="00E04455" w14:paraId="7B8B8CB9" w14:textId="38906463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0465F" w:rsidR="00B0465F">
              <w:rPr>
                <w:rFonts w:eastAsia="Arial" w:asciiTheme="majorHAnsi" w:hAnsiTheme="majorHAnsi" w:cstheme="majorHAnsi"/>
                <w:lang w:eastAsia="es-CO"/>
              </w:rPr>
              <w:t>No se obtiene respuesta de</w:t>
            </w:r>
            <w:r w:rsidRPr="00B0465F">
              <w:rPr>
                <w:rFonts w:eastAsia="Arial" w:asciiTheme="majorHAnsi" w:hAnsiTheme="majorHAnsi" w:cstheme="majorHAnsi"/>
                <w:lang w:eastAsia="es-CO"/>
              </w:rPr>
              <w:t>l Gestor de Procedimiento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>, luego de 3 reintentos.</w:t>
            </w:r>
          </w:p>
          <w:p w:rsidRPr="003E26CA" w:rsidR="00B0195E" w:rsidP="00FC2C7A" w:rsidRDefault="00B0195E" w14:paraId="466C0E34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B0465F" w:rsidP="00B0465F" w:rsidRDefault="00B0195E" w14:paraId="1C7B9F20" w14:textId="4D9BFFA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 w:rsidR="00B0465F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B0465F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B0465F" w:rsidP="00B0465F" w:rsidRDefault="00B0465F" w14:paraId="4D944B9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45A34" w:rsidR="00273948" w:rsidP="00273948" w:rsidRDefault="00273948" w14:paraId="5E2D4025" w14:textId="77777777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2B7A81" w:rsidR="00273948" w:rsidTr="00936988" w14:paraId="7A2C35C2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2B7A81" w:rsidR="00273948" w:rsidP="00273948" w:rsidRDefault="00273948" w14:paraId="0902A19D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2B7A81" w:rsidR="00273948" w:rsidP="00273948" w:rsidRDefault="00273948" w14:paraId="44FEB32A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2B7A81" w:rsidR="00273948" w:rsidTr="00936988" w14:paraId="51154E99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425AFC" w:rsidR="00273948" w:rsidP="00273948" w:rsidRDefault="00273948" w14:paraId="0D175C13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273948" w:rsidP="00273948" w:rsidRDefault="00273948" w14:paraId="5433FD7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CB17B0" w:rsidR="00273948" w:rsidP="00273948" w:rsidRDefault="00273948" w14:paraId="698FEA1D" w14:textId="6CE4A50F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“ERROR EN GESTOR DE </w:t>
                  </w:r>
                  <w:r w:rsidR="00FB25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PROCEDIMIENTOS</w:t>
                  </w:r>
                  <w:r w:rsidR="004F1E6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</w:p>
              </w:tc>
            </w:tr>
            <w:tr w:rsidRPr="002B7A81" w:rsidR="00273948" w:rsidTr="00936988" w14:paraId="4DB1DBAE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="00273948" w:rsidP="00273948" w:rsidRDefault="00273948" w14:paraId="39752B4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273948" w:rsidP="00273948" w:rsidRDefault="00273948" w14:paraId="5F0A51FB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="00273948" w:rsidP="00273948" w:rsidRDefault="00273948" w14:paraId="29F7E87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="00273948" w:rsidP="00273948" w:rsidRDefault="00273948" w14:paraId="269D243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="00273948" w:rsidP="00273948" w:rsidRDefault="00273948" w14:paraId="75836B2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2B7A81" w:rsidR="00273948" w:rsidTr="00936988" w14:paraId="3979DFD6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273948" w:rsidP="00273948" w:rsidRDefault="00273948" w14:paraId="3B458471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2B7A81" w:rsidR="00273948" w:rsidP="00273948" w:rsidRDefault="00273948" w14:paraId="74F6C1E8" w14:textId="77777777">
                  <w:pPr>
                    <w:pStyle w:val="Sinespaciado"/>
                    <w:jc w:val="both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2B7A81" w:rsidR="00273948" w:rsidTr="00936988" w14:paraId="79FE4C9A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273948" w:rsidP="00273948" w:rsidRDefault="00273948" w14:paraId="138CE6A4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="00273948" w:rsidP="00273948" w:rsidRDefault="00273948" w14:paraId="1F78E983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="004F1E6D" w:rsidP="00273948" w:rsidRDefault="004F1E6D" w14:paraId="4A5771D7" w14:textId="4A8B5FE2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“No se logró establecer comunicación con el Gestor de Procedimientos. Fecha y hora de ocurrencia: &lt;FECHA Y HORA DE OCURRENCIA&gt;”</w:t>
                  </w:r>
                </w:p>
                <w:p w:rsidR="00273948" w:rsidP="00273948" w:rsidRDefault="004F1E6D" w14:paraId="7CA30873" w14:textId="65AF8CA8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D</w:t>
                  </w:r>
                  <w:r w:rsidR="00273948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onde.</w:t>
                  </w:r>
                </w:p>
                <w:p w:rsidRPr="002B7A81" w:rsidR="00273948" w:rsidP="00273948" w:rsidRDefault="004F1E6D" w14:paraId="20E7DC62" w14:textId="0E12B054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&lt;FECHA Y HORA DE OCURRENCIA&gt; es la fecha del intento de comunicación.</w:t>
                  </w:r>
                </w:p>
              </w:tc>
            </w:tr>
          </w:tbl>
          <w:p w:rsidR="00273948" w:rsidP="00B0465F" w:rsidRDefault="00273948" w14:paraId="28B5B6A9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C615EB" w:rsidP="00C615EB" w:rsidRDefault="00C615EB" w14:paraId="29EC92AA" w14:textId="77777777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eastAsia="Arial" w:asciiTheme="majorHAnsi" w:hAnsiTheme="majorHAnsi" w:cstheme="majorHAnsi"/>
                <w:lang w:eastAsia="es-CO"/>
              </w:rPr>
              <w:t xml:space="preserve">rol </w:t>
            </w:r>
            <w:proofErr w:type="gramStart"/>
            <w:r w:rsidRPr="00C1283E">
              <w:rPr>
                <w:rFonts w:eastAsia="Arial" w:asciiTheme="majorHAnsi" w:hAnsiTheme="majorHAnsi" w:cstheme="majorHAnsi"/>
                <w:lang w:eastAsia="es-CO"/>
              </w:rPr>
              <w:t>VUCE.CENTRAL.MONITOREO</w:t>
            </w:r>
            <w:proofErr w:type="gramEnd"/>
            <w:r w:rsidRPr="00C1283E">
              <w:rPr>
                <w:rFonts w:eastAsia="Arial" w:asciiTheme="majorHAnsi" w:hAnsiTheme="majorHAnsi" w:cstheme="majorHAnsi"/>
                <w:lang w:eastAsia="es-CO"/>
              </w:rPr>
              <w:t>_VUCE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al correo </w:t>
            </w:r>
            <w:hyperlink w:history="1" r:id="rId13">
              <w:r w:rsidRPr="00173C9C">
                <w:rPr>
                  <w:rStyle w:val="Hipervnculo"/>
                  <w:rFonts w:eastAsia="Arial" w:asciiTheme="majorHAnsi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eastAsia="Arial" w:asciiTheme="majorHAnsi" w:hAnsiTheme="majorHAnsi" w:cstheme="majorHAnsi"/>
                <w:lang w:eastAsia="es-CO"/>
              </w:rPr>
              <w:t xml:space="preserve"> en el que se comunica la ocurrencia del error.</w:t>
            </w:r>
          </w:p>
          <w:p w:rsidRPr="00A33764" w:rsidR="00C615EB" w:rsidP="00C615EB" w:rsidRDefault="00C615EB" w14:paraId="73C354D4" w14:textId="77777777">
            <w:pPr>
              <w:spacing w:line="276" w:lineRule="auto"/>
              <w:ind w:left="577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   </w:t>
            </w: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C615EB" w:rsidP="00C615EB" w:rsidRDefault="00C615EB" w14:paraId="3209B034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C615EB" w:rsidP="00C615EB" w:rsidRDefault="00C615EB" w14:paraId="38B97F60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ERROR EN </w:t>
            </w:r>
            <w:r>
              <w:rPr>
                <w:rFonts w:eastAsia="Arial" w:asciiTheme="majorHAnsi" w:hAnsiTheme="majorHAnsi" w:cstheme="majorHAnsi"/>
              </w:rPr>
              <w:t xml:space="preserve">EL GESTOR DE COMUNICACIONES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 xml:space="preserve"> &gt;</w:t>
            </w:r>
          </w:p>
          <w:p w:rsidRPr="0048522E" w:rsidR="00C615EB" w:rsidP="00C615EB" w:rsidRDefault="00C615EB" w14:paraId="3F586077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C615EB" w:rsidP="00C615EB" w:rsidRDefault="00C615EB" w14:paraId="3C797FDC" w14:textId="22EE0A92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bookmarkStart w:name="_Hlk140805066" w:id="12"/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 VUCE:</w:t>
            </w:r>
          </w:p>
          <w:p w:rsidR="00C615EB" w:rsidP="00C615EB" w:rsidRDefault="00C615EB" w14:paraId="1C2AF177" w14:textId="1C0A37FC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no se ha podido establecer comunicación con el Gestor de Procedimientos. Fecha y hora de ocurrencia: 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&lt;FECHA y HORA DE </w:t>
            </w:r>
            <w:r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="00C615EB" w:rsidP="00C615EB" w:rsidRDefault="00C615EB" w14:paraId="1A59AF58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Donde:</w:t>
            </w:r>
          </w:p>
          <w:p w:rsidR="00C615EB" w:rsidP="00C615EB" w:rsidRDefault="00C615EB" w14:paraId="7DA877DD" w14:textId="28A5845C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&lt;FECHA Y HORA DE OCURRENCIA&gt; es la fecha del intento de comunicación.</w:t>
            </w:r>
          </w:p>
          <w:bookmarkEnd w:id="12"/>
          <w:p w:rsidRPr="003E26CA" w:rsidR="00B0195E" w:rsidP="003E58CC" w:rsidRDefault="00B0195E" w14:paraId="2908B515" w14:textId="028F7032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</w:tc>
      </w:tr>
    </w:tbl>
    <w:p w:rsidR="00B0195E" w:rsidP="00DB0547" w:rsidRDefault="00B0195E" w14:paraId="72EDCEE4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="00B0195E" w:rsidP="00DB0547" w:rsidRDefault="00B0195E" w14:paraId="7A8AAB38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="00B0195E" w:rsidP="00DB0547" w:rsidRDefault="00B0195E" w14:paraId="02BB49B5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Pr="003E26CA" w:rsidR="00B0195E" w:rsidP="00DB0547" w:rsidRDefault="00B0195E" w14:paraId="4964D87F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Pr="003E26CA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59432061" w:id="13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3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3E26CA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3E26CA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35D0B0E6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B579B1" w14:paraId="221F30C3" w14:textId="1D249100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69645D">
              <w:rPr>
                <w:rFonts w:eastAsia="Arial" w:asciiTheme="majorHAnsi" w:hAnsiTheme="majorHAnsi" w:cstheme="majorHAnsi"/>
                <w:lang w:eastAsia="es-CO"/>
              </w:rPr>
              <w:t>DA_MT.003 Matriz de Configuración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19E6E13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55F1A272" w14:textId="7C2C1099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0C4F44" w:rsidTr="00F04ECA" w14:paraId="196DD5D4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056805E3" w14:paraId="26CD913D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00B579B1" w14:paraId="3749A648" w14:textId="4CB84B47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69645D">
              <w:rPr>
                <w:rFonts w:eastAsia="Arial" w:asciiTheme="majorHAnsi" w:hAnsiTheme="majorHAnsi" w:cstheme="majorHAnsi"/>
                <w:lang w:eastAsia="es-CO"/>
              </w:rPr>
              <w:t>DA_</w:t>
            </w:r>
            <w:r>
              <w:rPr>
                <w:rFonts w:eastAsia="Arial" w:asciiTheme="majorHAnsi" w:hAnsiTheme="majorHAnsi" w:cstheme="majorHAnsi"/>
                <w:lang w:eastAsia="es-CO"/>
              </w:rPr>
              <w:t>MT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>.00</w:t>
            </w:r>
            <w:r w:rsidR="00433C11">
              <w:rPr>
                <w:rFonts w:eastAsia="Arial" w:asciiTheme="majorHAnsi" w:hAnsiTheme="majorHAnsi" w:cstheme="majorHAnsi"/>
                <w:lang w:eastAsia="es-CO"/>
              </w:rPr>
              <w:t>4 Matriz de mensajes y alertas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1F7CD8D2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1396C0C4" w14:textId="08AE45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7E56A8" w:rsidTr="00F04ECA" w14:paraId="249335BB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7E56A8" w:rsidP="0C2B6B39" w:rsidRDefault="007E56A8" w14:paraId="0A0E4EE2" w14:textId="50B2A86B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69645D" w:rsidR="007E56A8" w:rsidP="0C2B6B39" w:rsidRDefault="007E56A8" w14:paraId="61F4E33B" w14:textId="348FBA10">
            <w:pPr>
              <w:snapToGrid w:val="0"/>
              <w:rPr>
                <w:rFonts w:eastAsia="Arial" w:asciiTheme="majorHAnsi" w:hAnsiTheme="majorHAnsi" w:cstheme="majorHAnsi"/>
                <w:lang w:eastAsia="es-CO"/>
              </w:rPr>
            </w:pPr>
            <w:r w:rsidRPr="007E56A8">
              <w:rPr>
                <w:rFonts w:eastAsia="Arial" w:asciiTheme="majorHAnsi" w:hAnsiTheme="majorHAnsi" w:cstheme="majorHAnsi"/>
                <w:lang w:eastAsia="es-CO"/>
              </w:rPr>
              <w:t>Diagrama de Estados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7E56A8" w:rsidRDefault="007E56A8" w14:paraId="0ABE31F1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7E56A8" w:rsidRDefault="007E56A8" w14:paraId="3D8EA66B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3E26CA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3E26CA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14"/>
      <w:bookmarkStart w:name="_Toc159432062" w:id="15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4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3E26CA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3E26CA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DD2E84" w14:paraId="2234524B" w14:textId="5B2F6F38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79B1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5</w:t>
            </w:r>
            <w:r w:rsidR="00B579B1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0464861" w:rsidRDefault="000C4F44" w14:paraId="2ED63D4F" w14:textId="77777777">
            <w:pPr>
              <w:snapToGrid w:val="0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eastAsia="Arial" w:asciiTheme="majorHAnsi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B521D0" w14:paraId="6BFAC348" w14:textId="0F9465D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0B521D0" w:rsidTr="0C2B6B39" w14:paraId="650B5CF3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521D0" w:rsidRDefault="00B521D0" w14:paraId="5E57FD4B" w14:textId="3085322C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20/02/2024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1D0" w:rsidP="0C2B6B39" w:rsidRDefault="00B521D0" w14:paraId="709D0C4C" w14:textId="4FACF00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1D0" w:rsidP="00464861" w:rsidRDefault="00B521D0" w14:paraId="53EDA895" w14:textId="5D3A4E43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por observaciones de calidad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B521D0" w:rsidRDefault="00B521D0" w14:paraId="5F694866" w14:textId="31E7CC1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Pr="003E26CA" w:rsidR="000C4F44" w:rsidP="007E7DDB" w:rsidRDefault="000C4F44" w14:paraId="60A962C6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6"/>
      <w:bookmarkStart w:name="_Toc519080340" w:id="17"/>
      <w:bookmarkStart w:name="_Toc159432063" w:id="18"/>
      <w:bookmarkEnd w:id="16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7"/>
      <w:bookmarkEnd w:id="18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3E26CA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3E26CA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DD2E84" w:rsidRDefault="00B521D0" w14:paraId="30DC408C" w14:textId="6C1F658B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DD2E84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2</w:t>
            </w:r>
            <w:r w:rsidR="00DD2E84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06B82" w:rsidRDefault="009D31E1" w14:paraId="0CA50A49" w14:textId="7AD70739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Pr="003E26CA" w:rsidR="00206B82">
              <w:rPr>
                <w:rFonts w:asciiTheme="majorHAnsi" w:hAnsiTheme="majorHAnsi" w:cstheme="majorHAnsi"/>
              </w:rPr>
              <w:t xml:space="preserve">r: </w:t>
            </w:r>
            <w:r w:rsidR="001E6881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4"/>
      <w:footerReference w:type="default" r:id="rId15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926" w:rsidRDefault="00453926" w14:paraId="776F12DD" w14:textId="77777777">
      <w:pPr>
        <w:spacing w:after="0" w:line="240" w:lineRule="auto"/>
      </w:pPr>
      <w:r>
        <w:separator/>
      </w:r>
    </w:p>
  </w:endnote>
  <w:endnote w:type="continuationSeparator" w:id="0">
    <w:p w:rsidR="00453926" w:rsidRDefault="00453926" w14:paraId="067AA4AE" w14:textId="77777777">
      <w:pPr>
        <w:spacing w:after="0" w:line="240" w:lineRule="auto"/>
      </w:pPr>
      <w:r>
        <w:continuationSeparator/>
      </w:r>
    </w:p>
  </w:endnote>
  <w:endnote w:type="continuationNotice" w:id="1">
    <w:p w:rsidR="00453926" w:rsidRDefault="00453926" w14:paraId="375BDF7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926" w:rsidRDefault="00453926" w14:paraId="2A07880D" w14:textId="77777777">
      <w:pPr>
        <w:spacing w:after="0" w:line="240" w:lineRule="auto"/>
      </w:pPr>
      <w:r>
        <w:separator/>
      </w:r>
    </w:p>
  </w:footnote>
  <w:footnote w:type="continuationSeparator" w:id="0">
    <w:p w:rsidR="00453926" w:rsidRDefault="00453926" w14:paraId="2853130A" w14:textId="77777777">
      <w:pPr>
        <w:spacing w:after="0" w:line="240" w:lineRule="auto"/>
      </w:pPr>
      <w:r>
        <w:continuationSeparator/>
      </w:r>
    </w:p>
  </w:footnote>
  <w:footnote w:type="continuationNotice" w:id="1">
    <w:p w:rsidR="00453926" w:rsidRDefault="00453926" w14:paraId="38F7D43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D7DFF"/>
    <w:multiLevelType w:val="hybridMultilevel"/>
    <w:tmpl w:val="9454F49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CD75B3"/>
    <w:multiLevelType w:val="hybridMultilevel"/>
    <w:tmpl w:val="2EF289A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24759D8"/>
    <w:multiLevelType w:val="hybridMultilevel"/>
    <w:tmpl w:val="12824F6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4F3A26"/>
    <w:multiLevelType w:val="hybridMultilevel"/>
    <w:tmpl w:val="109A4DF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D31F4A"/>
    <w:multiLevelType w:val="hybridMultilevel"/>
    <w:tmpl w:val="060663CA"/>
    <w:lvl w:ilvl="0" w:tplc="933AC1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026E7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8C3F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DA85E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200C9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A4A3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8CEB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5EA7E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0D643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2" w15:restartNumberingAfterBreak="0">
    <w:nsid w:val="53E41D96"/>
    <w:multiLevelType w:val="hybridMultilevel"/>
    <w:tmpl w:val="90A456D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342C5"/>
    <w:multiLevelType w:val="hybridMultilevel"/>
    <w:tmpl w:val="8DB49CF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46"/>
  </w:num>
  <w:num w:numId="2" w16cid:durableId="1251423626">
    <w:abstractNumId w:val="17"/>
  </w:num>
  <w:num w:numId="3" w16cid:durableId="108011635">
    <w:abstractNumId w:val="11"/>
  </w:num>
  <w:num w:numId="4" w16cid:durableId="342630713">
    <w:abstractNumId w:val="48"/>
  </w:num>
  <w:num w:numId="5" w16cid:durableId="1295139997">
    <w:abstractNumId w:val="18"/>
  </w:num>
  <w:num w:numId="6" w16cid:durableId="1501195768">
    <w:abstractNumId w:val="35"/>
  </w:num>
  <w:num w:numId="7" w16cid:durableId="623737617">
    <w:abstractNumId w:val="8"/>
  </w:num>
  <w:num w:numId="8" w16cid:durableId="2060085784">
    <w:abstractNumId w:val="49"/>
  </w:num>
  <w:num w:numId="9" w16cid:durableId="848985775">
    <w:abstractNumId w:val="29"/>
  </w:num>
  <w:num w:numId="10" w16cid:durableId="1924798996">
    <w:abstractNumId w:val="39"/>
  </w:num>
  <w:num w:numId="11" w16cid:durableId="764499008">
    <w:abstractNumId w:val="36"/>
  </w:num>
  <w:num w:numId="12" w16cid:durableId="267395658">
    <w:abstractNumId w:val="13"/>
  </w:num>
  <w:num w:numId="13" w16cid:durableId="2101828424">
    <w:abstractNumId w:val="27"/>
  </w:num>
  <w:num w:numId="14" w16cid:durableId="1382941138">
    <w:abstractNumId w:val="22"/>
  </w:num>
  <w:num w:numId="15" w16cid:durableId="751053091">
    <w:abstractNumId w:val="21"/>
  </w:num>
  <w:num w:numId="16" w16cid:durableId="367031395">
    <w:abstractNumId w:val="16"/>
  </w:num>
  <w:num w:numId="17" w16cid:durableId="1833794323">
    <w:abstractNumId w:val="40"/>
  </w:num>
  <w:num w:numId="18" w16cid:durableId="922450588">
    <w:abstractNumId w:val="19"/>
  </w:num>
  <w:num w:numId="19" w16cid:durableId="310790955">
    <w:abstractNumId w:val="7"/>
  </w:num>
  <w:num w:numId="20" w16cid:durableId="341978760">
    <w:abstractNumId w:val="41"/>
  </w:num>
  <w:num w:numId="21" w16cid:durableId="806245802">
    <w:abstractNumId w:val="43"/>
  </w:num>
  <w:num w:numId="22" w16cid:durableId="1458257708">
    <w:abstractNumId w:val="34"/>
  </w:num>
  <w:num w:numId="23" w16cid:durableId="564754744">
    <w:abstractNumId w:val="20"/>
  </w:num>
  <w:num w:numId="24" w16cid:durableId="1455446132">
    <w:abstractNumId w:val="45"/>
  </w:num>
  <w:num w:numId="25" w16cid:durableId="354499017">
    <w:abstractNumId w:val="28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2"/>
  </w:num>
  <w:num w:numId="29" w16cid:durableId="1255557767">
    <w:abstractNumId w:val="33"/>
  </w:num>
  <w:num w:numId="30" w16cid:durableId="1598753567">
    <w:abstractNumId w:val="26"/>
  </w:num>
  <w:num w:numId="31" w16cid:durableId="2024164760">
    <w:abstractNumId w:val="51"/>
  </w:num>
  <w:num w:numId="32" w16cid:durableId="1522470555">
    <w:abstractNumId w:val="47"/>
  </w:num>
  <w:num w:numId="33" w16cid:durableId="596986013">
    <w:abstractNumId w:val="5"/>
  </w:num>
  <w:num w:numId="34" w16cid:durableId="1353724069">
    <w:abstractNumId w:val="9"/>
  </w:num>
  <w:num w:numId="35" w16cid:durableId="1300920419">
    <w:abstractNumId w:val="42"/>
  </w:num>
  <w:num w:numId="36" w16cid:durableId="2011062012">
    <w:abstractNumId w:val="6"/>
  </w:num>
  <w:num w:numId="37" w16cid:durableId="235673281">
    <w:abstractNumId w:val="10"/>
  </w:num>
  <w:num w:numId="38" w16cid:durableId="403993147">
    <w:abstractNumId w:val="44"/>
  </w:num>
  <w:num w:numId="39" w16cid:durableId="1438520278">
    <w:abstractNumId w:val="23"/>
  </w:num>
  <w:num w:numId="40" w16cid:durableId="627275633">
    <w:abstractNumId w:val="15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50"/>
  </w:num>
  <w:num w:numId="45" w16cid:durableId="1474983381">
    <w:abstractNumId w:val="38"/>
  </w:num>
  <w:num w:numId="46" w16cid:durableId="203369706">
    <w:abstractNumId w:val="2"/>
  </w:num>
  <w:num w:numId="47" w16cid:durableId="1022779577">
    <w:abstractNumId w:val="4"/>
  </w:num>
  <w:num w:numId="48" w16cid:durableId="344064013">
    <w:abstractNumId w:val="14"/>
  </w:num>
  <w:num w:numId="49" w16cid:durableId="1848522861">
    <w:abstractNumId w:val="31"/>
  </w:num>
  <w:num w:numId="50" w16cid:durableId="1456943208">
    <w:abstractNumId w:val="25"/>
  </w:num>
  <w:num w:numId="51" w16cid:durableId="768819699">
    <w:abstractNumId w:val="30"/>
  </w:num>
  <w:num w:numId="52" w16cid:durableId="1017274920">
    <w:abstractNumId w:val="32"/>
  </w:num>
  <w:num w:numId="53" w16cid:durableId="875430940">
    <w:abstractNumId w:val="37"/>
  </w:num>
  <w:num w:numId="54" w16cid:durableId="632060844">
    <w:abstractNumId w:val="24"/>
  </w:num>
  <w:num w:numId="55" w16cid:durableId="134513050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F69"/>
    <w:rsid w:val="00056B46"/>
    <w:rsid w:val="000620E6"/>
    <w:rsid w:val="00063377"/>
    <w:rsid w:val="00065496"/>
    <w:rsid w:val="000705DB"/>
    <w:rsid w:val="0007141D"/>
    <w:rsid w:val="00072CD2"/>
    <w:rsid w:val="00082614"/>
    <w:rsid w:val="00084758"/>
    <w:rsid w:val="000876FB"/>
    <w:rsid w:val="0009077A"/>
    <w:rsid w:val="00094F83"/>
    <w:rsid w:val="00097FB5"/>
    <w:rsid w:val="000A1132"/>
    <w:rsid w:val="000A5271"/>
    <w:rsid w:val="000A627B"/>
    <w:rsid w:val="000A8019"/>
    <w:rsid w:val="000B7201"/>
    <w:rsid w:val="000C08D6"/>
    <w:rsid w:val="000C3BF3"/>
    <w:rsid w:val="000C4F44"/>
    <w:rsid w:val="000D3FF5"/>
    <w:rsid w:val="000D693B"/>
    <w:rsid w:val="000D7B5F"/>
    <w:rsid w:val="000DB6B4"/>
    <w:rsid w:val="000E13DB"/>
    <w:rsid w:val="000E1D3F"/>
    <w:rsid w:val="000E4D19"/>
    <w:rsid w:val="000F0921"/>
    <w:rsid w:val="000F1322"/>
    <w:rsid w:val="000F3B91"/>
    <w:rsid w:val="000F560B"/>
    <w:rsid w:val="00105B7C"/>
    <w:rsid w:val="00106C4C"/>
    <w:rsid w:val="001125F4"/>
    <w:rsid w:val="001140AD"/>
    <w:rsid w:val="0011693B"/>
    <w:rsid w:val="00116BA9"/>
    <w:rsid w:val="00124912"/>
    <w:rsid w:val="00125DC2"/>
    <w:rsid w:val="00127E8C"/>
    <w:rsid w:val="001315B6"/>
    <w:rsid w:val="00137688"/>
    <w:rsid w:val="001507B0"/>
    <w:rsid w:val="00150F69"/>
    <w:rsid w:val="001608AC"/>
    <w:rsid w:val="001640D9"/>
    <w:rsid w:val="0016469E"/>
    <w:rsid w:val="00164E99"/>
    <w:rsid w:val="0017121B"/>
    <w:rsid w:val="00171370"/>
    <w:rsid w:val="00171592"/>
    <w:rsid w:val="00176813"/>
    <w:rsid w:val="0018218C"/>
    <w:rsid w:val="0018252D"/>
    <w:rsid w:val="00187D81"/>
    <w:rsid w:val="0019233F"/>
    <w:rsid w:val="00195B51"/>
    <w:rsid w:val="00195F58"/>
    <w:rsid w:val="00196269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2ED5"/>
    <w:rsid w:val="001D3116"/>
    <w:rsid w:val="001D40BB"/>
    <w:rsid w:val="001D604D"/>
    <w:rsid w:val="001E3131"/>
    <w:rsid w:val="001E4860"/>
    <w:rsid w:val="001E6881"/>
    <w:rsid w:val="001F0A95"/>
    <w:rsid w:val="001F2D49"/>
    <w:rsid w:val="001F425C"/>
    <w:rsid w:val="001F72BA"/>
    <w:rsid w:val="002010C3"/>
    <w:rsid w:val="002049EE"/>
    <w:rsid w:val="00206B82"/>
    <w:rsid w:val="00214052"/>
    <w:rsid w:val="00220E40"/>
    <w:rsid w:val="002232C7"/>
    <w:rsid w:val="00225413"/>
    <w:rsid w:val="0022631F"/>
    <w:rsid w:val="002263DB"/>
    <w:rsid w:val="002310D1"/>
    <w:rsid w:val="00241E33"/>
    <w:rsid w:val="002467F6"/>
    <w:rsid w:val="002527E6"/>
    <w:rsid w:val="002531EC"/>
    <w:rsid w:val="00253BE2"/>
    <w:rsid w:val="002664F6"/>
    <w:rsid w:val="00273948"/>
    <w:rsid w:val="00274896"/>
    <w:rsid w:val="002775FD"/>
    <w:rsid w:val="00280122"/>
    <w:rsid w:val="002808C3"/>
    <w:rsid w:val="00281B7E"/>
    <w:rsid w:val="002832BB"/>
    <w:rsid w:val="00283CC8"/>
    <w:rsid w:val="00286FFD"/>
    <w:rsid w:val="002A307A"/>
    <w:rsid w:val="002A3ECA"/>
    <w:rsid w:val="002A7031"/>
    <w:rsid w:val="002B017D"/>
    <w:rsid w:val="002B55FC"/>
    <w:rsid w:val="002C043F"/>
    <w:rsid w:val="002C2609"/>
    <w:rsid w:val="002C2B1C"/>
    <w:rsid w:val="002D19BF"/>
    <w:rsid w:val="002D2FD8"/>
    <w:rsid w:val="002D67AB"/>
    <w:rsid w:val="002E1F0B"/>
    <w:rsid w:val="002E4912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5B95"/>
    <w:rsid w:val="0032713D"/>
    <w:rsid w:val="003305E3"/>
    <w:rsid w:val="00337682"/>
    <w:rsid w:val="00337ECD"/>
    <w:rsid w:val="00341A00"/>
    <w:rsid w:val="00351BF9"/>
    <w:rsid w:val="00351E00"/>
    <w:rsid w:val="00356336"/>
    <w:rsid w:val="00357729"/>
    <w:rsid w:val="00360B9A"/>
    <w:rsid w:val="0036268E"/>
    <w:rsid w:val="00364A80"/>
    <w:rsid w:val="00371517"/>
    <w:rsid w:val="00373458"/>
    <w:rsid w:val="00374494"/>
    <w:rsid w:val="00383F5C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7603"/>
    <w:rsid w:val="003D7F64"/>
    <w:rsid w:val="003E26CA"/>
    <w:rsid w:val="003E58CC"/>
    <w:rsid w:val="003EAA19"/>
    <w:rsid w:val="003F09EE"/>
    <w:rsid w:val="003F0CEE"/>
    <w:rsid w:val="003F4FDA"/>
    <w:rsid w:val="003F622A"/>
    <w:rsid w:val="003F670A"/>
    <w:rsid w:val="00401818"/>
    <w:rsid w:val="004023EF"/>
    <w:rsid w:val="00404989"/>
    <w:rsid w:val="0040F1F9"/>
    <w:rsid w:val="0041166A"/>
    <w:rsid w:val="00412156"/>
    <w:rsid w:val="00414A1F"/>
    <w:rsid w:val="0041727F"/>
    <w:rsid w:val="00417B50"/>
    <w:rsid w:val="00425F73"/>
    <w:rsid w:val="00426646"/>
    <w:rsid w:val="004302C5"/>
    <w:rsid w:val="00433C11"/>
    <w:rsid w:val="00434472"/>
    <w:rsid w:val="0044472A"/>
    <w:rsid w:val="0044484D"/>
    <w:rsid w:val="00447D50"/>
    <w:rsid w:val="00453926"/>
    <w:rsid w:val="00453B20"/>
    <w:rsid w:val="00457209"/>
    <w:rsid w:val="00457B20"/>
    <w:rsid w:val="004605F2"/>
    <w:rsid w:val="00462804"/>
    <w:rsid w:val="00464861"/>
    <w:rsid w:val="00467352"/>
    <w:rsid w:val="00467562"/>
    <w:rsid w:val="004713BC"/>
    <w:rsid w:val="00473E3E"/>
    <w:rsid w:val="004818A4"/>
    <w:rsid w:val="00482BD6"/>
    <w:rsid w:val="004873E0"/>
    <w:rsid w:val="00497637"/>
    <w:rsid w:val="004A3675"/>
    <w:rsid w:val="004A57F8"/>
    <w:rsid w:val="004B1E61"/>
    <w:rsid w:val="004B3637"/>
    <w:rsid w:val="004B36DE"/>
    <w:rsid w:val="004B48A1"/>
    <w:rsid w:val="004C319D"/>
    <w:rsid w:val="004C445F"/>
    <w:rsid w:val="004C48D1"/>
    <w:rsid w:val="004C775B"/>
    <w:rsid w:val="004D125A"/>
    <w:rsid w:val="004D7AAE"/>
    <w:rsid w:val="004E3D01"/>
    <w:rsid w:val="004E4B3C"/>
    <w:rsid w:val="004E4E3A"/>
    <w:rsid w:val="004E7D43"/>
    <w:rsid w:val="004F1E6D"/>
    <w:rsid w:val="004F5D44"/>
    <w:rsid w:val="0050073A"/>
    <w:rsid w:val="00500F05"/>
    <w:rsid w:val="005043A2"/>
    <w:rsid w:val="00505EF0"/>
    <w:rsid w:val="00507A81"/>
    <w:rsid w:val="0051192F"/>
    <w:rsid w:val="005234D8"/>
    <w:rsid w:val="00531439"/>
    <w:rsid w:val="0053323D"/>
    <w:rsid w:val="00536EB4"/>
    <w:rsid w:val="0054349D"/>
    <w:rsid w:val="00543682"/>
    <w:rsid w:val="00552869"/>
    <w:rsid w:val="00556D7D"/>
    <w:rsid w:val="0056531E"/>
    <w:rsid w:val="00567B5A"/>
    <w:rsid w:val="00572EFA"/>
    <w:rsid w:val="0058003F"/>
    <w:rsid w:val="0058175F"/>
    <w:rsid w:val="00583875"/>
    <w:rsid w:val="00586CAA"/>
    <w:rsid w:val="005954B0"/>
    <w:rsid w:val="00595BB4"/>
    <w:rsid w:val="005A3968"/>
    <w:rsid w:val="005B0E0E"/>
    <w:rsid w:val="005C25CF"/>
    <w:rsid w:val="005C32C6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1333"/>
    <w:rsid w:val="005F2DE9"/>
    <w:rsid w:val="005F41E6"/>
    <w:rsid w:val="005F45D9"/>
    <w:rsid w:val="005F5FB0"/>
    <w:rsid w:val="00601588"/>
    <w:rsid w:val="00601F9B"/>
    <w:rsid w:val="00603C35"/>
    <w:rsid w:val="0060484D"/>
    <w:rsid w:val="0060581E"/>
    <w:rsid w:val="0060716D"/>
    <w:rsid w:val="00611153"/>
    <w:rsid w:val="00616CBE"/>
    <w:rsid w:val="00621504"/>
    <w:rsid w:val="0062266C"/>
    <w:rsid w:val="00626247"/>
    <w:rsid w:val="0062627B"/>
    <w:rsid w:val="0063568A"/>
    <w:rsid w:val="00637A93"/>
    <w:rsid w:val="00637EB1"/>
    <w:rsid w:val="006421E6"/>
    <w:rsid w:val="006455D8"/>
    <w:rsid w:val="006522D3"/>
    <w:rsid w:val="006525A4"/>
    <w:rsid w:val="00657082"/>
    <w:rsid w:val="00662056"/>
    <w:rsid w:val="00666D2A"/>
    <w:rsid w:val="00667723"/>
    <w:rsid w:val="006679E9"/>
    <w:rsid w:val="00667B2B"/>
    <w:rsid w:val="0067045D"/>
    <w:rsid w:val="00673263"/>
    <w:rsid w:val="00673436"/>
    <w:rsid w:val="006734D5"/>
    <w:rsid w:val="0067633E"/>
    <w:rsid w:val="00685650"/>
    <w:rsid w:val="00691846"/>
    <w:rsid w:val="0069645D"/>
    <w:rsid w:val="00696586"/>
    <w:rsid w:val="006A1B32"/>
    <w:rsid w:val="006A2BDE"/>
    <w:rsid w:val="006A3C0E"/>
    <w:rsid w:val="006A5CAF"/>
    <w:rsid w:val="006B4F97"/>
    <w:rsid w:val="006B5C50"/>
    <w:rsid w:val="006B69EC"/>
    <w:rsid w:val="006B7DD8"/>
    <w:rsid w:val="006C02B3"/>
    <w:rsid w:val="006C14BC"/>
    <w:rsid w:val="006C3A92"/>
    <w:rsid w:val="006D0677"/>
    <w:rsid w:val="006D0F8D"/>
    <w:rsid w:val="006D3CB6"/>
    <w:rsid w:val="006D65F1"/>
    <w:rsid w:val="006E0559"/>
    <w:rsid w:val="006E1322"/>
    <w:rsid w:val="006E29CA"/>
    <w:rsid w:val="006E4787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10102"/>
    <w:rsid w:val="0071173C"/>
    <w:rsid w:val="00715294"/>
    <w:rsid w:val="00716F62"/>
    <w:rsid w:val="00724D7F"/>
    <w:rsid w:val="0072516A"/>
    <w:rsid w:val="00727A64"/>
    <w:rsid w:val="0072E4D2"/>
    <w:rsid w:val="00753D6B"/>
    <w:rsid w:val="00755574"/>
    <w:rsid w:val="00760755"/>
    <w:rsid w:val="0076347A"/>
    <w:rsid w:val="007658F6"/>
    <w:rsid w:val="0076F171"/>
    <w:rsid w:val="007703AE"/>
    <w:rsid w:val="00772499"/>
    <w:rsid w:val="00787F7D"/>
    <w:rsid w:val="007A6B7A"/>
    <w:rsid w:val="007B2354"/>
    <w:rsid w:val="007B46F3"/>
    <w:rsid w:val="007B4C16"/>
    <w:rsid w:val="007B5851"/>
    <w:rsid w:val="007C229C"/>
    <w:rsid w:val="007C5068"/>
    <w:rsid w:val="007C7B9A"/>
    <w:rsid w:val="007D4E5A"/>
    <w:rsid w:val="007D77A2"/>
    <w:rsid w:val="007E00A9"/>
    <w:rsid w:val="007E0F3B"/>
    <w:rsid w:val="007E10AC"/>
    <w:rsid w:val="007E14D6"/>
    <w:rsid w:val="007E5244"/>
    <w:rsid w:val="007E56A8"/>
    <w:rsid w:val="007E6345"/>
    <w:rsid w:val="007E7DDB"/>
    <w:rsid w:val="008003B5"/>
    <w:rsid w:val="00801B56"/>
    <w:rsid w:val="008077D9"/>
    <w:rsid w:val="008114F1"/>
    <w:rsid w:val="00816CEF"/>
    <w:rsid w:val="008300E5"/>
    <w:rsid w:val="00830657"/>
    <w:rsid w:val="00831319"/>
    <w:rsid w:val="0083175D"/>
    <w:rsid w:val="0083352F"/>
    <w:rsid w:val="008337FD"/>
    <w:rsid w:val="008367B2"/>
    <w:rsid w:val="00840919"/>
    <w:rsid w:val="00843F0F"/>
    <w:rsid w:val="00847D1E"/>
    <w:rsid w:val="00853BAE"/>
    <w:rsid w:val="0085511A"/>
    <w:rsid w:val="008650E1"/>
    <w:rsid w:val="00871C0B"/>
    <w:rsid w:val="00872561"/>
    <w:rsid w:val="008801A4"/>
    <w:rsid w:val="00884A68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3CA9"/>
    <w:rsid w:val="008D42A4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7A81"/>
    <w:rsid w:val="0096154B"/>
    <w:rsid w:val="0096230E"/>
    <w:rsid w:val="009664CF"/>
    <w:rsid w:val="0097383E"/>
    <w:rsid w:val="009809A0"/>
    <w:rsid w:val="009860C3"/>
    <w:rsid w:val="009867F2"/>
    <w:rsid w:val="00991B34"/>
    <w:rsid w:val="009927C3"/>
    <w:rsid w:val="009954B3"/>
    <w:rsid w:val="009976B5"/>
    <w:rsid w:val="009A3665"/>
    <w:rsid w:val="009A7695"/>
    <w:rsid w:val="009B2ED2"/>
    <w:rsid w:val="009B31B4"/>
    <w:rsid w:val="009B511E"/>
    <w:rsid w:val="009B5B16"/>
    <w:rsid w:val="009B6027"/>
    <w:rsid w:val="009C09D1"/>
    <w:rsid w:val="009C13DD"/>
    <w:rsid w:val="009C4A5F"/>
    <w:rsid w:val="009D31E1"/>
    <w:rsid w:val="009D72BC"/>
    <w:rsid w:val="009E2727"/>
    <w:rsid w:val="009F6127"/>
    <w:rsid w:val="00A00649"/>
    <w:rsid w:val="00A0252D"/>
    <w:rsid w:val="00A05001"/>
    <w:rsid w:val="00A076FD"/>
    <w:rsid w:val="00A1004F"/>
    <w:rsid w:val="00A142B4"/>
    <w:rsid w:val="00A2669E"/>
    <w:rsid w:val="00A32C6A"/>
    <w:rsid w:val="00A33F71"/>
    <w:rsid w:val="00A34289"/>
    <w:rsid w:val="00A36C13"/>
    <w:rsid w:val="00A42AB1"/>
    <w:rsid w:val="00A460DE"/>
    <w:rsid w:val="00A4636A"/>
    <w:rsid w:val="00A47247"/>
    <w:rsid w:val="00A47751"/>
    <w:rsid w:val="00A51526"/>
    <w:rsid w:val="00A56098"/>
    <w:rsid w:val="00A56A5E"/>
    <w:rsid w:val="00A61694"/>
    <w:rsid w:val="00A63356"/>
    <w:rsid w:val="00A71185"/>
    <w:rsid w:val="00A75A68"/>
    <w:rsid w:val="00AA274A"/>
    <w:rsid w:val="00AA421D"/>
    <w:rsid w:val="00AA6229"/>
    <w:rsid w:val="00AA6F8D"/>
    <w:rsid w:val="00AB3ACC"/>
    <w:rsid w:val="00AB5080"/>
    <w:rsid w:val="00AB584C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D6008"/>
    <w:rsid w:val="00AE0680"/>
    <w:rsid w:val="00AE5748"/>
    <w:rsid w:val="00AE78BB"/>
    <w:rsid w:val="00AF68CB"/>
    <w:rsid w:val="00AF749B"/>
    <w:rsid w:val="00B0032D"/>
    <w:rsid w:val="00B01182"/>
    <w:rsid w:val="00B0195E"/>
    <w:rsid w:val="00B032C3"/>
    <w:rsid w:val="00B0465F"/>
    <w:rsid w:val="00B0798C"/>
    <w:rsid w:val="00B15F93"/>
    <w:rsid w:val="00B211FF"/>
    <w:rsid w:val="00B24D25"/>
    <w:rsid w:val="00B259D9"/>
    <w:rsid w:val="00B303AC"/>
    <w:rsid w:val="00B3446E"/>
    <w:rsid w:val="00B35B90"/>
    <w:rsid w:val="00B437F8"/>
    <w:rsid w:val="00B4482E"/>
    <w:rsid w:val="00B521D0"/>
    <w:rsid w:val="00B56C52"/>
    <w:rsid w:val="00B579B1"/>
    <w:rsid w:val="00B60423"/>
    <w:rsid w:val="00B61E90"/>
    <w:rsid w:val="00B62D0C"/>
    <w:rsid w:val="00B66BC6"/>
    <w:rsid w:val="00B70468"/>
    <w:rsid w:val="00B77346"/>
    <w:rsid w:val="00B79F63"/>
    <w:rsid w:val="00B809E5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47"/>
    <w:rsid w:val="00BB425B"/>
    <w:rsid w:val="00BB664B"/>
    <w:rsid w:val="00BD0E52"/>
    <w:rsid w:val="00BD3DF2"/>
    <w:rsid w:val="00BD47EC"/>
    <w:rsid w:val="00BE080C"/>
    <w:rsid w:val="00BE2838"/>
    <w:rsid w:val="00BE36F5"/>
    <w:rsid w:val="00BE5F46"/>
    <w:rsid w:val="00BE6AB3"/>
    <w:rsid w:val="00BF2FB8"/>
    <w:rsid w:val="00BFF488"/>
    <w:rsid w:val="00C1168E"/>
    <w:rsid w:val="00C14185"/>
    <w:rsid w:val="00C2044A"/>
    <w:rsid w:val="00C21D4C"/>
    <w:rsid w:val="00C2326C"/>
    <w:rsid w:val="00C3075C"/>
    <w:rsid w:val="00C3376E"/>
    <w:rsid w:val="00C34104"/>
    <w:rsid w:val="00C35452"/>
    <w:rsid w:val="00C377B1"/>
    <w:rsid w:val="00C420EC"/>
    <w:rsid w:val="00C518B2"/>
    <w:rsid w:val="00C55598"/>
    <w:rsid w:val="00C56251"/>
    <w:rsid w:val="00C610A3"/>
    <w:rsid w:val="00C615EB"/>
    <w:rsid w:val="00C63CF0"/>
    <w:rsid w:val="00C66B85"/>
    <w:rsid w:val="00C70FAA"/>
    <w:rsid w:val="00C746F2"/>
    <w:rsid w:val="00C77CD6"/>
    <w:rsid w:val="00C8054B"/>
    <w:rsid w:val="00C816EB"/>
    <w:rsid w:val="00C83E93"/>
    <w:rsid w:val="00C848F0"/>
    <w:rsid w:val="00C85553"/>
    <w:rsid w:val="00CA090B"/>
    <w:rsid w:val="00CA0C15"/>
    <w:rsid w:val="00CB1DA3"/>
    <w:rsid w:val="00CB5138"/>
    <w:rsid w:val="00CC279B"/>
    <w:rsid w:val="00CC97D9"/>
    <w:rsid w:val="00CD27BB"/>
    <w:rsid w:val="00CD2B9E"/>
    <w:rsid w:val="00CD43BB"/>
    <w:rsid w:val="00CD5716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1564C"/>
    <w:rsid w:val="00D179F6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6F4A"/>
    <w:rsid w:val="00D85DCD"/>
    <w:rsid w:val="00D86A96"/>
    <w:rsid w:val="00D98CD4"/>
    <w:rsid w:val="00DA677D"/>
    <w:rsid w:val="00DA6DC1"/>
    <w:rsid w:val="00DB0547"/>
    <w:rsid w:val="00DB5656"/>
    <w:rsid w:val="00DB591A"/>
    <w:rsid w:val="00DC5C9B"/>
    <w:rsid w:val="00DCAC08"/>
    <w:rsid w:val="00DD2E84"/>
    <w:rsid w:val="00DD4B51"/>
    <w:rsid w:val="00DD62B8"/>
    <w:rsid w:val="00DE0253"/>
    <w:rsid w:val="00DE6472"/>
    <w:rsid w:val="00DECC23"/>
    <w:rsid w:val="00DF4743"/>
    <w:rsid w:val="00DF5B6E"/>
    <w:rsid w:val="00E01F9D"/>
    <w:rsid w:val="00E04455"/>
    <w:rsid w:val="00E04F33"/>
    <w:rsid w:val="00E104A2"/>
    <w:rsid w:val="00E12646"/>
    <w:rsid w:val="00E13F22"/>
    <w:rsid w:val="00E142E3"/>
    <w:rsid w:val="00E15897"/>
    <w:rsid w:val="00E162BF"/>
    <w:rsid w:val="00E2163D"/>
    <w:rsid w:val="00E26880"/>
    <w:rsid w:val="00E303DB"/>
    <w:rsid w:val="00E31CB2"/>
    <w:rsid w:val="00E334AB"/>
    <w:rsid w:val="00E3398F"/>
    <w:rsid w:val="00E35174"/>
    <w:rsid w:val="00E354B8"/>
    <w:rsid w:val="00E36092"/>
    <w:rsid w:val="00E37639"/>
    <w:rsid w:val="00E44453"/>
    <w:rsid w:val="00E501A3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FC"/>
    <w:rsid w:val="00EA3B24"/>
    <w:rsid w:val="00EA3CF3"/>
    <w:rsid w:val="00EA56EF"/>
    <w:rsid w:val="00EB2C97"/>
    <w:rsid w:val="00EB6F7E"/>
    <w:rsid w:val="00EB7C93"/>
    <w:rsid w:val="00EC4E67"/>
    <w:rsid w:val="00EC6508"/>
    <w:rsid w:val="00EC67C4"/>
    <w:rsid w:val="00ED41F2"/>
    <w:rsid w:val="00ED66D6"/>
    <w:rsid w:val="00EE03BA"/>
    <w:rsid w:val="00EE09B4"/>
    <w:rsid w:val="00EE2B24"/>
    <w:rsid w:val="00EE46DD"/>
    <w:rsid w:val="00EE4C6B"/>
    <w:rsid w:val="00EE5311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6D0D"/>
    <w:rsid w:val="00F3200A"/>
    <w:rsid w:val="00F35028"/>
    <w:rsid w:val="00F4681B"/>
    <w:rsid w:val="00F46962"/>
    <w:rsid w:val="00F46BB9"/>
    <w:rsid w:val="00F50CC5"/>
    <w:rsid w:val="00F518E0"/>
    <w:rsid w:val="00F64CDC"/>
    <w:rsid w:val="00F64CDF"/>
    <w:rsid w:val="00F76906"/>
    <w:rsid w:val="00F818EC"/>
    <w:rsid w:val="00F83E7D"/>
    <w:rsid w:val="00F84DD8"/>
    <w:rsid w:val="00F911AD"/>
    <w:rsid w:val="00F92687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2505"/>
    <w:rsid w:val="00FB3886"/>
    <w:rsid w:val="00FB7719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79BC8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10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A5CE5D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6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vucemonitor@mincetur.gob.pe" TargetMode="Externa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vucemonitor@mincetur.gob.p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d3b245f29f62415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8ac3a-8ea1-4f47-8378-b8d315761ea7}"/>
      </w:docPartPr>
      <w:docPartBody>
        <w:p w14:paraId="183BCB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80EE78-B2BA-40E4-9E76-1F8147ADAF6D}"/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 invitado</cp:lastModifiedBy>
  <cp:revision>67</cp:revision>
  <dcterms:created xsi:type="dcterms:W3CDTF">2023-03-29T15:29:00Z</dcterms:created>
  <dcterms:modified xsi:type="dcterms:W3CDTF">2024-02-22T15:48:18Z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