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676B" w14:textId="77777777" w:rsidR="00683930" w:rsidRDefault="00E35ED5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w:pict w14:anchorId="6A49F34F"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14:paraId="726E51E7" w14:textId="77777777" w:rsidR="00683930" w:rsidRDefault="00E35ED5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 w14:anchorId="773FF456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left-percent:-10001;mso-top-percent:-10001;mso-position-horizontal:absolute;mso-position-horizontal-relative:char;mso-position-vertical:absolute;mso-position-vertical-relative:line;mso-left-percent:-10001;mso-top-percent:-10001" fillcolor="#5a5a5a" stroked="f">
            <v:textbox inset="0,0,0,0">
              <w:txbxContent>
                <w:p w14:paraId="67232913" w14:textId="77777777"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14:paraId="4AEBB5B6" w14:textId="77777777"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anchorlock/>
          </v:shape>
        </w:pict>
      </w:r>
    </w:p>
    <w:p w14:paraId="0D49098D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460018CD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0CC43B41" w14:textId="77777777" w:rsidR="00683930" w:rsidRDefault="00683930">
      <w:pPr>
        <w:rPr>
          <w:b/>
          <w:sz w:val="20"/>
        </w:rPr>
      </w:pPr>
    </w:p>
    <w:p w14:paraId="5F21EABA" w14:textId="77777777" w:rsidR="00683930" w:rsidRDefault="00683930">
      <w:pPr>
        <w:spacing w:before="5"/>
        <w:rPr>
          <w:b/>
          <w:sz w:val="20"/>
        </w:rPr>
      </w:pPr>
    </w:p>
    <w:p w14:paraId="3336D1AA" w14:textId="77777777" w:rsidR="00683930" w:rsidRDefault="00E35ED5">
      <w:pPr>
        <w:pStyle w:val="Textoindependiente"/>
        <w:spacing w:before="75"/>
        <w:ind w:left="2949"/>
      </w:pPr>
      <w:r>
        <w:rPr>
          <w:noProof/>
        </w:rPr>
        <w:pict w14:anchorId="6B8D78C2"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14:paraId="529D6B51" w14:textId="77777777"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14:paraId="7C2AF36A" w14:textId="58B872B8"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 xml:space="preserve">CONTRATO </w:t>
                  </w:r>
                  <w:proofErr w:type="spellStart"/>
                  <w:r>
                    <w:rPr>
                      <w:w w:val="105"/>
                      <w:sz w:val="15"/>
                    </w:rPr>
                    <w:t>Nº</w:t>
                  </w:r>
                  <w:proofErr w:type="spellEnd"/>
                  <w:r>
                    <w:rPr>
                      <w:w w:val="105"/>
                      <w:sz w:val="15"/>
                    </w:rPr>
                    <w:t xml:space="preserve"> 0</w:t>
                  </w:r>
                  <w:r w:rsidR="00587E0E">
                    <w:rPr>
                      <w:w w:val="105"/>
                      <w:sz w:val="15"/>
                    </w:rPr>
                    <w:t>36</w:t>
                  </w:r>
                  <w:r>
                    <w:rPr>
                      <w:w w:val="105"/>
                      <w:sz w:val="15"/>
                    </w:rPr>
                    <w:t>-202</w:t>
                  </w:r>
                  <w:r w:rsidR="00587E0E">
                    <w:rPr>
                      <w:w w:val="105"/>
                      <w:sz w:val="15"/>
                    </w:rPr>
                    <w:t>5</w:t>
                  </w:r>
                  <w:r>
                    <w:rPr>
                      <w:w w:val="105"/>
                      <w:sz w:val="15"/>
                    </w:rPr>
                    <w:t>/MINCETUR/VCE/VUCE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D5E8B83"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14:paraId="3DD3828E" w14:textId="77777777"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14:paraId="7644577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CONTRATO / ADENDA N°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9163668" w14:textId="77777777" w:rsidR="00683930" w:rsidRDefault="00683930">
      <w:pPr>
        <w:rPr>
          <w:b/>
          <w:sz w:val="20"/>
        </w:rPr>
      </w:pPr>
    </w:p>
    <w:p w14:paraId="443210D8" w14:textId="77777777" w:rsidR="00683930" w:rsidRDefault="00683930">
      <w:pPr>
        <w:spacing w:before="7"/>
        <w:rPr>
          <w:b/>
          <w:sz w:val="20"/>
        </w:rPr>
      </w:pPr>
    </w:p>
    <w:p w14:paraId="4FBCF8DF" w14:textId="77777777" w:rsidR="00683930" w:rsidRDefault="00E35ED5">
      <w:pPr>
        <w:pStyle w:val="Textoindependiente"/>
        <w:ind w:left="2949"/>
      </w:pPr>
      <w:r>
        <w:rPr>
          <w:noProof/>
        </w:rPr>
        <w:pict w14:anchorId="1F1ADCC2"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14:paraId="2BBEE254" w14:textId="77777777"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93D2D8"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14:paraId="1A05A106" w14:textId="77777777"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1FA46B04" w14:textId="77777777" w:rsidR="00683930" w:rsidRDefault="00683930">
      <w:pPr>
        <w:rPr>
          <w:b/>
          <w:sz w:val="20"/>
        </w:rPr>
      </w:pPr>
    </w:p>
    <w:p w14:paraId="01AA306E" w14:textId="77777777" w:rsidR="00683930" w:rsidRDefault="00683930">
      <w:pPr>
        <w:rPr>
          <w:b/>
          <w:sz w:val="26"/>
        </w:rPr>
      </w:pPr>
    </w:p>
    <w:p w14:paraId="7910935F" w14:textId="77777777" w:rsidR="00683930" w:rsidRDefault="00E35ED5">
      <w:pPr>
        <w:pStyle w:val="Textoindependiente"/>
        <w:spacing w:before="75"/>
        <w:ind w:left="2949"/>
      </w:pPr>
      <w:r>
        <w:rPr>
          <w:noProof/>
        </w:rPr>
        <w:pict w14:anchorId="160C968B"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14:paraId="29BE9513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7BB00789" w14:textId="0739E17E" w:rsidR="00587E0E" w:rsidRPr="00E33F7B" w:rsidRDefault="00587E0E">
                  <w:pPr>
                    <w:ind w:left="23"/>
                    <w:rPr>
                      <w:w w:val="105"/>
                      <w:sz w:val="15"/>
                    </w:rPr>
                  </w:pPr>
                  <w:r w:rsidRPr="00587E0E">
                    <w:rPr>
                      <w:w w:val="105"/>
                      <w:sz w:val="15"/>
                    </w:rPr>
                    <w:t>Consultor senior en aseguramiento de la calidad (CSA) para el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BF7FF73"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14:paraId="26C508A0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6FE8BA0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BF2922F" w14:textId="77777777" w:rsidR="00683930" w:rsidRDefault="00683930">
      <w:pPr>
        <w:rPr>
          <w:b/>
          <w:sz w:val="20"/>
        </w:rPr>
      </w:pPr>
    </w:p>
    <w:p w14:paraId="73DEDF07" w14:textId="77777777" w:rsidR="00683930" w:rsidRDefault="00683930">
      <w:pPr>
        <w:spacing w:before="3"/>
        <w:rPr>
          <w:b/>
          <w:sz w:val="19"/>
        </w:rPr>
      </w:pPr>
    </w:p>
    <w:p w14:paraId="481EF419" w14:textId="77777777" w:rsidR="00683930" w:rsidRDefault="00E35ED5">
      <w:pPr>
        <w:pStyle w:val="Textoindependiente"/>
        <w:spacing w:before="74"/>
        <w:ind w:left="2949"/>
      </w:pPr>
      <w:r>
        <w:rPr>
          <w:noProof/>
        </w:rPr>
        <w:pict w14:anchorId="740FDE61"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14:paraId="6377BBA6" w14:textId="0DC67283"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587E0E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may-25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D315F8"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14:paraId="170044C2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668733ED" w14:textId="77777777" w:rsidR="00683930" w:rsidRDefault="00683930">
      <w:pPr>
        <w:rPr>
          <w:b/>
          <w:sz w:val="16"/>
        </w:rPr>
      </w:pPr>
    </w:p>
    <w:p w14:paraId="6BE00AEC" w14:textId="77777777" w:rsidR="00683930" w:rsidRDefault="00E35ED5">
      <w:pPr>
        <w:pStyle w:val="Textoindependiente"/>
        <w:spacing w:before="126"/>
        <w:ind w:left="2949"/>
      </w:pPr>
      <w:r>
        <w:rPr>
          <w:noProof/>
        </w:rPr>
        <w:pict w14:anchorId="7FFE7FC4">
          <v:shape id="Text Box 6" o:spid="_x0000_s1045" type="#_x0000_t202" style="position:absolute;left:0;text-align:left;margin-left:215.35pt;margin-top:4.45pt;width:82.4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14:paraId="2D7D8F5A" w14:textId="45F2CA8E"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E35ED5" w:rsidRPr="00E35ED5">
                    <w:rPr>
                      <w:w w:val="105"/>
                      <w:sz w:val="15"/>
                    </w:rPr>
                    <w:t>7,838.71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17876A4"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14:paraId="76711A67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D0FFB4B" w14:textId="77777777" w:rsidR="00683930" w:rsidRDefault="00683930">
      <w:pPr>
        <w:spacing w:before="10"/>
        <w:rPr>
          <w:b/>
          <w:sz w:val="17"/>
        </w:rPr>
      </w:pPr>
    </w:p>
    <w:p w14:paraId="392833F4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565DEAF6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181CC984" w14:textId="77777777">
        <w:trPr>
          <w:trHeight w:val="156"/>
        </w:trPr>
        <w:tc>
          <w:tcPr>
            <w:tcW w:w="425" w:type="dxa"/>
          </w:tcPr>
          <w:p w14:paraId="6C0BB89B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18B5F8F7" w14:textId="77777777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236B7FC2" w14:textId="77777777" w:rsidR="00683930" w:rsidRDefault="00683930">
      <w:pPr>
        <w:spacing w:before="2"/>
        <w:rPr>
          <w:b/>
          <w:sz w:val="25"/>
        </w:rPr>
      </w:pPr>
    </w:p>
    <w:p w14:paraId="6E10EECB" w14:textId="77777777" w:rsidR="00683930" w:rsidRDefault="00E35ED5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w:pict w14:anchorId="656C55E8"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8"/>
                    <w:gridCol w:w="329"/>
                  </w:tblGrid>
                  <w:tr w:rsidR="00683930" w14:paraId="6D8E9A60" w14:textId="77777777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C438F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CB47C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14:paraId="12C54E56" w14:textId="77777777"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14:paraId="1AA5E03A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6897DBEC" w14:textId="77777777" w:rsidR="00683930" w:rsidRDefault="00683930">
      <w:pPr>
        <w:rPr>
          <w:sz w:val="20"/>
        </w:rPr>
      </w:pPr>
    </w:p>
    <w:p w14:paraId="24DCD82F" w14:textId="77777777" w:rsidR="00683930" w:rsidRDefault="00683930">
      <w:pPr>
        <w:rPr>
          <w:sz w:val="20"/>
        </w:rPr>
      </w:pPr>
    </w:p>
    <w:p w14:paraId="475E48AF" w14:textId="77777777" w:rsidR="00683930" w:rsidRDefault="00683930">
      <w:pPr>
        <w:rPr>
          <w:sz w:val="20"/>
        </w:rPr>
      </w:pPr>
    </w:p>
    <w:p w14:paraId="0717319A" w14:textId="77777777" w:rsidR="00683930" w:rsidRDefault="00683930">
      <w:pPr>
        <w:rPr>
          <w:sz w:val="20"/>
        </w:rPr>
      </w:pPr>
    </w:p>
    <w:p w14:paraId="1FD69420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712540E5" w14:textId="77777777">
        <w:trPr>
          <w:trHeight w:val="161"/>
        </w:trPr>
        <w:tc>
          <w:tcPr>
            <w:tcW w:w="425" w:type="dxa"/>
          </w:tcPr>
          <w:p w14:paraId="05FD456D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605D2A1B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3D379165" w14:textId="77777777" w:rsidR="00683930" w:rsidRDefault="00683930">
      <w:pPr>
        <w:rPr>
          <w:sz w:val="20"/>
        </w:rPr>
      </w:pPr>
    </w:p>
    <w:p w14:paraId="17D1A171" w14:textId="77777777" w:rsidR="00683930" w:rsidRDefault="00683930">
      <w:pPr>
        <w:rPr>
          <w:sz w:val="20"/>
        </w:rPr>
      </w:pPr>
    </w:p>
    <w:p w14:paraId="602B260B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5FF205D8" w14:textId="77777777">
        <w:trPr>
          <w:trHeight w:val="429"/>
        </w:trPr>
        <w:tc>
          <w:tcPr>
            <w:tcW w:w="498" w:type="dxa"/>
          </w:tcPr>
          <w:p w14:paraId="725F6476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09DF55B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56DA92E0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V°B°</w:t>
            </w:r>
          </w:p>
          <w:p w14:paraId="1A418E05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48E15D7C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62D719DD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0CA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74BD90B8" w14:textId="2765C899" w:rsidR="00587E0E" w:rsidRPr="00A35951" w:rsidRDefault="00587E0E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587E0E">
              <w:rPr>
                <w:w w:val="105"/>
                <w:sz w:val="15"/>
              </w:rPr>
              <w:t xml:space="preserve">INFORME </w:t>
            </w:r>
            <w:proofErr w:type="spellStart"/>
            <w:r w:rsidRPr="00587E0E">
              <w:rPr>
                <w:w w:val="105"/>
                <w:sz w:val="15"/>
              </w:rPr>
              <w:t>Nº</w:t>
            </w:r>
            <w:proofErr w:type="spellEnd"/>
            <w:r w:rsidRPr="00587E0E">
              <w:rPr>
                <w:w w:val="105"/>
                <w:sz w:val="15"/>
              </w:rPr>
              <w:t xml:space="preserve"> 0001-2025-MINCETUR/PROYECTO VUCE 2.0 – JDCC</w:t>
            </w:r>
          </w:p>
          <w:p w14:paraId="7CA45F1A" w14:textId="77777777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08CC2D66" w14:textId="77777777" w:rsidR="00683930" w:rsidRDefault="00683930">
      <w:pPr>
        <w:spacing w:before="8"/>
        <w:rPr>
          <w:sz w:val="14"/>
        </w:rPr>
      </w:pPr>
    </w:p>
    <w:p w14:paraId="1BF6633F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564A1C69" w14:textId="77777777" w:rsidR="00683930" w:rsidRDefault="00683930">
      <w:pPr>
        <w:spacing w:before="11"/>
        <w:rPr>
          <w:b/>
          <w:sz w:val="11"/>
        </w:rPr>
      </w:pPr>
    </w:p>
    <w:p w14:paraId="7430CEA5" w14:textId="77777777" w:rsidR="00683930" w:rsidRDefault="00E35ED5">
      <w:pPr>
        <w:spacing w:before="77"/>
        <w:ind w:left="2949"/>
        <w:rPr>
          <w:sz w:val="15"/>
        </w:rPr>
      </w:pPr>
      <w:r>
        <w:rPr>
          <w:noProof/>
        </w:rPr>
        <w:pict w14:anchorId="08288771"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14:paraId="5BC1C349" w14:textId="0087D9EA" w:rsidR="007001BF" w:rsidRPr="007001BF" w:rsidRDefault="00823793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2</w:t>
                  </w:r>
                  <w:r w:rsidR="00E35ED5">
                    <w:rPr>
                      <w:rFonts w:asciiTheme="minorHAnsi" w:hAnsiTheme="minorHAnsi" w:cstheme="minorHAnsi"/>
                      <w:w w:val="105"/>
                      <w:sz w:val="15"/>
                    </w:rPr>
                    <w:t>0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 w:rsidR="00587E0E"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05/2025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5E0AB95"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14:paraId="13EA6906" w14:textId="77777777"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14:paraId="0F747C5E" w14:textId="77777777" w:rsidR="00683930" w:rsidRDefault="00683930">
      <w:pPr>
        <w:rPr>
          <w:sz w:val="20"/>
        </w:rPr>
      </w:pPr>
    </w:p>
    <w:p w14:paraId="02D3CF56" w14:textId="77777777" w:rsidR="00683930" w:rsidRDefault="00683930">
      <w:pPr>
        <w:rPr>
          <w:sz w:val="20"/>
        </w:rPr>
      </w:pPr>
    </w:p>
    <w:p w14:paraId="12C5B7AA" w14:textId="77777777" w:rsidR="00683930" w:rsidRDefault="00683930">
      <w:pPr>
        <w:rPr>
          <w:sz w:val="20"/>
        </w:rPr>
      </w:pPr>
    </w:p>
    <w:p w14:paraId="4623A8AF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04E4E3A1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610B2DB2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1DEA0626" w14:textId="77777777">
        <w:trPr>
          <w:trHeight w:val="179"/>
        </w:trPr>
        <w:tc>
          <w:tcPr>
            <w:tcW w:w="1975" w:type="dxa"/>
          </w:tcPr>
          <w:p w14:paraId="5BFD426C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35FA9C46" w14:textId="77777777"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30"/>
    <w:rsid w:val="00122914"/>
    <w:rsid w:val="0018430A"/>
    <w:rsid w:val="001F2A56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87E0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450E2"/>
    <w:rsid w:val="00D91D6F"/>
    <w:rsid w:val="00DE4C86"/>
    <w:rsid w:val="00E33F7B"/>
    <w:rsid w:val="00E35ED5"/>
    <w:rsid w:val="00EF1AD8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76490931"/>
  <w15:docId w15:val="{61B04D9F-7728-489B-AFB6-77A090A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41</cp:revision>
  <cp:lastPrinted>2024-01-23T15:03:00Z</cp:lastPrinted>
  <dcterms:created xsi:type="dcterms:W3CDTF">2023-10-02T18:59:00Z</dcterms:created>
  <dcterms:modified xsi:type="dcterms:W3CDTF">2025-05-20T16:23:00Z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