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98C2F" w14:textId="77777777" w:rsidR="0006086D" w:rsidRPr="00901A84" w:rsidRDefault="0006086D" w:rsidP="0006086D">
      <w:pPr>
        <w:rPr>
          <w:sz w:val="28"/>
        </w:rPr>
      </w:pPr>
      <w:r w:rsidRPr="00901A84">
        <w:rPr>
          <w:noProof/>
          <w:lang w:eastAsia="en-AU"/>
        </w:rPr>
        <w:drawing>
          <wp:inline distT="0" distB="0" distL="0" distR="0" wp14:anchorId="722E2DCF" wp14:editId="70A060CC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D54C" w14:textId="77777777" w:rsidR="0006086D" w:rsidRPr="00901A84" w:rsidRDefault="0006086D" w:rsidP="0006086D">
      <w:pPr>
        <w:rPr>
          <w:sz w:val="19"/>
        </w:rPr>
      </w:pPr>
    </w:p>
    <w:p w14:paraId="243A7F81" w14:textId="4F5A5A58" w:rsidR="0006086D" w:rsidRPr="00901A84" w:rsidRDefault="0006086D" w:rsidP="0006086D">
      <w:pPr>
        <w:pStyle w:val="ShortT"/>
      </w:pPr>
      <w:bookmarkStart w:id="0" w:name="_Hlk96764570"/>
      <w:r w:rsidRPr="00901A84">
        <w:t>Autonomous Sanctions (Designated Persons and Entities and Declared Persons—Russia and Ukraine) Amendment (No. 15) Instrument 2022</w:t>
      </w:r>
    </w:p>
    <w:bookmarkEnd w:id="0"/>
    <w:p w14:paraId="733A48DC" w14:textId="77777777" w:rsidR="0006086D" w:rsidRPr="00901A84" w:rsidRDefault="0006086D" w:rsidP="0006086D">
      <w:pPr>
        <w:pStyle w:val="SignCoverPageStart"/>
        <w:rPr>
          <w:szCs w:val="22"/>
        </w:rPr>
      </w:pPr>
      <w:r w:rsidRPr="00901A84">
        <w:rPr>
          <w:szCs w:val="22"/>
        </w:rPr>
        <w:t>I, Marise Payne, Minister for Foreign Affairs, make the following instrument.</w:t>
      </w:r>
    </w:p>
    <w:p w14:paraId="1E0A0753" w14:textId="7E20A74F" w:rsidR="0006086D" w:rsidRPr="00901A84" w:rsidRDefault="0006086D" w:rsidP="0006086D">
      <w:pPr>
        <w:keepNext/>
        <w:spacing w:before="300" w:line="240" w:lineRule="atLeast"/>
        <w:ind w:right="397"/>
        <w:jc w:val="both"/>
        <w:rPr>
          <w:szCs w:val="22"/>
        </w:rPr>
      </w:pPr>
      <w:r w:rsidRPr="00901A84">
        <w:rPr>
          <w:szCs w:val="22"/>
        </w:rPr>
        <w:t>Dated</w:t>
      </w:r>
      <w:r w:rsidRPr="00901A84">
        <w:rPr>
          <w:szCs w:val="22"/>
        </w:rPr>
        <w:tab/>
      </w:r>
      <w:r w:rsidR="00A24858">
        <w:rPr>
          <w:szCs w:val="22"/>
        </w:rPr>
        <w:t>3 May</w:t>
      </w:r>
      <w:r w:rsidRPr="00901A84">
        <w:rPr>
          <w:szCs w:val="22"/>
        </w:rPr>
        <w:t xml:space="preserve"> </w:t>
      </w:r>
      <w:r w:rsidRPr="00901A84">
        <w:rPr>
          <w:szCs w:val="22"/>
        </w:rPr>
        <w:fldChar w:fldCharType="begin"/>
      </w:r>
      <w:r w:rsidRPr="00901A84">
        <w:rPr>
          <w:szCs w:val="22"/>
        </w:rPr>
        <w:instrText xml:space="preserve"> DOCPROPERTY  DateMade </w:instrText>
      </w:r>
      <w:r w:rsidRPr="00901A84">
        <w:rPr>
          <w:szCs w:val="22"/>
        </w:rPr>
        <w:fldChar w:fldCharType="separate"/>
      </w:r>
      <w:r w:rsidRPr="00901A84">
        <w:rPr>
          <w:szCs w:val="22"/>
        </w:rPr>
        <w:t>2022</w:t>
      </w:r>
      <w:r w:rsidRPr="00901A84">
        <w:rPr>
          <w:szCs w:val="22"/>
        </w:rPr>
        <w:fldChar w:fldCharType="end"/>
      </w:r>
    </w:p>
    <w:p w14:paraId="01C7C81C" w14:textId="77777777" w:rsidR="0006086D" w:rsidRPr="00901A84" w:rsidRDefault="0006086D" w:rsidP="0006086D">
      <w:pPr>
        <w:keepNext/>
        <w:tabs>
          <w:tab w:val="left" w:pos="3402"/>
        </w:tabs>
        <w:spacing w:before="1440" w:line="300" w:lineRule="atLeast"/>
        <w:ind w:right="397"/>
        <w:rPr>
          <w:szCs w:val="22"/>
        </w:rPr>
      </w:pPr>
      <w:r w:rsidRPr="00901A84">
        <w:rPr>
          <w:szCs w:val="22"/>
        </w:rPr>
        <w:t>Marise Payne</w:t>
      </w:r>
    </w:p>
    <w:p w14:paraId="68547C30" w14:textId="77777777" w:rsidR="0006086D" w:rsidRPr="00901A84" w:rsidRDefault="0006086D" w:rsidP="0006086D">
      <w:pPr>
        <w:pStyle w:val="SignCoverPageEnd"/>
        <w:rPr>
          <w:szCs w:val="22"/>
        </w:rPr>
      </w:pPr>
      <w:r w:rsidRPr="00901A84">
        <w:rPr>
          <w:szCs w:val="22"/>
        </w:rPr>
        <w:t>Minister for Foreign Affairs</w:t>
      </w:r>
    </w:p>
    <w:p w14:paraId="0C2D291E" w14:textId="77777777" w:rsidR="0006086D" w:rsidRPr="00901A84" w:rsidRDefault="0006086D" w:rsidP="0006086D"/>
    <w:p w14:paraId="3B8F08B0" w14:textId="77777777" w:rsidR="0006086D" w:rsidRPr="00901A84" w:rsidRDefault="0006086D" w:rsidP="0006086D">
      <w:pPr>
        <w:pStyle w:val="Header"/>
        <w:tabs>
          <w:tab w:val="clear" w:pos="4150"/>
          <w:tab w:val="clear" w:pos="8307"/>
        </w:tabs>
      </w:pPr>
      <w:r w:rsidRPr="00901A84">
        <w:rPr>
          <w:rStyle w:val="CharAmSchNo"/>
        </w:rPr>
        <w:t xml:space="preserve"> </w:t>
      </w:r>
      <w:r w:rsidRPr="00901A84">
        <w:rPr>
          <w:rStyle w:val="CharAmSchText"/>
        </w:rPr>
        <w:t xml:space="preserve"> </w:t>
      </w:r>
    </w:p>
    <w:p w14:paraId="794D28E4" w14:textId="77777777" w:rsidR="0006086D" w:rsidRPr="00901A84" w:rsidRDefault="0006086D" w:rsidP="0006086D">
      <w:pPr>
        <w:pStyle w:val="Header"/>
        <w:tabs>
          <w:tab w:val="clear" w:pos="4150"/>
          <w:tab w:val="clear" w:pos="8307"/>
        </w:tabs>
      </w:pPr>
      <w:r w:rsidRPr="00901A84">
        <w:rPr>
          <w:rStyle w:val="CharAmPartNo"/>
        </w:rPr>
        <w:t xml:space="preserve"> </w:t>
      </w:r>
      <w:r w:rsidRPr="00901A84">
        <w:rPr>
          <w:rStyle w:val="CharAmPartText"/>
        </w:rPr>
        <w:t xml:space="preserve"> </w:t>
      </w:r>
    </w:p>
    <w:p w14:paraId="2026B4AE" w14:textId="77777777" w:rsidR="0006086D" w:rsidRPr="00901A84" w:rsidRDefault="0006086D" w:rsidP="0006086D">
      <w:pPr>
        <w:sectPr w:rsidR="0006086D" w:rsidRPr="00901A84" w:rsidSect="000608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14:paraId="07EE48D0" w14:textId="77777777" w:rsidR="0006086D" w:rsidRPr="00901A84" w:rsidRDefault="0006086D" w:rsidP="0006086D">
      <w:pPr>
        <w:outlineLvl w:val="0"/>
        <w:rPr>
          <w:sz w:val="36"/>
        </w:rPr>
      </w:pPr>
      <w:r w:rsidRPr="00901A84">
        <w:rPr>
          <w:sz w:val="36"/>
        </w:rPr>
        <w:lastRenderedPageBreak/>
        <w:t>Contents</w:t>
      </w:r>
    </w:p>
    <w:p w14:paraId="5B6BFF9E" w14:textId="14167B85" w:rsidR="0006086D" w:rsidRPr="00901A84" w:rsidRDefault="0006086D" w:rsidP="0006086D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01A84">
        <w:fldChar w:fldCharType="begin"/>
      </w:r>
      <w:r w:rsidRPr="00901A84">
        <w:instrText xml:space="preserve"> TOC \o "1-9" </w:instrText>
      </w:r>
      <w:r w:rsidRPr="00901A84">
        <w:fldChar w:fldCharType="separate"/>
      </w:r>
      <w:r w:rsidRPr="00901A84">
        <w:rPr>
          <w:noProof/>
        </w:rPr>
        <w:t>1  Name</w:t>
      </w:r>
      <w:r w:rsidRPr="00901A84">
        <w:rPr>
          <w:noProof/>
        </w:rPr>
        <w:tab/>
      </w:r>
      <w:r w:rsidRPr="00901A84">
        <w:rPr>
          <w:noProof/>
        </w:rPr>
        <w:tab/>
      </w:r>
      <w:r w:rsidRPr="00901A84">
        <w:rPr>
          <w:noProof/>
        </w:rPr>
        <w:fldChar w:fldCharType="begin"/>
      </w:r>
      <w:r w:rsidRPr="00901A84">
        <w:rPr>
          <w:noProof/>
        </w:rPr>
        <w:instrText xml:space="preserve"> PAGEREF _Toc96785980 \h </w:instrText>
      </w:r>
      <w:r w:rsidRPr="00901A84">
        <w:rPr>
          <w:noProof/>
        </w:rPr>
      </w:r>
      <w:r w:rsidRPr="00901A84">
        <w:rPr>
          <w:noProof/>
        </w:rPr>
        <w:fldChar w:fldCharType="separate"/>
      </w:r>
      <w:r w:rsidR="00152CCC" w:rsidRPr="00901A84">
        <w:rPr>
          <w:noProof/>
        </w:rPr>
        <w:t>1</w:t>
      </w:r>
      <w:r w:rsidRPr="00901A84">
        <w:rPr>
          <w:noProof/>
        </w:rPr>
        <w:fldChar w:fldCharType="end"/>
      </w:r>
    </w:p>
    <w:p w14:paraId="593A491B" w14:textId="75358151" w:rsidR="0006086D" w:rsidRPr="00901A84" w:rsidRDefault="0006086D" w:rsidP="0006086D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01A84">
        <w:rPr>
          <w:noProof/>
        </w:rPr>
        <w:t>2  Commencement</w:t>
      </w:r>
      <w:r w:rsidRPr="00901A84">
        <w:rPr>
          <w:noProof/>
        </w:rPr>
        <w:tab/>
      </w:r>
      <w:r w:rsidRPr="00901A84">
        <w:rPr>
          <w:noProof/>
        </w:rPr>
        <w:fldChar w:fldCharType="begin"/>
      </w:r>
      <w:r w:rsidRPr="00901A84">
        <w:rPr>
          <w:noProof/>
        </w:rPr>
        <w:instrText xml:space="preserve"> PAGEREF _Toc96785981 \h </w:instrText>
      </w:r>
      <w:r w:rsidRPr="00901A84">
        <w:rPr>
          <w:noProof/>
        </w:rPr>
      </w:r>
      <w:r w:rsidRPr="00901A84">
        <w:rPr>
          <w:noProof/>
        </w:rPr>
        <w:fldChar w:fldCharType="separate"/>
      </w:r>
      <w:r w:rsidR="00152CCC" w:rsidRPr="00901A84">
        <w:rPr>
          <w:noProof/>
        </w:rPr>
        <w:t>1</w:t>
      </w:r>
      <w:r w:rsidRPr="00901A84">
        <w:rPr>
          <w:noProof/>
        </w:rPr>
        <w:fldChar w:fldCharType="end"/>
      </w:r>
    </w:p>
    <w:p w14:paraId="2C13828D" w14:textId="71063CDB" w:rsidR="0006086D" w:rsidRPr="00901A84" w:rsidRDefault="0006086D" w:rsidP="0006086D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01A84">
        <w:rPr>
          <w:noProof/>
        </w:rPr>
        <w:t>3  Authority</w:t>
      </w:r>
      <w:r w:rsidRPr="00901A84">
        <w:rPr>
          <w:noProof/>
        </w:rPr>
        <w:tab/>
      </w:r>
      <w:r w:rsidRPr="00901A84">
        <w:rPr>
          <w:noProof/>
        </w:rPr>
        <w:fldChar w:fldCharType="begin"/>
      </w:r>
      <w:r w:rsidRPr="00901A84">
        <w:rPr>
          <w:noProof/>
        </w:rPr>
        <w:instrText xml:space="preserve"> PAGEREF _Toc96785982 \h </w:instrText>
      </w:r>
      <w:r w:rsidRPr="00901A84">
        <w:rPr>
          <w:noProof/>
        </w:rPr>
      </w:r>
      <w:r w:rsidRPr="00901A84">
        <w:rPr>
          <w:noProof/>
        </w:rPr>
        <w:fldChar w:fldCharType="separate"/>
      </w:r>
      <w:r w:rsidR="00152CCC" w:rsidRPr="00901A84">
        <w:rPr>
          <w:noProof/>
        </w:rPr>
        <w:t>1</w:t>
      </w:r>
      <w:r w:rsidRPr="00901A84">
        <w:rPr>
          <w:noProof/>
        </w:rPr>
        <w:fldChar w:fldCharType="end"/>
      </w:r>
    </w:p>
    <w:p w14:paraId="03842ABA" w14:textId="6242C7F7" w:rsidR="0006086D" w:rsidRPr="00901A84" w:rsidRDefault="0006086D" w:rsidP="0006086D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901A84">
        <w:rPr>
          <w:noProof/>
        </w:rPr>
        <w:t>4  Schedules</w:t>
      </w:r>
      <w:r w:rsidRPr="00901A84">
        <w:rPr>
          <w:noProof/>
        </w:rPr>
        <w:tab/>
      </w:r>
      <w:r w:rsidRPr="00901A84">
        <w:rPr>
          <w:noProof/>
        </w:rPr>
        <w:fldChar w:fldCharType="begin"/>
      </w:r>
      <w:r w:rsidRPr="00901A84">
        <w:rPr>
          <w:noProof/>
        </w:rPr>
        <w:instrText xml:space="preserve"> PAGEREF _Toc96785983 \h </w:instrText>
      </w:r>
      <w:r w:rsidRPr="00901A84">
        <w:rPr>
          <w:noProof/>
        </w:rPr>
      </w:r>
      <w:r w:rsidRPr="00901A84">
        <w:rPr>
          <w:noProof/>
        </w:rPr>
        <w:fldChar w:fldCharType="separate"/>
      </w:r>
      <w:r w:rsidR="00152CCC" w:rsidRPr="00901A84">
        <w:rPr>
          <w:noProof/>
        </w:rPr>
        <w:t>1</w:t>
      </w:r>
      <w:r w:rsidRPr="00901A84">
        <w:rPr>
          <w:noProof/>
        </w:rPr>
        <w:fldChar w:fldCharType="end"/>
      </w:r>
    </w:p>
    <w:p w14:paraId="0067CA56" w14:textId="50A64C5B" w:rsidR="0006086D" w:rsidRPr="00901A84" w:rsidRDefault="0006086D" w:rsidP="0006086D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901A84">
        <w:rPr>
          <w:noProof/>
        </w:rPr>
        <w:t>Schedule 1—Amendments</w:t>
      </w:r>
      <w:r w:rsidRPr="00901A84">
        <w:rPr>
          <w:noProof/>
        </w:rPr>
        <w:tab/>
      </w:r>
      <w:r w:rsidRPr="00901A84">
        <w:rPr>
          <w:b w:val="0"/>
          <w:bCs/>
          <w:noProof/>
          <w:sz w:val="20"/>
          <w:szCs w:val="16"/>
        </w:rPr>
        <w:fldChar w:fldCharType="begin"/>
      </w:r>
      <w:r w:rsidRPr="00901A84">
        <w:rPr>
          <w:b w:val="0"/>
          <w:bCs/>
          <w:noProof/>
          <w:sz w:val="20"/>
          <w:szCs w:val="16"/>
        </w:rPr>
        <w:instrText xml:space="preserve"> PAGEREF _Toc96785984 \h </w:instrText>
      </w:r>
      <w:r w:rsidRPr="00901A84">
        <w:rPr>
          <w:b w:val="0"/>
          <w:bCs/>
          <w:noProof/>
          <w:sz w:val="20"/>
          <w:szCs w:val="16"/>
        </w:rPr>
      </w:r>
      <w:r w:rsidRPr="00901A84">
        <w:rPr>
          <w:b w:val="0"/>
          <w:bCs/>
          <w:noProof/>
          <w:sz w:val="20"/>
          <w:szCs w:val="16"/>
        </w:rPr>
        <w:fldChar w:fldCharType="separate"/>
      </w:r>
      <w:r w:rsidR="00152CCC" w:rsidRPr="00901A84">
        <w:rPr>
          <w:b w:val="0"/>
          <w:bCs/>
          <w:noProof/>
          <w:sz w:val="20"/>
          <w:szCs w:val="16"/>
        </w:rPr>
        <w:t>2</w:t>
      </w:r>
      <w:r w:rsidRPr="00901A84">
        <w:rPr>
          <w:b w:val="0"/>
          <w:bCs/>
          <w:noProof/>
          <w:sz w:val="20"/>
          <w:szCs w:val="16"/>
        </w:rPr>
        <w:fldChar w:fldCharType="end"/>
      </w:r>
    </w:p>
    <w:p w14:paraId="28C9F187" w14:textId="2F42DCF6" w:rsidR="0006086D" w:rsidRPr="00901A84" w:rsidRDefault="0006086D" w:rsidP="0006086D">
      <w:pPr>
        <w:pStyle w:val="TOC9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</w:rPr>
      </w:pPr>
      <w:r w:rsidRPr="00901A84">
        <w:rPr>
          <w:noProof/>
        </w:rPr>
        <w:t xml:space="preserve">Autonomous Sanctions (Designated Persons and Entities and Declared Persons – </w:t>
      </w:r>
      <w:r w:rsidRPr="00901A84">
        <w:rPr>
          <w:iCs/>
          <w:noProof/>
          <w:color w:val="000000"/>
          <w:shd w:val="clear" w:color="auto" w:fill="FFFFFF"/>
        </w:rPr>
        <w:t>Russia and Ukraine</w:t>
      </w:r>
      <w:r w:rsidRPr="00901A84">
        <w:rPr>
          <w:noProof/>
        </w:rPr>
        <w:t>) List 2014</w:t>
      </w:r>
      <w:r w:rsidRPr="00901A84">
        <w:rPr>
          <w:noProof/>
        </w:rPr>
        <w:tab/>
      </w:r>
      <w:r w:rsidRPr="00901A84">
        <w:rPr>
          <w:i w:val="0"/>
          <w:iCs/>
          <w:noProof/>
        </w:rPr>
        <w:fldChar w:fldCharType="begin"/>
      </w:r>
      <w:r w:rsidRPr="00901A84">
        <w:rPr>
          <w:i w:val="0"/>
          <w:iCs/>
          <w:noProof/>
        </w:rPr>
        <w:instrText xml:space="preserve"> PAGEREF _Toc96785985 \h </w:instrText>
      </w:r>
      <w:r w:rsidRPr="00901A84">
        <w:rPr>
          <w:i w:val="0"/>
          <w:iCs/>
          <w:noProof/>
        </w:rPr>
      </w:r>
      <w:r w:rsidRPr="00901A84">
        <w:rPr>
          <w:i w:val="0"/>
          <w:iCs/>
          <w:noProof/>
        </w:rPr>
        <w:fldChar w:fldCharType="separate"/>
      </w:r>
      <w:r w:rsidR="00152CCC" w:rsidRPr="00901A84">
        <w:rPr>
          <w:i w:val="0"/>
          <w:iCs/>
          <w:noProof/>
        </w:rPr>
        <w:t>2</w:t>
      </w:r>
      <w:r w:rsidRPr="00901A84">
        <w:rPr>
          <w:i w:val="0"/>
          <w:iCs/>
          <w:noProof/>
        </w:rPr>
        <w:fldChar w:fldCharType="end"/>
      </w:r>
    </w:p>
    <w:p w14:paraId="664388EE" w14:textId="77777777" w:rsidR="0006086D" w:rsidRPr="00901A84" w:rsidRDefault="0006086D" w:rsidP="0006086D">
      <w:r w:rsidRPr="00901A84">
        <w:fldChar w:fldCharType="end"/>
      </w:r>
    </w:p>
    <w:p w14:paraId="47E9063A" w14:textId="77777777" w:rsidR="0006086D" w:rsidRPr="00901A84" w:rsidRDefault="0006086D" w:rsidP="0006086D">
      <w:pPr>
        <w:sectPr w:rsidR="0006086D" w:rsidRPr="00901A84" w:rsidSect="0006086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1907" w:h="16839"/>
          <w:pgMar w:top="2093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51A0AAE6" w14:textId="77777777" w:rsidR="0006086D" w:rsidRPr="00901A84" w:rsidRDefault="0006086D" w:rsidP="0006086D">
      <w:pPr>
        <w:pStyle w:val="ActHead5"/>
      </w:pPr>
      <w:bookmarkStart w:id="1" w:name="_Toc96785980"/>
      <w:r w:rsidRPr="00901A84">
        <w:rPr>
          <w:rStyle w:val="CharSectno"/>
        </w:rPr>
        <w:lastRenderedPageBreak/>
        <w:t>1</w:t>
      </w:r>
      <w:r w:rsidRPr="00901A84">
        <w:t xml:space="preserve">  Name</w:t>
      </w:r>
      <w:bookmarkEnd w:id="1"/>
    </w:p>
    <w:p w14:paraId="1BC90C81" w14:textId="709B48CE" w:rsidR="0006086D" w:rsidRPr="00901A84" w:rsidRDefault="0006086D" w:rsidP="0006086D">
      <w:pPr>
        <w:pStyle w:val="subsection"/>
      </w:pPr>
      <w:r w:rsidRPr="00901A84">
        <w:tab/>
      </w:r>
      <w:r w:rsidRPr="00901A84">
        <w:tab/>
        <w:t xml:space="preserve">This instrument is the </w:t>
      </w:r>
      <w:r w:rsidRPr="00901A84">
        <w:rPr>
          <w:i/>
        </w:rPr>
        <w:fldChar w:fldCharType="begin"/>
      </w:r>
      <w:r w:rsidRPr="00901A84">
        <w:rPr>
          <w:i/>
        </w:rPr>
        <w:instrText xml:space="preserve"> STYLEREF  ShortT </w:instrText>
      </w:r>
      <w:r w:rsidRPr="00901A84">
        <w:rPr>
          <w:i/>
        </w:rPr>
        <w:fldChar w:fldCharType="separate"/>
      </w:r>
      <w:r w:rsidR="00152CCC" w:rsidRPr="00901A84">
        <w:rPr>
          <w:i/>
          <w:noProof/>
        </w:rPr>
        <w:t>Autonomous Sanctions (Designated Persons and Entities and Declared Persons—Russia and Ukraine) Amendment (No. 15) Instrument 2022</w:t>
      </w:r>
      <w:r w:rsidRPr="00901A84">
        <w:rPr>
          <w:i/>
        </w:rPr>
        <w:fldChar w:fldCharType="end"/>
      </w:r>
      <w:r w:rsidRPr="00901A84">
        <w:t>.</w:t>
      </w:r>
    </w:p>
    <w:p w14:paraId="0AF16744" w14:textId="77777777" w:rsidR="0006086D" w:rsidRPr="00901A84" w:rsidRDefault="0006086D" w:rsidP="0006086D">
      <w:pPr>
        <w:pStyle w:val="ActHead5"/>
      </w:pPr>
      <w:bookmarkStart w:id="2" w:name="_Toc96785981"/>
      <w:r w:rsidRPr="00901A84">
        <w:rPr>
          <w:rStyle w:val="CharSectno"/>
        </w:rPr>
        <w:t>2</w:t>
      </w:r>
      <w:r w:rsidRPr="00901A84">
        <w:t xml:space="preserve">  Commencement</w:t>
      </w:r>
      <w:bookmarkEnd w:id="2"/>
    </w:p>
    <w:p w14:paraId="6A134A3B" w14:textId="77777777" w:rsidR="0006086D" w:rsidRPr="00901A84" w:rsidRDefault="0006086D" w:rsidP="0006086D">
      <w:pPr>
        <w:pStyle w:val="subsection"/>
      </w:pPr>
      <w:r w:rsidRPr="00901A84">
        <w:tab/>
        <w:t>(1)</w:t>
      </w:r>
      <w:r w:rsidRPr="00901A84">
        <w:tab/>
        <w:t>Each provision of this instrument specified in column 1 of the table commences, or is taken to have commenced, in accordance with column 2 of the table. Any other statement in column 2 has effect according to its terms.</w:t>
      </w:r>
    </w:p>
    <w:p w14:paraId="0113B1EC" w14:textId="77777777" w:rsidR="0006086D" w:rsidRPr="00901A84" w:rsidRDefault="0006086D" w:rsidP="0006086D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06086D" w:rsidRPr="00901A84" w14:paraId="0FA70A1F" w14:textId="77777777" w:rsidTr="0006086D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6B9D6134" w14:textId="77777777" w:rsidR="0006086D" w:rsidRPr="00901A84" w:rsidRDefault="0006086D" w:rsidP="0006086D">
            <w:pPr>
              <w:pStyle w:val="TableHeading"/>
            </w:pPr>
            <w:r w:rsidRPr="00901A84">
              <w:t>Commencement information</w:t>
            </w:r>
          </w:p>
        </w:tc>
      </w:tr>
      <w:tr w:rsidR="0006086D" w:rsidRPr="00901A84" w14:paraId="19D2887C" w14:textId="77777777" w:rsidTr="0006086D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163BFA71" w14:textId="77777777" w:rsidR="0006086D" w:rsidRPr="00901A84" w:rsidRDefault="0006086D" w:rsidP="0006086D">
            <w:pPr>
              <w:pStyle w:val="TableHeading"/>
            </w:pPr>
            <w:r w:rsidRPr="00901A84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160376DA" w14:textId="77777777" w:rsidR="0006086D" w:rsidRPr="00901A84" w:rsidRDefault="0006086D" w:rsidP="0006086D">
            <w:pPr>
              <w:pStyle w:val="TableHeading"/>
            </w:pPr>
            <w:r w:rsidRPr="00901A84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1DF34CB5" w14:textId="77777777" w:rsidR="0006086D" w:rsidRPr="00901A84" w:rsidRDefault="0006086D" w:rsidP="0006086D">
            <w:pPr>
              <w:pStyle w:val="TableHeading"/>
            </w:pPr>
            <w:r w:rsidRPr="00901A84">
              <w:t>Column 3</w:t>
            </w:r>
          </w:p>
        </w:tc>
      </w:tr>
      <w:tr w:rsidR="0006086D" w:rsidRPr="00901A84" w14:paraId="267D5E38" w14:textId="77777777" w:rsidTr="0006086D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3CCAB086" w14:textId="77777777" w:rsidR="0006086D" w:rsidRPr="00901A84" w:rsidRDefault="0006086D" w:rsidP="0006086D">
            <w:pPr>
              <w:pStyle w:val="TableHeading"/>
            </w:pPr>
            <w:r w:rsidRPr="00901A84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46E2D65A" w14:textId="77777777" w:rsidR="0006086D" w:rsidRPr="00901A84" w:rsidRDefault="0006086D" w:rsidP="0006086D">
            <w:pPr>
              <w:pStyle w:val="TableHeading"/>
            </w:pPr>
            <w:r w:rsidRPr="00901A84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07461417" w14:textId="77777777" w:rsidR="0006086D" w:rsidRPr="00901A84" w:rsidRDefault="0006086D" w:rsidP="0006086D">
            <w:pPr>
              <w:pStyle w:val="TableHeading"/>
            </w:pPr>
            <w:r w:rsidRPr="00901A84">
              <w:t>Date/Details</w:t>
            </w:r>
          </w:p>
        </w:tc>
      </w:tr>
      <w:tr w:rsidR="0006086D" w:rsidRPr="00901A84" w14:paraId="1C0A027A" w14:textId="77777777" w:rsidTr="0006086D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32945619" w14:textId="77777777" w:rsidR="0006086D" w:rsidRPr="00901A84" w:rsidRDefault="0006086D" w:rsidP="0006086D">
            <w:pPr>
              <w:pStyle w:val="Tabletext"/>
            </w:pPr>
            <w:r w:rsidRPr="00901A84">
              <w:t>1.  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7FB7C90E" w14:textId="77777777" w:rsidR="0006086D" w:rsidRPr="00901A84" w:rsidRDefault="0006086D" w:rsidP="0006086D">
            <w:pPr>
              <w:pStyle w:val="Tabletext"/>
            </w:pPr>
            <w:r w:rsidRPr="00901A84">
              <w:t>The day after this instrument is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8A92555" w14:textId="77777777" w:rsidR="0006086D" w:rsidRPr="00901A84" w:rsidRDefault="0006086D" w:rsidP="0006086D">
            <w:pPr>
              <w:pStyle w:val="Tabletext"/>
            </w:pPr>
          </w:p>
        </w:tc>
      </w:tr>
    </w:tbl>
    <w:p w14:paraId="470DB891" w14:textId="77777777" w:rsidR="0006086D" w:rsidRPr="00901A84" w:rsidRDefault="0006086D" w:rsidP="0006086D">
      <w:pPr>
        <w:pStyle w:val="notetext"/>
      </w:pPr>
      <w:r w:rsidRPr="00901A84">
        <w:rPr>
          <w:snapToGrid w:val="0"/>
          <w:lang w:eastAsia="en-US"/>
        </w:rPr>
        <w:t>Note:</w:t>
      </w:r>
      <w:r w:rsidRPr="00901A84">
        <w:rPr>
          <w:snapToGrid w:val="0"/>
          <w:lang w:eastAsia="en-US"/>
        </w:rPr>
        <w:tab/>
        <w:t>This table relates only to the provisions of this instrument</w:t>
      </w:r>
      <w:r w:rsidRPr="00901A84">
        <w:t xml:space="preserve"> </w:t>
      </w:r>
      <w:r w:rsidRPr="00901A84">
        <w:rPr>
          <w:snapToGrid w:val="0"/>
          <w:lang w:eastAsia="en-US"/>
        </w:rPr>
        <w:t>as originally made. It will not be amended to deal with any later amendments of this instrument.</w:t>
      </w:r>
    </w:p>
    <w:p w14:paraId="746E7FFE" w14:textId="77777777" w:rsidR="0006086D" w:rsidRPr="00901A84" w:rsidRDefault="0006086D" w:rsidP="0006086D">
      <w:pPr>
        <w:pStyle w:val="subsection"/>
      </w:pPr>
      <w:r w:rsidRPr="00901A84">
        <w:tab/>
        <w:t>(2)</w:t>
      </w:r>
      <w:r w:rsidRPr="00901A84">
        <w:tab/>
        <w:t>Any information in column 3 of the table is not part of this instrument. Information may be inserted in this column, or information in it may be edited, in any published version of this instrument.</w:t>
      </w:r>
    </w:p>
    <w:p w14:paraId="4E313400" w14:textId="77777777" w:rsidR="0006086D" w:rsidRPr="00901A84" w:rsidRDefault="0006086D" w:rsidP="0006086D">
      <w:pPr>
        <w:pStyle w:val="ActHead5"/>
      </w:pPr>
      <w:bookmarkStart w:id="3" w:name="_Toc96785982"/>
      <w:r w:rsidRPr="00901A84">
        <w:rPr>
          <w:rStyle w:val="CharSectno"/>
        </w:rPr>
        <w:t>3</w:t>
      </w:r>
      <w:r w:rsidRPr="00901A84">
        <w:t xml:space="preserve">  Authority</w:t>
      </w:r>
      <w:bookmarkEnd w:id="3"/>
    </w:p>
    <w:p w14:paraId="50A4C03C" w14:textId="77777777" w:rsidR="0006086D" w:rsidRPr="00901A84" w:rsidRDefault="0006086D" w:rsidP="0006086D">
      <w:pPr>
        <w:pStyle w:val="subsection"/>
      </w:pPr>
      <w:r w:rsidRPr="00901A84">
        <w:tab/>
      </w:r>
      <w:r w:rsidRPr="00901A84">
        <w:tab/>
        <w:t xml:space="preserve">This instrument is made under paragraphs </w:t>
      </w:r>
      <w:r w:rsidRPr="00901A84">
        <w:rPr>
          <w:color w:val="000000"/>
          <w:szCs w:val="22"/>
          <w:shd w:val="clear" w:color="auto" w:fill="FFFFFF"/>
        </w:rPr>
        <w:t>6(a) and (b) of </w:t>
      </w:r>
      <w:r w:rsidRPr="00901A84">
        <w:t xml:space="preserve">the </w:t>
      </w:r>
      <w:r w:rsidRPr="00901A84">
        <w:rPr>
          <w:i/>
          <w:iCs/>
          <w:color w:val="000000"/>
          <w:shd w:val="clear" w:color="auto" w:fill="FFFFFF"/>
        </w:rPr>
        <w:t>Autonomous Sanctions Regulations 2011</w:t>
      </w:r>
      <w:r w:rsidRPr="00901A84">
        <w:t>.</w:t>
      </w:r>
    </w:p>
    <w:p w14:paraId="5B6FAEA3" w14:textId="77777777" w:rsidR="0006086D" w:rsidRPr="00901A84" w:rsidRDefault="0006086D" w:rsidP="0006086D">
      <w:pPr>
        <w:pStyle w:val="ActHead5"/>
      </w:pPr>
      <w:bookmarkStart w:id="4" w:name="_Toc96785983"/>
      <w:r w:rsidRPr="00901A84">
        <w:rPr>
          <w:rStyle w:val="CharSectno"/>
        </w:rPr>
        <w:t>4</w:t>
      </w:r>
      <w:r w:rsidRPr="00901A84">
        <w:t xml:space="preserve">  Schedules</w:t>
      </w:r>
      <w:bookmarkEnd w:id="4"/>
    </w:p>
    <w:p w14:paraId="668B922E" w14:textId="77777777" w:rsidR="0006086D" w:rsidRPr="00901A84" w:rsidRDefault="0006086D" w:rsidP="0006086D">
      <w:pPr>
        <w:pStyle w:val="subsection"/>
      </w:pPr>
      <w:r w:rsidRPr="00901A84">
        <w:tab/>
      </w:r>
      <w:r w:rsidRPr="00901A84">
        <w:tab/>
        <w:t>Each instrument that is specified in a Schedule to this instrument is amended or repealed as set out in the applicable items in the Schedule concerned, and any other item in a Schedule to this instrument has effect according to its terms.</w:t>
      </w:r>
    </w:p>
    <w:p w14:paraId="1373EF4A" w14:textId="77777777" w:rsidR="0006086D" w:rsidRPr="00901A84" w:rsidRDefault="0006086D" w:rsidP="0006086D">
      <w:pPr>
        <w:pStyle w:val="ActHead6"/>
        <w:pageBreakBefore/>
      </w:pPr>
      <w:bookmarkStart w:id="5" w:name="_Toc96785984"/>
      <w:r w:rsidRPr="00901A84">
        <w:rPr>
          <w:rStyle w:val="CharAmSchNo"/>
        </w:rPr>
        <w:lastRenderedPageBreak/>
        <w:t>Schedule 1</w:t>
      </w:r>
      <w:r w:rsidRPr="00901A84">
        <w:t>—</w:t>
      </w:r>
      <w:r w:rsidRPr="00901A84">
        <w:rPr>
          <w:rStyle w:val="CharAmSchText"/>
        </w:rPr>
        <w:t>Amendments</w:t>
      </w:r>
      <w:bookmarkEnd w:id="5"/>
    </w:p>
    <w:p w14:paraId="61AFB808" w14:textId="77777777" w:rsidR="0006086D" w:rsidRPr="00901A84" w:rsidRDefault="0006086D" w:rsidP="0006086D">
      <w:pPr>
        <w:pStyle w:val="Header"/>
      </w:pPr>
      <w:r w:rsidRPr="00901A84">
        <w:rPr>
          <w:rStyle w:val="CharAmPartNo"/>
        </w:rPr>
        <w:t xml:space="preserve"> </w:t>
      </w:r>
      <w:r w:rsidRPr="00901A84">
        <w:rPr>
          <w:rStyle w:val="CharAmPartText"/>
        </w:rPr>
        <w:t xml:space="preserve"> </w:t>
      </w:r>
    </w:p>
    <w:p w14:paraId="2D33F60E" w14:textId="77777777" w:rsidR="0006086D" w:rsidRPr="00901A84" w:rsidRDefault="0006086D" w:rsidP="0006086D">
      <w:pPr>
        <w:pStyle w:val="ActHead9"/>
      </w:pPr>
      <w:bookmarkStart w:id="6" w:name="_Toc96785985"/>
      <w:r w:rsidRPr="00901A84">
        <w:t xml:space="preserve">Autonomous Sanctions (Designated Persons and Entities and Declared Persons – </w:t>
      </w:r>
      <w:r w:rsidRPr="00901A84">
        <w:rPr>
          <w:iCs/>
          <w:color w:val="000000"/>
          <w:shd w:val="clear" w:color="auto" w:fill="FFFFFF"/>
        </w:rPr>
        <w:t>Russia and Ukraine</w:t>
      </w:r>
      <w:r w:rsidRPr="00901A84">
        <w:t>) List 2014</w:t>
      </w:r>
      <w:bookmarkEnd w:id="6"/>
    </w:p>
    <w:p w14:paraId="446DEB50" w14:textId="24181A01" w:rsidR="0006086D" w:rsidRPr="00901A84" w:rsidRDefault="00D14192" w:rsidP="0006086D">
      <w:pPr>
        <w:pStyle w:val="ItemHead"/>
        <w:spacing w:before="240"/>
      </w:pPr>
      <w:r w:rsidRPr="00901A84">
        <w:t>1</w:t>
      </w:r>
      <w:r w:rsidR="0006086D" w:rsidRPr="00901A84">
        <w:t xml:space="preserve">  Part 1 of Schedule 1 (table item 231)</w:t>
      </w:r>
    </w:p>
    <w:p w14:paraId="47E923D8" w14:textId="325B72AF" w:rsidR="0006086D" w:rsidRPr="00901A84" w:rsidRDefault="0006086D" w:rsidP="0006086D">
      <w:pPr>
        <w:pStyle w:val="Item"/>
      </w:pPr>
      <w:r w:rsidRPr="00901A84">
        <w:t>Omit “</w:t>
      </w:r>
      <w:r w:rsidR="00130B53" w:rsidRPr="00901A84">
        <w:t xml:space="preserve">Roman </w:t>
      </w:r>
      <w:r w:rsidRPr="00901A84">
        <w:t>LVABIKHOV”, substitute “</w:t>
      </w:r>
      <w:r w:rsidR="00130B53" w:rsidRPr="00901A84">
        <w:t xml:space="preserve">Roman Mikhailovich </w:t>
      </w:r>
      <w:r w:rsidRPr="00901A84">
        <w:t>LYABIKHOV”</w:t>
      </w:r>
    </w:p>
    <w:p w14:paraId="1665403F" w14:textId="281500FC" w:rsidR="0006086D" w:rsidRPr="00901A84" w:rsidRDefault="00D14192" w:rsidP="0006086D">
      <w:pPr>
        <w:pStyle w:val="ItemHead"/>
        <w:spacing w:before="240"/>
      </w:pPr>
      <w:r w:rsidRPr="00901A84">
        <w:t>2</w:t>
      </w:r>
      <w:r w:rsidR="0006086D" w:rsidRPr="00901A84">
        <w:t xml:space="preserve">  Part 1 of Schedule 1 (table item 247)</w:t>
      </w:r>
    </w:p>
    <w:p w14:paraId="455E815C" w14:textId="77777777" w:rsidR="0006086D" w:rsidRPr="00901A84" w:rsidRDefault="0006086D" w:rsidP="0006086D">
      <w:pPr>
        <w:pStyle w:val="Item"/>
      </w:pPr>
      <w:r w:rsidRPr="00901A84">
        <w:t>Omit “Petr REVOLDOVICH”, substitute “Petr Revoldovich AMMOSOV”</w:t>
      </w:r>
    </w:p>
    <w:p w14:paraId="55958368" w14:textId="602C53BC" w:rsidR="0006086D" w:rsidRPr="00901A84" w:rsidRDefault="00D14192" w:rsidP="0006086D">
      <w:pPr>
        <w:pStyle w:val="ItemHead"/>
        <w:spacing w:before="240"/>
      </w:pPr>
      <w:r w:rsidRPr="00901A84">
        <w:t>3</w:t>
      </w:r>
      <w:r w:rsidR="0006086D" w:rsidRPr="00901A84">
        <w:t xml:space="preserve">  Part 1 of Schedule 1 (table item 255)</w:t>
      </w:r>
    </w:p>
    <w:p w14:paraId="63DF1694" w14:textId="587BCE12" w:rsidR="0006086D" w:rsidRPr="00901A84" w:rsidRDefault="0006086D" w:rsidP="0006086D">
      <w:pPr>
        <w:pStyle w:val="Item"/>
      </w:pPr>
      <w:r w:rsidRPr="00901A84">
        <w:t>Omit “Yarsolav</w:t>
      </w:r>
      <w:r w:rsidR="00130B53" w:rsidRPr="00901A84">
        <w:t xml:space="preserve"> NILOV</w:t>
      </w:r>
      <w:r w:rsidRPr="00901A84">
        <w:t>”, substitute “Yaroslav</w:t>
      </w:r>
      <w:r w:rsidR="00130B53" w:rsidRPr="00901A84">
        <w:t xml:space="preserve"> Evgenievich NILOV</w:t>
      </w:r>
      <w:r w:rsidRPr="00901A84">
        <w:t>”</w:t>
      </w:r>
    </w:p>
    <w:p w14:paraId="007217E4" w14:textId="30D3BB39" w:rsidR="0006086D" w:rsidRPr="00901A84" w:rsidRDefault="00D14192" w:rsidP="0006086D">
      <w:pPr>
        <w:pStyle w:val="ItemHead"/>
        <w:spacing w:before="240"/>
        <w:ind w:left="0" w:firstLine="0"/>
      </w:pPr>
      <w:r w:rsidRPr="00901A84">
        <w:t>4</w:t>
      </w:r>
      <w:r w:rsidR="0006086D" w:rsidRPr="00901A84">
        <w:t xml:space="preserve">  Part 1 of Schedule 1 (table item 261)</w:t>
      </w:r>
    </w:p>
    <w:p w14:paraId="340B3D6D" w14:textId="3D83C801" w:rsidR="0006086D" w:rsidRPr="00901A84" w:rsidRDefault="0006086D" w:rsidP="0006086D">
      <w:pPr>
        <w:pStyle w:val="Item"/>
      </w:pPr>
      <w:r w:rsidRPr="00901A84">
        <w:t>Omit “</w:t>
      </w:r>
      <w:r w:rsidR="00130B53" w:rsidRPr="00901A84">
        <w:rPr>
          <w:color w:val="000000"/>
          <w:szCs w:val="22"/>
          <w:shd w:val="clear" w:color="auto" w:fill="FFFFFF"/>
        </w:rPr>
        <w:t>Valery</w:t>
      </w:r>
      <w:r w:rsidR="00130B53" w:rsidRPr="00901A84">
        <w:t xml:space="preserve"> </w:t>
      </w:r>
      <w:r w:rsidRPr="00901A84">
        <w:t>SELEZNVYOV”, substitute “</w:t>
      </w:r>
      <w:r w:rsidR="00130B53" w:rsidRPr="00901A84">
        <w:t xml:space="preserve">Valery Sergeyevich </w:t>
      </w:r>
      <w:r w:rsidRPr="00901A84">
        <w:t>SELEZNEV”</w:t>
      </w:r>
    </w:p>
    <w:p w14:paraId="2E404FE6" w14:textId="04F368F9" w:rsidR="0006086D" w:rsidRPr="00901A84" w:rsidRDefault="00D14192" w:rsidP="0006086D">
      <w:pPr>
        <w:pStyle w:val="ItemHead"/>
        <w:spacing w:before="240"/>
        <w:ind w:left="0" w:firstLine="0"/>
      </w:pPr>
      <w:r w:rsidRPr="00901A84">
        <w:t>5</w:t>
      </w:r>
      <w:r w:rsidR="0006086D" w:rsidRPr="00901A84">
        <w:t xml:space="preserve">  Part 1 of Schedule 1 (table item 306)</w:t>
      </w:r>
    </w:p>
    <w:p w14:paraId="7445EC9A" w14:textId="77777777" w:rsidR="0006086D" w:rsidRPr="00901A84" w:rsidRDefault="0006086D" w:rsidP="0006086D">
      <w:pPr>
        <w:pStyle w:val="Item"/>
      </w:pPr>
      <w:r w:rsidRPr="00901A84">
        <w:t>Omit “Yuri SHYYTKIN”, substitute “Yury Nikolaevich SHVYTKIN”</w:t>
      </w:r>
    </w:p>
    <w:p w14:paraId="3992C16D" w14:textId="21502958" w:rsidR="0006086D" w:rsidRPr="00901A84" w:rsidRDefault="00D14192" w:rsidP="0006086D">
      <w:pPr>
        <w:pStyle w:val="ItemHead"/>
        <w:spacing w:before="240"/>
        <w:ind w:left="0" w:firstLine="0"/>
      </w:pPr>
      <w:r w:rsidRPr="00901A84">
        <w:t>6</w:t>
      </w:r>
      <w:r w:rsidR="0006086D" w:rsidRPr="00901A84">
        <w:t xml:space="preserve">  Part 1 of Schedule 1 (table item 323)</w:t>
      </w:r>
    </w:p>
    <w:p w14:paraId="4E133D00" w14:textId="77777777" w:rsidR="0006086D" w:rsidRPr="00901A84" w:rsidRDefault="0006086D" w:rsidP="0006086D">
      <w:pPr>
        <w:pStyle w:val="Item"/>
      </w:pPr>
      <w:r w:rsidRPr="00901A84">
        <w:t>Omit “Rimma AMIROVNA”, substitute “Rimma Amirovna UTYASHEVA”</w:t>
      </w:r>
    </w:p>
    <w:p w14:paraId="53181100" w14:textId="1878EE25" w:rsidR="0006086D" w:rsidRPr="00901A84" w:rsidRDefault="00D14192" w:rsidP="0006086D">
      <w:pPr>
        <w:pStyle w:val="ItemHead"/>
        <w:spacing w:before="240"/>
        <w:ind w:left="0" w:firstLine="0"/>
      </w:pPr>
      <w:r w:rsidRPr="00901A84">
        <w:t>7</w:t>
      </w:r>
      <w:r w:rsidR="0006086D" w:rsidRPr="00901A84">
        <w:t xml:space="preserve">  Part 1 of Schedule 1 (table item 332)</w:t>
      </w:r>
    </w:p>
    <w:p w14:paraId="5D510B55" w14:textId="77777777" w:rsidR="0006086D" w:rsidRPr="00901A84" w:rsidRDefault="0006086D" w:rsidP="0006086D">
      <w:pPr>
        <w:pStyle w:val="Item"/>
      </w:pPr>
      <w:r w:rsidRPr="00901A84">
        <w:t>Omit “Muslim BARISOVICH”, substitute “Muslim Barisovich TATRIEV”</w:t>
      </w:r>
    </w:p>
    <w:p w14:paraId="092CB005" w14:textId="2E10A2D3" w:rsidR="0006086D" w:rsidRPr="00901A84" w:rsidRDefault="00D14192" w:rsidP="0006086D">
      <w:pPr>
        <w:pStyle w:val="ItemHead"/>
        <w:spacing w:before="240"/>
        <w:ind w:left="0" w:firstLine="0"/>
      </w:pPr>
      <w:r w:rsidRPr="00901A84">
        <w:t>8</w:t>
      </w:r>
      <w:r w:rsidR="0006086D" w:rsidRPr="00901A84">
        <w:t xml:space="preserve">  Part 1 of Schedule 1 (table item 343)</w:t>
      </w:r>
    </w:p>
    <w:p w14:paraId="12697820" w14:textId="77777777" w:rsidR="0006086D" w:rsidRPr="00901A84" w:rsidRDefault="0006086D" w:rsidP="0006086D">
      <w:pPr>
        <w:pStyle w:val="Item"/>
      </w:pPr>
      <w:r w:rsidRPr="00901A84">
        <w:t>Omit “Gennadiy SKYLAR”, substitute “Gennady Ivanovich SKLYAR”</w:t>
      </w:r>
    </w:p>
    <w:p w14:paraId="733221F6" w14:textId="7FF796B1" w:rsidR="0006086D" w:rsidRPr="00901A84" w:rsidRDefault="00D14192" w:rsidP="0006086D">
      <w:pPr>
        <w:pStyle w:val="ItemHead"/>
        <w:spacing w:before="240"/>
        <w:ind w:left="0" w:firstLine="0"/>
      </w:pPr>
      <w:r w:rsidRPr="00901A84">
        <w:t>9</w:t>
      </w:r>
      <w:r w:rsidR="0006086D" w:rsidRPr="00901A84">
        <w:t xml:space="preserve">  Part 1 of Schedule 1 (table item 367)</w:t>
      </w:r>
    </w:p>
    <w:p w14:paraId="654DDF5D" w14:textId="77777777" w:rsidR="0006086D" w:rsidRPr="00901A84" w:rsidRDefault="0006086D" w:rsidP="0006086D">
      <w:pPr>
        <w:pStyle w:val="Item"/>
      </w:pPr>
      <w:r w:rsidRPr="00901A84">
        <w:t>Omit “Grigori WIKTOROWITSCH”, substitute “Grigory Victorovich ANIKEEV”</w:t>
      </w:r>
    </w:p>
    <w:p w14:paraId="777EDC82" w14:textId="42DEF682" w:rsidR="0006086D" w:rsidRPr="00901A84" w:rsidRDefault="00D14192" w:rsidP="0006086D">
      <w:pPr>
        <w:pStyle w:val="ItemHead"/>
        <w:spacing w:before="240"/>
        <w:ind w:left="0" w:firstLine="0"/>
      </w:pPr>
      <w:r w:rsidRPr="00901A84">
        <w:t>10</w:t>
      </w:r>
      <w:r w:rsidR="0006086D" w:rsidRPr="00901A84">
        <w:t xml:space="preserve">  Part 1 of Schedule 1 (table item 436)</w:t>
      </w:r>
    </w:p>
    <w:p w14:paraId="58DE4C61" w14:textId="77777777" w:rsidR="0006086D" w:rsidRPr="00901A84" w:rsidRDefault="0006086D" w:rsidP="0006086D">
      <w:pPr>
        <w:pStyle w:val="Item"/>
      </w:pPr>
      <w:r w:rsidRPr="00901A84">
        <w:t>Omit “Yuliya NIKOLAEVNA”, substitute “Yulia Nikolaevna DROZHZHINA”</w:t>
      </w:r>
    </w:p>
    <w:p w14:paraId="2707D35B" w14:textId="715C9DFF" w:rsidR="0006086D" w:rsidRPr="00901A84" w:rsidRDefault="0006086D" w:rsidP="0006086D">
      <w:pPr>
        <w:pStyle w:val="ItemHead"/>
        <w:spacing w:before="240"/>
        <w:ind w:left="0" w:firstLine="0"/>
      </w:pPr>
      <w:r w:rsidRPr="00901A84">
        <w:t>1</w:t>
      </w:r>
      <w:r w:rsidR="00D14192" w:rsidRPr="00901A84">
        <w:t>1</w:t>
      </w:r>
      <w:r w:rsidRPr="00901A84">
        <w:t xml:space="preserve">  Part 1 of Schedule 1 (table item 453)</w:t>
      </w:r>
    </w:p>
    <w:p w14:paraId="7244100A" w14:textId="77777777" w:rsidR="0006086D" w:rsidRPr="00901A84" w:rsidRDefault="0006086D" w:rsidP="0006086D">
      <w:pPr>
        <w:pStyle w:val="Item"/>
      </w:pPr>
      <w:r w:rsidRPr="00901A84">
        <w:t>Omit “Valdimir ILYNIKH”, substitute “Vladimir Alexeyevich ILINYKH”</w:t>
      </w:r>
    </w:p>
    <w:p w14:paraId="38284280" w14:textId="6F723829" w:rsidR="0006086D" w:rsidRPr="00901A84" w:rsidRDefault="0006086D" w:rsidP="0006086D">
      <w:pPr>
        <w:pStyle w:val="ItemHead"/>
        <w:spacing w:before="240"/>
      </w:pPr>
      <w:r w:rsidRPr="00901A84">
        <w:t>1</w:t>
      </w:r>
      <w:r w:rsidR="00D14192" w:rsidRPr="00901A84">
        <w:t>2</w:t>
      </w:r>
      <w:r w:rsidRPr="00901A84">
        <w:t xml:space="preserve">  Part 1 of Schedule 1 (table item 529)</w:t>
      </w:r>
    </w:p>
    <w:p w14:paraId="7B8BED81" w14:textId="77777777" w:rsidR="0006086D" w:rsidRPr="00901A84" w:rsidRDefault="0006086D" w:rsidP="0006086D">
      <w:pPr>
        <w:pStyle w:val="Item"/>
      </w:pPr>
      <w:r w:rsidRPr="00901A84">
        <w:t>Omit “Dmitry VIKTOROVICH”, substitute “Dmitry Victorovich POGORELY”</w:t>
      </w:r>
    </w:p>
    <w:p w14:paraId="4223793B" w14:textId="53D5DB36" w:rsidR="0006086D" w:rsidRPr="00901A84" w:rsidRDefault="0006086D" w:rsidP="0006086D">
      <w:pPr>
        <w:pStyle w:val="ItemHead"/>
        <w:spacing w:before="240"/>
      </w:pPr>
      <w:r w:rsidRPr="00901A84">
        <w:t>1</w:t>
      </w:r>
      <w:r w:rsidR="00D14192" w:rsidRPr="00901A84">
        <w:t>3</w:t>
      </w:r>
      <w:r w:rsidRPr="00901A84">
        <w:t xml:space="preserve">  Part 1 of Schedule 1 (table item 552)</w:t>
      </w:r>
    </w:p>
    <w:p w14:paraId="42B0F47A" w14:textId="41441A57" w:rsidR="00746416" w:rsidRPr="00901A84" w:rsidRDefault="00746416" w:rsidP="00746416">
      <w:pPr>
        <w:pStyle w:val="Item"/>
        <w:spacing w:after="240"/>
      </w:pPr>
      <w:r w:rsidRPr="00901A84">
        <w:t>Repeal the item, substitute:</w:t>
      </w:r>
    </w:p>
    <w:tbl>
      <w:tblPr>
        <w:tblW w:w="8312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4348"/>
      </w:tblGrid>
      <w:tr w:rsidR="00746416" w:rsidRPr="00901A84" w14:paraId="5091873C" w14:textId="77777777" w:rsidTr="00746416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6493A098" w14:textId="4880B038" w:rsidR="00746416" w:rsidRPr="00901A84" w:rsidRDefault="00746416" w:rsidP="00746416">
            <w:pPr>
              <w:pStyle w:val="Tabletext"/>
            </w:pPr>
            <w:r w:rsidRPr="00901A84">
              <w:t>552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E84CBA0" w14:textId="77777777" w:rsidR="00746416" w:rsidRPr="00901A84" w:rsidRDefault="00746416" w:rsidP="00746416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7847BE4" w14:textId="679DD9DD" w:rsidR="00746416" w:rsidRPr="00901A84" w:rsidRDefault="00746416" w:rsidP="00746416">
            <w:pPr>
              <w:pStyle w:val="Tabletext"/>
            </w:pPr>
            <w:r w:rsidRPr="00901A84">
              <w:rPr>
                <w:szCs w:val="22"/>
              </w:rPr>
              <w:t>Sergei Mikhailovich PINCHUK</w:t>
            </w:r>
          </w:p>
        </w:tc>
      </w:tr>
      <w:tr w:rsidR="00746416" w:rsidRPr="00901A84" w14:paraId="33CE26BF" w14:textId="77777777" w:rsidTr="00746416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4889E2CB" w14:textId="77777777" w:rsidR="00746416" w:rsidRPr="00901A84" w:rsidRDefault="00746416" w:rsidP="00746416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CCE686D" w14:textId="77777777" w:rsidR="00746416" w:rsidRPr="00901A84" w:rsidRDefault="00746416" w:rsidP="00746416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588FFE7" w14:textId="280B4E59" w:rsidR="00746416" w:rsidRPr="00901A84" w:rsidRDefault="00746416" w:rsidP="00746416">
            <w:pPr>
              <w:pStyle w:val="Tabletext"/>
            </w:pPr>
            <w:r w:rsidRPr="00901A84">
              <w:t>26 July 1971</w:t>
            </w:r>
          </w:p>
        </w:tc>
      </w:tr>
      <w:tr w:rsidR="00746416" w:rsidRPr="00901A84" w14:paraId="6622D01E" w14:textId="77777777" w:rsidTr="00746416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6B14176" w14:textId="77777777" w:rsidR="00746416" w:rsidRPr="00901A84" w:rsidRDefault="00746416" w:rsidP="00746416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928F7B3" w14:textId="77777777" w:rsidR="00746416" w:rsidRPr="00901A84" w:rsidRDefault="00746416" w:rsidP="00746416">
            <w:pPr>
              <w:pStyle w:val="Tabletext"/>
            </w:pPr>
            <w:r w:rsidRPr="00901A84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3B371D6" w14:textId="250AB265" w:rsidR="00746416" w:rsidRPr="00901A84" w:rsidRDefault="00746416" w:rsidP="00746416">
            <w:pPr>
              <w:pStyle w:val="Tabletext"/>
            </w:pPr>
            <w:r w:rsidRPr="00901A84">
              <w:t>Sevastopol, Ukrainian SSR</w:t>
            </w:r>
          </w:p>
        </w:tc>
      </w:tr>
      <w:tr w:rsidR="00746416" w:rsidRPr="00901A84" w14:paraId="0C51D6D3" w14:textId="77777777" w:rsidTr="00746416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EE67D1C" w14:textId="77777777" w:rsidR="00746416" w:rsidRPr="00901A84" w:rsidRDefault="00746416" w:rsidP="00746416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B5A9E5E" w14:textId="77777777" w:rsidR="00746416" w:rsidRPr="00901A84" w:rsidRDefault="00746416" w:rsidP="00746416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E7A7E74" w14:textId="30FC5AF5" w:rsidR="00746416" w:rsidRPr="00901A84" w:rsidRDefault="00746416" w:rsidP="00746416">
            <w:pPr>
              <w:pStyle w:val="Tabletext"/>
            </w:pPr>
            <w:r w:rsidRPr="00901A84">
              <w:rPr>
                <w:i/>
                <w:iCs/>
              </w:rPr>
              <w:t>Autonomous Sanctions (Designated Persons and Entities and Declared Persons—Russia and Ukraine) Amendment (No. 10) Instrument 2022</w:t>
            </w:r>
          </w:p>
        </w:tc>
      </w:tr>
      <w:tr w:rsidR="00746416" w:rsidRPr="00901A84" w14:paraId="090F5514" w14:textId="77777777" w:rsidTr="00746416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AAB1659" w14:textId="77777777" w:rsidR="00746416" w:rsidRPr="00901A84" w:rsidRDefault="00746416" w:rsidP="00746416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08528ED" w14:textId="77777777" w:rsidR="00746416" w:rsidRPr="00901A84" w:rsidRDefault="00746416" w:rsidP="00746416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F7FE8B6" w14:textId="353FB71C" w:rsidR="00746416" w:rsidRPr="00901A84" w:rsidRDefault="00746416" w:rsidP="00746416">
            <w:pPr>
              <w:pStyle w:val="Tabletext"/>
            </w:pPr>
            <w:r w:rsidRPr="00901A84">
              <w:t>Deputy Commander in Chief of the Black Sea Fleet</w:t>
            </w:r>
          </w:p>
        </w:tc>
      </w:tr>
    </w:tbl>
    <w:p w14:paraId="7A84AD76" w14:textId="62765151" w:rsidR="00B60BB6" w:rsidRPr="00901A84" w:rsidRDefault="00B60BB6" w:rsidP="00B60BB6">
      <w:pPr>
        <w:pStyle w:val="ItemHead"/>
        <w:spacing w:before="240"/>
      </w:pPr>
      <w:r w:rsidRPr="00901A84">
        <w:t>14  Part 1 of Schedule 1 (table items 553 to 571)</w:t>
      </w:r>
    </w:p>
    <w:p w14:paraId="2021C5CE" w14:textId="3D31E035" w:rsidR="00B60BB6" w:rsidRPr="00901A84" w:rsidRDefault="00B60BB6" w:rsidP="00B60BB6">
      <w:pPr>
        <w:pStyle w:val="Item"/>
      </w:pPr>
      <w:r w:rsidRPr="00901A84">
        <w:t>Omit “</w:t>
      </w:r>
      <w:r w:rsidRPr="00901A84">
        <w:rPr>
          <w:i/>
          <w:iCs/>
        </w:rPr>
        <w:t>Autonomous Sanctions (Designated Persons and Entities and Declared Persons—Ukraine) Amendment (No. 10) Instrument 2022</w:t>
      </w:r>
      <w:r w:rsidRPr="00901A84">
        <w:t>”, substitute “</w:t>
      </w:r>
      <w:r w:rsidRPr="00901A84">
        <w:rPr>
          <w:i/>
          <w:iCs/>
        </w:rPr>
        <w:t>Autonomous Sanctions (Designated Persons and Entities and Declared Persons—Russia and Ukraine) Amendment (No. 10) Instrument 2022</w:t>
      </w:r>
      <w:r w:rsidRPr="00901A84">
        <w:t>”</w:t>
      </w:r>
    </w:p>
    <w:p w14:paraId="40A7993D" w14:textId="3ADD1093" w:rsidR="00B60BB6" w:rsidRPr="00901A84" w:rsidRDefault="00B60BB6" w:rsidP="00B60BB6">
      <w:pPr>
        <w:pStyle w:val="ItemHead"/>
        <w:spacing w:before="240"/>
      </w:pPr>
      <w:r w:rsidRPr="00901A84">
        <w:t>1</w:t>
      </w:r>
      <w:r w:rsidR="000F7C1B" w:rsidRPr="00901A84">
        <w:t>5</w:t>
      </w:r>
      <w:r w:rsidRPr="00901A84">
        <w:t xml:space="preserve">  Part 1 of Schedule 1 (table items 572 to 577)</w:t>
      </w:r>
    </w:p>
    <w:p w14:paraId="78AE85E2" w14:textId="618E4BE5" w:rsidR="00B60BB6" w:rsidRPr="00901A84" w:rsidRDefault="00B60BB6" w:rsidP="00B60BB6">
      <w:pPr>
        <w:pStyle w:val="Item"/>
      </w:pPr>
      <w:r w:rsidRPr="00901A84">
        <w:t>Omit “</w:t>
      </w:r>
      <w:r w:rsidRPr="00901A84">
        <w:rPr>
          <w:i/>
          <w:iCs/>
        </w:rPr>
        <w:t>Autonomous Sanctions (Designated Persons and Entities and Declared Persons—Ukraine) Amendment (No. 11) Instrument 2022</w:t>
      </w:r>
      <w:r w:rsidRPr="00901A84">
        <w:t>”, substitute “</w:t>
      </w:r>
      <w:r w:rsidRPr="00901A84">
        <w:rPr>
          <w:i/>
          <w:iCs/>
        </w:rPr>
        <w:t>Autonomous Sanctions (Designated Persons and Entities and Declared Persons—Russia and Ukraine) Amendment (No. 11) Instrument 2022</w:t>
      </w:r>
      <w:r w:rsidRPr="00901A84">
        <w:t>”</w:t>
      </w:r>
    </w:p>
    <w:p w14:paraId="6DDEC1C0" w14:textId="65797420" w:rsidR="0006086D" w:rsidRPr="00901A84" w:rsidRDefault="00D14192" w:rsidP="0006086D">
      <w:pPr>
        <w:pStyle w:val="ItemHead"/>
        <w:spacing w:before="240"/>
      </w:pPr>
      <w:r w:rsidRPr="00901A84">
        <w:t>1</w:t>
      </w:r>
      <w:r w:rsidR="000F7C1B" w:rsidRPr="00901A84">
        <w:t>6</w:t>
      </w:r>
      <w:r w:rsidR="0006086D" w:rsidRPr="00901A84">
        <w:t xml:space="preserve">  In the appropriate position in Part 1 of Schedule 1 (table) </w:t>
      </w:r>
    </w:p>
    <w:p w14:paraId="49419060" w14:textId="28F5FE6B" w:rsidR="0006086D" w:rsidRPr="00901A84" w:rsidRDefault="0006086D" w:rsidP="0006086D">
      <w:pPr>
        <w:pStyle w:val="Item"/>
      </w:pPr>
      <w:r w:rsidRPr="00901A84">
        <w:t>Add:</w:t>
      </w:r>
      <w:r w:rsidRPr="00901A84">
        <w:br/>
      </w:r>
    </w:p>
    <w:tbl>
      <w:tblPr>
        <w:tblW w:w="8345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2976"/>
        <w:gridCol w:w="4348"/>
      </w:tblGrid>
      <w:tr w:rsidR="0006086D" w:rsidRPr="00901A84" w14:paraId="4530167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34C0ED5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7E1D96C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E5EC81E" w14:textId="77777777" w:rsidR="0006086D" w:rsidRPr="00901A84" w:rsidRDefault="0006086D" w:rsidP="0006086D">
            <w:pPr>
              <w:pStyle w:val="Tabletext"/>
            </w:pPr>
            <w:r w:rsidRPr="00901A84">
              <w:t>Leonid Ivanovich KALASHNIKOV</w:t>
            </w:r>
          </w:p>
        </w:tc>
      </w:tr>
      <w:tr w:rsidR="0006086D" w:rsidRPr="00901A84" w14:paraId="20713D3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0DABEE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2DA7E6E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3312BFC" w14:textId="77777777" w:rsidR="0006086D" w:rsidRPr="00901A84" w:rsidRDefault="0006086D" w:rsidP="0006086D">
            <w:pPr>
              <w:pStyle w:val="Tabletext"/>
            </w:pPr>
            <w:r w:rsidRPr="00901A84">
              <w:t>6 August 1960</w:t>
            </w:r>
          </w:p>
        </w:tc>
      </w:tr>
      <w:tr w:rsidR="0006086D" w:rsidRPr="00901A84" w14:paraId="7ADBB19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346123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2359A67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7133C3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C7D30C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93870C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54B5F6D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798D056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845AE5C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C4613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DD138B2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78B85E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3003A70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43EF2CF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DF5E4EA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D5BA632" w14:textId="77777777" w:rsidR="0006086D" w:rsidRPr="00901A84" w:rsidRDefault="0006086D" w:rsidP="0006086D">
            <w:pPr>
              <w:pStyle w:val="Tabletext"/>
            </w:pPr>
            <w:r w:rsidRPr="00901A84">
              <w:t>Ivan Ivanovich MELNIKOV</w:t>
            </w:r>
          </w:p>
        </w:tc>
      </w:tr>
      <w:tr w:rsidR="0006086D" w:rsidRPr="00901A84" w14:paraId="008503A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72C843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1D96B21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EFA476" w14:textId="77777777" w:rsidR="0006086D" w:rsidRPr="00901A84" w:rsidRDefault="0006086D" w:rsidP="0006086D">
            <w:pPr>
              <w:pStyle w:val="Tabletext"/>
            </w:pPr>
            <w:r w:rsidRPr="00901A84">
              <w:t>7 August 1950</w:t>
            </w:r>
          </w:p>
        </w:tc>
      </w:tr>
      <w:tr w:rsidR="0006086D" w:rsidRPr="00901A84" w14:paraId="608DD05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9EB08A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8B69082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ED29AEA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60E1A2F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B7FA80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B5E496C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B337A24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5214EB8E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B3619E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8B8408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552910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7AF55CDC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079D8EE4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27F6E4F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DB7B05B" w14:textId="77777777" w:rsidR="0006086D" w:rsidRPr="00901A84" w:rsidRDefault="0006086D" w:rsidP="0006086D">
            <w:pPr>
              <w:pStyle w:val="Tabletext"/>
            </w:pPr>
            <w:r w:rsidRPr="00901A84">
              <w:t>Valery Fedorovich RASHKIN</w:t>
            </w:r>
          </w:p>
        </w:tc>
      </w:tr>
      <w:tr w:rsidR="0006086D" w:rsidRPr="00901A84" w14:paraId="56CEB78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1F860E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0AA56DC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1D300B3" w14:textId="77777777" w:rsidR="0006086D" w:rsidRPr="00901A84" w:rsidRDefault="0006086D" w:rsidP="0006086D">
            <w:pPr>
              <w:pStyle w:val="Tabletext"/>
            </w:pPr>
            <w:r w:rsidRPr="00901A84">
              <w:t>14 March 1955</w:t>
            </w:r>
          </w:p>
        </w:tc>
      </w:tr>
      <w:tr w:rsidR="0006086D" w:rsidRPr="00901A84" w14:paraId="2E94385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362BFF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E6AE9A8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69288BB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6696435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742233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F4EDFDD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FEEC8B2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8F00D99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A1F89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CA4AC4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0A3047E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875675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C46666C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3D40DC8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921959D" w14:textId="77777777" w:rsidR="0006086D" w:rsidRPr="00901A84" w:rsidRDefault="0006086D" w:rsidP="0006086D">
            <w:pPr>
              <w:pStyle w:val="Tabletext"/>
            </w:pPr>
            <w:r w:rsidRPr="00901A84">
              <w:t>Victor Petrovich VODOLATSKY</w:t>
            </w:r>
          </w:p>
        </w:tc>
      </w:tr>
      <w:tr w:rsidR="0006086D" w:rsidRPr="00901A84" w14:paraId="311D85D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B0AADD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BB7874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A08DD46" w14:textId="77777777" w:rsidR="0006086D" w:rsidRPr="00901A84" w:rsidRDefault="0006086D" w:rsidP="0006086D">
            <w:pPr>
              <w:pStyle w:val="Tabletext"/>
            </w:pPr>
            <w:r w:rsidRPr="00901A84">
              <w:t>19 August 1957</w:t>
            </w:r>
          </w:p>
        </w:tc>
      </w:tr>
      <w:tr w:rsidR="0006086D" w:rsidRPr="00901A84" w14:paraId="2456F0C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4A3966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2CD50A6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99BAD5F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BCAE92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65FBEE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22BC877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4B62C36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DDA4A30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609A8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F15CAF9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186B54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D02A888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0A5CD0A8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5BD7FDF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1DF4262" w14:textId="77777777" w:rsidR="0006086D" w:rsidRPr="00901A84" w:rsidRDefault="0006086D" w:rsidP="0006086D">
            <w:pPr>
              <w:pStyle w:val="Tabletext"/>
            </w:pPr>
            <w:r w:rsidRPr="00901A84">
              <w:t>Mikhail Sergeyevich KISELEV</w:t>
            </w:r>
          </w:p>
        </w:tc>
      </w:tr>
      <w:tr w:rsidR="0006086D" w:rsidRPr="00901A84" w14:paraId="687D251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A0837D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853AD37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D28FCF5" w14:textId="77777777" w:rsidR="0006086D" w:rsidRPr="00901A84" w:rsidRDefault="0006086D" w:rsidP="0006086D">
            <w:pPr>
              <w:pStyle w:val="Tabletext"/>
            </w:pPr>
            <w:r w:rsidRPr="00901A84">
              <w:rPr>
                <w:lang w:val="en-GB"/>
              </w:rPr>
              <w:t>18 June 1986</w:t>
            </w:r>
          </w:p>
        </w:tc>
      </w:tr>
      <w:tr w:rsidR="0006086D" w:rsidRPr="00901A84" w14:paraId="65304DA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4048DE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DC52A70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FFA021F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F5F363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91F08C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69FCA34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1CEA8F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0143F4E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B05DC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30BA904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15FB7A0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5BE533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3CD666E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9DF74A9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C8B440C" w14:textId="7BD81AD8" w:rsidR="0006086D" w:rsidRPr="00901A84" w:rsidRDefault="0006086D" w:rsidP="0006086D">
            <w:pPr>
              <w:pStyle w:val="Tabletext"/>
            </w:pPr>
            <w:r w:rsidRPr="00901A84">
              <w:t>Nikita Genn</w:t>
            </w:r>
            <w:r w:rsidR="00453432" w:rsidRPr="00901A84">
              <w:t>a</w:t>
            </w:r>
            <w:r w:rsidRPr="00901A84">
              <w:t>dievich RUMYANTSEV</w:t>
            </w:r>
          </w:p>
        </w:tc>
      </w:tr>
      <w:tr w:rsidR="0006086D" w:rsidRPr="00901A84" w14:paraId="36783A0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18BD43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C598E16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2ACB3BE" w14:textId="77777777" w:rsidR="0006086D" w:rsidRPr="00901A84" w:rsidRDefault="0006086D" w:rsidP="0006086D">
            <w:pPr>
              <w:pStyle w:val="Tabletext"/>
            </w:pPr>
            <w:r w:rsidRPr="00901A84">
              <w:rPr>
                <w:lang w:val="en-GB"/>
              </w:rPr>
              <w:t>27 April 1988</w:t>
            </w:r>
          </w:p>
        </w:tc>
      </w:tr>
      <w:tr w:rsidR="0006086D" w:rsidRPr="00901A84" w14:paraId="244907B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D569BE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EA88FDD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3A3F709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640BAFC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0BA8D9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FD7A377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EA6E77D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3F37319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F62570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B09DAC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9DC74C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04DD356D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2D933A4F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430B355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5B5C740E" w14:textId="77777777" w:rsidR="0006086D" w:rsidRPr="00901A84" w:rsidRDefault="0006086D" w:rsidP="0006086D">
            <w:pPr>
              <w:pStyle w:val="Tabletext"/>
            </w:pPr>
            <w:r w:rsidRPr="00901A84">
              <w:t>Olga Nikolaevna ALIMOVA</w:t>
            </w:r>
          </w:p>
        </w:tc>
      </w:tr>
      <w:tr w:rsidR="0006086D" w:rsidRPr="00901A84" w14:paraId="22E3C87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5573F2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F1DDF74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81258C1" w14:textId="77777777" w:rsidR="0006086D" w:rsidRPr="00901A84" w:rsidRDefault="0006086D" w:rsidP="0006086D">
            <w:pPr>
              <w:pStyle w:val="Tabletext"/>
            </w:pPr>
            <w:r w:rsidRPr="00901A84">
              <w:rPr>
                <w:lang w:val="en-GB"/>
              </w:rPr>
              <w:t>10 April 1953</w:t>
            </w:r>
          </w:p>
        </w:tc>
      </w:tr>
      <w:tr w:rsidR="0006086D" w:rsidRPr="00901A84" w14:paraId="7625568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78D793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96FBE26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DE6DC1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CB99A5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17696C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D83EADA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D55F66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00252D5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6367C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B912B84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3F21D8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280149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430766B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23BB3D3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76E6E08" w14:textId="77777777" w:rsidR="0006086D" w:rsidRPr="00901A84" w:rsidRDefault="0006086D" w:rsidP="0006086D">
            <w:pPr>
              <w:pStyle w:val="Tabletext"/>
            </w:pPr>
            <w:r w:rsidRPr="00901A84">
              <w:t>Georgy Konstantinovich ARAPOV</w:t>
            </w:r>
          </w:p>
        </w:tc>
      </w:tr>
      <w:tr w:rsidR="0006086D" w:rsidRPr="00901A84" w14:paraId="04D99F7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6A24C4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B5529D1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321196" w14:textId="77777777" w:rsidR="0006086D" w:rsidRPr="00901A84" w:rsidRDefault="0006086D" w:rsidP="0006086D">
            <w:pPr>
              <w:pStyle w:val="Tabletext"/>
            </w:pPr>
            <w:r w:rsidRPr="00901A84">
              <w:t>11 September 1999</w:t>
            </w:r>
          </w:p>
        </w:tc>
      </w:tr>
      <w:tr w:rsidR="0006086D" w:rsidRPr="00901A84" w14:paraId="51EE9AA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BC6F7A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170188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CA285AB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E725A8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9AF047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A4ABA8B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FE34F9E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E879DF0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07F03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F985664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36E1F7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0068363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63C2FEE4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AB950A9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2584972" w14:textId="77777777" w:rsidR="0006086D" w:rsidRPr="00901A84" w:rsidRDefault="0006086D" w:rsidP="0006086D">
            <w:pPr>
              <w:pStyle w:val="Tabletext"/>
            </w:pPr>
            <w:r w:rsidRPr="00901A84">
              <w:t>Otary Ionovich ARSHBA</w:t>
            </w:r>
          </w:p>
        </w:tc>
      </w:tr>
      <w:tr w:rsidR="0006086D" w:rsidRPr="00901A84" w14:paraId="09E94F7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4EB592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3C85ED2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8EA91D4" w14:textId="77777777" w:rsidR="0006086D" w:rsidRPr="00901A84" w:rsidRDefault="0006086D" w:rsidP="0006086D">
            <w:pPr>
              <w:pStyle w:val="Tabletext"/>
            </w:pPr>
            <w:r w:rsidRPr="00901A84">
              <w:t>12 April 1955</w:t>
            </w:r>
          </w:p>
        </w:tc>
      </w:tr>
      <w:tr w:rsidR="0006086D" w:rsidRPr="00901A84" w14:paraId="4458BB3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699DC0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79AA593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2CED89D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7752577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B128E4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1E8680C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EC67AE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13A18525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CF1BD6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FCF91B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ED59FA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5E66E8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67D8E32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9C4DF05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AC87E6" w14:textId="77777777" w:rsidR="0006086D" w:rsidRPr="00901A84" w:rsidRDefault="0006086D" w:rsidP="0006086D">
            <w:pPr>
              <w:pStyle w:val="Tabletext"/>
            </w:pPr>
            <w:r w:rsidRPr="00901A84">
              <w:t>Sardana Vladimirovna AVKSENTIEVA</w:t>
            </w:r>
          </w:p>
        </w:tc>
      </w:tr>
      <w:tr w:rsidR="0006086D" w:rsidRPr="00901A84" w14:paraId="6BBDF77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42B011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0D4C2B8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3EC2A4" w14:textId="77777777" w:rsidR="0006086D" w:rsidRPr="00901A84" w:rsidRDefault="0006086D" w:rsidP="0006086D">
            <w:pPr>
              <w:pStyle w:val="Tabletext"/>
            </w:pPr>
            <w:r w:rsidRPr="00901A84">
              <w:t>2 July 1970</w:t>
            </w:r>
          </w:p>
        </w:tc>
      </w:tr>
      <w:tr w:rsidR="0006086D" w:rsidRPr="00901A84" w14:paraId="214C2C3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1CAF57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2384F85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54F6115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688F7C9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248D55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F2CDCD2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7202DF2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BDD880D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3ABD1B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1988AE1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14C52F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0DE502F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4CB90462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0E9FD23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5BA12A3D" w14:textId="77777777" w:rsidR="0006086D" w:rsidRPr="00901A84" w:rsidRDefault="0006086D" w:rsidP="0006086D">
            <w:pPr>
              <w:pStyle w:val="Tabletext"/>
            </w:pPr>
            <w:r w:rsidRPr="00901A84">
              <w:t>Mikhail Nikolaevich BERULAVA</w:t>
            </w:r>
          </w:p>
        </w:tc>
      </w:tr>
      <w:tr w:rsidR="0006086D" w:rsidRPr="00901A84" w14:paraId="293F264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BB6F5B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4FE2542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4E8277A" w14:textId="77777777" w:rsidR="0006086D" w:rsidRPr="00901A84" w:rsidRDefault="0006086D" w:rsidP="0006086D">
            <w:pPr>
              <w:pStyle w:val="Tabletext"/>
            </w:pPr>
            <w:r w:rsidRPr="00901A84">
              <w:t>3 August 1950</w:t>
            </w:r>
          </w:p>
        </w:tc>
      </w:tr>
      <w:tr w:rsidR="0006086D" w:rsidRPr="00901A84" w14:paraId="669EEB6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6AC12A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255B9D0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DC62C50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54AE81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9B9AF7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8CB13B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781859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AC4B741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B6D1C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9AE988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EFDD442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8FB024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7B6F2D5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08EB464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AB2017" w14:textId="77777777" w:rsidR="0006086D" w:rsidRPr="00901A84" w:rsidRDefault="0006086D" w:rsidP="0006086D">
            <w:pPr>
              <w:pStyle w:val="Tabletext"/>
            </w:pPr>
            <w:r w:rsidRPr="00901A84">
              <w:t>Roza Basirovna CHEMERIS</w:t>
            </w:r>
          </w:p>
        </w:tc>
      </w:tr>
      <w:tr w:rsidR="0006086D" w:rsidRPr="00901A84" w14:paraId="78B7AE9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094113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659BF7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41D078E" w14:textId="77777777" w:rsidR="0006086D" w:rsidRPr="00901A84" w:rsidRDefault="0006086D" w:rsidP="0006086D">
            <w:pPr>
              <w:pStyle w:val="Tabletext"/>
            </w:pPr>
            <w:r w:rsidRPr="00901A84">
              <w:t>11 June 1978</w:t>
            </w:r>
          </w:p>
        </w:tc>
      </w:tr>
      <w:tr w:rsidR="0006086D" w:rsidRPr="00901A84" w14:paraId="3F46BE6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9B1FF8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CA4665B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9F7B77B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2CBA40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804462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703DE84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7C6F6D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96DC172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95F9A6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B3F5D5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9EAA2A1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319B523C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72A30CC6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42E0A61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5510E38" w14:textId="77777777" w:rsidR="0006086D" w:rsidRPr="00901A84" w:rsidRDefault="0006086D" w:rsidP="0006086D">
            <w:pPr>
              <w:pStyle w:val="Tabletext"/>
            </w:pPr>
            <w:r w:rsidRPr="00901A84">
              <w:t>Alexey Vasilievich CHEPA</w:t>
            </w:r>
          </w:p>
        </w:tc>
      </w:tr>
      <w:tr w:rsidR="0006086D" w:rsidRPr="00901A84" w14:paraId="780D129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EAEA41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CDA979E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8F7733E" w14:textId="77777777" w:rsidR="0006086D" w:rsidRPr="00901A84" w:rsidRDefault="0006086D" w:rsidP="0006086D">
            <w:pPr>
              <w:pStyle w:val="Tabletext"/>
            </w:pPr>
            <w:r w:rsidRPr="00901A84">
              <w:t>22 November 1955</w:t>
            </w:r>
          </w:p>
        </w:tc>
      </w:tr>
      <w:tr w:rsidR="0006086D" w:rsidRPr="00901A84" w14:paraId="157889C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8905CB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540C0C0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2F6668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3F66204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C49B97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35D9400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803A88D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742CA8DE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BF15C1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567F5AB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4863E3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C06A85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0574FB2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099626A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6154FF" w14:textId="77777777" w:rsidR="0006086D" w:rsidRPr="00901A84" w:rsidRDefault="0006086D" w:rsidP="0006086D">
            <w:pPr>
              <w:pStyle w:val="Tabletext"/>
            </w:pPr>
            <w:r w:rsidRPr="00901A84">
              <w:t>Vyacheslav Anatolievich DAMDINTSURUNOV</w:t>
            </w:r>
          </w:p>
        </w:tc>
      </w:tr>
      <w:tr w:rsidR="0006086D" w:rsidRPr="00901A84" w14:paraId="7E75F6F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6749BB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286CFC3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DD5797" w14:textId="77777777" w:rsidR="0006086D" w:rsidRPr="00901A84" w:rsidRDefault="0006086D" w:rsidP="0006086D">
            <w:pPr>
              <w:pStyle w:val="Tabletext"/>
            </w:pPr>
            <w:r w:rsidRPr="00901A84">
              <w:t>21 September 1977</w:t>
            </w:r>
          </w:p>
        </w:tc>
      </w:tr>
      <w:tr w:rsidR="0006086D" w:rsidRPr="00901A84" w14:paraId="031DB5B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E90945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B986875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0EC44F2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87C964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5D19B2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53A12CC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FF015AE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46AECC5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E9E8C2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742E0E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17A03C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2111345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550A2CA3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25F58B6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1EDAFC63" w14:textId="77777777" w:rsidR="0006086D" w:rsidRPr="00901A84" w:rsidRDefault="0006086D" w:rsidP="0006086D">
            <w:pPr>
              <w:pStyle w:val="Tabletext"/>
            </w:pPr>
            <w:r w:rsidRPr="00901A84">
              <w:t>Vladislav Andreyevich DAVANKOV</w:t>
            </w:r>
          </w:p>
        </w:tc>
      </w:tr>
      <w:tr w:rsidR="0006086D" w:rsidRPr="00901A84" w14:paraId="32D5EF5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41D1C7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BDA4911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031D570" w14:textId="77777777" w:rsidR="0006086D" w:rsidRPr="00901A84" w:rsidRDefault="0006086D" w:rsidP="0006086D">
            <w:pPr>
              <w:pStyle w:val="Tabletext"/>
            </w:pPr>
            <w:r w:rsidRPr="00901A84">
              <w:t>25 February 1984</w:t>
            </w:r>
          </w:p>
        </w:tc>
      </w:tr>
      <w:tr w:rsidR="0006086D" w:rsidRPr="00901A84" w14:paraId="21D632A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44CE68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533B849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C317EB1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72EE6CB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1620F2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9EC26E2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39C6C2B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574B7331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FCD59B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3F75BA1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831864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BE7CFF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48F07DB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E2D02FE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FD8D172" w14:textId="77777777" w:rsidR="0006086D" w:rsidRPr="00901A84" w:rsidRDefault="0006086D" w:rsidP="0006086D">
            <w:pPr>
              <w:pStyle w:val="Tabletext"/>
            </w:pPr>
            <w:r w:rsidRPr="00901A84">
              <w:t>Oksana Genrikhovna DMITRIEVA</w:t>
            </w:r>
          </w:p>
        </w:tc>
      </w:tr>
      <w:tr w:rsidR="0006086D" w:rsidRPr="00901A84" w14:paraId="73D34E3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722107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0DFA2D8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76EF9E" w14:textId="77777777" w:rsidR="0006086D" w:rsidRPr="00901A84" w:rsidRDefault="0006086D" w:rsidP="0006086D">
            <w:pPr>
              <w:pStyle w:val="Tabletext"/>
            </w:pPr>
            <w:r w:rsidRPr="00901A84">
              <w:t>3 April 1958</w:t>
            </w:r>
          </w:p>
        </w:tc>
      </w:tr>
      <w:tr w:rsidR="0006086D" w:rsidRPr="00901A84" w14:paraId="0F55BE3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C6DBC8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8E64169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4684617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868DD7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7701AD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2C2FE3A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9FD987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550986F4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042A3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D55F78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BC5B5C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6C6D264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698B10C3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170EF125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345C5ED" w14:textId="77777777" w:rsidR="0006086D" w:rsidRPr="00901A84" w:rsidRDefault="0006086D" w:rsidP="0006086D">
            <w:pPr>
              <w:pStyle w:val="Tabletext"/>
            </w:pPr>
            <w:r w:rsidRPr="00901A84">
              <w:t>Alexey Vasilievich GORDEYEV</w:t>
            </w:r>
          </w:p>
        </w:tc>
      </w:tr>
      <w:tr w:rsidR="00453432" w:rsidRPr="00901A84" w14:paraId="420A397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D08CA17" w14:textId="77777777" w:rsidR="00453432" w:rsidRPr="00901A84" w:rsidRDefault="00453432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53DCF64" w14:textId="77DF8A70" w:rsidR="00453432" w:rsidRPr="00901A84" w:rsidRDefault="00453432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F49ECB2" w14:textId="253AC58A" w:rsidR="00453432" w:rsidRPr="00901A84" w:rsidRDefault="00453432" w:rsidP="0006086D">
            <w:pPr>
              <w:pStyle w:val="Tabletext"/>
            </w:pPr>
            <w:r w:rsidRPr="00901A84">
              <w:t>Alexey Vasilievich GORDEEV</w:t>
            </w:r>
          </w:p>
        </w:tc>
      </w:tr>
      <w:tr w:rsidR="0006086D" w:rsidRPr="00901A84" w14:paraId="3B7F692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482102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CB1BEF7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9F80908" w14:textId="77777777" w:rsidR="0006086D" w:rsidRPr="00901A84" w:rsidRDefault="0006086D" w:rsidP="0006086D">
            <w:pPr>
              <w:pStyle w:val="Tabletext"/>
            </w:pPr>
            <w:r w:rsidRPr="00901A84">
              <w:t>28 February 1955</w:t>
            </w:r>
          </w:p>
        </w:tc>
      </w:tr>
      <w:tr w:rsidR="0006086D" w:rsidRPr="00901A84" w14:paraId="03DCAFF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1F0B5C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A7AAC99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F3C357C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EC5136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457490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98A6FE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24B533C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B8A8FBA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85C10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4C6592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E15519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FC49CB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DB89EC6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EAFE15A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C652837" w14:textId="4579A193" w:rsidR="0006086D" w:rsidRPr="00901A84" w:rsidRDefault="0006086D" w:rsidP="0006086D">
            <w:pPr>
              <w:pStyle w:val="Tabletext"/>
            </w:pPr>
            <w:r w:rsidRPr="00901A84">
              <w:t>Ksenia Alexandrov</w:t>
            </w:r>
            <w:r w:rsidR="00453432" w:rsidRPr="00901A84">
              <w:t>n</w:t>
            </w:r>
            <w:r w:rsidRPr="00901A84">
              <w:t>a GORYACHEVA</w:t>
            </w:r>
          </w:p>
        </w:tc>
      </w:tr>
      <w:tr w:rsidR="0006086D" w:rsidRPr="00901A84" w14:paraId="6FA5C90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4BE324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F9B1D3D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CBD9263" w14:textId="77777777" w:rsidR="0006086D" w:rsidRPr="00901A84" w:rsidRDefault="0006086D" w:rsidP="0006086D">
            <w:pPr>
              <w:pStyle w:val="Tabletext"/>
            </w:pPr>
            <w:r w:rsidRPr="00901A84">
              <w:t>16 May 1996</w:t>
            </w:r>
          </w:p>
        </w:tc>
      </w:tr>
      <w:tr w:rsidR="0006086D" w:rsidRPr="00901A84" w14:paraId="14F413A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61D6B4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1A87D7E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7E345A7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16A47F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2A39EE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14C417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9B35FAD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5152ADA4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57999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CABD494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706F787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EB37CA7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6BDC3DDF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B3E9748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B3EAE5A" w14:textId="77777777" w:rsidR="0006086D" w:rsidRPr="00901A84" w:rsidRDefault="0006086D" w:rsidP="0006086D">
            <w:pPr>
              <w:pStyle w:val="Tabletext"/>
            </w:pPr>
            <w:r w:rsidRPr="00901A84">
              <w:t>Amir Makhsudovich HAMITOV</w:t>
            </w:r>
          </w:p>
        </w:tc>
      </w:tr>
      <w:tr w:rsidR="00453432" w:rsidRPr="00901A84" w14:paraId="3216E47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529DBE7" w14:textId="77777777" w:rsidR="00453432" w:rsidRPr="00901A84" w:rsidRDefault="00453432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1E5DE26" w14:textId="78F0A726" w:rsidR="00453432" w:rsidRPr="00901A84" w:rsidRDefault="00453432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A88183E" w14:textId="22C82134" w:rsidR="00453432" w:rsidRPr="00901A84" w:rsidRDefault="00453432" w:rsidP="0006086D">
            <w:pPr>
              <w:pStyle w:val="Tabletext"/>
            </w:pPr>
            <w:r w:rsidRPr="00901A84">
              <w:t>Amir Makhsudovich KHAMITOV</w:t>
            </w:r>
          </w:p>
        </w:tc>
      </w:tr>
      <w:tr w:rsidR="0006086D" w:rsidRPr="00901A84" w14:paraId="1EE2CF5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6C1D0D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476589F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32974A" w14:textId="77777777" w:rsidR="0006086D" w:rsidRPr="00901A84" w:rsidRDefault="0006086D" w:rsidP="0006086D">
            <w:pPr>
              <w:pStyle w:val="Tabletext"/>
            </w:pPr>
            <w:r w:rsidRPr="00901A84">
              <w:t>4 February 1975</w:t>
            </w:r>
          </w:p>
        </w:tc>
      </w:tr>
      <w:tr w:rsidR="0006086D" w:rsidRPr="00901A84" w14:paraId="013F515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E3843A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F88F0E1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38DC805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C6E010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51F60A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FCC94EE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67A49CC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39954AD3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32B704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7FD0E7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7DF7B9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001BADA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F645998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7CDE6FF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123A91D" w14:textId="77777777" w:rsidR="0006086D" w:rsidRPr="00901A84" w:rsidRDefault="0006086D" w:rsidP="0006086D">
            <w:pPr>
              <w:pStyle w:val="Tabletext"/>
            </w:pPr>
            <w:r w:rsidRPr="00901A84">
              <w:t>Sholban Valerievich KARA-OOL</w:t>
            </w:r>
          </w:p>
        </w:tc>
      </w:tr>
      <w:tr w:rsidR="0006086D" w:rsidRPr="00901A84" w14:paraId="1F8447D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0E0C92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9120C8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CA34B14" w14:textId="77777777" w:rsidR="0006086D" w:rsidRPr="00901A84" w:rsidRDefault="0006086D" w:rsidP="0006086D">
            <w:pPr>
              <w:pStyle w:val="Tabletext"/>
            </w:pPr>
            <w:r w:rsidRPr="00901A84">
              <w:t>18 July 1966</w:t>
            </w:r>
          </w:p>
        </w:tc>
      </w:tr>
      <w:tr w:rsidR="0006086D" w:rsidRPr="00901A84" w14:paraId="17F6BFC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0C4A31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2B1E56E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DBB5D49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71D5C0D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028AC7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6DCD70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66F2B1E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88E5B6B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052DE2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620677C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2EF589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4B71B081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7855D8C2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10696FDC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7F4F542" w14:textId="77777777" w:rsidR="0006086D" w:rsidRPr="00901A84" w:rsidRDefault="0006086D" w:rsidP="0006086D">
            <w:pPr>
              <w:pStyle w:val="Tabletext"/>
            </w:pPr>
            <w:r w:rsidRPr="00901A84">
              <w:t>Raisa Vasilievna KARMAZINA</w:t>
            </w:r>
          </w:p>
        </w:tc>
      </w:tr>
      <w:tr w:rsidR="0006086D" w:rsidRPr="00901A84" w14:paraId="64967ED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38D224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869AADB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8CC66F4" w14:textId="77777777" w:rsidR="0006086D" w:rsidRPr="00901A84" w:rsidRDefault="0006086D" w:rsidP="0006086D">
            <w:pPr>
              <w:pStyle w:val="Tabletext"/>
            </w:pPr>
            <w:r w:rsidRPr="00901A84">
              <w:t>9 January 1951</w:t>
            </w:r>
          </w:p>
        </w:tc>
      </w:tr>
      <w:tr w:rsidR="0006086D" w:rsidRPr="00901A84" w14:paraId="51F36A3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C8D2D5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F121D27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4F54F64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5BC3B6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23EDDB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CC29CB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36C1DB2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1332C74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1400DD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5F39F5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3F51D4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145EBA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33D0A20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7BA3900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29B65D" w14:textId="77777777" w:rsidR="0006086D" w:rsidRPr="00901A84" w:rsidRDefault="0006086D" w:rsidP="0006086D">
            <w:pPr>
              <w:pStyle w:val="Tabletext"/>
            </w:pPr>
            <w:r w:rsidRPr="00901A84">
              <w:t>Artem Alexandrovich KAVINOV</w:t>
            </w:r>
          </w:p>
        </w:tc>
      </w:tr>
      <w:tr w:rsidR="0006086D" w:rsidRPr="00901A84" w14:paraId="5485363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26EEFD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4F2DF99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478ACAC" w14:textId="77777777" w:rsidR="0006086D" w:rsidRPr="00901A84" w:rsidRDefault="0006086D" w:rsidP="0006086D">
            <w:pPr>
              <w:pStyle w:val="Tabletext"/>
            </w:pPr>
            <w:r w:rsidRPr="00901A84">
              <w:t>3 September 1969</w:t>
            </w:r>
          </w:p>
        </w:tc>
      </w:tr>
      <w:tr w:rsidR="0006086D" w:rsidRPr="00901A84" w14:paraId="23F5395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57F012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5C0F15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ABB7146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420DF9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1A566D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16734B4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F5D94C3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707B1AA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C2EB37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6A8CA7B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46CA521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438169CC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0D3795F6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880B19F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C2ADD87" w14:textId="77777777" w:rsidR="0006086D" w:rsidRPr="00901A84" w:rsidRDefault="0006086D" w:rsidP="0006086D">
            <w:pPr>
              <w:pStyle w:val="Tabletext"/>
            </w:pPr>
            <w:r w:rsidRPr="00901A84">
              <w:t>Olga Mikhailovna KAZAKOVA</w:t>
            </w:r>
          </w:p>
        </w:tc>
      </w:tr>
      <w:tr w:rsidR="0006086D" w:rsidRPr="00901A84" w14:paraId="4B76464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6C4845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C16A1AD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B45450A" w14:textId="77777777" w:rsidR="0006086D" w:rsidRPr="00901A84" w:rsidRDefault="0006086D" w:rsidP="0006086D">
            <w:pPr>
              <w:pStyle w:val="Tabletext"/>
            </w:pPr>
            <w:r w:rsidRPr="00901A84">
              <w:t>30 May 1968</w:t>
            </w:r>
          </w:p>
        </w:tc>
      </w:tr>
      <w:tr w:rsidR="0006086D" w:rsidRPr="00901A84" w14:paraId="4301934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373141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D6B1B0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76B8608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125422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E7B273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59C3376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46EFE7A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F958B59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D68602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3CE37F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F08119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6FC23E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70FCB6B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3FBABE7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FE8334" w14:textId="77777777" w:rsidR="0006086D" w:rsidRPr="00901A84" w:rsidRDefault="0006086D" w:rsidP="0006086D">
            <w:pPr>
              <w:pStyle w:val="Tabletext"/>
            </w:pPr>
            <w:r w:rsidRPr="00901A84">
              <w:t>Alexander Evseyevich KHINSHTEIN</w:t>
            </w:r>
          </w:p>
        </w:tc>
      </w:tr>
      <w:tr w:rsidR="0006086D" w:rsidRPr="00901A84" w14:paraId="015DC80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1FA2FB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605F877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19DDC6" w14:textId="77777777" w:rsidR="0006086D" w:rsidRPr="00901A84" w:rsidRDefault="0006086D" w:rsidP="0006086D">
            <w:pPr>
              <w:pStyle w:val="Tabletext"/>
            </w:pPr>
            <w:r w:rsidRPr="00901A84">
              <w:t>26 October 1974</w:t>
            </w:r>
          </w:p>
        </w:tc>
      </w:tr>
      <w:tr w:rsidR="0006086D" w:rsidRPr="00901A84" w14:paraId="5C68B77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5CF78E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35D1C65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61706B3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A53BB9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8539F6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B173BAF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5599FC9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3E42D3D5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94F391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F4ED10D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DB68616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353DF298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24C5640D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39C201D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5788C6C2" w14:textId="77777777" w:rsidR="0006086D" w:rsidRPr="00901A84" w:rsidRDefault="0006086D" w:rsidP="0006086D">
            <w:pPr>
              <w:pStyle w:val="Tabletext"/>
            </w:pPr>
            <w:r w:rsidRPr="00901A84">
              <w:t>Gleb Yakovlevich KHOR</w:t>
            </w:r>
          </w:p>
        </w:tc>
      </w:tr>
      <w:tr w:rsidR="0006086D" w:rsidRPr="00901A84" w14:paraId="68DAB56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4907D3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61FC80C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4A48E2" w14:textId="77777777" w:rsidR="0006086D" w:rsidRPr="00901A84" w:rsidRDefault="0006086D" w:rsidP="0006086D">
            <w:pPr>
              <w:pStyle w:val="Tabletext"/>
            </w:pPr>
            <w:r w:rsidRPr="00901A84">
              <w:t>8 April 1963</w:t>
            </w:r>
          </w:p>
        </w:tc>
      </w:tr>
      <w:tr w:rsidR="0006086D" w:rsidRPr="00901A84" w14:paraId="24E13FD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96D3BA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E975C33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FB8F022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BA225C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05BD05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D543EEC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3FEA8E4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78ABE852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8FC29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42A0F40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C97DAA6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7C115DE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5FC7FB5" w14:textId="09DC06E4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2BC2E93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853A5EE" w14:textId="77777777" w:rsidR="0006086D" w:rsidRPr="00901A84" w:rsidRDefault="0006086D" w:rsidP="0006086D">
            <w:pPr>
              <w:pStyle w:val="Tabletext"/>
            </w:pPr>
            <w:r w:rsidRPr="00901A84">
              <w:t>Dmitry Anatolievich KHUBEZOV</w:t>
            </w:r>
          </w:p>
        </w:tc>
      </w:tr>
      <w:tr w:rsidR="0006086D" w:rsidRPr="00901A84" w14:paraId="416D663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14D04F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2C57198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BA3AE95" w14:textId="77777777" w:rsidR="0006086D" w:rsidRPr="00901A84" w:rsidRDefault="0006086D" w:rsidP="0006086D">
            <w:pPr>
              <w:pStyle w:val="Tabletext"/>
            </w:pPr>
            <w:r w:rsidRPr="00901A84">
              <w:t>20 December 1971</w:t>
            </w:r>
          </w:p>
        </w:tc>
      </w:tr>
      <w:tr w:rsidR="0006086D" w:rsidRPr="00901A84" w14:paraId="0FB4F13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CF72EE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1CE8B50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BC35586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797219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B9778D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04AFF7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7DF9655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312F462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BF1124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56CE89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3E4611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0B38C193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49363755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3FF588A7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988412A" w14:textId="77777777" w:rsidR="0006086D" w:rsidRPr="00901A84" w:rsidRDefault="0006086D" w:rsidP="0006086D">
            <w:pPr>
              <w:pStyle w:val="Tabletext"/>
            </w:pPr>
            <w:r w:rsidRPr="00901A84">
              <w:t>Artem Yurievich KIRIYANOV</w:t>
            </w:r>
          </w:p>
        </w:tc>
      </w:tr>
      <w:tr w:rsidR="00453432" w:rsidRPr="00901A84" w14:paraId="5073E0F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9788F7E" w14:textId="77777777" w:rsidR="00453432" w:rsidRPr="00901A84" w:rsidRDefault="00453432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125D0EF" w14:textId="3E92DBBA" w:rsidR="00453432" w:rsidRPr="00901A84" w:rsidRDefault="00453432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2CD138D" w14:textId="23158B9C" w:rsidR="00453432" w:rsidRPr="00901A84" w:rsidRDefault="00453432" w:rsidP="0006086D">
            <w:pPr>
              <w:pStyle w:val="Tabletext"/>
            </w:pPr>
            <w:r w:rsidRPr="00901A84">
              <w:t>Artem Yurievich KIRYANOV</w:t>
            </w:r>
          </w:p>
        </w:tc>
      </w:tr>
      <w:tr w:rsidR="0006086D" w:rsidRPr="00901A84" w14:paraId="18FCF08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B66EBA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66B8244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5715CAB" w14:textId="77777777" w:rsidR="0006086D" w:rsidRPr="00901A84" w:rsidRDefault="0006086D" w:rsidP="0006086D">
            <w:pPr>
              <w:pStyle w:val="Tabletext"/>
            </w:pPr>
            <w:r w:rsidRPr="00901A84">
              <w:t>12 January 1977</w:t>
            </w:r>
          </w:p>
        </w:tc>
      </w:tr>
      <w:tr w:rsidR="0006086D" w:rsidRPr="00901A84" w14:paraId="37A8A59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AA42DC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77E0B9B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99015FF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2ECF85A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BE45B8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299330C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A4832BF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1C98984C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464CD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5FE249A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1CEFBA4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6E0CD19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0287D1DD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F8AAC2E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5FC3095" w14:textId="77777777" w:rsidR="0006086D" w:rsidRPr="00901A84" w:rsidRDefault="0006086D" w:rsidP="0006086D">
            <w:pPr>
              <w:pStyle w:val="Tabletext"/>
            </w:pPr>
            <w:r w:rsidRPr="00901A84">
              <w:t>Robert Ivanovich KOCHIEV</w:t>
            </w:r>
          </w:p>
        </w:tc>
      </w:tr>
      <w:tr w:rsidR="0006086D" w:rsidRPr="00901A84" w14:paraId="4175394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929136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7DAD9D3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1E320FC" w14:textId="77777777" w:rsidR="0006086D" w:rsidRPr="00901A84" w:rsidRDefault="0006086D" w:rsidP="0006086D">
            <w:pPr>
              <w:pStyle w:val="Tabletext"/>
            </w:pPr>
            <w:r w:rsidRPr="00901A84">
              <w:t>16 March 1966</w:t>
            </w:r>
          </w:p>
        </w:tc>
      </w:tr>
      <w:tr w:rsidR="0006086D" w:rsidRPr="00901A84" w14:paraId="760FFC3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922B7C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3F0169E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CA08B62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B4DF2B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E4C1DC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9202E7F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2A47CA0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B76DA99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864781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15F2979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AC6E61E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4F94705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9AD0749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DFD3DFA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3FA472" w14:textId="77777777" w:rsidR="0006086D" w:rsidRPr="00901A84" w:rsidRDefault="0006086D" w:rsidP="0006086D">
            <w:pPr>
              <w:pStyle w:val="Tabletext"/>
            </w:pPr>
            <w:r w:rsidRPr="00901A84">
              <w:t>Lev Igorevich KOVPAK</w:t>
            </w:r>
          </w:p>
        </w:tc>
      </w:tr>
      <w:tr w:rsidR="0006086D" w:rsidRPr="00901A84" w14:paraId="73AE9CC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CA7C6E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B855B77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612A0C5" w14:textId="77777777" w:rsidR="0006086D" w:rsidRPr="00901A84" w:rsidRDefault="0006086D" w:rsidP="0006086D">
            <w:pPr>
              <w:pStyle w:val="Tabletext"/>
            </w:pPr>
            <w:r w:rsidRPr="00901A84">
              <w:t>23 October 1978</w:t>
            </w:r>
          </w:p>
        </w:tc>
      </w:tr>
      <w:tr w:rsidR="0006086D" w:rsidRPr="00901A84" w14:paraId="2AE3C72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CC157C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05082D1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BB787DB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F1E948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F5D1BC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1FEB878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3F7A917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6519FEF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33AE5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0B52B03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3FC411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C0D1E31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647172E8" w14:textId="19626700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F521B60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BF11DB3" w14:textId="77777777" w:rsidR="0006086D" w:rsidRPr="00901A84" w:rsidRDefault="0006086D" w:rsidP="0006086D">
            <w:pPr>
              <w:pStyle w:val="Tabletext"/>
            </w:pPr>
            <w:r w:rsidRPr="00901A84">
              <w:t>Pavel Vladimirovich KRASHENINNIKOV</w:t>
            </w:r>
          </w:p>
        </w:tc>
      </w:tr>
      <w:tr w:rsidR="0006086D" w:rsidRPr="00901A84" w14:paraId="33FFC25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E4C003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4B008BB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04BB8DD" w14:textId="77777777" w:rsidR="0006086D" w:rsidRPr="00901A84" w:rsidRDefault="0006086D" w:rsidP="0006086D">
            <w:pPr>
              <w:pStyle w:val="Tabletext"/>
            </w:pPr>
            <w:r w:rsidRPr="00901A84">
              <w:t>21 June 1964</w:t>
            </w:r>
          </w:p>
        </w:tc>
      </w:tr>
      <w:tr w:rsidR="0006086D" w:rsidRPr="00901A84" w14:paraId="51522CC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5CF451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B9A7A1E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4BA6FD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7A48C0A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88D75B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5EA8F27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282AD8C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6A86516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13BCF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45BBD5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439B44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476DE50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53AA741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62F2D2C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E4D28A" w14:textId="77777777" w:rsidR="0006086D" w:rsidRPr="00901A84" w:rsidRDefault="0006086D" w:rsidP="0006086D">
            <w:pPr>
              <w:pStyle w:val="Tabletext"/>
            </w:pPr>
            <w:r w:rsidRPr="00901A84">
              <w:t>Andrey Leonidovich KRASOV</w:t>
            </w:r>
          </w:p>
        </w:tc>
      </w:tr>
      <w:tr w:rsidR="0006086D" w:rsidRPr="00901A84" w14:paraId="47AD99D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DF72E4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B74E9B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94F70F8" w14:textId="77777777" w:rsidR="0006086D" w:rsidRPr="00901A84" w:rsidRDefault="0006086D" w:rsidP="0006086D">
            <w:pPr>
              <w:pStyle w:val="Tabletext"/>
            </w:pPr>
            <w:r w:rsidRPr="00901A84">
              <w:t>27 January 1967</w:t>
            </w:r>
          </w:p>
        </w:tc>
      </w:tr>
      <w:tr w:rsidR="0006086D" w:rsidRPr="00901A84" w14:paraId="6344996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9F4568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DA75493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6470B4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7635845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9BE19E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CF474B4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92E09A9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5E0DE6F1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23DA3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0788378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5871AD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F42274A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5661975F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8F8FFF5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3806227" w14:textId="77777777" w:rsidR="0006086D" w:rsidRPr="00901A84" w:rsidRDefault="0006086D" w:rsidP="0006086D">
            <w:pPr>
              <w:pStyle w:val="Tabletext"/>
            </w:pPr>
            <w:r w:rsidRPr="00901A84">
              <w:t>Rizvan Daniyalovich KURBANOV</w:t>
            </w:r>
          </w:p>
        </w:tc>
      </w:tr>
      <w:tr w:rsidR="0006086D" w:rsidRPr="00901A84" w14:paraId="236CEF8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7EA39C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FB70605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6EC449" w14:textId="77777777" w:rsidR="0006086D" w:rsidRPr="00901A84" w:rsidRDefault="0006086D" w:rsidP="0006086D">
            <w:pPr>
              <w:pStyle w:val="Tabletext"/>
            </w:pPr>
            <w:r w:rsidRPr="00901A84">
              <w:t>3 January 1961</w:t>
            </w:r>
          </w:p>
        </w:tc>
      </w:tr>
      <w:tr w:rsidR="0006086D" w:rsidRPr="00901A84" w14:paraId="5FC068B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52DBAB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66048C1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6D40B41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6659804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37F40B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3E200A5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03FB041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11ACCFA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9A4B3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444D573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FBD6D67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720A7C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C367461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01B73C0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8343D4F" w14:textId="77777777" w:rsidR="0006086D" w:rsidRPr="00901A84" w:rsidRDefault="0006086D" w:rsidP="0006086D">
            <w:pPr>
              <w:pStyle w:val="Tabletext"/>
            </w:pPr>
            <w:r w:rsidRPr="00901A84">
              <w:t>Anna Yurievna KUZNETSOVA</w:t>
            </w:r>
          </w:p>
        </w:tc>
      </w:tr>
      <w:tr w:rsidR="0006086D" w:rsidRPr="00901A84" w14:paraId="2EBDD15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AD1AAA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88D94D2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9344A8" w14:textId="77777777" w:rsidR="0006086D" w:rsidRPr="00901A84" w:rsidRDefault="0006086D" w:rsidP="0006086D">
            <w:pPr>
              <w:pStyle w:val="Tabletext"/>
            </w:pPr>
            <w:r w:rsidRPr="00901A84">
              <w:t>3 January 1982</w:t>
            </w:r>
          </w:p>
        </w:tc>
      </w:tr>
      <w:tr w:rsidR="0006086D" w:rsidRPr="00901A84" w14:paraId="1745FA7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31527E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DA8002A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11B16C9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6E709DE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2A6216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A5BA65C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909F7B4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57EB47D2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166041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1B73B6B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D6F7514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04F5594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782F2F08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52C4DC0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FAFA4BA" w14:textId="77777777" w:rsidR="0006086D" w:rsidRPr="00901A84" w:rsidRDefault="0006086D" w:rsidP="0006086D">
            <w:pPr>
              <w:pStyle w:val="Tabletext"/>
            </w:pPr>
            <w:r w:rsidRPr="00901A84">
              <w:t>Oleg Yurievich LEONOV</w:t>
            </w:r>
          </w:p>
        </w:tc>
      </w:tr>
      <w:tr w:rsidR="0006086D" w:rsidRPr="00901A84" w14:paraId="755373A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E92D8B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290EF67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D3CECC2" w14:textId="77777777" w:rsidR="0006086D" w:rsidRPr="00901A84" w:rsidRDefault="0006086D" w:rsidP="0006086D">
            <w:pPr>
              <w:pStyle w:val="Tabletext"/>
            </w:pPr>
            <w:r w:rsidRPr="00901A84">
              <w:t>10 September 1970</w:t>
            </w:r>
          </w:p>
        </w:tc>
      </w:tr>
      <w:tr w:rsidR="0006086D" w:rsidRPr="00901A84" w14:paraId="0096F3B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D884F0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14BD4C6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52E69A0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DDDD9B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A10B67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E346D77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582DB2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1A3E69A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F6D37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1C6C93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77E4181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0A9AE9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7D27BC9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0E39FB0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77222B0" w14:textId="77777777" w:rsidR="0006086D" w:rsidRPr="00901A84" w:rsidRDefault="0006086D" w:rsidP="0006086D">
            <w:pPr>
              <w:pStyle w:val="Tabletext"/>
            </w:pPr>
            <w:r w:rsidRPr="00901A84">
              <w:t>Andrey Mikhailovich MAKAROV</w:t>
            </w:r>
          </w:p>
        </w:tc>
      </w:tr>
      <w:tr w:rsidR="0006086D" w:rsidRPr="00901A84" w14:paraId="4E88334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89C1CA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80493FB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2ADBF14" w14:textId="77777777" w:rsidR="0006086D" w:rsidRPr="00901A84" w:rsidRDefault="0006086D" w:rsidP="0006086D">
            <w:pPr>
              <w:pStyle w:val="Tabletext"/>
            </w:pPr>
            <w:r w:rsidRPr="00901A84">
              <w:t>22 July 1954</w:t>
            </w:r>
          </w:p>
        </w:tc>
      </w:tr>
      <w:tr w:rsidR="0006086D" w:rsidRPr="00901A84" w14:paraId="1878F83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A2378B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DDBDDFA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6DF8834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34034D2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3D6970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6D44A9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CEFBBC6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3BE4DC55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DB2DFA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3ADC63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25B02F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A439145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55E579E0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F816DC6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35D3840" w14:textId="77777777" w:rsidR="0006086D" w:rsidRPr="00901A84" w:rsidRDefault="0006086D" w:rsidP="0006086D">
            <w:pPr>
              <w:pStyle w:val="Tabletext"/>
            </w:pPr>
            <w:r w:rsidRPr="00901A84">
              <w:t>Evgeny Evgenievich MARCHENKO</w:t>
            </w:r>
          </w:p>
        </w:tc>
      </w:tr>
      <w:tr w:rsidR="0006086D" w:rsidRPr="00901A84" w14:paraId="73E0F99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D28C95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0C24264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779B9FD" w14:textId="77777777" w:rsidR="0006086D" w:rsidRPr="00901A84" w:rsidRDefault="0006086D" w:rsidP="0006086D">
            <w:pPr>
              <w:pStyle w:val="Tabletext"/>
            </w:pPr>
            <w:r w:rsidRPr="00901A84">
              <w:t>17 July 1972</w:t>
            </w:r>
          </w:p>
        </w:tc>
      </w:tr>
      <w:tr w:rsidR="0006086D" w:rsidRPr="00901A84" w14:paraId="6E444E6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8D34E0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D64287E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6726975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3EC8A8E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D806EE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32C6C36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4045F5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714D6CB9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303E0F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DAF931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9697E2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75094E05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43A08E15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177A07D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65547B41" w14:textId="77777777" w:rsidR="0006086D" w:rsidRPr="00901A84" w:rsidRDefault="0006086D" w:rsidP="0006086D">
            <w:pPr>
              <w:pStyle w:val="Tabletext"/>
            </w:pPr>
            <w:r w:rsidRPr="00901A84">
              <w:t>Artem Pavlovich METELEV</w:t>
            </w:r>
          </w:p>
        </w:tc>
      </w:tr>
      <w:tr w:rsidR="0006086D" w:rsidRPr="00901A84" w14:paraId="66D0723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103003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B2C151F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533299F" w14:textId="77777777" w:rsidR="0006086D" w:rsidRPr="00901A84" w:rsidRDefault="0006086D" w:rsidP="0006086D">
            <w:pPr>
              <w:pStyle w:val="Tabletext"/>
            </w:pPr>
            <w:r w:rsidRPr="00901A84">
              <w:t>11 August 1993</w:t>
            </w:r>
          </w:p>
        </w:tc>
      </w:tr>
      <w:tr w:rsidR="0006086D" w:rsidRPr="00901A84" w14:paraId="5C6C850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5BB277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7E6A905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6EF1103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3AF1E9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A37DDF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C4C368F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2D5EB41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3E36D75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0364C9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244737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CD0270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7D8B4B4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6EB1B7D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48A5929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8B500F" w14:textId="77777777" w:rsidR="0006086D" w:rsidRPr="00901A84" w:rsidRDefault="0006086D" w:rsidP="0006086D">
            <w:pPr>
              <w:pStyle w:val="Tabletext"/>
            </w:pPr>
            <w:r w:rsidRPr="00901A84">
              <w:t>Oleg Victorovich MOROZOV</w:t>
            </w:r>
          </w:p>
        </w:tc>
      </w:tr>
      <w:tr w:rsidR="0006086D" w:rsidRPr="00901A84" w14:paraId="1C0BBBC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3D4D2D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A96455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B7B161A" w14:textId="77777777" w:rsidR="0006086D" w:rsidRPr="00901A84" w:rsidRDefault="0006086D" w:rsidP="0006086D">
            <w:pPr>
              <w:pStyle w:val="Tabletext"/>
            </w:pPr>
            <w:r w:rsidRPr="00901A84">
              <w:t>6 September 1959</w:t>
            </w:r>
          </w:p>
        </w:tc>
      </w:tr>
      <w:tr w:rsidR="0006086D" w:rsidRPr="00901A84" w14:paraId="602162E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92FEDC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EC1CA61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7DB1F9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3744534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BDC937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811D149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E96B902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32DD051F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3A89B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C194DD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7886ED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316C0F0F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641A33A0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5C3B7842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08174D5" w14:textId="77777777" w:rsidR="0006086D" w:rsidRPr="00901A84" w:rsidRDefault="0006086D" w:rsidP="0006086D">
            <w:pPr>
              <w:pStyle w:val="Tabletext"/>
            </w:pPr>
            <w:r w:rsidRPr="00901A84">
              <w:t>Evgeny Sergeyevich MOSKVICHEV</w:t>
            </w:r>
          </w:p>
        </w:tc>
      </w:tr>
      <w:tr w:rsidR="0006086D" w:rsidRPr="00901A84" w14:paraId="7A8C16D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98A79B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06BE4A0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62EC017" w14:textId="77777777" w:rsidR="0006086D" w:rsidRPr="00901A84" w:rsidRDefault="0006086D" w:rsidP="0006086D">
            <w:pPr>
              <w:pStyle w:val="Tabletext"/>
            </w:pPr>
            <w:r w:rsidRPr="00901A84">
              <w:t>28 September 1957</w:t>
            </w:r>
          </w:p>
        </w:tc>
      </w:tr>
      <w:tr w:rsidR="0006086D" w:rsidRPr="00901A84" w14:paraId="739F71E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B54D98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12AA68D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C444F35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7623310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6E0A57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338D99E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0140E4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E03C0A0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F1D07A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BC56C8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5A15D0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31BC70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101A1E7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6ACE46C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1C3E457" w14:textId="77777777" w:rsidR="0006086D" w:rsidRPr="00901A84" w:rsidRDefault="0006086D" w:rsidP="0006086D">
            <w:pPr>
              <w:pStyle w:val="Tabletext"/>
            </w:pPr>
            <w:r w:rsidRPr="00901A84">
              <w:t>Alexey Gennadievich NECHAEV</w:t>
            </w:r>
          </w:p>
        </w:tc>
      </w:tr>
      <w:tr w:rsidR="0006086D" w:rsidRPr="00901A84" w14:paraId="1AB2ED8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BAF473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E4AC8A3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6000B01" w14:textId="77777777" w:rsidR="0006086D" w:rsidRPr="00901A84" w:rsidRDefault="0006086D" w:rsidP="0006086D">
            <w:pPr>
              <w:pStyle w:val="Tabletext"/>
            </w:pPr>
            <w:r w:rsidRPr="00901A84">
              <w:t>30 August 1966</w:t>
            </w:r>
          </w:p>
        </w:tc>
      </w:tr>
      <w:tr w:rsidR="0006086D" w:rsidRPr="00901A84" w14:paraId="355E091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D4EDE1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5AAB282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08EE7C3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2B35BC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38EBA4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58DEFBE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13328DB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94D6343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D4FC2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6DAE8C5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7209DAA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BA0F07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12CB9D2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BE1AEFD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C0309EE" w14:textId="77777777" w:rsidR="0006086D" w:rsidRPr="00901A84" w:rsidRDefault="0006086D" w:rsidP="0006086D">
            <w:pPr>
              <w:pStyle w:val="Tabletext"/>
            </w:pPr>
            <w:r w:rsidRPr="00901A84">
              <w:t>Nikolay Vladimirovich NOVICHKOV</w:t>
            </w:r>
          </w:p>
        </w:tc>
      </w:tr>
      <w:tr w:rsidR="0006086D" w:rsidRPr="00901A84" w14:paraId="78E73FF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836BD2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70387E4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80FFEF" w14:textId="77777777" w:rsidR="0006086D" w:rsidRPr="00901A84" w:rsidRDefault="0006086D" w:rsidP="0006086D">
            <w:pPr>
              <w:pStyle w:val="Tabletext"/>
            </w:pPr>
            <w:r w:rsidRPr="00901A84">
              <w:t>24 December 1974</w:t>
            </w:r>
          </w:p>
        </w:tc>
      </w:tr>
      <w:tr w:rsidR="0006086D" w:rsidRPr="00901A84" w14:paraId="10F6920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A8D3C1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747576E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6F21AB0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512363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E4BEF7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22E0CBC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BAB48BC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E76EA1F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B7386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FC498C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9E502F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3C3429A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4300994D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9060A59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7C7B6F9" w14:textId="77777777" w:rsidR="0006086D" w:rsidRPr="00901A84" w:rsidRDefault="0006086D" w:rsidP="0006086D">
            <w:pPr>
              <w:pStyle w:val="Tabletext"/>
            </w:pPr>
            <w:r w:rsidRPr="00901A84">
              <w:t>Marina Eduardovna ORGEYEVA</w:t>
            </w:r>
          </w:p>
        </w:tc>
      </w:tr>
      <w:tr w:rsidR="00453432" w:rsidRPr="00901A84" w14:paraId="66D83B7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22B66A9" w14:textId="77777777" w:rsidR="00453432" w:rsidRPr="00901A84" w:rsidRDefault="00453432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60E54EF" w14:textId="5FAC8A1B" w:rsidR="00453432" w:rsidRPr="00901A84" w:rsidRDefault="00453432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EDD321C" w14:textId="24F12DF9" w:rsidR="00453432" w:rsidRPr="00901A84" w:rsidRDefault="00453432" w:rsidP="0006086D">
            <w:pPr>
              <w:pStyle w:val="Tabletext"/>
            </w:pPr>
            <w:r w:rsidRPr="00901A84">
              <w:t>Marina Eduardovna ORGEEVA</w:t>
            </w:r>
          </w:p>
        </w:tc>
      </w:tr>
      <w:tr w:rsidR="0006086D" w:rsidRPr="00901A84" w14:paraId="6C98F8B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4DEE71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654FCDA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57535AD" w14:textId="77777777" w:rsidR="0006086D" w:rsidRPr="00901A84" w:rsidRDefault="0006086D" w:rsidP="0006086D">
            <w:pPr>
              <w:pStyle w:val="Tabletext"/>
            </w:pPr>
            <w:r w:rsidRPr="00901A84">
              <w:t>21 September 1959</w:t>
            </w:r>
          </w:p>
        </w:tc>
      </w:tr>
      <w:tr w:rsidR="0006086D" w:rsidRPr="00901A84" w14:paraId="583FF75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389D67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9F5CC15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5A2F93B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28B12D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901AE1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7F5848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06A8C08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7264936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5F307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AD2A444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DF47B2E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4E2F73D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2D36A9F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3AE0C9C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7269503" w14:textId="77777777" w:rsidR="0006086D" w:rsidRPr="00901A84" w:rsidRDefault="0006086D" w:rsidP="0006086D">
            <w:pPr>
              <w:pStyle w:val="Tabletext"/>
            </w:pPr>
            <w:r w:rsidRPr="00901A84">
              <w:t>Sergey Alexandrovich PAHOMOV</w:t>
            </w:r>
          </w:p>
        </w:tc>
      </w:tr>
      <w:tr w:rsidR="00453432" w:rsidRPr="00901A84" w14:paraId="15A6716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9E12264" w14:textId="77777777" w:rsidR="00453432" w:rsidRPr="00901A84" w:rsidRDefault="00453432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CF13890" w14:textId="238EA4D9" w:rsidR="00453432" w:rsidRPr="00901A84" w:rsidRDefault="00453432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D13A4D0" w14:textId="0080341E" w:rsidR="00453432" w:rsidRPr="00901A84" w:rsidRDefault="00453432" w:rsidP="0006086D">
            <w:pPr>
              <w:pStyle w:val="Tabletext"/>
            </w:pPr>
            <w:r w:rsidRPr="00901A84">
              <w:t>Sergey Alexandrovich PAKHOMOV</w:t>
            </w:r>
          </w:p>
        </w:tc>
      </w:tr>
      <w:tr w:rsidR="0006086D" w:rsidRPr="00901A84" w14:paraId="1AAA463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D7C2AE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F87401A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2B31145" w14:textId="77777777" w:rsidR="0006086D" w:rsidRPr="00901A84" w:rsidRDefault="0006086D" w:rsidP="0006086D">
            <w:pPr>
              <w:pStyle w:val="Tabletext"/>
            </w:pPr>
            <w:r w:rsidRPr="00901A84">
              <w:t>6 August 1975</w:t>
            </w:r>
          </w:p>
        </w:tc>
      </w:tr>
      <w:tr w:rsidR="0006086D" w:rsidRPr="00901A84" w14:paraId="33A9788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15507D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619DA96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8E3510F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D67EB3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780AE5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AD8317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18B05BD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17EB7E2A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B788B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05290D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04BD9F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6967B89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4053DF69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CAE83ED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7E08118E" w14:textId="77777777" w:rsidR="0006086D" w:rsidRPr="00901A84" w:rsidRDefault="0006086D" w:rsidP="0006086D">
            <w:pPr>
              <w:pStyle w:val="Tabletext"/>
            </w:pPr>
            <w:r w:rsidRPr="00901A84">
              <w:t>Alexander Petrovich PETROV</w:t>
            </w:r>
          </w:p>
        </w:tc>
      </w:tr>
      <w:tr w:rsidR="0006086D" w:rsidRPr="00901A84" w14:paraId="603EF51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60DEF7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FA97B81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3F3EFB0" w14:textId="77777777" w:rsidR="0006086D" w:rsidRPr="00901A84" w:rsidRDefault="0006086D" w:rsidP="0006086D">
            <w:pPr>
              <w:pStyle w:val="Tabletext"/>
            </w:pPr>
            <w:r w:rsidRPr="00901A84">
              <w:t>21 May 1958</w:t>
            </w:r>
          </w:p>
        </w:tc>
      </w:tr>
      <w:tr w:rsidR="0006086D" w:rsidRPr="00901A84" w14:paraId="07C7F59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A4DA8D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52CAAC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335F36A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FFD0D7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D2456C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622C6E0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F342F07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3D3CC9A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9FA539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3668F85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09CA0DB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0E3BCC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F5CD7A8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7CA2C36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20EE7EA" w14:textId="77777777" w:rsidR="0006086D" w:rsidRPr="00901A84" w:rsidRDefault="0006086D" w:rsidP="0006086D">
            <w:pPr>
              <w:pStyle w:val="Tabletext"/>
            </w:pPr>
            <w:r w:rsidRPr="00901A84">
              <w:t>Dmitry Anatolievich PEVTSOV</w:t>
            </w:r>
          </w:p>
        </w:tc>
      </w:tr>
      <w:tr w:rsidR="0006086D" w:rsidRPr="00901A84" w14:paraId="26F75BA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BCCC2D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95B2EE2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227535" w14:textId="77777777" w:rsidR="0006086D" w:rsidRPr="00901A84" w:rsidRDefault="0006086D" w:rsidP="0006086D">
            <w:pPr>
              <w:pStyle w:val="Tabletext"/>
            </w:pPr>
            <w:r w:rsidRPr="00901A84">
              <w:t>8 July 1963</w:t>
            </w:r>
          </w:p>
        </w:tc>
      </w:tr>
      <w:tr w:rsidR="0006086D" w:rsidRPr="00901A84" w14:paraId="2188F2E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A84EB7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84B0CF9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23DA252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7FED86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DDBCDA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46D66EC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4122AC0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B46C197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BF9F6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5446E2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30129D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058AA356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547D8C4E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F7C6CFE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136E3241" w14:textId="77777777" w:rsidR="0006086D" w:rsidRPr="00901A84" w:rsidRDefault="0006086D" w:rsidP="0006086D">
            <w:pPr>
              <w:pStyle w:val="Tabletext"/>
            </w:pPr>
            <w:r w:rsidRPr="00901A84">
              <w:t>Victor Vitalievich PINSKY</w:t>
            </w:r>
          </w:p>
        </w:tc>
      </w:tr>
      <w:tr w:rsidR="0006086D" w:rsidRPr="00901A84" w14:paraId="5A5FB81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2A8C4C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F92CCE9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DCBB15B" w14:textId="77777777" w:rsidR="0006086D" w:rsidRPr="00901A84" w:rsidRDefault="0006086D" w:rsidP="0006086D">
            <w:pPr>
              <w:pStyle w:val="Tabletext"/>
            </w:pPr>
            <w:r w:rsidRPr="00901A84">
              <w:t>6 February 1964</w:t>
            </w:r>
          </w:p>
        </w:tc>
      </w:tr>
      <w:tr w:rsidR="0006086D" w:rsidRPr="00901A84" w14:paraId="08FB73A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5252D0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E3C6E7C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F674CD6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7B3B2A3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190933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26BFAF3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386F393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BE6FAE9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7CE60D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365ACB6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9F9A15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130BA2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73489F8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59DDA52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3CD2C7E" w14:textId="77777777" w:rsidR="0006086D" w:rsidRPr="00901A84" w:rsidRDefault="0006086D" w:rsidP="0006086D">
            <w:pPr>
              <w:pStyle w:val="Tabletext"/>
            </w:pPr>
            <w:r w:rsidRPr="00901A84">
              <w:t>Vasily Ivanovich PISKAREV</w:t>
            </w:r>
          </w:p>
        </w:tc>
      </w:tr>
      <w:tr w:rsidR="0006086D" w:rsidRPr="00901A84" w14:paraId="5E76FB6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5628F4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20B06D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E1D2090" w14:textId="77777777" w:rsidR="0006086D" w:rsidRPr="00901A84" w:rsidRDefault="0006086D" w:rsidP="0006086D">
            <w:pPr>
              <w:pStyle w:val="Tabletext"/>
            </w:pPr>
            <w:r w:rsidRPr="00901A84">
              <w:t>8 November 1963</w:t>
            </w:r>
          </w:p>
        </w:tc>
      </w:tr>
      <w:tr w:rsidR="0006086D" w:rsidRPr="00901A84" w14:paraId="2D863B4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598202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8170BD5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2DA7AB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27FE79B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19D5C9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CF5534F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89EAB8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950BFD1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8F8E3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507534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AD2AD3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BA0FCD6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79DB5C43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F6F5E0A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1E778E76" w14:textId="77777777" w:rsidR="0006086D" w:rsidRPr="00901A84" w:rsidRDefault="0006086D" w:rsidP="0006086D">
            <w:pPr>
              <w:pStyle w:val="Tabletext"/>
            </w:pPr>
            <w:r w:rsidRPr="00901A84">
              <w:t>Vladimir Vladimirovich PLYAKIN</w:t>
            </w:r>
          </w:p>
        </w:tc>
      </w:tr>
      <w:tr w:rsidR="0006086D" w:rsidRPr="00901A84" w14:paraId="23E9C47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A1091E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8B95390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8C7613A" w14:textId="77777777" w:rsidR="0006086D" w:rsidRPr="00901A84" w:rsidRDefault="0006086D" w:rsidP="0006086D">
            <w:pPr>
              <w:pStyle w:val="Tabletext"/>
            </w:pPr>
            <w:r w:rsidRPr="00901A84">
              <w:t>19 September 1981</w:t>
            </w:r>
          </w:p>
        </w:tc>
      </w:tr>
      <w:tr w:rsidR="0006086D" w:rsidRPr="00901A84" w14:paraId="1A588FF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A22CD4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42980D9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740C1D3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B0DCB4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2971E0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6756E6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97D680F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DD98B7F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B3B8B9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666761F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CE5683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C92A83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DC971E9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23CB57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3C9E53" w14:textId="77777777" w:rsidR="0006086D" w:rsidRPr="00901A84" w:rsidRDefault="0006086D" w:rsidP="0006086D">
            <w:pPr>
              <w:pStyle w:val="Tabletext"/>
            </w:pPr>
            <w:r w:rsidRPr="00901A84">
              <w:t>Alexander Alekseevich POLYAKOV</w:t>
            </w:r>
          </w:p>
        </w:tc>
      </w:tr>
      <w:tr w:rsidR="0006086D" w:rsidRPr="00901A84" w14:paraId="264DB0B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14B826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8D63CAD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DE28679" w14:textId="77777777" w:rsidR="0006086D" w:rsidRPr="00901A84" w:rsidRDefault="0006086D" w:rsidP="0006086D">
            <w:pPr>
              <w:pStyle w:val="Tabletext"/>
            </w:pPr>
            <w:r w:rsidRPr="00901A84">
              <w:t>31 January 1969</w:t>
            </w:r>
          </w:p>
        </w:tc>
      </w:tr>
      <w:tr w:rsidR="0006086D" w:rsidRPr="00901A84" w14:paraId="49A6B86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D803CF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AF67DC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3302921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484F00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BFCD9A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E35AE49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C6BF438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76D8356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F9BED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A1A5C8D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5D5407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2EDBC95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2F543836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CFD2B69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2777330A" w14:textId="1AB549FC" w:rsidR="0006086D" w:rsidRPr="00901A84" w:rsidRDefault="0006086D" w:rsidP="0006086D">
            <w:pPr>
              <w:pStyle w:val="Tabletext"/>
            </w:pPr>
            <w:r w:rsidRPr="00901A84">
              <w:t>Svetlana Victorovna RAZVOROTNEVA</w:t>
            </w:r>
          </w:p>
        </w:tc>
      </w:tr>
      <w:tr w:rsidR="0006086D" w:rsidRPr="00901A84" w14:paraId="168646B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568719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2D9FF40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02214D6" w14:textId="77777777" w:rsidR="0006086D" w:rsidRPr="00901A84" w:rsidRDefault="0006086D" w:rsidP="0006086D">
            <w:pPr>
              <w:pStyle w:val="Tabletext"/>
            </w:pPr>
            <w:r w:rsidRPr="00901A84">
              <w:t>25 March 1968</w:t>
            </w:r>
          </w:p>
        </w:tc>
      </w:tr>
      <w:tr w:rsidR="0006086D" w:rsidRPr="00901A84" w14:paraId="364A0F5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85470D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A79BA14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E4602A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E82C8A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23C300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A0BAD85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D0CC8DE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5D4D0B73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58D75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D49ACDA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78D9EC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0CC3D8E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FBD1703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28BEEF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319F94" w14:textId="77777777" w:rsidR="0006086D" w:rsidRPr="00901A84" w:rsidRDefault="0006086D" w:rsidP="0006086D">
            <w:pPr>
              <w:pStyle w:val="Tabletext"/>
            </w:pPr>
            <w:r w:rsidRPr="00901A84">
              <w:t>Evgeny Vasilievich REVENKO</w:t>
            </w:r>
          </w:p>
        </w:tc>
      </w:tr>
      <w:tr w:rsidR="0006086D" w:rsidRPr="00901A84" w14:paraId="6D91C3B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065754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F5110B0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3FA1F5B" w14:textId="77777777" w:rsidR="0006086D" w:rsidRPr="00901A84" w:rsidRDefault="0006086D" w:rsidP="0006086D">
            <w:pPr>
              <w:pStyle w:val="Tabletext"/>
            </w:pPr>
            <w:r w:rsidRPr="00901A84">
              <w:t>22 May 1972</w:t>
            </w:r>
          </w:p>
        </w:tc>
      </w:tr>
      <w:tr w:rsidR="0006086D" w:rsidRPr="00901A84" w14:paraId="7898D52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C0E45A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A921EF6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2BA854D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28BDC60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A37297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13DA4E6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4EBE505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DDC30FB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6228B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C10D8F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320450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7FBD71F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4630FE5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765878E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D0E1160" w14:textId="77777777" w:rsidR="0006086D" w:rsidRPr="00901A84" w:rsidRDefault="0006086D" w:rsidP="0006086D">
            <w:pPr>
              <w:pStyle w:val="Tabletext"/>
            </w:pPr>
            <w:r w:rsidRPr="00901A84">
              <w:t>Svetlana Evgenievna SAVITSKAYA</w:t>
            </w:r>
          </w:p>
        </w:tc>
      </w:tr>
      <w:tr w:rsidR="0006086D" w:rsidRPr="00901A84" w14:paraId="32FCC8B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1C994E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D632888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016BA7A" w14:textId="77777777" w:rsidR="0006086D" w:rsidRPr="00901A84" w:rsidRDefault="0006086D" w:rsidP="0006086D">
            <w:pPr>
              <w:pStyle w:val="Tabletext"/>
            </w:pPr>
            <w:r w:rsidRPr="00901A84">
              <w:t>8 August 1948</w:t>
            </w:r>
          </w:p>
        </w:tc>
      </w:tr>
      <w:tr w:rsidR="0006086D" w:rsidRPr="00901A84" w14:paraId="7A32B67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6ABF73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E377BFB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19C09DA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CFFB5A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68F4EB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2CADD8D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BA250B9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1E3F3336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E7B50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18E20E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A4E703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4A27992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799C5F47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7F001DA0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427D86A0" w14:textId="77777777" w:rsidR="0006086D" w:rsidRPr="00901A84" w:rsidRDefault="0006086D" w:rsidP="0006086D">
            <w:pPr>
              <w:pStyle w:val="Tabletext"/>
            </w:pPr>
            <w:r w:rsidRPr="00901A84">
              <w:t>Rifat Gabdulkhakovich SHAYHUTDINOV</w:t>
            </w:r>
          </w:p>
        </w:tc>
      </w:tr>
      <w:tr w:rsidR="00453432" w:rsidRPr="00901A84" w14:paraId="231C05B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D1BDADE" w14:textId="77777777" w:rsidR="00453432" w:rsidRPr="00901A84" w:rsidRDefault="00453432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0A84459" w14:textId="1CC6638E" w:rsidR="00453432" w:rsidRPr="00901A84" w:rsidRDefault="00453432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252F208" w14:textId="66D1378A" w:rsidR="00453432" w:rsidRPr="00901A84" w:rsidRDefault="00453432" w:rsidP="0006086D">
            <w:pPr>
              <w:pStyle w:val="Tabletext"/>
            </w:pPr>
            <w:r w:rsidRPr="00901A84">
              <w:t>Rifat Gabdulkhakovich SHAIKHUTDINOV</w:t>
            </w:r>
          </w:p>
        </w:tc>
      </w:tr>
      <w:tr w:rsidR="0006086D" w:rsidRPr="00901A84" w14:paraId="274C910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81EC0E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EDA9F0D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414A6B8" w14:textId="77777777" w:rsidR="0006086D" w:rsidRPr="00901A84" w:rsidRDefault="0006086D" w:rsidP="0006086D">
            <w:pPr>
              <w:pStyle w:val="Tabletext"/>
            </w:pPr>
            <w:r w:rsidRPr="00901A84">
              <w:t>23 December 1963</w:t>
            </w:r>
          </w:p>
        </w:tc>
      </w:tr>
      <w:tr w:rsidR="0006086D" w:rsidRPr="00901A84" w14:paraId="45215F6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F64652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9895812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5046847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4300D2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C55FD1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9DBFD53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7925769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5C8F8E0D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76030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5F56FF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994F99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7D51F8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A497107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E81C706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3BD14D6" w14:textId="77777777" w:rsidR="0006086D" w:rsidRPr="00901A84" w:rsidRDefault="0006086D" w:rsidP="0006086D">
            <w:pPr>
              <w:pStyle w:val="Tabletext"/>
            </w:pPr>
            <w:r w:rsidRPr="00901A84">
              <w:t>Grigory Vladimirovich SHILKIN</w:t>
            </w:r>
          </w:p>
        </w:tc>
      </w:tr>
      <w:tr w:rsidR="0006086D" w:rsidRPr="00901A84" w14:paraId="4631116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628147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AA66542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C87861F" w14:textId="77777777" w:rsidR="0006086D" w:rsidRPr="00901A84" w:rsidRDefault="0006086D" w:rsidP="0006086D">
            <w:pPr>
              <w:pStyle w:val="Tabletext"/>
            </w:pPr>
            <w:r w:rsidRPr="00901A84">
              <w:t>20 October 1976</w:t>
            </w:r>
          </w:p>
        </w:tc>
      </w:tr>
      <w:tr w:rsidR="0006086D" w:rsidRPr="00901A84" w14:paraId="4368506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3747FF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75E1CBF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0818216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2ECBF09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3E11AB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DC9D6A3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33BF8FF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347D377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0D9427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D7EB3C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681704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22DF364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15883BFF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6726F38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F21790F" w14:textId="77777777" w:rsidR="0006086D" w:rsidRPr="00901A84" w:rsidRDefault="0006086D" w:rsidP="0006086D">
            <w:pPr>
              <w:pStyle w:val="Tabletext"/>
            </w:pPr>
            <w:r w:rsidRPr="00901A84">
              <w:t>Alexander Mikhailovich SHOLOKHOV</w:t>
            </w:r>
          </w:p>
        </w:tc>
      </w:tr>
      <w:tr w:rsidR="0006086D" w:rsidRPr="00901A84" w14:paraId="125FB9A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7DF0CF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301E83B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B36DA40" w14:textId="77777777" w:rsidR="0006086D" w:rsidRPr="00901A84" w:rsidRDefault="0006086D" w:rsidP="0006086D">
            <w:pPr>
              <w:pStyle w:val="Tabletext"/>
            </w:pPr>
            <w:r w:rsidRPr="00901A84">
              <w:t>25 January 1962</w:t>
            </w:r>
          </w:p>
        </w:tc>
      </w:tr>
      <w:tr w:rsidR="0006086D" w:rsidRPr="00901A84" w14:paraId="7C89AF4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D61B41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8471606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A24B03B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E17DEB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91653E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89E3476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84F87C1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32F2DDCC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C8DA8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73DC56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D895AC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5A3888E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A33ADC2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B9DAC5E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AEA512B" w14:textId="37E40C6F" w:rsidR="0006086D" w:rsidRPr="00901A84" w:rsidRDefault="0006086D" w:rsidP="0006086D">
            <w:pPr>
              <w:pStyle w:val="Tabletext"/>
            </w:pPr>
            <w:r w:rsidRPr="00901A84">
              <w:t xml:space="preserve">Dmitry Stanislavovich </w:t>
            </w:r>
            <w:r w:rsidR="009578C6" w:rsidRPr="00901A84">
              <w:t>SKRIVANOV</w:t>
            </w:r>
          </w:p>
        </w:tc>
      </w:tr>
      <w:tr w:rsidR="0006086D" w:rsidRPr="00901A84" w14:paraId="03A429C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5E80AA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1EDD6F3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C5C1526" w14:textId="77777777" w:rsidR="0006086D" w:rsidRPr="00901A84" w:rsidRDefault="0006086D" w:rsidP="0006086D">
            <w:pPr>
              <w:pStyle w:val="Tabletext"/>
            </w:pPr>
            <w:r w:rsidRPr="00901A84">
              <w:t>15 August 1971</w:t>
            </w:r>
          </w:p>
        </w:tc>
      </w:tr>
      <w:tr w:rsidR="0006086D" w:rsidRPr="00901A84" w14:paraId="0A932C6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BE44C8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058B395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5EE1B1E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2088F3E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B1A875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3C5EE7D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B5B16DC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5B9F31F4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00BF4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B5E326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0D80E08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3EA508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34BBE3C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BCDC117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F75592A" w14:textId="77777777" w:rsidR="0006086D" w:rsidRPr="00901A84" w:rsidRDefault="0006086D" w:rsidP="0006086D">
            <w:pPr>
              <w:pStyle w:val="Tabletext"/>
            </w:pPr>
            <w:r w:rsidRPr="00901A84">
              <w:t>Ivan Alexandrovich SOLODOVNIKOV</w:t>
            </w:r>
          </w:p>
        </w:tc>
      </w:tr>
      <w:tr w:rsidR="0006086D" w:rsidRPr="00901A84" w14:paraId="12D4E20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F1F8A8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8124E30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14E45B4" w14:textId="77777777" w:rsidR="0006086D" w:rsidRPr="00901A84" w:rsidRDefault="0006086D" w:rsidP="0006086D">
            <w:pPr>
              <w:pStyle w:val="Tabletext"/>
            </w:pPr>
            <w:r w:rsidRPr="00901A84">
              <w:t>9 April 1985</w:t>
            </w:r>
          </w:p>
        </w:tc>
      </w:tr>
      <w:tr w:rsidR="0006086D" w:rsidRPr="00901A84" w14:paraId="149DFA2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BF120D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C864F5F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79FB2E0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217D0D6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B92FF5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15A7D88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78E847A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757B76FF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77A3B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CFD2DB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D90AAD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7F7AAFC1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1C9100E9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01DCB042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A627DA4" w14:textId="77777777" w:rsidR="0006086D" w:rsidRPr="00901A84" w:rsidRDefault="0006086D" w:rsidP="0006086D">
            <w:pPr>
              <w:pStyle w:val="Tabletext"/>
            </w:pPr>
            <w:r w:rsidRPr="00901A84">
              <w:t>Yuri Arkadievich STANKEVICH</w:t>
            </w:r>
          </w:p>
        </w:tc>
      </w:tr>
      <w:tr w:rsidR="0006086D" w:rsidRPr="00901A84" w14:paraId="3796F50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0B5724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BED92A9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420562F" w14:textId="77777777" w:rsidR="0006086D" w:rsidRPr="00901A84" w:rsidRDefault="0006086D" w:rsidP="0006086D">
            <w:pPr>
              <w:pStyle w:val="Tabletext"/>
            </w:pPr>
            <w:r w:rsidRPr="00901A84">
              <w:t>24 July 1976</w:t>
            </w:r>
          </w:p>
        </w:tc>
      </w:tr>
      <w:tr w:rsidR="0006086D" w:rsidRPr="00901A84" w14:paraId="3B8117E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5440BD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E869385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BD5FE13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24D1CD5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27F2CE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3EA3292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AA2DBAA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3F0AEFD0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FBE7DF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F3F30D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EC03701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745D701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19EDF39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6E64D52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3124CC" w14:textId="77777777" w:rsidR="0006086D" w:rsidRPr="00901A84" w:rsidRDefault="0006086D" w:rsidP="0006086D">
            <w:pPr>
              <w:pStyle w:val="Tabletext"/>
            </w:pPr>
            <w:r w:rsidRPr="00901A84">
              <w:t>Alexander Mikhailovich STRELYUKHIN</w:t>
            </w:r>
          </w:p>
        </w:tc>
      </w:tr>
      <w:tr w:rsidR="0006086D" w:rsidRPr="00901A84" w14:paraId="5E5F02A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FA0FA5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DB1B900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612E81A" w14:textId="77777777" w:rsidR="0006086D" w:rsidRPr="00901A84" w:rsidRDefault="0006086D" w:rsidP="0006086D">
            <w:pPr>
              <w:pStyle w:val="Tabletext"/>
            </w:pPr>
            <w:r w:rsidRPr="00901A84">
              <w:t>4 July 1958</w:t>
            </w:r>
          </w:p>
        </w:tc>
      </w:tr>
      <w:tr w:rsidR="0006086D" w:rsidRPr="00901A84" w14:paraId="3286574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DF5153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E3B84F8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C68FB88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373B8CC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6CF854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238D500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9504389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1B50BA33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94760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7FB153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C27009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5A3B886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03040176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BB8C88F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0AF2F4BD" w14:textId="77777777" w:rsidR="0006086D" w:rsidRPr="00901A84" w:rsidRDefault="0006086D" w:rsidP="0006086D">
            <w:pPr>
              <w:pStyle w:val="Tabletext"/>
            </w:pPr>
            <w:r w:rsidRPr="00901A84">
              <w:t>Sangadzhi Andreyevich TARBAEV</w:t>
            </w:r>
          </w:p>
        </w:tc>
      </w:tr>
      <w:tr w:rsidR="0006086D" w:rsidRPr="00901A84" w14:paraId="4AE7D11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4EAB98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BDD645D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7600D37" w14:textId="77777777" w:rsidR="0006086D" w:rsidRPr="00901A84" w:rsidRDefault="0006086D" w:rsidP="0006086D">
            <w:pPr>
              <w:pStyle w:val="Tabletext"/>
            </w:pPr>
            <w:r w:rsidRPr="00901A84">
              <w:t>15 April 1982</w:t>
            </w:r>
          </w:p>
        </w:tc>
      </w:tr>
      <w:tr w:rsidR="0006086D" w:rsidRPr="00901A84" w14:paraId="5A5DA59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A4E597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ACA3351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A1FA083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A7BDFB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5A78B0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78E0D60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FA3D053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AA6691D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412D1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86CAAFE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E8BCF8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4CBF65C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2D1B2A0B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628BDCB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405C765" w14:textId="77777777" w:rsidR="0006086D" w:rsidRPr="00901A84" w:rsidRDefault="0006086D" w:rsidP="0006086D">
            <w:pPr>
              <w:pStyle w:val="Tabletext"/>
            </w:pPr>
            <w:r w:rsidRPr="00901A84">
              <w:t>Olga Victorovna TIMOFEYEVA</w:t>
            </w:r>
          </w:p>
        </w:tc>
      </w:tr>
      <w:tr w:rsidR="00901A84" w:rsidRPr="00901A84" w14:paraId="48205FFB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7BDE4A1" w14:textId="77777777" w:rsidR="00901A84" w:rsidRPr="00901A84" w:rsidRDefault="00901A84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F8C6B0" w14:textId="5A29BE60" w:rsidR="00901A84" w:rsidRPr="00901A84" w:rsidRDefault="00901A84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4EB0B62" w14:textId="012D19F0" w:rsidR="00901A84" w:rsidRPr="00901A84" w:rsidRDefault="00901A84" w:rsidP="0006086D">
            <w:pPr>
              <w:pStyle w:val="Tabletext"/>
            </w:pPr>
            <w:r w:rsidRPr="00901A84">
              <w:t>Olga Victorovna TIMOFEEVA</w:t>
            </w:r>
          </w:p>
        </w:tc>
      </w:tr>
      <w:tr w:rsidR="0006086D" w:rsidRPr="00901A84" w14:paraId="29194DC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5B149D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D6A3A7B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F52732C" w14:textId="77777777" w:rsidR="0006086D" w:rsidRPr="00901A84" w:rsidRDefault="0006086D" w:rsidP="0006086D">
            <w:pPr>
              <w:pStyle w:val="Tabletext"/>
            </w:pPr>
            <w:r w:rsidRPr="00901A84">
              <w:t>19 August 1977</w:t>
            </w:r>
          </w:p>
        </w:tc>
      </w:tr>
      <w:tr w:rsidR="0006086D" w:rsidRPr="00901A84" w14:paraId="5F94274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ACAA41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B06C2ED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D70E87F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2CFE08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1B3B22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5C63019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F30162F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1F0423B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BE500D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5D3C1B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2D78AAF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E12C481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79297F10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47FC7A68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BF0C06C" w14:textId="77777777" w:rsidR="0006086D" w:rsidRPr="00901A84" w:rsidRDefault="0006086D" w:rsidP="0006086D">
            <w:pPr>
              <w:pStyle w:val="Tabletext"/>
            </w:pPr>
            <w:r w:rsidRPr="00901A84">
              <w:t>Alexey Nikolaevich TKACHEV</w:t>
            </w:r>
          </w:p>
        </w:tc>
      </w:tr>
      <w:tr w:rsidR="00901A84" w:rsidRPr="00901A84" w14:paraId="78F72DA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01D25CC" w14:textId="77777777" w:rsidR="00901A84" w:rsidRPr="00901A84" w:rsidRDefault="00901A84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93FB1CA" w14:textId="6CCD1B33" w:rsidR="00901A84" w:rsidRPr="00901A84" w:rsidRDefault="00901A84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B947271" w14:textId="41FBFFD7" w:rsidR="00901A84" w:rsidRPr="00901A84" w:rsidRDefault="00901A84" w:rsidP="0006086D">
            <w:pPr>
              <w:pStyle w:val="Tabletext"/>
            </w:pPr>
            <w:r w:rsidRPr="00901A84">
              <w:t>Alexey Nikolaevich TKACHYOV</w:t>
            </w:r>
          </w:p>
        </w:tc>
      </w:tr>
      <w:tr w:rsidR="0006086D" w:rsidRPr="00901A84" w14:paraId="1C1DCAC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109577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E6D3875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F1BE49A" w14:textId="77777777" w:rsidR="0006086D" w:rsidRPr="00901A84" w:rsidRDefault="0006086D" w:rsidP="0006086D">
            <w:pPr>
              <w:pStyle w:val="Tabletext"/>
            </w:pPr>
            <w:r w:rsidRPr="00901A84">
              <w:t>1 March 1957</w:t>
            </w:r>
          </w:p>
        </w:tc>
      </w:tr>
      <w:tr w:rsidR="0006086D" w:rsidRPr="00901A84" w14:paraId="21E8A74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DF8FE3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43E9B72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0DE0EC0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24C5605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5662C3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BBB9A50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71BE8F9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F394A2F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30CBE5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AEE20C9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C6CA66B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318F10D6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3DFDBE6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E03AC8B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DFF2DDC" w14:textId="77777777" w:rsidR="0006086D" w:rsidRPr="00901A84" w:rsidRDefault="0006086D" w:rsidP="0006086D">
            <w:pPr>
              <w:pStyle w:val="Tabletext"/>
            </w:pPr>
            <w:r w:rsidRPr="00901A84">
              <w:t>Maxim Anatolievich TOPILIN</w:t>
            </w:r>
          </w:p>
        </w:tc>
      </w:tr>
      <w:tr w:rsidR="0006086D" w:rsidRPr="00901A84" w14:paraId="3CE7973A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885B94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D20F8D0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4F60341" w14:textId="77777777" w:rsidR="0006086D" w:rsidRPr="00901A84" w:rsidRDefault="0006086D" w:rsidP="0006086D">
            <w:pPr>
              <w:pStyle w:val="Tabletext"/>
            </w:pPr>
            <w:r w:rsidRPr="00901A84">
              <w:t>19 April 1967</w:t>
            </w:r>
          </w:p>
        </w:tc>
      </w:tr>
      <w:tr w:rsidR="0006086D" w:rsidRPr="00901A84" w14:paraId="72659B0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BA151E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6CFEFD9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2312502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68C7160C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EF8A16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54A1B1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0CBE2C2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38EBB951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8A5C7F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AF42C83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5C6DC4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3DE796E9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46312C58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677F1697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11928AE8" w14:textId="77777777" w:rsidR="0006086D" w:rsidRPr="00901A84" w:rsidRDefault="0006086D" w:rsidP="0006086D">
            <w:pPr>
              <w:pStyle w:val="Tabletext"/>
            </w:pPr>
            <w:r w:rsidRPr="00901A84">
              <w:t>Vladislav Alexandrovich TRETIAK</w:t>
            </w:r>
          </w:p>
        </w:tc>
      </w:tr>
      <w:tr w:rsidR="00901A84" w:rsidRPr="00901A84" w14:paraId="13C623CF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67496AF" w14:textId="77777777" w:rsidR="00901A84" w:rsidRPr="00901A84" w:rsidRDefault="00901A84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51C597C8" w14:textId="27F64594" w:rsidR="00901A84" w:rsidRPr="00901A84" w:rsidRDefault="00901A84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45CB630" w14:textId="4B02767F" w:rsidR="00901A84" w:rsidRPr="00901A84" w:rsidRDefault="00901A84" w:rsidP="0006086D">
            <w:pPr>
              <w:pStyle w:val="Tabletext"/>
            </w:pPr>
            <w:r w:rsidRPr="00901A84">
              <w:t>Vladislav Alexandrovich TRETYAK</w:t>
            </w:r>
          </w:p>
        </w:tc>
      </w:tr>
      <w:tr w:rsidR="0006086D" w:rsidRPr="00901A84" w14:paraId="26A8CBE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8953E0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07AC85A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164E4C2" w14:textId="77777777" w:rsidR="0006086D" w:rsidRPr="00901A84" w:rsidRDefault="0006086D" w:rsidP="0006086D">
            <w:pPr>
              <w:pStyle w:val="Tabletext"/>
            </w:pPr>
            <w:r w:rsidRPr="00901A84">
              <w:t>25 April 1952</w:t>
            </w:r>
          </w:p>
        </w:tc>
      </w:tr>
      <w:tr w:rsidR="0006086D" w:rsidRPr="00901A84" w14:paraId="637C4E0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4A4410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C607687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BAFD49D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BD83208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2C9FE7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A34F81A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D1EA622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1F957AD3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0421E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95F303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8988E3C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4E376B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495C120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01EC59D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8FDB78" w14:textId="77777777" w:rsidR="0006086D" w:rsidRPr="00901A84" w:rsidRDefault="0006086D" w:rsidP="0006086D">
            <w:pPr>
              <w:pStyle w:val="Tabletext"/>
            </w:pPr>
            <w:r w:rsidRPr="00901A84">
              <w:t>Vladimir Abdualievich VASILIEV</w:t>
            </w:r>
          </w:p>
        </w:tc>
      </w:tr>
      <w:tr w:rsidR="00901A84" w:rsidRPr="00901A84" w14:paraId="7ED42FF7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4180933D" w14:textId="77777777" w:rsidR="00901A84" w:rsidRPr="00901A84" w:rsidRDefault="00901A84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C9D690B" w14:textId="757E3115" w:rsidR="00901A84" w:rsidRPr="00901A84" w:rsidRDefault="00901A84" w:rsidP="0006086D">
            <w:pPr>
              <w:pStyle w:val="Tabletext"/>
            </w:pPr>
            <w:r w:rsidRPr="00901A84">
              <w:t>Also known as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3DD3BBB0" w14:textId="1FB37C6F" w:rsidR="00901A84" w:rsidRPr="00901A84" w:rsidRDefault="00901A84" w:rsidP="0006086D">
            <w:pPr>
              <w:pStyle w:val="Tabletext"/>
            </w:pPr>
            <w:r w:rsidRPr="00901A84">
              <w:t>Vladimir Abdualievich VASILEV</w:t>
            </w:r>
          </w:p>
        </w:tc>
      </w:tr>
      <w:tr w:rsidR="0006086D" w:rsidRPr="00901A84" w14:paraId="7D5B8C8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54E288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22752839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394C523" w14:textId="77777777" w:rsidR="0006086D" w:rsidRPr="00901A84" w:rsidRDefault="0006086D" w:rsidP="0006086D">
            <w:pPr>
              <w:pStyle w:val="Tabletext"/>
            </w:pPr>
            <w:r w:rsidRPr="00901A84">
              <w:t>11 August 1949</w:t>
            </w:r>
          </w:p>
        </w:tc>
      </w:tr>
      <w:tr w:rsidR="0006086D" w:rsidRPr="00901A84" w14:paraId="0B42B3B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C2C104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17A6FC2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11E1CC6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F5F8225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8F56C5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A4A1EEC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8910AFE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745794C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E10B76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58F530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C2F532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EC497F6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4F4B3572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134E3247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39EB9BCB" w14:textId="77777777" w:rsidR="0006086D" w:rsidRPr="00901A84" w:rsidRDefault="0006086D" w:rsidP="0006086D">
            <w:pPr>
              <w:pStyle w:val="Tabletext"/>
            </w:pPr>
            <w:r w:rsidRPr="00901A84">
              <w:t>Veronika Valerievna VLASOVA</w:t>
            </w:r>
          </w:p>
        </w:tc>
      </w:tr>
      <w:tr w:rsidR="0006086D" w:rsidRPr="00901A84" w14:paraId="6EA59281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7066A5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C2A91BA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256BCF" w14:textId="77777777" w:rsidR="0006086D" w:rsidRPr="00901A84" w:rsidRDefault="0006086D" w:rsidP="0006086D">
            <w:pPr>
              <w:pStyle w:val="Tabletext"/>
            </w:pPr>
            <w:r w:rsidRPr="00901A84">
              <w:t>2 November 1966</w:t>
            </w:r>
          </w:p>
        </w:tc>
      </w:tr>
      <w:tr w:rsidR="0006086D" w:rsidRPr="00901A84" w14:paraId="3E981B5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0F2427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8EBD253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9F09BDD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45BD03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C5EB3D2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82574DB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000A8E3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166C8887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4F1628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11F05F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3F3F4E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76399D1E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CBE59D0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D88784D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77BDF7D" w14:textId="77777777" w:rsidR="0006086D" w:rsidRPr="00901A84" w:rsidRDefault="0006086D" w:rsidP="0006086D">
            <w:pPr>
              <w:pStyle w:val="Tabletext"/>
            </w:pPr>
            <w:r w:rsidRPr="00901A84">
              <w:t>Elena Andreyevna VTORYGINA</w:t>
            </w:r>
          </w:p>
        </w:tc>
      </w:tr>
      <w:tr w:rsidR="0006086D" w:rsidRPr="00901A84" w14:paraId="16B873D3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B4D788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6153A19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76271E6" w14:textId="77777777" w:rsidR="0006086D" w:rsidRPr="00901A84" w:rsidRDefault="0006086D" w:rsidP="0006086D">
            <w:pPr>
              <w:pStyle w:val="Tabletext"/>
            </w:pPr>
            <w:r w:rsidRPr="00901A84">
              <w:t>17 August 1957</w:t>
            </w:r>
          </w:p>
        </w:tc>
      </w:tr>
      <w:tr w:rsidR="0006086D" w:rsidRPr="00901A84" w14:paraId="3CF0EDE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D40357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34F67C6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84CFF74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D31787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01E31B4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099FEF0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ED5DAA3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74FECB7F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E6A74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4AC730A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C6001B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F974334" w14:textId="77777777" w:rsidTr="00DF7A18">
        <w:tc>
          <w:tcPr>
            <w:tcW w:w="1021" w:type="dxa"/>
            <w:tcBorders>
              <w:bottom w:val="nil"/>
            </w:tcBorders>
            <w:shd w:val="clear" w:color="auto" w:fill="auto"/>
          </w:tcPr>
          <w:p w14:paraId="6DD1B01C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bottom w:val="nil"/>
            </w:tcBorders>
            <w:shd w:val="clear" w:color="auto" w:fill="auto"/>
          </w:tcPr>
          <w:p w14:paraId="205E0E72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bottom w:val="nil"/>
            </w:tcBorders>
            <w:shd w:val="clear" w:color="auto" w:fill="auto"/>
          </w:tcPr>
          <w:p w14:paraId="535CF106" w14:textId="77777777" w:rsidR="0006086D" w:rsidRPr="00901A84" w:rsidRDefault="0006086D" w:rsidP="0006086D">
            <w:pPr>
              <w:pStyle w:val="Tabletext"/>
            </w:pPr>
            <w:r w:rsidRPr="00901A84">
              <w:t>Dmitry Fedorovich VYATKIN</w:t>
            </w:r>
          </w:p>
        </w:tc>
      </w:tr>
      <w:tr w:rsidR="0006086D" w:rsidRPr="00901A84" w14:paraId="11A8FD72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58F9FB6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92F8720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F5F9A22" w14:textId="77777777" w:rsidR="0006086D" w:rsidRPr="00901A84" w:rsidRDefault="0006086D" w:rsidP="0006086D">
            <w:pPr>
              <w:pStyle w:val="Tabletext"/>
            </w:pPr>
            <w:r w:rsidRPr="00901A84">
              <w:t>21 May 1974</w:t>
            </w:r>
          </w:p>
        </w:tc>
      </w:tr>
      <w:tr w:rsidR="0006086D" w:rsidRPr="00901A84" w14:paraId="6F61D50D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B0FB1E4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4284980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58988CE3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E658B0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173745D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E7F1528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C5B8762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1B71F576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8925505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D46860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FB4F042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3DBF3CE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DE26F67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2D8C3D1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00DD1D72" w14:textId="77777777" w:rsidR="0006086D" w:rsidRPr="00901A84" w:rsidRDefault="0006086D" w:rsidP="0006086D">
            <w:pPr>
              <w:pStyle w:val="Tabletext"/>
            </w:pPr>
            <w:r w:rsidRPr="00901A84">
              <w:t>Elena Alexandrovna YAMPOLSKAYA</w:t>
            </w:r>
          </w:p>
        </w:tc>
      </w:tr>
      <w:tr w:rsidR="0006086D" w:rsidRPr="00901A84" w14:paraId="3A285F89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6C908DB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009966F9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181008A5" w14:textId="77777777" w:rsidR="0006086D" w:rsidRPr="00901A84" w:rsidRDefault="0006086D" w:rsidP="0006086D">
            <w:pPr>
              <w:pStyle w:val="Tabletext"/>
            </w:pPr>
            <w:r w:rsidRPr="00901A84">
              <w:t>20 June 1971</w:t>
            </w:r>
          </w:p>
        </w:tc>
      </w:tr>
      <w:tr w:rsidR="0006086D" w:rsidRPr="00901A84" w14:paraId="30B6F6F0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39E5D59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3FB050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435BB837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91B8334" w14:textId="77777777" w:rsidTr="00DF7A18">
        <w:tc>
          <w:tcPr>
            <w:tcW w:w="1021" w:type="dxa"/>
            <w:tcBorders>
              <w:top w:val="nil"/>
              <w:bottom w:val="nil"/>
            </w:tcBorders>
            <w:shd w:val="clear" w:color="auto" w:fill="auto"/>
          </w:tcPr>
          <w:p w14:paraId="762C30AC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8542E5F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083BDF6" w14:textId="77777777" w:rsidR="0006086D" w:rsidRPr="00901A84" w:rsidRDefault="0006086D" w:rsidP="0006086D">
            <w:pPr>
              <w:pStyle w:val="Tabletext"/>
              <w:rPr>
                <w:i/>
              </w:rPr>
            </w:pPr>
            <w:r w:rsidRPr="00901A84">
              <w:rPr>
                <w:i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A8A6E6F" w14:textId="77777777" w:rsidTr="00DF7A18">
        <w:tc>
          <w:tcPr>
            <w:tcW w:w="10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F8506A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5E222B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F51A743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373F1101" w14:textId="77777777" w:rsidTr="00DF7A18">
        <w:tc>
          <w:tcPr>
            <w:tcW w:w="102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BBB81E6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3732BC6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4630EE5" w14:textId="77777777" w:rsidR="0006086D" w:rsidRPr="00901A84" w:rsidRDefault="0006086D" w:rsidP="0006086D">
            <w:pPr>
              <w:pStyle w:val="Tabletext"/>
            </w:pPr>
            <w:r w:rsidRPr="00901A84">
              <w:t>Irina Anatolievna YAROVAYA</w:t>
            </w:r>
          </w:p>
        </w:tc>
      </w:tr>
      <w:tr w:rsidR="0006086D" w:rsidRPr="00901A84" w14:paraId="7A675AC6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7C147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A603D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BAEEC9" w14:textId="77777777" w:rsidR="0006086D" w:rsidRPr="00901A84" w:rsidRDefault="0006086D" w:rsidP="0006086D">
            <w:pPr>
              <w:pStyle w:val="Tabletext"/>
            </w:pPr>
            <w:r w:rsidRPr="00901A84">
              <w:t>17 October 1966</w:t>
            </w:r>
          </w:p>
        </w:tc>
      </w:tr>
      <w:tr w:rsidR="0006086D" w:rsidRPr="00901A84" w14:paraId="020BB134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12624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0290F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4440F4C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5788392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99BC2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42113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05BEE0" w14:textId="77777777" w:rsidR="0006086D" w:rsidRPr="00901A84" w:rsidRDefault="0006086D" w:rsidP="0006086D">
            <w:pPr>
              <w:pStyle w:val="Tabletext"/>
              <w:rPr>
                <w:i/>
                <w:iCs/>
              </w:rPr>
            </w:pPr>
            <w:r w:rsidRPr="00901A84">
              <w:rPr>
                <w:i/>
                <w:iCs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1F83FB15" w14:textId="77777777" w:rsidTr="00DF7A18">
        <w:tc>
          <w:tcPr>
            <w:tcW w:w="102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B5C5CF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676344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6582B5B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AF823DA" w14:textId="77777777" w:rsidTr="00DF7A18">
        <w:tc>
          <w:tcPr>
            <w:tcW w:w="102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4410E0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48165A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B8E3E48" w14:textId="77777777" w:rsidR="0006086D" w:rsidRPr="00901A84" w:rsidRDefault="0006086D" w:rsidP="0006086D">
            <w:pPr>
              <w:pStyle w:val="Tabletext"/>
            </w:pPr>
            <w:r w:rsidRPr="00901A84">
              <w:t>Alexander Dmitrievich ZHUKOV</w:t>
            </w:r>
          </w:p>
        </w:tc>
      </w:tr>
      <w:tr w:rsidR="0006086D" w:rsidRPr="00901A84" w14:paraId="15AF34A0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8437E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1DE0E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09094F5" w14:textId="77777777" w:rsidR="0006086D" w:rsidRPr="00901A84" w:rsidRDefault="0006086D" w:rsidP="0006086D">
            <w:pPr>
              <w:pStyle w:val="Tabletext"/>
            </w:pPr>
            <w:r w:rsidRPr="00901A84">
              <w:t>1 June 1956</w:t>
            </w:r>
          </w:p>
        </w:tc>
      </w:tr>
      <w:tr w:rsidR="0006086D" w:rsidRPr="00901A84" w14:paraId="04749A40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82ABB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03C57C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BBECB4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0459A61D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4E291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B5F20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CD2D8F" w14:textId="77777777" w:rsidR="0006086D" w:rsidRPr="00901A84" w:rsidRDefault="0006086D" w:rsidP="0006086D">
            <w:pPr>
              <w:pStyle w:val="Tabletext"/>
              <w:rPr>
                <w:i/>
                <w:iCs/>
              </w:rPr>
            </w:pPr>
            <w:r w:rsidRPr="00901A84">
              <w:rPr>
                <w:i/>
                <w:iCs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020D94D1" w14:textId="77777777" w:rsidTr="00DF7A18">
        <w:tc>
          <w:tcPr>
            <w:tcW w:w="102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7E464DD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264BB6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A336DF1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B838767" w14:textId="77777777" w:rsidTr="00DF7A18">
        <w:tc>
          <w:tcPr>
            <w:tcW w:w="102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5E12B65E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EB26F2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E41C084" w14:textId="77777777" w:rsidR="0006086D" w:rsidRPr="00901A84" w:rsidRDefault="0006086D" w:rsidP="0006086D">
            <w:pPr>
              <w:pStyle w:val="Tabletext"/>
            </w:pPr>
            <w:r w:rsidRPr="00901A84">
              <w:t>Anton Olegovich TKACHYOV</w:t>
            </w:r>
          </w:p>
        </w:tc>
      </w:tr>
      <w:tr w:rsidR="0006086D" w:rsidRPr="00901A84" w14:paraId="5AC8DFC2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FEE799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AB951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8644C1E" w14:textId="77777777" w:rsidR="0006086D" w:rsidRPr="00901A84" w:rsidRDefault="0006086D" w:rsidP="0006086D">
            <w:pPr>
              <w:pStyle w:val="Tabletext"/>
            </w:pPr>
            <w:r w:rsidRPr="00901A84">
              <w:t>31 March 1994</w:t>
            </w:r>
          </w:p>
        </w:tc>
      </w:tr>
      <w:tr w:rsidR="0006086D" w:rsidRPr="00901A84" w14:paraId="071098AF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3CEC8B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B6CE2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9CF285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6805CFE5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BE262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B5374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4D7171" w14:textId="77777777" w:rsidR="0006086D" w:rsidRPr="00901A84" w:rsidRDefault="0006086D" w:rsidP="0006086D">
            <w:pPr>
              <w:pStyle w:val="Tabletext"/>
              <w:rPr>
                <w:i/>
                <w:iCs/>
              </w:rPr>
            </w:pPr>
            <w:r w:rsidRPr="00901A84">
              <w:rPr>
                <w:i/>
                <w:iCs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62635C51" w14:textId="77777777" w:rsidTr="00DF7A18">
        <w:tc>
          <w:tcPr>
            <w:tcW w:w="102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420567D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6DB9A2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07778D5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216AD8FE" w14:textId="77777777" w:rsidTr="00DF7A18">
        <w:tc>
          <w:tcPr>
            <w:tcW w:w="102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18D98092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261F27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860B43" w14:textId="77777777" w:rsidR="0006086D" w:rsidRPr="00901A84" w:rsidRDefault="0006086D" w:rsidP="0006086D">
            <w:pPr>
              <w:pStyle w:val="Tabletext"/>
            </w:pPr>
            <w:r w:rsidRPr="00901A84">
              <w:t>Alexander Vyacheslavovich DEMIN</w:t>
            </w:r>
          </w:p>
        </w:tc>
      </w:tr>
      <w:tr w:rsidR="0006086D" w:rsidRPr="00901A84" w14:paraId="314CDF12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133EF9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3A0DC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51EFFED" w14:textId="77777777" w:rsidR="0006086D" w:rsidRPr="00901A84" w:rsidRDefault="0006086D" w:rsidP="0006086D">
            <w:pPr>
              <w:pStyle w:val="Tabletext"/>
            </w:pPr>
            <w:r w:rsidRPr="00901A84">
              <w:t>23 September 1988</w:t>
            </w:r>
          </w:p>
        </w:tc>
      </w:tr>
      <w:tr w:rsidR="0006086D" w:rsidRPr="00901A84" w14:paraId="3D993FB8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168350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B882BC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7C24B7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101361BA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2E5B5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42A11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F7ED739" w14:textId="77777777" w:rsidR="0006086D" w:rsidRPr="00901A84" w:rsidRDefault="0006086D" w:rsidP="0006086D">
            <w:pPr>
              <w:pStyle w:val="Tabletext"/>
              <w:rPr>
                <w:i/>
                <w:iCs/>
              </w:rPr>
            </w:pPr>
            <w:r w:rsidRPr="00901A84">
              <w:rPr>
                <w:i/>
                <w:iCs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2201EF23" w14:textId="77777777" w:rsidTr="00DF7A18">
        <w:tc>
          <w:tcPr>
            <w:tcW w:w="102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298E30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496D50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1F368A1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6C772823" w14:textId="77777777" w:rsidTr="00DF7A18">
        <w:tc>
          <w:tcPr>
            <w:tcW w:w="102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3F3FD4ED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D85F51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DCD6A63" w14:textId="77777777" w:rsidR="0006086D" w:rsidRPr="00901A84" w:rsidRDefault="0006086D" w:rsidP="0006086D">
            <w:pPr>
              <w:pStyle w:val="Tabletext"/>
            </w:pPr>
            <w:r w:rsidRPr="00901A84">
              <w:t>Alla Viktorovna POLYAKOVA</w:t>
            </w:r>
          </w:p>
        </w:tc>
      </w:tr>
      <w:tr w:rsidR="0006086D" w:rsidRPr="00901A84" w14:paraId="2AA7BD2B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24BAE3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661CC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C29A57" w14:textId="77777777" w:rsidR="0006086D" w:rsidRPr="00901A84" w:rsidRDefault="0006086D" w:rsidP="0006086D">
            <w:pPr>
              <w:pStyle w:val="Tabletext"/>
            </w:pPr>
            <w:r w:rsidRPr="00901A84">
              <w:t>26 November 1970</w:t>
            </w:r>
          </w:p>
        </w:tc>
      </w:tr>
      <w:tr w:rsidR="0006086D" w:rsidRPr="00901A84" w14:paraId="2DE9E8DA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010F1F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048CF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95F521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41188348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96C25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99670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7FD0793" w14:textId="77777777" w:rsidR="0006086D" w:rsidRPr="00901A84" w:rsidRDefault="0006086D" w:rsidP="0006086D">
            <w:pPr>
              <w:pStyle w:val="Tabletext"/>
              <w:rPr>
                <w:i/>
                <w:iCs/>
              </w:rPr>
            </w:pPr>
            <w:r w:rsidRPr="00901A84">
              <w:rPr>
                <w:i/>
                <w:iCs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4AB6C996" w14:textId="77777777" w:rsidTr="00DF7A18">
        <w:tc>
          <w:tcPr>
            <w:tcW w:w="102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471408A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C5D0BD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AE5BE00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  <w:tr w:rsidR="0006086D" w:rsidRPr="00901A84" w14:paraId="1176B1A3" w14:textId="77777777" w:rsidTr="00DF7A18">
        <w:tc>
          <w:tcPr>
            <w:tcW w:w="102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6160532F" w14:textId="77777777" w:rsidR="0006086D" w:rsidRPr="00901A84" w:rsidRDefault="0006086D" w:rsidP="00DF7A18">
            <w:pPr>
              <w:pStyle w:val="Tabletext"/>
              <w:numPr>
                <w:ilvl w:val="0"/>
                <w:numId w:val="1"/>
              </w:numPr>
              <w:ind w:left="484" w:hanging="425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7642E28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94B8693" w14:textId="77777777" w:rsidR="0006086D" w:rsidRPr="00901A84" w:rsidRDefault="0006086D" w:rsidP="0006086D">
            <w:pPr>
              <w:pStyle w:val="Tabletext"/>
            </w:pPr>
            <w:r w:rsidRPr="00901A84">
              <w:t>Victoria Victorovna NIKOLAEVA</w:t>
            </w:r>
          </w:p>
        </w:tc>
      </w:tr>
      <w:tr w:rsidR="0006086D" w:rsidRPr="00901A84" w14:paraId="4EE358AF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8973D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DA65E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F5444E2" w14:textId="77777777" w:rsidR="0006086D" w:rsidRPr="00901A84" w:rsidRDefault="0006086D" w:rsidP="0006086D">
            <w:pPr>
              <w:pStyle w:val="Tabletext"/>
            </w:pPr>
            <w:r w:rsidRPr="00901A84">
              <w:t>21 November 1962</w:t>
            </w:r>
          </w:p>
        </w:tc>
      </w:tr>
      <w:tr w:rsidR="0006086D" w:rsidRPr="00901A84" w14:paraId="6F95469F" w14:textId="77777777" w:rsidTr="00DF7A18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2CE0F77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3EC32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0F91B34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77E94664" w14:textId="77777777" w:rsidTr="00901A84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C32C76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D830E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DE9A846" w14:textId="77777777" w:rsidR="0006086D" w:rsidRPr="00901A84" w:rsidRDefault="0006086D" w:rsidP="0006086D">
            <w:pPr>
              <w:pStyle w:val="Tabletext"/>
              <w:rPr>
                <w:i/>
                <w:iCs/>
              </w:rPr>
            </w:pPr>
            <w:r w:rsidRPr="00901A84">
              <w:rPr>
                <w:i/>
                <w:iCs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01A84" w14:paraId="32455E4E" w14:textId="77777777" w:rsidTr="00901A84">
        <w:tc>
          <w:tcPr>
            <w:tcW w:w="10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B3E56AD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8FF780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16BC5E" w14:textId="77777777" w:rsidR="0006086D" w:rsidRPr="00901A84" w:rsidRDefault="0006086D" w:rsidP="0006086D">
            <w:pPr>
              <w:pStyle w:val="Tabletext"/>
            </w:pPr>
            <w:r w:rsidRPr="00901A84">
              <w:t>Member of the State Duma of the Federal Assembly of the Russian Federation</w:t>
            </w:r>
          </w:p>
        </w:tc>
      </w:tr>
    </w:tbl>
    <w:p w14:paraId="7910A298" w14:textId="1EB62F2E" w:rsidR="000F7C1B" w:rsidRPr="00901A84" w:rsidRDefault="000F7C1B" w:rsidP="000F7C1B">
      <w:pPr>
        <w:pStyle w:val="ItemHead"/>
        <w:spacing w:before="240"/>
      </w:pPr>
      <w:r w:rsidRPr="00901A84">
        <w:t>17  Part 1 of Schedule 2 (table item 19)</w:t>
      </w:r>
    </w:p>
    <w:p w14:paraId="0E3AA7F2" w14:textId="14C2C420" w:rsidR="000F7C1B" w:rsidRPr="00901A84" w:rsidRDefault="000F7C1B" w:rsidP="000F7C1B">
      <w:pPr>
        <w:pStyle w:val="Item"/>
      </w:pPr>
      <w:r w:rsidRPr="00901A84">
        <w:t>Omit “</w:t>
      </w:r>
      <w:r w:rsidRPr="00901A84">
        <w:rPr>
          <w:i/>
          <w:iCs/>
        </w:rPr>
        <w:t>Autonomous Sanctions (Designated Persons and Entities and Declared Persons—Ukraine) Amendment (No. 5) Instrument 2022</w:t>
      </w:r>
      <w:r w:rsidRPr="00901A84">
        <w:t>”, substitute “</w:t>
      </w:r>
      <w:r w:rsidRPr="00901A84">
        <w:rPr>
          <w:i/>
          <w:iCs/>
        </w:rPr>
        <w:t>Autonomous Sanctions (Designated Persons and Entities and Declared Persons—Russia and Ukraine) Amendment (No. 5) Instrument 2022</w:t>
      </w:r>
      <w:r w:rsidRPr="00901A84">
        <w:t>”</w:t>
      </w:r>
    </w:p>
    <w:p w14:paraId="024AF29A" w14:textId="7253FC7E" w:rsidR="000F7C1B" w:rsidRPr="00901A84" w:rsidRDefault="000F7C1B" w:rsidP="000F7C1B">
      <w:pPr>
        <w:pStyle w:val="ItemHead"/>
        <w:spacing w:before="240"/>
      </w:pPr>
      <w:r w:rsidRPr="00901A84">
        <w:t>18  Part 1 of Schedule 2 (table item</w:t>
      </w:r>
      <w:r w:rsidR="00C9639B" w:rsidRPr="00901A84">
        <w:t xml:space="preserve"> 20</w:t>
      </w:r>
      <w:r w:rsidRPr="00901A84">
        <w:t>)</w:t>
      </w:r>
    </w:p>
    <w:p w14:paraId="5700FC69" w14:textId="77777777" w:rsidR="00C9639B" w:rsidRPr="00901A84" w:rsidRDefault="00C9639B" w:rsidP="00C9639B">
      <w:pPr>
        <w:pStyle w:val="Item"/>
        <w:spacing w:after="240"/>
      </w:pPr>
      <w:r w:rsidRPr="00901A84">
        <w:t>Repeal the item, substitute:</w:t>
      </w:r>
    </w:p>
    <w:tbl>
      <w:tblPr>
        <w:tblW w:w="8312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4348"/>
      </w:tblGrid>
      <w:tr w:rsidR="00C9639B" w:rsidRPr="00901A84" w14:paraId="2E5E3F12" w14:textId="77777777" w:rsidTr="00453432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5BE02B6C" w14:textId="2A6F6DF1" w:rsidR="00C9639B" w:rsidRPr="00901A84" w:rsidRDefault="00C9639B" w:rsidP="00453432">
            <w:pPr>
              <w:pStyle w:val="Tabletext"/>
            </w:pPr>
            <w:r w:rsidRPr="00901A84">
              <w:t>20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41EEC1ED" w14:textId="77777777" w:rsidR="00C9639B" w:rsidRPr="00901A84" w:rsidRDefault="00C9639B" w:rsidP="00453432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7F9265F4" w14:textId="26C54A1A" w:rsidR="00C9639B" w:rsidRPr="00901A84" w:rsidRDefault="00942967" w:rsidP="00453432">
            <w:pPr>
              <w:pStyle w:val="Tabletext"/>
            </w:pPr>
            <w:r w:rsidRPr="00901A84">
              <w:t>Vladimir Rudolfovich SOLOVYOV</w:t>
            </w:r>
          </w:p>
        </w:tc>
      </w:tr>
      <w:tr w:rsidR="00C9639B" w:rsidRPr="00901A84" w14:paraId="60253789" w14:textId="77777777" w:rsidTr="00453432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0A67213" w14:textId="77777777" w:rsidR="00C9639B" w:rsidRPr="00901A84" w:rsidRDefault="00C9639B" w:rsidP="00453432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3C732941" w14:textId="77777777" w:rsidR="00C9639B" w:rsidRPr="00901A84" w:rsidRDefault="00C9639B" w:rsidP="00453432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9028140" w14:textId="1A698624" w:rsidR="00C9639B" w:rsidRPr="00901A84" w:rsidRDefault="00942967" w:rsidP="00453432">
            <w:pPr>
              <w:pStyle w:val="Tabletext"/>
            </w:pPr>
            <w:r w:rsidRPr="00901A84">
              <w:t>20 October 1963</w:t>
            </w:r>
          </w:p>
        </w:tc>
      </w:tr>
      <w:tr w:rsidR="00C9639B" w:rsidRPr="00901A84" w14:paraId="4C77167B" w14:textId="77777777" w:rsidTr="00453432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ED060F5" w14:textId="77777777" w:rsidR="00C9639B" w:rsidRPr="00901A84" w:rsidRDefault="00C9639B" w:rsidP="00453432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6B2456D7" w14:textId="77777777" w:rsidR="00C9639B" w:rsidRPr="00901A84" w:rsidRDefault="00C9639B" w:rsidP="00453432">
            <w:pPr>
              <w:pStyle w:val="Tabletext"/>
            </w:pPr>
            <w:r w:rsidRPr="00901A84">
              <w:t>Place of birth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C246D04" w14:textId="7DA3A82F" w:rsidR="00C9639B" w:rsidRPr="00901A84" w:rsidRDefault="00942967" w:rsidP="00453432">
            <w:pPr>
              <w:pStyle w:val="Tabletext"/>
            </w:pPr>
            <w:r w:rsidRPr="00901A84">
              <w:t>Moscow, Russia</w:t>
            </w:r>
          </w:p>
        </w:tc>
      </w:tr>
      <w:tr w:rsidR="00C9639B" w:rsidRPr="00901A84" w14:paraId="33163F64" w14:textId="77777777" w:rsidTr="00453432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FA65968" w14:textId="77777777" w:rsidR="00C9639B" w:rsidRPr="00901A84" w:rsidRDefault="00C9639B" w:rsidP="00453432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7BC0B3C2" w14:textId="77777777" w:rsidR="00C9639B" w:rsidRPr="00901A84" w:rsidRDefault="00C9639B" w:rsidP="00453432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2ABD1689" w14:textId="50E36756" w:rsidR="00C9639B" w:rsidRPr="00901A84" w:rsidRDefault="00C9639B" w:rsidP="00453432">
            <w:pPr>
              <w:pStyle w:val="Tabletext"/>
            </w:pPr>
            <w:r w:rsidRPr="00901A84">
              <w:rPr>
                <w:i/>
                <w:iCs/>
              </w:rPr>
              <w:t>Autonomous Sanctions (Designated Persons and Entities and Declared Persons—Russia and Ukraine) Amendment (No. 5) Instrument 2022</w:t>
            </w:r>
          </w:p>
        </w:tc>
      </w:tr>
      <w:tr w:rsidR="00C9639B" w:rsidRPr="00901A84" w14:paraId="15694043" w14:textId="77777777" w:rsidTr="00453432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78AACF3" w14:textId="77777777" w:rsidR="00C9639B" w:rsidRPr="00901A84" w:rsidRDefault="00C9639B" w:rsidP="00453432">
            <w:pPr>
              <w:pStyle w:val="Tabletext"/>
            </w:pP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</w:tcPr>
          <w:p w14:paraId="1E19ED60" w14:textId="77777777" w:rsidR="00C9639B" w:rsidRPr="00901A84" w:rsidRDefault="00C9639B" w:rsidP="00453432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bottom w:val="nil"/>
            </w:tcBorders>
            <w:shd w:val="clear" w:color="auto" w:fill="auto"/>
          </w:tcPr>
          <w:p w14:paraId="63B44288" w14:textId="69ACFB83" w:rsidR="00C9639B" w:rsidRPr="00901A84" w:rsidRDefault="00942967" w:rsidP="00453432">
            <w:pPr>
              <w:pStyle w:val="Tabletext"/>
            </w:pPr>
            <w:r w:rsidRPr="00901A84">
              <w:t>Propagandist and Presenter of the Russia</w:t>
            </w:r>
            <w:r w:rsidRPr="00901A84">
              <w:noBreakHyphen/>
              <w:t>1 channel and Rossiya 24</w:t>
            </w:r>
          </w:p>
        </w:tc>
      </w:tr>
    </w:tbl>
    <w:p w14:paraId="11529EE6" w14:textId="271CDBC9" w:rsidR="000F7C1B" w:rsidRPr="00901A84" w:rsidRDefault="000F7C1B" w:rsidP="000F7C1B">
      <w:pPr>
        <w:pStyle w:val="ItemHead"/>
        <w:spacing w:before="240"/>
      </w:pPr>
      <w:r w:rsidRPr="00901A84">
        <w:t>1</w:t>
      </w:r>
      <w:r w:rsidR="00942967" w:rsidRPr="00901A84">
        <w:t>9</w:t>
      </w:r>
      <w:r w:rsidRPr="00901A84">
        <w:t xml:space="preserve">  Part 1 of Schedule 2 (table items </w:t>
      </w:r>
      <w:r w:rsidR="00C9639B" w:rsidRPr="00901A84">
        <w:t>21</w:t>
      </w:r>
      <w:r w:rsidRPr="00901A84">
        <w:t xml:space="preserve"> to 28)</w:t>
      </w:r>
    </w:p>
    <w:p w14:paraId="29A691B5" w14:textId="77777777" w:rsidR="000F7C1B" w:rsidRPr="00901A84" w:rsidRDefault="000F7C1B" w:rsidP="000F7C1B">
      <w:pPr>
        <w:pStyle w:val="Item"/>
      </w:pPr>
      <w:r w:rsidRPr="00901A84">
        <w:t>Omit “</w:t>
      </w:r>
      <w:r w:rsidRPr="00901A84">
        <w:rPr>
          <w:i/>
          <w:iCs/>
        </w:rPr>
        <w:t>Autonomous Sanctions (Designated Persons and Entities and Declared Persons—Ukraine) Amendment (No. 5) Instrument 2022</w:t>
      </w:r>
      <w:r w:rsidRPr="00901A84">
        <w:t>”, substitute “</w:t>
      </w:r>
      <w:r w:rsidRPr="00901A84">
        <w:rPr>
          <w:i/>
          <w:iCs/>
        </w:rPr>
        <w:t>Autonomous Sanctions (Designated Persons and Entities and Declared Persons—Russia and Ukraine) Amendment (No. 5) Instrument 2022</w:t>
      </w:r>
      <w:r w:rsidRPr="00901A84">
        <w:t>”</w:t>
      </w:r>
    </w:p>
    <w:p w14:paraId="385A0DD7" w14:textId="3526069E" w:rsidR="000F7C1B" w:rsidRPr="00901A84" w:rsidRDefault="00942967" w:rsidP="000F7C1B">
      <w:pPr>
        <w:pStyle w:val="ItemHead"/>
        <w:spacing w:before="240"/>
      </w:pPr>
      <w:r w:rsidRPr="00901A84">
        <w:lastRenderedPageBreak/>
        <w:t>20</w:t>
      </w:r>
      <w:r w:rsidR="000F7C1B" w:rsidRPr="00901A84">
        <w:t xml:space="preserve">  Part 1 of Schedule 2 (table items 64 to 85)</w:t>
      </w:r>
    </w:p>
    <w:p w14:paraId="71D1C027" w14:textId="57EC25DA" w:rsidR="000F7C1B" w:rsidRPr="00901A84" w:rsidRDefault="000F7C1B" w:rsidP="000F7C1B">
      <w:pPr>
        <w:pStyle w:val="Item"/>
      </w:pPr>
      <w:r w:rsidRPr="00901A84">
        <w:t>Omit “</w:t>
      </w:r>
      <w:r w:rsidRPr="00901A84">
        <w:rPr>
          <w:i/>
          <w:iCs/>
        </w:rPr>
        <w:t>Autonomous Sanctions (Designated Persons and Entities and Declared Persons—Ukraine) Amendment (No. 9) Instrument 2022</w:t>
      </w:r>
      <w:r w:rsidRPr="00901A84">
        <w:t>”, substitute “</w:t>
      </w:r>
      <w:r w:rsidRPr="00901A84">
        <w:rPr>
          <w:i/>
          <w:iCs/>
        </w:rPr>
        <w:t>Autonomous Sanctions (Designated Persons and Entities and Declared Persons—Russia and Ukraine) Amendment (No. 9) Instrument 2022</w:t>
      </w:r>
      <w:r w:rsidRPr="00901A84">
        <w:t>”</w:t>
      </w:r>
    </w:p>
    <w:p w14:paraId="541B771C" w14:textId="2722197A" w:rsidR="000F7C1B" w:rsidRPr="00901A84" w:rsidRDefault="00942967" w:rsidP="000F7C1B">
      <w:pPr>
        <w:pStyle w:val="ItemHead"/>
        <w:spacing w:before="240"/>
      </w:pPr>
      <w:r w:rsidRPr="00901A84">
        <w:t>21</w:t>
      </w:r>
      <w:r w:rsidR="000F7C1B" w:rsidRPr="00901A84">
        <w:t xml:space="preserve">  Part 1 of Schedule 2 (table items 86 to 88)</w:t>
      </w:r>
    </w:p>
    <w:p w14:paraId="3CB53DCC" w14:textId="77777777" w:rsidR="000F7C1B" w:rsidRPr="00901A84" w:rsidRDefault="000F7C1B" w:rsidP="000F7C1B">
      <w:pPr>
        <w:pStyle w:val="Item"/>
      </w:pPr>
      <w:r w:rsidRPr="00901A84">
        <w:t>Omit “</w:t>
      </w:r>
      <w:r w:rsidRPr="00901A84">
        <w:rPr>
          <w:i/>
          <w:iCs/>
        </w:rPr>
        <w:t>Autonomous Sanctions (Designated Persons and Entities and Declared Persons—Ukraine) Amendment (No. 10) Instrument 2022</w:t>
      </w:r>
      <w:r w:rsidRPr="00901A84">
        <w:t>”, substitute “</w:t>
      </w:r>
      <w:r w:rsidRPr="00901A84">
        <w:rPr>
          <w:i/>
          <w:iCs/>
        </w:rPr>
        <w:t>Autonomous Sanctions (Designated Persons and Entities and Declared Persons—Russia and Ukraine) Amendment (No. 10) Instrument 2022</w:t>
      </w:r>
      <w:r w:rsidRPr="00901A84">
        <w:t>”</w:t>
      </w:r>
    </w:p>
    <w:p w14:paraId="7965B482" w14:textId="1DB39EB0" w:rsidR="000F7C1B" w:rsidRPr="00901A84" w:rsidRDefault="000F7C1B" w:rsidP="000F7C1B">
      <w:pPr>
        <w:pStyle w:val="ItemHead"/>
        <w:spacing w:before="240"/>
      </w:pPr>
      <w:r w:rsidRPr="00901A84">
        <w:t>2</w:t>
      </w:r>
      <w:r w:rsidR="00942967" w:rsidRPr="00901A84">
        <w:t>2</w:t>
      </w:r>
      <w:r w:rsidRPr="00901A84">
        <w:t xml:space="preserve">  Part 1 of Schedule 2 (table items 89 to 149)</w:t>
      </w:r>
    </w:p>
    <w:p w14:paraId="4DCAD922" w14:textId="52D07FDE" w:rsidR="000F7C1B" w:rsidRPr="00901A84" w:rsidRDefault="000F7C1B" w:rsidP="000F7C1B">
      <w:pPr>
        <w:pStyle w:val="Item"/>
      </w:pPr>
      <w:r w:rsidRPr="00901A84">
        <w:t>Omit “</w:t>
      </w:r>
      <w:r w:rsidRPr="00901A84">
        <w:rPr>
          <w:i/>
          <w:iCs/>
        </w:rPr>
        <w:t>Autonomous Sanctions (Designated Persons and Entities and Declared Persons—Ukraine) Amendment (No. 11) Instrument 2022</w:t>
      </w:r>
      <w:r w:rsidRPr="00901A84">
        <w:t>”, substitute “</w:t>
      </w:r>
      <w:r w:rsidRPr="00901A84">
        <w:rPr>
          <w:i/>
          <w:iCs/>
        </w:rPr>
        <w:t>Autonomous Sanctions (Designated Persons and Entities and Declared Persons—Russia and Ukraine) Amendment (No. 11) Instrument 2022</w:t>
      </w:r>
      <w:r w:rsidRPr="00901A84">
        <w:t>”</w:t>
      </w:r>
    </w:p>
    <w:p w14:paraId="6C7B6B78" w14:textId="5B95C2F1" w:rsidR="0006086D" w:rsidRPr="00901A84" w:rsidRDefault="00942967" w:rsidP="0006086D">
      <w:pPr>
        <w:pStyle w:val="ItemHead"/>
        <w:spacing w:before="240"/>
      </w:pPr>
      <w:r w:rsidRPr="00901A84">
        <w:t>23</w:t>
      </w:r>
      <w:r w:rsidR="0006086D" w:rsidRPr="00901A84">
        <w:t xml:space="preserve">  In the appropriate position in Part 1 of Schedule 2 (table)</w:t>
      </w:r>
    </w:p>
    <w:p w14:paraId="55D6D028" w14:textId="6C0CC611" w:rsidR="0006086D" w:rsidRPr="00901A84" w:rsidRDefault="0006086D" w:rsidP="0006086D">
      <w:pPr>
        <w:pStyle w:val="Item"/>
        <w:spacing w:after="240"/>
      </w:pPr>
      <w:r w:rsidRPr="00901A84">
        <w:t>Add:</w:t>
      </w:r>
    </w:p>
    <w:tbl>
      <w:tblPr>
        <w:tblW w:w="0" w:type="auto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4348"/>
      </w:tblGrid>
      <w:tr w:rsidR="0006086D" w:rsidRPr="00901A84" w14:paraId="6241B0DD" w14:textId="77777777" w:rsidTr="0006086D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FD38D10" w14:textId="224FCDC1" w:rsidR="0006086D" w:rsidRPr="00901A84" w:rsidRDefault="0006086D" w:rsidP="0006086D">
            <w:pPr>
              <w:pStyle w:val="Tabletext"/>
            </w:pPr>
            <w:r w:rsidRPr="00901A84">
              <w:t>153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9EF1" w14:textId="77777777" w:rsidR="0006086D" w:rsidRPr="00901A84" w:rsidRDefault="0006086D" w:rsidP="0006086D">
            <w:pPr>
              <w:pStyle w:val="Tabletext"/>
            </w:pPr>
            <w:r w:rsidRPr="00901A84">
              <w:t>Name of individual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F94E67" w14:textId="77777777" w:rsidR="0006086D" w:rsidRPr="00901A84" w:rsidRDefault="0006086D" w:rsidP="0006086D">
            <w:pPr>
              <w:pStyle w:val="Tabletext"/>
            </w:pPr>
            <w:r w:rsidRPr="00901A84">
              <w:t>Oleg Anatolievich MATVEICHEV</w:t>
            </w:r>
          </w:p>
        </w:tc>
      </w:tr>
      <w:tr w:rsidR="0006086D" w:rsidRPr="00901A84" w14:paraId="0DE0954C" w14:textId="77777777" w:rsidTr="0006086D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D2AFA43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F8600" w14:textId="77777777" w:rsidR="0006086D" w:rsidRPr="00901A84" w:rsidRDefault="0006086D" w:rsidP="0006086D">
            <w:pPr>
              <w:pStyle w:val="Tabletext"/>
            </w:pPr>
            <w:r w:rsidRPr="00901A84">
              <w:t>Date of birth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854878A" w14:textId="77777777" w:rsidR="0006086D" w:rsidRPr="00901A84" w:rsidRDefault="0006086D" w:rsidP="0006086D">
            <w:pPr>
              <w:pStyle w:val="Tabletext"/>
            </w:pPr>
            <w:r w:rsidRPr="00901A84">
              <w:t>1 February 1970</w:t>
            </w:r>
          </w:p>
        </w:tc>
      </w:tr>
      <w:tr w:rsidR="0006086D" w:rsidRPr="00901A84" w14:paraId="50E88F6C" w14:textId="77777777" w:rsidTr="0006086D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CC481E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799FC" w14:textId="77777777" w:rsidR="0006086D" w:rsidRPr="00901A84" w:rsidRDefault="0006086D" w:rsidP="0006086D">
            <w:pPr>
              <w:pStyle w:val="Tabletext"/>
            </w:pPr>
            <w:r w:rsidRPr="00901A84">
              <w:t>Citizenship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3DB58C0" w14:textId="77777777" w:rsidR="0006086D" w:rsidRPr="00901A84" w:rsidRDefault="0006086D" w:rsidP="0006086D">
            <w:pPr>
              <w:pStyle w:val="Tabletext"/>
            </w:pPr>
            <w:r w:rsidRPr="00901A84">
              <w:t>Russian</w:t>
            </w:r>
          </w:p>
        </w:tc>
      </w:tr>
      <w:tr w:rsidR="0006086D" w:rsidRPr="00901A84" w14:paraId="571A1EC1" w14:textId="77777777" w:rsidTr="00901A84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D2FBA1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BF75A" w14:textId="77777777" w:rsidR="0006086D" w:rsidRPr="00901A84" w:rsidRDefault="0006086D" w:rsidP="0006086D">
            <w:pPr>
              <w:pStyle w:val="Tabletext"/>
            </w:pPr>
            <w:r w:rsidRPr="00901A84">
              <w:t>Instrument of first designation and declaration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1D0373" w14:textId="77777777" w:rsidR="0006086D" w:rsidRPr="00901A84" w:rsidRDefault="0006086D" w:rsidP="0006086D">
            <w:pPr>
              <w:pStyle w:val="Tabletext"/>
              <w:rPr>
                <w:i/>
                <w:iCs/>
              </w:rPr>
            </w:pPr>
            <w:r w:rsidRPr="00901A84">
              <w:rPr>
                <w:i/>
                <w:iCs/>
              </w:rPr>
              <w:t>Autonomous Sanctions (Designated Persons and Entities and Declared Persons—Russia and Ukraine) Amendment (No. 15) Instrument 2022</w:t>
            </w:r>
          </w:p>
        </w:tc>
      </w:tr>
      <w:tr w:rsidR="0006086D" w:rsidRPr="009D4170" w14:paraId="2D2AAA6D" w14:textId="77777777" w:rsidTr="00901A84">
        <w:tc>
          <w:tcPr>
            <w:tcW w:w="9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1AB2FF" w14:textId="77777777" w:rsidR="0006086D" w:rsidRPr="00901A84" w:rsidRDefault="0006086D" w:rsidP="0006086D">
            <w:pPr>
              <w:pStyle w:val="Tabletex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1B528" w14:textId="77777777" w:rsidR="0006086D" w:rsidRPr="00901A84" w:rsidRDefault="0006086D" w:rsidP="0006086D">
            <w:pPr>
              <w:pStyle w:val="Tabletext"/>
            </w:pPr>
            <w:r w:rsidRPr="00901A84">
              <w:t>Additional information</w:t>
            </w:r>
          </w:p>
        </w:tc>
        <w:tc>
          <w:tcPr>
            <w:tcW w:w="43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89F952D" w14:textId="2E42DDD5" w:rsidR="0006086D" w:rsidRPr="009D4170" w:rsidRDefault="00DE02B9" w:rsidP="0006086D">
            <w:pPr>
              <w:pStyle w:val="Tabletext"/>
            </w:pPr>
            <w:r w:rsidRPr="00901A84">
              <w:t>Member of</w:t>
            </w:r>
            <w:r w:rsidR="00152CCC" w:rsidRPr="00901A84">
              <w:t xml:space="preserve"> the</w:t>
            </w:r>
            <w:r w:rsidR="0006086D" w:rsidRPr="00901A84">
              <w:t xml:space="preserve"> State Duma of the Federal Assembly of the Russian Federation</w:t>
            </w:r>
          </w:p>
        </w:tc>
      </w:tr>
    </w:tbl>
    <w:p w14:paraId="489F6EEB" w14:textId="77777777" w:rsidR="0006086D" w:rsidRPr="009C4068" w:rsidRDefault="0006086D" w:rsidP="0006086D">
      <w:pPr>
        <w:pStyle w:val="ItemHead"/>
      </w:pPr>
    </w:p>
    <w:p w14:paraId="276F1958" w14:textId="77777777" w:rsidR="0006086D" w:rsidRPr="00752084" w:rsidRDefault="0006086D" w:rsidP="0006086D">
      <w:pPr>
        <w:pStyle w:val="ItemHead"/>
      </w:pPr>
    </w:p>
    <w:p w14:paraId="6C2C14FD" w14:textId="77777777" w:rsidR="0006086D" w:rsidRDefault="0006086D" w:rsidP="0006086D"/>
    <w:p w14:paraId="6F621D09" w14:textId="77777777" w:rsidR="0006086D" w:rsidRDefault="0006086D"/>
    <w:sectPr w:rsidR="0006086D" w:rsidSect="0006086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/>
      <w:pgMar w:top="1134" w:right="1797" w:bottom="1276" w:left="1797" w:header="720" w:footer="67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27DF9" w14:textId="77777777" w:rsidR="00453432" w:rsidRDefault="00453432" w:rsidP="0006086D">
      <w:pPr>
        <w:spacing w:line="240" w:lineRule="auto"/>
      </w:pPr>
      <w:r>
        <w:separator/>
      </w:r>
    </w:p>
  </w:endnote>
  <w:endnote w:type="continuationSeparator" w:id="0">
    <w:p w14:paraId="7758F13B" w14:textId="77777777" w:rsidR="00453432" w:rsidRDefault="00453432" w:rsidP="00060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36719" w14:textId="77777777" w:rsidR="00453432" w:rsidRPr="005F1388" w:rsidRDefault="00453432" w:rsidP="0006086D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jc w:val="right"/>
      <w:rPr>
        <w:i/>
        <w:sz w:val="18"/>
      </w:rPr>
    </w:pPr>
    <w:r>
      <w:rPr>
        <w:i/>
        <w:noProof/>
        <w:sz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75C150" wp14:editId="6C85D64D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7" name="Text Box 7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583BF" w14:textId="237CBEFF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5C15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ec-evenpage" style="position:absolute;left:0;text-align:left;margin-left:0;margin-top:0;width:453.5pt;height:31.1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AxpgIAAMA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" stroked="f" strokeweight=".5pt">
              <v:path arrowok="t"/>
              <v:textbox>
                <w:txbxContent>
                  <w:p w14:paraId="541583BF" w14:textId="237CBEFF" w:rsidR="00453432" w:rsidRPr="00190BA1" w:rsidRDefault="00453432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i/>
        <w:noProof/>
        <w:sz w:val="18"/>
      </w:rPr>
      <w:t>I22RN242.v04.docx</w:t>
    </w:r>
    <w:r w:rsidRPr="005F1388">
      <w:rPr>
        <w:i/>
        <w:sz w:val="18"/>
      </w:rPr>
      <w:t xml:space="preserve"> </w:t>
    </w:r>
    <w:r>
      <w:rPr>
        <w:i/>
        <w:noProof/>
        <w:sz w:val="18"/>
      </w:rPr>
      <w:t>25/2/2022 5:51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95829" w14:textId="77777777" w:rsidR="00453432" w:rsidRDefault="00453432" w:rsidP="0006086D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3"/>
    </w:tblGrid>
    <w:tr w:rsidR="00453432" w14:paraId="68BE3A08" w14:textId="77777777" w:rsidTr="0006086D">
      <w:tc>
        <w:tcPr>
          <w:tcW w:w="8472" w:type="dxa"/>
        </w:tcPr>
        <w:p w14:paraId="29381D06" w14:textId="77777777" w:rsidR="00453432" w:rsidRDefault="00453432" w:rsidP="0006086D">
          <w:pPr>
            <w:rPr>
              <w:sz w:val="18"/>
            </w:rPr>
          </w:pPr>
        </w:p>
      </w:tc>
    </w:tr>
  </w:tbl>
  <w:p w14:paraId="64C5305A" w14:textId="77777777" w:rsidR="00453432" w:rsidRPr="00E97334" w:rsidRDefault="00453432" w:rsidP="000608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F558" w14:textId="77777777" w:rsidR="00453432" w:rsidRPr="00ED79B6" w:rsidRDefault="00453432" w:rsidP="0006086D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FF96E3" wp14:editId="6B4C7A6C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9" name="Text Box 9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7D22B" w14:textId="39252460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F96E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Sec-firstpage" style="position:absolute;margin-left:0;margin-top:0;width:453.5pt;height:31.1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w/6dYq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64B7D22B" w14:textId="39252460" w:rsidR="00453432" w:rsidRPr="00190BA1" w:rsidRDefault="00453432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0017A04" wp14:editId="03B2E42B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3" name="Text Box 3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6955F5" w14:textId="7848ADFC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7A04" id="Text Box 3" o:spid="_x0000_s1030" type="#_x0000_t202" alt="Sec-firstpage" style="position:absolute;margin-left:0;margin-top:0;width:453.5pt;height:31.15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xJKS6K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4A6955F5" w14:textId="7848ADFC" w:rsidR="00453432" w:rsidRPr="00190BA1" w:rsidRDefault="00453432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6E89F" w14:textId="77777777" w:rsidR="00453432" w:rsidRPr="00E33C1C" w:rsidRDefault="00453432" w:rsidP="0006086D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70B62B7E" wp14:editId="17AF85A0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3" name="Text Box 13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555EFE" w14:textId="640C9CE3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B62B7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Sec-evenpage" style="position:absolute;margin-left:0;margin-top:0;width:453.5pt;height:31.15pt;z-index:-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KUNRJCpAgAAwg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76555EFE" w14:textId="640C9CE3" w:rsidR="00453432" w:rsidRPr="00190BA1" w:rsidRDefault="00453432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453432" w14:paraId="7F93717C" w14:textId="77777777" w:rsidTr="0006086D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1986E784" w14:textId="77777777" w:rsidR="00453432" w:rsidRDefault="00453432" w:rsidP="0006086D">
          <w:pPr>
            <w:spacing w:line="0" w:lineRule="atLeast"/>
          </w:pPr>
          <w:r w:rsidRPr="00ED79B6">
            <w:rPr>
              <w:i/>
            </w:rPr>
            <w:fldChar w:fldCharType="begin"/>
          </w:r>
          <w:r w:rsidRPr="00ED79B6">
            <w:rPr>
              <w:i/>
            </w:rPr>
            <w:instrText xml:space="preserve"> PAGE </w:instrText>
          </w:r>
          <w:r w:rsidRPr="00ED79B6">
            <w:rPr>
              <w:i/>
            </w:rPr>
            <w:fldChar w:fldCharType="separate"/>
          </w:r>
          <w:r>
            <w:rPr>
              <w:i/>
              <w:noProof/>
            </w:rPr>
            <w:t>ii</w:t>
          </w:r>
          <w:r w:rsidRPr="00ED79B6">
            <w:rPr>
              <w:i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76C7EEE" w14:textId="2BBC5D18" w:rsidR="00453432" w:rsidRDefault="00453432" w:rsidP="0006086D">
          <w:pPr>
            <w:spacing w:line="0" w:lineRule="atLeast"/>
            <w:jc w:val="center"/>
          </w:pPr>
          <w:r w:rsidRPr="007A1328">
            <w:rPr>
              <w:i/>
            </w:rPr>
            <w:fldChar w:fldCharType="begin"/>
          </w:r>
          <w:r>
            <w:rPr>
              <w:i/>
            </w:rPr>
            <w:instrText xml:space="preserve"> DOCPROPERTY ShortT </w:instrText>
          </w:r>
          <w:r w:rsidRPr="007A1328">
            <w:rPr>
              <w:i/>
            </w:rPr>
            <w:fldChar w:fldCharType="separate"/>
          </w:r>
          <w:r>
            <w:rPr>
              <w:i/>
            </w:rPr>
            <w:t>Autonomous Sanctions (Designated Persons and Entities and Declared Persons—Russia and Ukraine) Amendment (No. 15) Instrument 2022</w:t>
          </w:r>
          <w:r w:rsidRPr="007A1328">
            <w:rPr>
              <w:i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484E5158" w14:textId="77777777" w:rsidR="00453432" w:rsidRDefault="00453432" w:rsidP="0006086D">
          <w:pPr>
            <w:spacing w:line="0" w:lineRule="atLeast"/>
            <w:jc w:val="right"/>
          </w:pPr>
        </w:p>
      </w:tc>
    </w:tr>
    <w:tr w:rsidR="00453432" w14:paraId="793D4A3C" w14:textId="77777777" w:rsidTr="0006086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56759E0D" w14:textId="77777777" w:rsidR="00453432" w:rsidRDefault="00453432" w:rsidP="0006086D">
          <w:pPr>
            <w:jc w:val="right"/>
          </w:pPr>
          <w:r>
            <w:rPr>
              <w:i/>
              <w:noProof/>
            </w:rPr>
            <w:t>I22RN242.v04.docx</w:t>
          </w:r>
          <w:r w:rsidRPr="00ED79B6">
            <w:rPr>
              <w:i/>
            </w:rPr>
            <w:t xml:space="preserve"> </w:t>
          </w:r>
          <w:r>
            <w:rPr>
              <w:i/>
              <w:noProof/>
            </w:rPr>
            <w:t>25/2/2022 5:51 PM</w:t>
          </w:r>
        </w:p>
      </w:tc>
    </w:tr>
  </w:tbl>
  <w:p w14:paraId="3F55E71E" w14:textId="77777777" w:rsidR="00453432" w:rsidRPr="00ED79B6" w:rsidRDefault="00453432" w:rsidP="0006086D">
    <w:pPr>
      <w:rPr>
        <w:i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8783B" w14:textId="77777777" w:rsidR="00453432" w:rsidRPr="00E33C1C" w:rsidRDefault="00453432" w:rsidP="0006086D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3"/>
      <w:gridCol w:w="6379"/>
      <w:gridCol w:w="710"/>
    </w:tblGrid>
    <w:tr w:rsidR="00453432" w14:paraId="42283507" w14:textId="77777777" w:rsidTr="0006086D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5FB932A5" w14:textId="77777777" w:rsidR="00453432" w:rsidRDefault="00453432" w:rsidP="0006086D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5ED8BB29" w14:textId="35E0B239" w:rsidR="00453432" w:rsidRDefault="00453432" w:rsidP="0006086D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901A84">
            <w:rPr>
              <w:i/>
              <w:sz w:val="18"/>
            </w:rPr>
            <w:t>Autonomous Sanctions (Designated Persons and Entities and Declared Persons—Russia and Ukraine) Amendment (No. 15)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B90EEDC" w14:textId="77777777" w:rsidR="00453432" w:rsidRDefault="00453432" w:rsidP="0006086D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453432" w14:paraId="2D297351" w14:textId="77777777" w:rsidTr="0006086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1B8735D8" w14:textId="77777777" w:rsidR="00453432" w:rsidRDefault="00453432" w:rsidP="0006086D">
          <w:pPr>
            <w:rPr>
              <w:sz w:val="18"/>
            </w:rPr>
          </w:pPr>
        </w:p>
      </w:tc>
    </w:tr>
  </w:tbl>
  <w:p w14:paraId="2A39A7B8" w14:textId="77777777" w:rsidR="00453432" w:rsidRPr="00ED79B6" w:rsidRDefault="00453432" w:rsidP="0006086D">
    <w:pPr>
      <w:rPr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AB850" w14:textId="77777777" w:rsidR="00453432" w:rsidRPr="00E33C1C" w:rsidRDefault="00453432" w:rsidP="0006086D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453432" w14:paraId="655478E0" w14:textId="77777777" w:rsidTr="0006086D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C8DB8CB" w14:textId="77777777" w:rsidR="00453432" w:rsidRDefault="00453432" w:rsidP="0006086D">
          <w:pPr>
            <w:spacing w:line="0" w:lineRule="atLeast"/>
          </w:pPr>
          <w:r w:rsidRPr="00ED79B6">
            <w:rPr>
              <w:i/>
            </w:rPr>
            <w:fldChar w:fldCharType="begin"/>
          </w:r>
          <w:r w:rsidRPr="00ED79B6">
            <w:rPr>
              <w:i/>
            </w:rPr>
            <w:instrText xml:space="preserve"> PAGE </w:instrText>
          </w:r>
          <w:r w:rsidRPr="00ED79B6">
            <w:rPr>
              <w:i/>
            </w:rPr>
            <w:fldChar w:fldCharType="separate"/>
          </w:r>
          <w:r>
            <w:rPr>
              <w:i/>
              <w:noProof/>
            </w:rPr>
            <w:t>2</w:t>
          </w:r>
          <w:r w:rsidRPr="00ED79B6">
            <w:rPr>
              <w:i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23F71485" w14:textId="185ECFE7" w:rsidR="00453432" w:rsidRDefault="00453432" w:rsidP="0006086D">
          <w:pPr>
            <w:spacing w:line="0" w:lineRule="atLeast"/>
            <w:jc w:val="center"/>
          </w:pPr>
          <w:r w:rsidRPr="007A1328">
            <w:rPr>
              <w:i/>
            </w:rPr>
            <w:fldChar w:fldCharType="begin"/>
          </w:r>
          <w:r>
            <w:rPr>
              <w:i/>
            </w:rPr>
            <w:instrText xml:space="preserve"> DOCPROPERTY ShortT </w:instrText>
          </w:r>
          <w:r w:rsidRPr="007A1328">
            <w:rPr>
              <w:i/>
            </w:rPr>
            <w:fldChar w:fldCharType="separate"/>
          </w:r>
          <w:r>
            <w:rPr>
              <w:i/>
            </w:rPr>
            <w:t>Autonomous Sanctions (Designated Persons and Entities and Declared Persons—Russia and Ukraine) Amendment (No. 15) Instrument 2022</w:t>
          </w:r>
          <w:r w:rsidRPr="007A1328">
            <w:rPr>
              <w:i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58DB04D0" w14:textId="77777777" w:rsidR="00453432" w:rsidRDefault="00453432" w:rsidP="0006086D">
          <w:pPr>
            <w:spacing w:line="0" w:lineRule="atLeast"/>
            <w:jc w:val="right"/>
          </w:pPr>
        </w:p>
      </w:tc>
    </w:tr>
    <w:tr w:rsidR="00453432" w14:paraId="55B50482" w14:textId="77777777" w:rsidTr="0006086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4AE16FE" w14:textId="77777777" w:rsidR="00453432" w:rsidRDefault="00453432" w:rsidP="0006086D">
          <w:pPr>
            <w:jc w:val="right"/>
          </w:pPr>
        </w:p>
      </w:tc>
    </w:tr>
  </w:tbl>
  <w:p w14:paraId="1C7AE158" w14:textId="77777777" w:rsidR="00453432" w:rsidRPr="00ED79B6" w:rsidRDefault="00453432" w:rsidP="0006086D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AFCCC" w14:textId="77777777" w:rsidR="00453432" w:rsidRPr="00E33C1C" w:rsidRDefault="00453432" w:rsidP="0006086D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453432" w14:paraId="7F46C406" w14:textId="77777777" w:rsidTr="0006086D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0340F2A2" w14:textId="77777777" w:rsidR="00453432" w:rsidRDefault="00453432" w:rsidP="0006086D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DA8E021" w14:textId="2F3C7726" w:rsidR="00453432" w:rsidRDefault="00453432" w:rsidP="0006086D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901A84">
            <w:rPr>
              <w:i/>
              <w:sz w:val="18"/>
            </w:rPr>
            <w:t>Autonomous Sanctions (Designated Persons and Entities and Declared Persons—Russia and Ukraine) Amendment (No. 15)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2AB4370" w14:textId="77777777" w:rsidR="00453432" w:rsidRDefault="00453432" w:rsidP="0006086D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453432" w14:paraId="691CE403" w14:textId="77777777" w:rsidTr="0006086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58DB1E0E" w14:textId="77777777" w:rsidR="00453432" w:rsidRDefault="00453432" w:rsidP="0006086D">
          <w:pPr>
            <w:rPr>
              <w:sz w:val="18"/>
            </w:rPr>
          </w:pPr>
        </w:p>
      </w:tc>
    </w:tr>
  </w:tbl>
  <w:p w14:paraId="14643AA2" w14:textId="77777777" w:rsidR="00453432" w:rsidRPr="00ED79B6" w:rsidRDefault="00453432" w:rsidP="0006086D">
    <w:pPr>
      <w:rPr>
        <w:i/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38291" w14:textId="77777777" w:rsidR="00453432" w:rsidRPr="00E33C1C" w:rsidRDefault="00453432" w:rsidP="0006086D">
    <w:pPr>
      <w:pBdr>
        <w:top w:val="single" w:sz="6" w:space="1" w:color="auto"/>
      </w:pBdr>
      <w:spacing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036E9E79" wp14:editId="45C2446D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5" name="Text Box 15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DF0004" w14:textId="2EB31099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6E9E7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alt="Sec-firstpage" style="position:absolute;margin-left:0;margin-top:0;width:453.5pt;height:31.15pt;z-index:-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NJaAeypAgAAww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60DF0004" w14:textId="2EB31099" w:rsidR="00B60BB6" w:rsidRPr="00190BA1" w:rsidRDefault="00B60BB6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453432" w14:paraId="26022EC3" w14:textId="77777777" w:rsidTr="0006086D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1704DE41" w14:textId="77777777" w:rsidR="00453432" w:rsidRDefault="00453432" w:rsidP="0006086D">
          <w:pPr>
            <w:spacing w:line="0" w:lineRule="atLeast"/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30CF1478" w14:textId="0F2830B6" w:rsidR="00453432" w:rsidRDefault="00453432" w:rsidP="0006086D">
          <w:pPr>
            <w:spacing w:line="0" w:lineRule="atLeast"/>
            <w:jc w:val="center"/>
          </w:pPr>
          <w:r w:rsidRPr="007A1328">
            <w:rPr>
              <w:i/>
            </w:rPr>
            <w:fldChar w:fldCharType="begin"/>
          </w:r>
          <w:r>
            <w:rPr>
              <w:i/>
            </w:rPr>
            <w:instrText xml:space="preserve"> DOCPROPERTY ShortT </w:instrText>
          </w:r>
          <w:r w:rsidRPr="007A1328">
            <w:rPr>
              <w:i/>
            </w:rPr>
            <w:fldChar w:fldCharType="separate"/>
          </w:r>
          <w:r>
            <w:rPr>
              <w:i/>
            </w:rPr>
            <w:t>Autonomous Sanctions (Designated Persons and Entities and Declared Persons—Russia and Ukraine) Amendment (No. 15) Instrument 2022</w:t>
          </w:r>
          <w:r w:rsidRPr="007A1328">
            <w:rPr>
              <w:i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1351038F" w14:textId="77777777" w:rsidR="00453432" w:rsidRDefault="00453432" w:rsidP="0006086D">
          <w:pPr>
            <w:spacing w:line="0" w:lineRule="atLeast"/>
            <w:jc w:val="right"/>
          </w:pPr>
          <w:r w:rsidRPr="00ED79B6">
            <w:rPr>
              <w:i/>
            </w:rPr>
            <w:fldChar w:fldCharType="begin"/>
          </w:r>
          <w:r w:rsidRPr="00ED79B6">
            <w:rPr>
              <w:i/>
            </w:rPr>
            <w:instrText xml:space="preserve"> PAGE </w:instrText>
          </w:r>
          <w:r w:rsidRPr="00ED79B6">
            <w:rPr>
              <w:i/>
            </w:rPr>
            <w:fldChar w:fldCharType="separate"/>
          </w:r>
          <w:r>
            <w:rPr>
              <w:i/>
              <w:noProof/>
            </w:rPr>
            <w:t>2</w:t>
          </w:r>
          <w:r w:rsidRPr="00ED79B6">
            <w:rPr>
              <w:i/>
            </w:rPr>
            <w:fldChar w:fldCharType="end"/>
          </w:r>
        </w:p>
      </w:tc>
    </w:tr>
    <w:tr w:rsidR="00453432" w14:paraId="7A12F78F" w14:textId="77777777" w:rsidTr="0006086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3CC8AFF4" w14:textId="77777777" w:rsidR="00453432" w:rsidRDefault="00453432" w:rsidP="0006086D">
          <w:r>
            <w:rPr>
              <w:i/>
              <w:noProof/>
            </w:rPr>
            <w:t>I22RN242.v04.docx</w:t>
          </w:r>
          <w:r w:rsidRPr="00ED79B6">
            <w:rPr>
              <w:i/>
            </w:rPr>
            <w:t xml:space="preserve"> </w:t>
          </w:r>
          <w:r>
            <w:rPr>
              <w:i/>
              <w:noProof/>
            </w:rPr>
            <w:t>25/2/2022 5:51 PM</w:t>
          </w:r>
        </w:p>
      </w:tc>
    </w:tr>
  </w:tbl>
  <w:p w14:paraId="44B01392" w14:textId="77777777" w:rsidR="00453432" w:rsidRPr="00ED79B6" w:rsidRDefault="00453432" w:rsidP="0006086D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9D88B" w14:textId="77777777" w:rsidR="00453432" w:rsidRDefault="00453432" w:rsidP="0006086D">
      <w:pPr>
        <w:spacing w:line="240" w:lineRule="auto"/>
      </w:pPr>
      <w:r>
        <w:separator/>
      </w:r>
    </w:p>
  </w:footnote>
  <w:footnote w:type="continuationSeparator" w:id="0">
    <w:p w14:paraId="3C2B2295" w14:textId="77777777" w:rsidR="00453432" w:rsidRDefault="00453432" w:rsidP="00060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E0FCC" w14:textId="77777777" w:rsidR="00453432" w:rsidRPr="005F1388" w:rsidRDefault="00453432" w:rsidP="0006086D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4946A18" wp14:editId="4CB6D0D1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6" name="Text Box 6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45867C" w14:textId="4EB4EED5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946A1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ec-evenpage" style="position:absolute;margin-left:0;margin-top:-25pt;width:453.5pt;height:31.1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WKowIAALk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" stroked="f" strokeweight=".5pt">
              <v:path arrowok="t"/>
              <v:textbox>
                <w:txbxContent>
                  <w:p w14:paraId="4545867C" w14:textId="4EB4EED5" w:rsidR="00453432" w:rsidRPr="00190BA1" w:rsidRDefault="00453432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7A7F5" w14:textId="77777777" w:rsidR="00453432" w:rsidRPr="005F1388" w:rsidRDefault="00453432" w:rsidP="0006086D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0E825" w14:textId="77777777" w:rsidR="00453432" w:rsidRPr="005F1388" w:rsidRDefault="00453432" w:rsidP="0006086D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657B49AC" wp14:editId="45C63582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2" name="Text Box 2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3EC3AF" w14:textId="4CCFBEF2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B49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c-firstpage" style="position:absolute;margin-left:0;margin-top:-25pt;width:453.5pt;height:31.15pt;z-index:-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" stroked="f" strokeweight=".5pt">
              <v:path arrowok="t"/>
              <v:textbox>
                <w:txbxContent>
                  <w:p w14:paraId="433EC3AF" w14:textId="4CCFBEF2" w:rsidR="00453432" w:rsidRPr="00190BA1" w:rsidRDefault="00453432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59D32" w14:textId="77777777" w:rsidR="00453432" w:rsidRPr="00ED79B6" w:rsidRDefault="00453432" w:rsidP="0006086D">
    <w:pPr>
      <w:pBdr>
        <w:bottom w:val="single" w:sz="6" w:space="1" w:color="auto"/>
      </w:pBdr>
      <w:spacing w:before="1000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0E7EAB7" wp14:editId="5C241E95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2" name="Text Box 12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CCB1B" w14:textId="358021D0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E7EAB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alt="Sec-evenpage" style="position:absolute;margin-left:0;margin-top:-25pt;width:453.5pt;height:31.15pt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" stroked="f" strokeweight=".5pt">
              <v:path arrowok="t"/>
              <v:textbox>
                <w:txbxContent>
                  <w:p w14:paraId="71CCCB1B" w14:textId="358021D0" w:rsidR="00453432" w:rsidRPr="00190BA1" w:rsidRDefault="00453432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23509" w14:textId="77777777" w:rsidR="00453432" w:rsidRPr="00ED79B6" w:rsidRDefault="00453432" w:rsidP="0006086D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641EC" w14:textId="77777777" w:rsidR="00453432" w:rsidRPr="00ED79B6" w:rsidRDefault="00453432" w:rsidP="0006086D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A6008D" wp14:editId="526FE841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8" name="Text Box 8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E929F8" w14:textId="6B78A075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6008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alt="Sec-firstpage" style="position:absolute;margin-left:0;margin-top:-25pt;width:453.5pt;height:31.1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" stroked="f" strokeweight=".5pt">
              <v:path arrowok="t"/>
              <v:textbox>
                <w:txbxContent>
                  <w:p w14:paraId="20E929F8" w14:textId="6B78A075" w:rsidR="00453432" w:rsidRPr="00190BA1" w:rsidRDefault="00453432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3894D" w14:textId="600B0CF9" w:rsidR="00453432" w:rsidRPr="00A961C4" w:rsidRDefault="00453432" w:rsidP="0006086D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end"/>
    </w:r>
  </w:p>
  <w:p w14:paraId="36B7260A" w14:textId="0F61C685" w:rsidR="00453432" w:rsidRPr="00A961C4" w:rsidRDefault="00453432" w:rsidP="0006086D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14:paraId="2B3B2A05" w14:textId="77777777" w:rsidR="00453432" w:rsidRPr="00A961C4" w:rsidRDefault="00453432" w:rsidP="0006086D">
    <w:pPr>
      <w:pBdr>
        <w:bottom w:val="single" w:sz="6" w:space="1" w:color="auto"/>
      </w:pBdr>
      <w:spacing w:after="12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BF028" w14:textId="41719A99" w:rsidR="00453432" w:rsidRPr="00A961C4" w:rsidRDefault="00453432" w:rsidP="0006086D">
    <w:pPr>
      <w:jc w:val="right"/>
      <w:rPr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CharAmSchText </w:instrText>
    </w:r>
    <w:r w:rsidR="00A24858">
      <w:rPr>
        <w:sz w:val="20"/>
      </w:rPr>
      <w:fldChar w:fldCharType="separate"/>
    </w:r>
    <w:r w:rsidR="00A24858">
      <w:rPr>
        <w:noProof/>
        <w:sz w:val="20"/>
      </w:rPr>
      <w:t>Amendments</w: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A24858">
      <w:rPr>
        <w:b/>
        <w:sz w:val="20"/>
      </w:rPr>
      <w:fldChar w:fldCharType="separate"/>
    </w:r>
    <w:r w:rsidR="00A24858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14:paraId="0A092FDC" w14:textId="7759EF8F" w:rsidR="00453432" w:rsidRPr="00A961C4" w:rsidRDefault="00453432" w:rsidP="0006086D">
    <w:pPr>
      <w:jc w:val="right"/>
      <w:rPr>
        <w:b/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CharAmPartText </w:instrTex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 w:rsidRPr="00A961C4">
      <w:rPr>
        <w:b/>
        <w:sz w:val="20"/>
      </w:rPr>
      <w:fldChar w:fldCharType="begin"/>
    </w:r>
    <w:r w:rsidRPr="00A961C4">
      <w:rPr>
        <w:b/>
        <w:sz w:val="20"/>
      </w:rPr>
      <w:instrText xml:space="preserve"> STYLEREF CharAmPartNo </w:instrText>
    </w:r>
    <w:r w:rsidRPr="00A961C4">
      <w:rPr>
        <w:b/>
        <w:sz w:val="20"/>
      </w:rPr>
      <w:fldChar w:fldCharType="end"/>
    </w:r>
  </w:p>
  <w:p w14:paraId="1D7DD208" w14:textId="77777777" w:rsidR="00453432" w:rsidRPr="00A961C4" w:rsidRDefault="00453432" w:rsidP="0006086D">
    <w:pPr>
      <w:pBdr>
        <w:bottom w:val="single" w:sz="6" w:space="1" w:color="auto"/>
      </w:pBdr>
      <w:spacing w:after="12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BFE3D" w14:textId="77777777" w:rsidR="00453432" w:rsidRPr="00A961C4" w:rsidRDefault="00453432" w:rsidP="0006086D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A6B66DB" wp14:editId="4555B0DB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4" name="Text Box 14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2DE6F2" w14:textId="32B58152" w:rsidR="00453432" w:rsidRPr="00190BA1" w:rsidRDefault="00453432" w:rsidP="0006086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6B66D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alt="Sec-firstpage" style="position:absolute;margin-left:0;margin-top:-25pt;width:453.5pt;height:31.15pt;z-index:-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" stroked="f" strokeweight=".5pt">
              <v:path arrowok="t"/>
              <v:textbox>
                <w:txbxContent>
                  <w:p w14:paraId="2A2DE6F2" w14:textId="32B58152" w:rsidR="00B60BB6" w:rsidRPr="00190BA1" w:rsidRDefault="00B60BB6" w:rsidP="0006086D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C5D1E"/>
    <w:multiLevelType w:val="hybridMultilevel"/>
    <w:tmpl w:val="40C42ACA"/>
    <w:lvl w:ilvl="0" w:tplc="5872A82C">
      <w:start w:val="756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6D"/>
    <w:rsid w:val="00031E62"/>
    <w:rsid w:val="00033820"/>
    <w:rsid w:val="0006086D"/>
    <w:rsid w:val="00087BF1"/>
    <w:rsid w:val="000F7C1B"/>
    <w:rsid w:val="00130B53"/>
    <w:rsid w:val="00152CCC"/>
    <w:rsid w:val="001F4A55"/>
    <w:rsid w:val="00206DEE"/>
    <w:rsid w:val="00256384"/>
    <w:rsid w:val="003B7F18"/>
    <w:rsid w:val="00453432"/>
    <w:rsid w:val="005D6564"/>
    <w:rsid w:val="00702834"/>
    <w:rsid w:val="00746416"/>
    <w:rsid w:val="00776DAE"/>
    <w:rsid w:val="007D7447"/>
    <w:rsid w:val="00843B19"/>
    <w:rsid w:val="00882273"/>
    <w:rsid w:val="00901A84"/>
    <w:rsid w:val="00942967"/>
    <w:rsid w:val="009578C6"/>
    <w:rsid w:val="00A24858"/>
    <w:rsid w:val="00B31172"/>
    <w:rsid w:val="00B60BB6"/>
    <w:rsid w:val="00C9639B"/>
    <w:rsid w:val="00CE5905"/>
    <w:rsid w:val="00D14192"/>
    <w:rsid w:val="00D80FCD"/>
    <w:rsid w:val="00D96677"/>
    <w:rsid w:val="00DE02B9"/>
    <w:rsid w:val="00DF7A18"/>
    <w:rsid w:val="00EB4AB1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98F4C3"/>
  <w15:chartTrackingRefBased/>
  <w15:docId w15:val="{25FC5540-D2E6-4DCE-8F4A-4F63A175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086D"/>
    <w:pPr>
      <w:spacing w:after="0" w:line="260" w:lineRule="atLeast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T">
    <w:name w:val="ShortT"/>
    <w:basedOn w:val="Normal"/>
    <w:next w:val="Normal"/>
    <w:qFormat/>
    <w:rsid w:val="0006086D"/>
    <w:pPr>
      <w:spacing w:line="240" w:lineRule="auto"/>
    </w:pPr>
    <w:rPr>
      <w:rFonts w:eastAsia="Times New Roman" w:cs="Times New Roman"/>
      <w:b/>
      <w:sz w:val="40"/>
      <w:lang w:eastAsia="en-AU"/>
    </w:rPr>
  </w:style>
  <w:style w:type="paragraph" w:customStyle="1" w:styleId="ActHead5">
    <w:name w:val="ActHead 5"/>
    <w:aliases w:val="s"/>
    <w:basedOn w:val="Normal"/>
    <w:next w:val="subsection"/>
    <w:link w:val="ActHead5Char"/>
    <w:qFormat/>
    <w:rsid w:val="0006086D"/>
    <w:pPr>
      <w:keepNext/>
      <w:keepLines/>
      <w:spacing w:before="280" w:line="240" w:lineRule="auto"/>
      <w:ind w:left="1134" w:hanging="1134"/>
      <w:outlineLvl w:val="4"/>
    </w:pPr>
    <w:rPr>
      <w:rFonts w:eastAsia="Times New Roman" w:cs="Times New Roman"/>
      <w:b/>
      <w:kern w:val="28"/>
      <w:sz w:val="24"/>
      <w:lang w:eastAsia="en-AU"/>
    </w:rPr>
  </w:style>
  <w:style w:type="paragraph" w:customStyle="1" w:styleId="ActHead6">
    <w:name w:val="ActHead 6"/>
    <w:aliases w:val="as"/>
    <w:basedOn w:val="Normal"/>
    <w:next w:val="Normal"/>
    <w:qFormat/>
    <w:rsid w:val="0006086D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 w:cs="Times New Roman"/>
      <w:b/>
      <w:kern w:val="28"/>
      <w:sz w:val="32"/>
      <w:lang w:eastAsia="en-AU"/>
    </w:rPr>
  </w:style>
  <w:style w:type="paragraph" w:customStyle="1" w:styleId="ActHead9">
    <w:name w:val="ActHead 9"/>
    <w:aliases w:val="aat"/>
    <w:basedOn w:val="Normal"/>
    <w:next w:val="ItemHead"/>
    <w:qFormat/>
    <w:rsid w:val="0006086D"/>
    <w:pPr>
      <w:keepNext/>
      <w:keepLines/>
      <w:spacing w:before="280" w:line="240" w:lineRule="auto"/>
      <w:ind w:left="1134" w:hanging="1134"/>
      <w:outlineLvl w:val="8"/>
    </w:pPr>
    <w:rPr>
      <w:rFonts w:eastAsia="Times New Roman" w:cs="Times New Roman"/>
      <w:b/>
      <w:i/>
      <w:kern w:val="28"/>
      <w:sz w:val="28"/>
      <w:lang w:eastAsia="en-AU"/>
    </w:rPr>
  </w:style>
  <w:style w:type="character" w:customStyle="1" w:styleId="CharAmPartNo">
    <w:name w:val="CharAmPartNo"/>
    <w:basedOn w:val="DefaultParagraphFont"/>
    <w:qFormat/>
    <w:rsid w:val="0006086D"/>
  </w:style>
  <w:style w:type="character" w:customStyle="1" w:styleId="CharAmPartText">
    <w:name w:val="CharAmPartText"/>
    <w:basedOn w:val="DefaultParagraphFont"/>
    <w:qFormat/>
    <w:rsid w:val="0006086D"/>
  </w:style>
  <w:style w:type="character" w:customStyle="1" w:styleId="CharAmSchNo">
    <w:name w:val="CharAmSchNo"/>
    <w:basedOn w:val="DefaultParagraphFont"/>
    <w:qFormat/>
    <w:rsid w:val="0006086D"/>
  </w:style>
  <w:style w:type="character" w:customStyle="1" w:styleId="CharAmSchText">
    <w:name w:val="CharAmSchText"/>
    <w:basedOn w:val="DefaultParagraphFont"/>
    <w:qFormat/>
    <w:rsid w:val="0006086D"/>
  </w:style>
  <w:style w:type="character" w:customStyle="1" w:styleId="CharSectno">
    <w:name w:val="CharSectno"/>
    <w:basedOn w:val="DefaultParagraphFont"/>
    <w:qFormat/>
    <w:rsid w:val="0006086D"/>
  </w:style>
  <w:style w:type="paragraph" w:customStyle="1" w:styleId="subsection">
    <w:name w:val="subsection"/>
    <w:aliases w:val="ss,Subsection"/>
    <w:basedOn w:val="Normal"/>
    <w:link w:val="subsectionChar"/>
    <w:rsid w:val="0006086D"/>
    <w:pPr>
      <w:tabs>
        <w:tab w:val="right" w:pos="1021"/>
      </w:tabs>
      <w:spacing w:before="180" w:line="240" w:lineRule="auto"/>
      <w:ind w:left="1134" w:hanging="1134"/>
    </w:pPr>
    <w:rPr>
      <w:rFonts w:eastAsia="Times New Roman" w:cs="Times New Roman"/>
      <w:lang w:eastAsia="en-AU"/>
    </w:rPr>
  </w:style>
  <w:style w:type="paragraph" w:styleId="Header">
    <w:name w:val="header"/>
    <w:basedOn w:val="Normal"/>
    <w:link w:val="HeaderChar"/>
    <w:unhideWhenUsed/>
    <w:rsid w:val="0006086D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 w:cs="Times New Roman"/>
      <w:sz w:val="16"/>
      <w:lang w:eastAsia="en-AU"/>
    </w:rPr>
  </w:style>
  <w:style w:type="character" w:customStyle="1" w:styleId="HeaderChar">
    <w:name w:val="Header Char"/>
    <w:basedOn w:val="DefaultParagraphFont"/>
    <w:link w:val="Header"/>
    <w:rsid w:val="0006086D"/>
    <w:rPr>
      <w:rFonts w:ascii="Times New Roman" w:eastAsia="Times New Roman" w:hAnsi="Times New Roman" w:cs="Times New Roman"/>
      <w:sz w:val="16"/>
      <w:szCs w:val="20"/>
      <w:lang w:eastAsia="en-AU"/>
    </w:rPr>
  </w:style>
  <w:style w:type="paragraph" w:customStyle="1" w:styleId="Item">
    <w:name w:val="Item"/>
    <w:aliases w:val="i"/>
    <w:basedOn w:val="Normal"/>
    <w:next w:val="ItemHead"/>
    <w:rsid w:val="0006086D"/>
    <w:pPr>
      <w:keepLines/>
      <w:spacing w:before="80" w:line="240" w:lineRule="auto"/>
      <w:ind w:left="709"/>
    </w:pPr>
    <w:rPr>
      <w:rFonts w:eastAsia="Times New Roman" w:cs="Times New Roman"/>
      <w:lang w:eastAsia="en-AU"/>
    </w:rPr>
  </w:style>
  <w:style w:type="paragraph" w:customStyle="1" w:styleId="ItemHead">
    <w:name w:val="ItemHead"/>
    <w:aliases w:val="ih"/>
    <w:basedOn w:val="Normal"/>
    <w:next w:val="Item"/>
    <w:rsid w:val="0006086D"/>
    <w:pPr>
      <w:keepNext/>
      <w:keepLines/>
      <w:spacing w:before="220" w:line="240" w:lineRule="auto"/>
      <w:ind w:left="709" w:hanging="709"/>
    </w:pPr>
    <w:rPr>
      <w:rFonts w:ascii="Arial" w:eastAsia="Times New Roman" w:hAnsi="Arial" w:cs="Times New Roman"/>
      <w:b/>
      <w:kern w:val="28"/>
      <w:sz w:val="24"/>
      <w:lang w:eastAsia="en-AU"/>
    </w:rPr>
  </w:style>
  <w:style w:type="paragraph" w:customStyle="1" w:styleId="Tabletext">
    <w:name w:val="Tabletext"/>
    <w:aliases w:val="tt"/>
    <w:basedOn w:val="Normal"/>
    <w:rsid w:val="0006086D"/>
    <w:pPr>
      <w:spacing w:before="60" w:line="240" w:lineRule="atLeast"/>
    </w:pPr>
    <w:rPr>
      <w:rFonts w:eastAsia="Times New Roman" w:cs="Times New Roman"/>
      <w:sz w:val="20"/>
      <w:lang w:eastAsia="en-AU"/>
    </w:rPr>
  </w:style>
  <w:style w:type="paragraph" w:styleId="TOC5">
    <w:name w:val="toc 5"/>
    <w:basedOn w:val="Normal"/>
    <w:next w:val="Normal"/>
    <w:uiPriority w:val="39"/>
    <w:unhideWhenUsed/>
    <w:rsid w:val="0006086D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 w:cs="Times New Roman"/>
      <w:kern w:val="28"/>
      <w:sz w:val="18"/>
      <w:lang w:eastAsia="en-AU"/>
    </w:rPr>
  </w:style>
  <w:style w:type="paragraph" w:styleId="TOC6">
    <w:name w:val="toc 6"/>
    <w:basedOn w:val="Normal"/>
    <w:next w:val="Normal"/>
    <w:uiPriority w:val="39"/>
    <w:unhideWhenUsed/>
    <w:rsid w:val="0006086D"/>
    <w:pPr>
      <w:keepLines/>
      <w:tabs>
        <w:tab w:val="right" w:pos="8278"/>
      </w:tabs>
      <w:spacing w:before="120" w:line="240" w:lineRule="auto"/>
      <w:ind w:left="1344" w:right="567" w:hanging="1344"/>
    </w:pPr>
    <w:rPr>
      <w:rFonts w:eastAsia="Times New Roman" w:cs="Times New Roman"/>
      <w:b/>
      <w:kern w:val="28"/>
      <w:sz w:val="24"/>
      <w:lang w:eastAsia="en-AU"/>
    </w:rPr>
  </w:style>
  <w:style w:type="paragraph" w:styleId="TOC9">
    <w:name w:val="toc 9"/>
    <w:basedOn w:val="Normal"/>
    <w:next w:val="Normal"/>
    <w:uiPriority w:val="39"/>
    <w:unhideWhenUsed/>
    <w:rsid w:val="0006086D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 w:cs="Times New Roman"/>
      <w:i/>
      <w:kern w:val="28"/>
      <w:sz w:val="20"/>
      <w:lang w:eastAsia="en-AU"/>
    </w:rPr>
  </w:style>
  <w:style w:type="paragraph" w:styleId="Footer">
    <w:name w:val="footer"/>
    <w:link w:val="FooterChar"/>
    <w:rsid w:val="0006086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06086D"/>
    <w:rPr>
      <w:rFonts w:ascii="Times New Roman" w:eastAsia="Times New Roman" w:hAnsi="Times New Roman" w:cs="Times New Roman"/>
      <w:szCs w:val="24"/>
      <w:lang w:eastAsia="en-AU"/>
    </w:rPr>
  </w:style>
  <w:style w:type="table" w:styleId="TableGrid">
    <w:name w:val="Table Grid"/>
    <w:basedOn w:val="TableNormal"/>
    <w:uiPriority w:val="59"/>
    <w:rsid w:val="0006086D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End">
    <w:name w:val="SignCoverPageEnd"/>
    <w:basedOn w:val="Normal"/>
    <w:next w:val="Normal"/>
    <w:rsid w:val="0006086D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  <w:rPr>
      <w:rFonts w:eastAsia="Times New Roman" w:cs="Times New Roman"/>
      <w:lang w:eastAsia="en-AU"/>
    </w:rPr>
  </w:style>
  <w:style w:type="paragraph" w:customStyle="1" w:styleId="SignCoverPageStart">
    <w:name w:val="SignCoverPageStart"/>
    <w:basedOn w:val="Normal"/>
    <w:next w:val="Normal"/>
    <w:rsid w:val="0006086D"/>
    <w:pPr>
      <w:pBdr>
        <w:top w:val="single" w:sz="4" w:space="1" w:color="auto"/>
      </w:pBdr>
      <w:spacing w:before="360"/>
      <w:ind w:right="397"/>
      <w:jc w:val="both"/>
    </w:pPr>
    <w:rPr>
      <w:rFonts w:eastAsia="Times New Roman" w:cs="Times New Roman"/>
      <w:lang w:eastAsia="en-AU"/>
    </w:rPr>
  </w:style>
  <w:style w:type="paragraph" w:customStyle="1" w:styleId="notetext">
    <w:name w:val="note(text)"/>
    <w:aliases w:val="n"/>
    <w:basedOn w:val="Normal"/>
    <w:link w:val="notetextChar"/>
    <w:rsid w:val="0006086D"/>
    <w:pPr>
      <w:spacing w:before="122" w:line="240" w:lineRule="auto"/>
      <w:ind w:left="1985" w:hanging="851"/>
    </w:pPr>
    <w:rPr>
      <w:rFonts w:eastAsia="Times New Roman" w:cs="Times New Roman"/>
      <w:sz w:val="18"/>
      <w:lang w:eastAsia="en-AU"/>
    </w:rPr>
  </w:style>
  <w:style w:type="paragraph" w:customStyle="1" w:styleId="TableHeading">
    <w:name w:val="TableHeading"/>
    <w:aliases w:val="th"/>
    <w:basedOn w:val="Normal"/>
    <w:next w:val="Tabletext"/>
    <w:rsid w:val="0006086D"/>
    <w:pPr>
      <w:keepNext/>
      <w:spacing w:before="60" w:line="240" w:lineRule="atLeast"/>
    </w:pPr>
    <w:rPr>
      <w:rFonts w:eastAsia="Times New Roman" w:cs="Times New Roman"/>
      <w:b/>
      <w:sz w:val="20"/>
      <w:lang w:eastAsia="en-AU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06086D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06086D"/>
    <w:rPr>
      <w:rFonts w:ascii="Times New Roman" w:eastAsia="Times New Roman" w:hAnsi="Times New Roman" w:cs="Times New Roman"/>
      <w:sz w:val="18"/>
      <w:szCs w:val="20"/>
      <w:lang w:eastAsia="en-AU"/>
    </w:rPr>
  </w:style>
  <w:style w:type="paragraph" w:styleId="CommentText">
    <w:name w:val="annotation text"/>
    <w:basedOn w:val="Normal"/>
    <w:link w:val="CommentTextChar"/>
    <w:uiPriority w:val="99"/>
    <w:rsid w:val="0006086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86D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06086D"/>
    <w:rPr>
      <w:sz w:val="16"/>
      <w:szCs w:val="16"/>
    </w:rPr>
  </w:style>
  <w:style w:type="character" w:customStyle="1" w:styleId="ActHead5Char">
    <w:name w:val="ActHead 5 Char"/>
    <w:aliases w:val="s Char"/>
    <w:link w:val="ActHead5"/>
    <w:rsid w:val="0006086D"/>
    <w:rPr>
      <w:rFonts w:ascii="Times New Roman" w:eastAsia="Times New Roman" w:hAnsi="Times New Roman" w:cs="Times New Roman"/>
      <w:b/>
      <w:kern w:val="28"/>
      <w:sz w:val="24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86D"/>
    <w:pPr>
      <w:spacing w:after="160" w:line="240" w:lineRule="auto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86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5158</Words>
  <Characters>31053</Characters>
  <Application>Microsoft Office Word</Application>
  <DocSecurity>0</DocSecurity>
  <Lines>1725</Lines>
  <Paragraphs>1131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 DFAT</dc:creator>
  <cp:keywords> [SEC=OFFICIAL]</cp:keywords>
  <dc:description/>
  <cp:lastModifiedBy>Joseph Fam</cp:lastModifiedBy>
  <cp:revision>3</cp:revision>
  <cp:lastPrinted>2022-04-28T00:53:00Z</cp:lastPrinted>
  <dcterms:created xsi:type="dcterms:W3CDTF">2022-04-29T05:19:00Z</dcterms:created>
  <dcterms:modified xsi:type="dcterms:W3CDTF">2022-05-03T08:01:00Z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ortT">
    <vt:lpwstr>Autonomous Sanctions (Designated Persons and Entities and Declared Persons—Russia and Ukraine) Amendment (No. 15) Instrument 2022</vt:lpwstr>
  </property>
  <property fmtid="{D5CDD505-2E9C-101B-9397-08002B2CF9AE}" pid="3" name="PM_ProtectiveMarkingImage_Header">
    <vt:lpwstr>C:\Program Files (x86)\Common Files\janusNET Shared\janusSEAL\Images\DocumentSlashBlue.png</vt:lpwstr>
  </property>
  <property fmtid="{D5CDD505-2E9C-101B-9397-08002B2CF9AE}" pid="4" name="PM_Caveats_Count">
    <vt:lpwstr>0</vt:lpwstr>
  </property>
  <property fmtid="{D5CDD505-2E9C-101B-9397-08002B2CF9AE}" pid="5" name="PM_DisplayValueSecClassificationWithQualifier">
    <vt:lpwstr>OFFICIAL</vt:lpwstr>
  </property>
  <property fmtid="{D5CDD505-2E9C-101B-9397-08002B2CF9AE}" pid="6" name="PM_Qualifier">
    <vt:lpwstr/>
  </property>
  <property fmtid="{D5CDD505-2E9C-101B-9397-08002B2CF9AE}" pid="7" name="PM_SecurityClassification">
    <vt:lpwstr>OFFICIAL</vt:lpwstr>
  </property>
  <property fmtid="{D5CDD505-2E9C-101B-9397-08002B2CF9AE}" pid="8" name="PM_InsertionValue">
    <vt:lpwstr>OFFICIAL</vt:lpwstr>
  </property>
  <property fmtid="{D5CDD505-2E9C-101B-9397-08002B2CF9AE}" pid="9" name="PM_Originating_FileId">
    <vt:lpwstr>B6181242F135474E9897E907C2CEFAA2</vt:lpwstr>
  </property>
  <property fmtid="{D5CDD505-2E9C-101B-9397-08002B2CF9AE}" pid="10" name="PM_ProtectiveMarkingValue_Footer">
    <vt:lpwstr>OFFICIAL</vt:lpwstr>
  </property>
  <property fmtid="{D5CDD505-2E9C-101B-9397-08002B2CF9AE}" pid="11" name="PM_Originator_Hash_SHA1">
    <vt:lpwstr>F0BFF2105AAC6DD2FAFCE75A892D8555122E2AB7</vt:lpwstr>
  </property>
  <property fmtid="{D5CDD505-2E9C-101B-9397-08002B2CF9AE}" pid="12" name="PM_OriginationTimeStamp">
    <vt:lpwstr>2022-05-03T07:51:52Z</vt:lpwstr>
  </property>
  <property fmtid="{D5CDD505-2E9C-101B-9397-08002B2CF9AE}" pid="13" name="PM_ProtectiveMarkingValue_Header">
    <vt:lpwstr>OFFICIAL</vt:lpwstr>
  </property>
  <property fmtid="{D5CDD505-2E9C-101B-9397-08002B2CF9AE}" pid="14" name="PM_ProtectiveMarkingImage_Footer">
    <vt:lpwstr>C:\Program Files (x86)\Common Files\janusNET Shared\janusSEAL\Images\DocumentSlashBlue.png</vt:lpwstr>
  </property>
  <property fmtid="{D5CDD505-2E9C-101B-9397-08002B2CF9AE}" pid="15" name="PM_Namespace">
    <vt:lpwstr>gov.au</vt:lpwstr>
  </property>
  <property fmtid="{D5CDD505-2E9C-101B-9397-08002B2CF9AE}" pid="16" name="PM_Version">
    <vt:lpwstr>2018.4</vt:lpwstr>
  </property>
  <property fmtid="{D5CDD505-2E9C-101B-9397-08002B2CF9AE}" pid="17" name="PM_Note">
    <vt:lpwstr/>
  </property>
  <property fmtid="{D5CDD505-2E9C-101B-9397-08002B2CF9AE}" pid="18" name="PM_Markers">
    <vt:lpwstr/>
  </property>
  <property fmtid="{D5CDD505-2E9C-101B-9397-08002B2CF9AE}" pid="19" name="PM_Hash_Version">
    <vt:lpwstr>2018.0</vt:lpwstr>
  </property>
  <property fmtid="{D5CDD505-2E9C-101B-9397-08002B2CF9AE}" pid="20" name="PM_Hash_Salt_Prev">
    <vt:lpwstr>3ED22313344655136C7F327EA3955FD3</vt:lpwstr>
  </property>
  <property fmtid="{D5CDD505-2E9C-101B-9397-08002B2CF9AE}" pid="21" name="PM_Hash_Salt">
    <vt:lpwstr>314B551CC32C8ECE4AE198A09E98482E</vt:lpwstr>
  </property>
  <property fmtid="{D5CDD505-2E9C-101B-9397-08002B2CF9AE}" pid="22" name="PM_Hash_SHA1">
    <vt:lpwstr>20E9B30AE90FA723780513174410E53B117CA714</vt:lpwstr>
  </property>
  <property fmtid="{D5CDD505-2E9C-101B-9397-08002B2CF9AE}" pid="23" name="PM_SecurityClassification_Prev">
    <vt:lpwstr>OFFICIAL</vt:lpwstr>
  </property>
  <property fmtid="{D5CDD505-2E9C-101B-9397-08002B2CF9AE}" pid="24" name="PM_Qualifier_Prev">
    <vt:lpwstr/>
  </property>
</Properties>
</file>