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59B2" w14:textId="59E5D359" w:rsidR="00972372" w:rsidRPr="00D43C66" w:rsidRDefault="00327AED">
      <w:pPr>
        <w:rPr>
          <w:rFonts w:ascii="黑体" w:eastAsia="黑体" w:hAnsi="黑体"/>
          <w:b/>
          <w:bCs/>
          <w:sz w:val="44"/>
          <w:szCs w:val="44"/>
        </w:rPr>
      </w:pPr>
      <w:r w:rsidRPr="00D43C66">
        <w:rPr>
          <w:rFonts w:ascii="黑体" w:eastAsia="黑体" w:hAnsi="黑体" w:hint="eastAsia"/>
          <w:b/>
          <w:bCs/>
          <w:sz w:val="44"/>
          <w:szCs w:val="44"/>
        </w:rPr>
        <w:t>Prototype</w:t>
      </w:r>
    </w:p>
    <w:p w14:paraId="08774790" w14:textId="442D711F" w:rsidR="00327AED" w:rsidRDefault="00F805C1">
      <w:pPr>
        <w:rPr>
          <w:rFonts w:ascii="仿宋" w:eastAsia="仿宋" w:hAnsi="仿宋"/>
          <w:sz w:val="24"/>
          <w:szCs w:val="24"/>
        </w:rPr>
      </w:pPr>
      <w:r w:rsidRPr="00D43C66">
        <w:rPr>
          <w:rFonts w:ascii="黑体" w:eastAsia="黑体" w:hAnsi="黑体" w:hint="eastAsia"/>
          <w:b/>
          <w:bCs/>
          <w:sz w:val="32"/>
          <w:szCs w:val="32"/>
        </w:rPr>
        <w:t>类型：</w:t>
      </w:r>
      <w:r w:rsidRPr="00F805C1">
        <w:rPr>
          <w:rFonts w:ascii="仿宋" w:eastAsia="仿宋" w:hAnsi="仿宋" w:hint="eastAsia"/>
          <w:sz w:val="24"/>
          <w:szCs w:val="24"/>
        </w:rPr>
        <w:t>创造性模式</w:t>
      </w:r>
    </w:p>
    <w:p w14:paraId="7828BDB7" w14:textId="3DEE1287" w:rsidR="00F805C1" w:rsidRDefault="00F805C1">
      <w:pPr>
        <w:rPr>
          <w:rFonts w:ascii="仿宋" w:eastAsia="仿宋" w:hAnsi="仿宋"/>
          <w:sz w:val="24"/>
          <w:szCs w:val="24"/>
        </w:rPr>
      </w:pPr>
      <w:r w:rsidRPr="00D43C66">
        <w:rPr>
          <w:rFonts w:ascii="黑体" w:eastAsia="黑体" w:hAnsi="黑体" w:hint="eastAsia"/>
          <w:b/>
          <w:bCs/>
          <w:sz w:val="32"/>
          <w:szCs w:val="32"/>
        </w:rPr>
        <w:t>定义：</w:t>
      </w:r>
      <w:r>
        <w:rPr>
          <w:rFonts w:ascii="仿宋" w:eastAsia="仿宋" w:hAnsi="仿宋" w:hint="eastAsia"/>
          <w:sz w:val="24"/>
          <w:szCs w:val="24"/>
        </w:rPr>
        <w:t>用</w:t>
      </w:r>
      <w:r w:rsidRPr="00D43C66">
        <w:rPr>
          <w:rFonts w:ascii="仿宋" w:eastAsia="仿宋" w:hAnsi="仿宋" w:hint="eastAsia"/>
          <w:b/>
          <w:bCs/>
          <w:i/>
          <w:iCs/>
          <w:color w:val="EE0000"/>
          <w:sz w:val="24"/>
          <w:szCs w:val="24"/>
        </w:rPr>
        <w:t>原型实例</w:t>
      </w:r>
      <w:r>
        <w:rPr>
          <w:rFonts w:ascii="仿宋" w:eastAsia="仿宋" w:hAnsi="仿宋" w:hint="eastAsia"/>
          <w:sz w:val="24"/>
          <w:szCs w:val="24"/>
        </w:rPr>
        <w:t>指定</w:t>
      </w:r>
      <w:r w:rsidRPr="00D43C66">
        <w:rPr>
          <w:rFonts w:ascii="仿宋" w:eastAsia="仿宋" w:hAnsi="仿宋" w:hint="eastAsia"/>
          <w:b/>
          <w:bCs/>
          <w:i/>
          <w:iCs/>
          <w:color w:val="EE0000"/>
          <w:sz w:val="24"/>
          <w:szCs w:val="24"/>
        </w:rPr>
        <w:t>创建对象的种类</w:t>
      </w:r>
      <w:r>
        <w:rPr>
          <w:rFonts w:ascii="仿宋" w:eastAsia="仿宋" w:hAnsi="仿宋" w:hint="eastAsia"/>
          <w:sz w:val="24"/>
          <w:szCs w:val="24"/>
        </w:rPr>
        <w:t>，并且通过</w:t>
      </w:r>
      <w:r w:rsidRPr="00D43C66">
        <w:rPr>
          <w:rFonts w:ascii="仿宋" w:eastAsia="仿宋" w:hAnsi="仿宋" w:hint="eastAsia"/>
          <w:b/>
          <w:bCs/>
          <w:i/>
          <w:iCs/>
          <w:color w:val="EE0000"/>
          <w:sz w:val="24"/>
          <w:szCs w:val="24"/>
        </w:rPr>
        <w:t>复制这些原型创建新的对象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57C67570" w14:textId="5F4281A0" w:rsidR="00860CB7" w:rsidRPr="00F805C1" w:rsidRDefault="00860CB7" w:rsidP="007D4E99">
      <w:pPr>
        <w:ind w:firstLine="4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原型模式允许你通过复制已有的对象来创建新对象，而不需要重新创建对象的每个细节。</w:t>
      </w:r>
    </w:p>
    <w:p w14:paraId="6B07A2A2" w14:textId="77777777" w:rsidR="00F805C1" w:rsidRDefault="00F805C1"/>
    <w:p w14:paraId="345BEB68" w14:textId="7A9D80C1" w:rsidR="00D43C66" w:rsidRPr="00860CB7" w:rsidRDefault="00D43C66">
      <w:pPr>
        <w:rPr>
          <w:rFonts w:ascii="黑体" w:eastAsia="黑体" w:hAnsi="黑体"/>
          <w:b/>
          <w:bCs/>
          <w:sz w:val="32"/>
          <w:szCs w:val="32"/>
        </w:rPr>
      </w:pPr>
      <w:r w:rsidRPr="00860CB7">
        <w:rPr>
          <w:rFonts w:ascii="黑体" w:eastAsia="黑体" w:hAnsi="黑体" w:hint="eastAsia"/>
          <w:b/>
          <w:bCs/>
          <w:sz w:val="32"/>
          <w:szCs w:val="32"/>
        </w:rPr>
        <w:t>举例：</w:t>
      </w:r>
    </w:p>
    <w:p w14:paraId="3E8B1C59" w14:textId="032CBC16" w:rsidR="00D43C66" w:rsidRDefault="00D43C66">
      <w:pPr>
        <w:rPr>
          <w:rFonts w:ascii="仿宋" w:eastAsia="仿宋" w:hAnsi="仿宋"/>
          <w:sz w:val="24"/>
          <w:szCs w:val="24"/>
        </w:rPr>
      </w:pPr>
      <w:r w:rsidRPr="00860CB7">
        <w:rPr>
          <w:rFonts w:ascii="仿宋" w:eastAsia="仿宋" w:hAnsi="仿宋" w:hint="eastAsia"/>
          <w:sz w:val="24"/>
          <w:szCs w:val="24"/>
        </w:rPr>
        <w:t>你是一名画家，现在你创造了这个实际最伟大的作品。几十年后人们发明了复制机器，现在你的作品可以被无限量的复制出来</w:t>
      </w:r>
      <w:r w:rsidR="00860CB7" w:rsidRPr="00860CB7">
        <w:rPr>
          <w:rFonts w:ascii="仿宋" w:eastAsia="仿宋" w:hAnsi="仿宋" w:hint="eastAsia"/>
          <w:sz w:val="24"/>
          <w:szCs w:val="24"/>
        </w:rPr>
        <w:t>，桀桀桀。</w:t>
      </w:r>
    </w:p>
    <w:p w14:paraId="0A12FFD1" w14:textId="77777777" w:rsidR="00EF26C3" w:rsidRDefault="00EF26C3">
      <w:pPr>
        <w:rPr>
          <w:rFonts w:ascii="仿宋" w:eastAsia="仿宋" w:hAnsi="仿宋"/>
          <w:sz w:val="24"/>
          <w:szCs w:val="24"/>
        </w:rPr>
      </w:pPr>
    </w:p>
    <w:p w14:paraId="35D6C8A1" w14:textId="0414A083" w:rsidR="00EF26C3" w:rsidRPr="00514F66" w:rsidRDefault="00EF26C3">
      <w:pPr>
        <w:rPr>
          <w:rFonts w:ascii="黑体" w:eastAsia="黑体" w:hAnsi="黑体"/>
          <w:b/>
          <w:bCs/>
          <w:sz w:val="32"/>
          <w:szCs w:val="32"/>
        </w:rPr>
      </w:pPr>
      <w:r w:rsidRPr="00514F66">
        <w:rPr>
          <w:rFonts w:ascii="黑体" w:eastAsia="黑体" w:hAnsi="黑体" w:hint="eastAsia"/>
          <w:b/>
          <w:bCs/>
          <w:sz w:val="32"/>
          <w:szCs w:val="32"/>
        </w:rPr>
        <w:t>参与角色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EF26C3" w14:paraId="0B47DE2B" w14:textId="77777777" w:rsidTr="00EF26C3">
        <w:tc>
          <w:tcPr>
            <w:tcW w:w="2547" w:type="dxa"/>
          </w:tcPr>
          <w:p w14:paraId="259F5CD9" w14:textId="533690FF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Prototype</w:t>
            </w:r>
          </w:p>
        </w:tc>
        <w:tc>
          <w:tcPr>
            <w:tcW w:w="5749" w:type="dxa"/>
          </w:tcPr>
          <w:p w14:paraId="6DB9C859" w14:textId="7E304FD9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声明一个克隆自身的接口</w:t>
            </w:r>
          </w:p>
        </w:tc>
      </w:tr>
      <w:tr w:rsidR="00EF26C3" w14:paraId="61DA4E92" w14:textId="77777777" w:rsidTr="00EF26C3">
        <w:tc>
          <w:tcPr>
            <w:tcW w:w="2547" w:type="dxa"/>
          </w:tcPr>
          <w:p w14:paraId="5F22D762" w14:textId="267252F0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proofErr w:type="spellStart"/>
            <w:r>
              <w:rPr>
                <w:rFonts w:ascii="仿宋" w:eastAsia="仿宋" w:hAnsi="仿宋" w:hint="eastAsia"/>
                <w:sz w:val="24"/>
                <w:szCs w:val="24"/>
              </w:rPr>
              <w:t>ConcretePrototype</w:t>
            </w:r>
            <w:proofErr w:type="spellEnd"/>
          </w:p>
        </w:tc>
        <w:tc>
          <w:tcPr>
            <w:tcW w:w="5749" w:type="dxa"/>
          </w:tcPr>
          <w:p w14:paraId="56ADBA8B" w14:textId="1129ACC0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实现一个克隆自身的操作</w:t>
            </w:r>
          </w:p>
        </w:tc>
      </w:tr>
      <w:tr w:rsidR="00EF26C3" w14:paraId="433933CE" w14:textId="77777777" w:rsidTr="00EF26C3">
        <w:tc>
          <w:tcPr>
            <w:tcW w:w="2547" w:type="dxa"/>
          </w:tcPr>
          <w:p w14:paraId="0F051C58" w14:textId="06D50497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Client</w:t>
            </w:r>
          </w:p>
        </w:tc>
        <w:tc>
          <w:tcPr>
            <w:tcW w:w="5749" w:type="dxa"/>
          </w:tcPr>
          <w:p w14:paraId="521D259F" w14:textId="5B656D82" w:rsidR="00EF26C3" w:rsidRDefault="00EF26C3">
            <w:pPr>
              <w:rPr>
                <w:rFonts w:ascii="仿宋" w:eastAsia="仿宋" w:hAnsi="仿宋" w:hint="eastAsia"/>
                <w:sz w:val="24"/>
                <w:szCs w:val="24"/>
              </w:rPr>
            </w:pPr>
            <w:r>
              <w:rPr>
                <w:rFonts w:ascii="仿宋" w:eastAsia="仿宋" w:hAnsi="仿宋" w:hint="eastAsia"/>
                <w:sz w:val="24"/>
                <w:szCs w:val="24"/>
              </w:rPr>
              <w:t>让一个原型克隆自身从而创建一个新的对象。</w:t>
            </w:r>
          </w:p>
        </w:tc>
      </w:tr>
    </w:tbl>
    <w:p w14:paraId="0E6519E1" w14:textId="77777777" w:rsidR="00EF26C3" w:rsidRDefault="00EF26C3">
      <w:pPr>
        <w:rPr>
          <w:rFonts w:ascii="仿宋" w:eastAsia="仿宋" w:hAnsi="仿宋" w:hint="eastAsia"/>
          <w:sz w:val="24"/>
          <w:szCs w:val="24"/>
        </w:rPr>
      </w:pPr>
    </w:p>
    <w:p w14:paraId="57A2C3A9" w14:textId="01881A02" w:rsidR="007D4E99" w:rsidRPr="00AB150E" w:rsidRDefault="00514F66">
      <w:pPr>
        <w:rPr>
          <w:rFonts w:ascii="黑体" w:eastAsia="黑体" w:hAnsi="黑体"/>
          <w:b/>
          <w:bCs/>
          <w:sz w:val="32"/>
          <w:szCs w:val="32"/>
        </w:rPr>
      </w:pPr>
      <w:r w:rsidRPr="00AB150E">
        <w:rPr>
          <w:rFonts w:ascii="黑体" w:eastAsia="黑体" w:hAnsi="黑体" w:hint="eastAsia"/>
          <w:b/>
          <w:bCs/>
          <w:sz w:val="32"/>
          <w:szCs w:val="32"/>
        </w:rPr>
        <w:t>案例</w:t>
      </w:r>
      <w:proofErr w:type="gramStart"/>
      <w:r w:rsidR="007345F3">
        <w:rPr>
          <w:rFonts w:ascii="黑体" w:eastAsia="黑体" w:hAnsi="黑体" w:hint="eastAsia"/>
          <w:b/>
          <w:bCs/>
          <w:sz w:val="32"/>
          <w:szCs w:val="32"/>
        </w:rPr>
        <w:t>(这次用C#)</w:t>
      </w:r>
      <w:proofErr w:type="gramEnd"/>
      <w:r w:rsidRPr="00AB150E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AA039A7" w14:textId="58908C78" w:rsidR="00514F66" w:rsidRDefault="00AB150E" w:rsidP="00AB150E">
      <w:pPr>
        <w:ind w:firstLine="420"/>
        <w:rPr>
          <w:rFonts w:ascii="仿宋" w:eastAsia="仿宋" w:hAnsi="仿宋"/>
          <w:sz w:val="24"/>
          <w:szCs w:val="24"/>
        </w:rPr>
      </w:pPr>
      <w:r w:rsidRPr="00AB150E">
        <w:rPr>
          <w:rFonts w:ascii="仿宋" w:eastAsia="仿宋" w:hAnsi="仿宋"/>
          <w:sz w:val="24"/>
          <w:szCs w:val="24"/>
        </w:rPr>
        <w:t>假设我们需要</w:t>
      </w:r>
      <w:proofErr w:type="gramStart"/>
      <w:r w:rsidRPr="00AB150E">
        <w:rPr>
          <w:rFonts w:ascii="仿宋" w:eastAsia="仿宋" w:hAnsi="仿宋"/>
          <w:sz w:val="24"/>
          <w:szCs w:val="24"/>
        </w:rPr>
        <w:t>创建 “</w:t>
      </w:r>
      <w:proofErr w:type="gramEnd"/>
      <w:r w:rsidRPr="00AB150E">
        <w:rPr>
          <w:rFonts w:ascii="仿宋" w:eastAsia="仿宋" w:hAnsi="仿宋"/>
          <w:sz w:val="24"/>
          <w:szCs w:val="24"/>
        </w:rPr>
        <w:t>员工</w:t>
      </w:r>
      <w:proofErr w:type="gramStart"/>
      <w:r w:rsidRPr="00AB150E">
        <w:rPr>
          <w:rFonts w:ascii="仿宋" w:eastAsia="仿宋" w:hAnsi="仿宋"/>
          <w:sz w:val="24"/>
          <w:szCs w:val="24"/>
        </w:rPr>
        <w:t>” 对象</w:t>
      </w:r>
      <w:proofErr w:type="gramEnd"/>
      <w:r w:rsidRPr="00AB150E">
        <w:rPr>
          <w:rFonts w:ascii="仿宋" w:eastAsia="仿宋" w:hAnsi="仿宋"/>
          <w:sz w:val="24"/>
          <w:szCs w:val="24"/>
        </w:rPr>
        <w:t>，每个员工包含基础信息（ID、姓名）和复杂信息（所属部门、技能列表）。员工对象的初始化需要</w:t>
      </w:r>
      <w:proofErr w:type="gramStart"/>
      <w:r w:rsidRPr="00AB150E">
        <w:rPr>
          <w:rFonts w:ascii="仿宋" w:eastAsia="仿宋" w:hAnsi="仿宋"/>
          <w:sz w:val="24"/>
          <w:szCs w:val="24"/>
        </w:rPr>
        <w:t>模拟 “</w:t>
      </w:r>
      <w:proofErr w:type="gramEnd"/>
      <w:r w:rsidRPr="00AB150E">
        <w:rPr>
          <w:rFonts w:ascii="仿宋" w:eastAsia="仿宋" w:hAnsi="仿宋"/>
          <w:sz w:val="24"/>
          <w:szCs w:val="24"/>
        </w:rPr>
        <w:t>从数据库加载数据</w:t>
      </w:r>
      <w:proofErr w:type="gramStart"/>
      <w:r w:rsidRPr="00AB150E">
        <w:rPr>
          <w:rFonts w:ascii="仿宋" w:eastAsia="仿宋" w:hAnsi="仿宋"/>
          <w:sz w:val="24"/>
          <w:szCs w:val="24"/>
        </w:rPr>
        <w:t>” 的</w:t>
      </w:r>
      <w:proofErr w:type="gramEnd"/>
      <w:r w:rsidRPr="00AB150E">
        <w:rPr>
          <w:rFonts w:ascii="仿宋" w:eastAsia="仿宋" w:hAnsi="仿宋"/>
          <w:sz w:val="24"/>
          <w:szCs w:val="24"/>
        </w:rPr>
        <w:t>耗时操作，因此适合用原型模式通过克隆快速创建新对象。</w:t>
      </w:r>
    </w:p>
    <w:p w14:paraId="40E42311" w14:textId="0B2217C6" w:rsidR="00AB150E" w:rsidRDefault="00AB150E" w:rsidP="00AB150E">
      <w:pPr>
        <w:ind w:firstLine="420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原型设计模式的克隆行为主要包含两种，</w:t>
      </w:r>
      <w:r w:rsidRPr="00AB150E">
        <w:rPr>
          <w:rFonts w:ascii="仿宋" w:eastAsia="仿宋" w:hAnsi="仿宋" w:hint="eastAsia"/>
          <w:b/>
          <w:bCs/>
          <w:sz w:val="24"/>
          <w:szCs w:val="24"/>
        </w:rPr>
        <w:t>浅克隆</w:t>
      </w:r>
      <w:r>
        <w:rPr>
          <w:rFonts w:ascii="仿宋" w:eastAsia="仿宋" w:hAnsi="仿宋" w:hint="eastAsia"/>
          <w:sz w:val="24"/>
          <w:szCs w:val="24"/>
        </w:rPr>
        <w:t>和</w:t>
      </w:r>
      <w:r w:rsidRPr="00AB150E">
        <w:rPr>
          <w:rFonts w:ascii="仿宋" w:eastAsia="仿宋" w:hAnsi="仿宋" w:hint="eastAsia"/>
          <w:b/>
          <w:bCs/>
          <w:sz w:val="24"/>
          <w:szCs w:val="24"/>
        </w:rPr>
        <w:t>深克隆</w:t>
      </w:r>
      <w:r>
        <w:rPr>
          <w:rFonts w:ascii="仿宋" w:eastAsia="仿宋" w:hAnsi="仿宋" w:hint="eastAsia"/>
          <w:sz w:val="24"/>
          <w:szCs w:val="24"/>
        </w:rPr>
        <w:t>。</w:t>
      </w:r>
    </w:p>
    <w:p w14:paraId="55C454AB" w14:textId="7F77D403" w:rsidR="00AB150E" w:rsidRDefault="00AB150E" w:rsidP="00AB150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第一步：定义原型类及相关引用类型</w:t>
      </w:r>
    </w:p>
    <w:p w14:paraId="282498B8" w14:textId="7C608429" w:rsidR="00AB150E" w:rsidRDefault="008412A3" w:rsidP="00AB150E">
      <w:pPr>
        <w:rPr>
          <w:rFonts w:ascii="仿宋" w:eastAsia="仿宋" w:hAnsi="仿宋"/>
          <w:sz w:val="24"/>
          <w:szCs w:val="24"/>
        </w:rPr>
      </w:pPr>
      <w:r w:rsidRPr="008412A3">
        <w:rPr>
          <w:rFonts w:ascii="仿宋" w:eastAsia="仿宋" w:hAnsi="仿宋"/>
          <w:sz w:val="24"/>
          <w:szCs w:val="24"/>
        </w:rPr>
        <w:t>首先定义员工类（Employee），包含值类型属性（Id、Name）和引用类型属性（Department</w:t>
      </w:r>
      <w:r w:rsidRPr="008412A3">
        <w:rPr>
          <w:rFonts w:ascii="Calibri" w:eastAsia="仿宋" w:hAnsi="Calibri" w:cs="Calibri"/>
          <w:sz w:val="24"/>
          <w:szCs w:val="24"/>
        </w:rPr>
        <w:t> </w:t>
      </w:r>
      <w:r w:rsidRPr="008412A3">
        <w:rPr>
          <w:rFonts w:ascii="仿宋" w:eastAsia="仿宋" w:hAnsi="仿宋"/>
          <w:sz w:val="24"/>
          <w:szCs w:val="24"/>
        </w:rPr>
        <w:t>部门类、Skills</w:t>
      </w:r>
      <w:r w:rsidRPr="008412A3">
        <w:rPr>
          <w:rFonts w:ascii="Calibri" w:eastAsia="仿宋" w:hAnsi="Calibri" w:cs="Calibri"/>
          <w:sz w:val="24"/>
          <w:szCs w:val="24"/>
        </w:rPr>
        <w:t> </w:t>
      </w:r>
      <w:r w:rsidRPr="008412A3">
        <w:rPr>
          <w:rFonts w:ascii="仿宋" w:eastAsia="仿宋" w:hAnsi="仿宋"/>
          <w:sz w:val="24"/>
          <w:szCs w:val="24"/>
        </w:rPr>
        <w:t>技能列表）：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412A3" w14:paraId="5490B5EE" w14:textId="77777777" w:rsidTr="008412A3">
        <w:tc>
          <w:tcPr>
            <w:tcW w:w="8296" w:type="dxa"/>
          </w:tcPr>
          <w:p w14:paraId="1B80AA11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using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System;</w:t>
            </w:r>
            <w:proofErr w:type="gramEnd"/>
          </w:p>
          <w:p w14:paraId="3208FC7C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System.Collections.Generic</w:t>
            </w:r>
            <w:proofErr w:type="spellEnd"/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1DCADE44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using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System.IO;</w:t>
            </w:r>
            <w:proofErr w:type="gramEnd"/>
          </w:p>
          <w:p w14:paraId="0ABD998B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using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System.Runtime.Serialization.Formatters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.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Binary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26B81DDF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005ECC95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引用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类型：部门（包含部门名称和编号）</w:t>
            </w:r>
          </w:p>
          <w:p w14:paraId="4FDB1811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public class Department</w:t>
            </w:r>
          </w:p>
          <w:p w14:paraId="233716E6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{</w:t>
            </w:r>
          </w:p>
          <w:p w14:paraId="13764BCD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int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{ get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 set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}</w:t>
            </w:r>
            <w:proofErr w:type="gramEnd"/>
          </w:p>
          <w:p w14:paraId="3C46AD9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string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{ get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 set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}</w:t>
            </w:r>
            <w:proofErr w:type="gramEnd"/>
          </w:p>
          <w:p w14:paraId="7E7D996B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373A6D7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Department(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int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, string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)</w:t>
            </w:r>
          </w:p>
          <w:p w14:paraId="76D46171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4CAB1600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5A77D1D8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  <w:proofErr w:type="gramEnd"/>
          </w:p>
          <w:p w14:paraId="41BA2F20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}</w:t>
            </w:r>
          </w:p>
          <w:p w14:paraId="1EAEA86F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}</w:t>
            </w:r>
          </w:p>
          <w:p w14:paraId="2D805A94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01FB8B5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原型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类：员工（实现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ICloneable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接口）</w:t>
            </w:r>
          </w:p>
          <w:p w14:paraId="4BFDC288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public class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Employee :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ICloneable</w:t>
            </w:r>
            <w:proofErr w:type="spellEnd"/>
          </w:p>
          <w:p w14:paraId="611CBFE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{</w:t>
            </w:r>
          </w:p>
          <w:p w14:paraId="26FA313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值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类型属性</w:t>
            </w:r>
          </w:p>
          <w:p w14:paraId="673E1AD0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int Id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{ get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 set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}</w:t>
            </w:r>
            <w:proofErr w:type="gramEnd"/>
          </w:p>
          <w:p w14:paraId="54977A9F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string Name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{ get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 set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}</w:t>
            </w:r>
            <w:proofErr w:type="gramEnd"/>
          </w:p>
          <w:p w14:paraId="52481687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295210B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引用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类型属性</w:t>
            </w:r>
          </w:p>
          <w:p w14:paraId="1E218155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Department Dept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{ 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get; set;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}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部门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（自定义引用类型）</w:t>
            </w:r>
          </w:p>
          <w:p w14:paraId="066B67A9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List&lt;string&gt; Skills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{ 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get; set;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}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技能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列表（引用类型）</w:t>
            </w:r>
          </w:p>
          <w:p w14:paraId="61746056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8A0A7F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构造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函数：模拟耗时初始化（如数据库查询）</w:t>
            </w:r>
          </w:p>
          <w:p w14:paraId="5657CD8C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Employee(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int id, string name, Department dept)</w:t>
            </w:r>
          </w:p>
          <w:p w14:paraId="01755D83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0E91226A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Id =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id;</w:t>
            </w:r>
            <w:proofErr w:type="gramEnd"/>
          </w:p>
          <w:p w14:paraId="70E1FC58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Name =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name;</w:t>
            </w:r>
            <w:proofErr w:type="gramEnd"/>
          </w:p>
          <w:p w14:paraId="289ABE6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Dept =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dept;</w:t>
            </w:r>
            <w:proofErr w:type="gramEnd"/>
          </w:p>
          <w:p w14:paraId="538681F4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Skills = new List&lt;string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&gt;();</w:t>
            </w:r>
            <w:proofErr w:type="gramEnd"/>
          </w:p>
          <w:p w14:paraId="6A344B00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32E2546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模拟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耗时操作：从数据库加载技能</w:t>
            </w:r>
          </w:p>
          <w:p w14:paraId="4C58EC4F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Console.WriteLine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("初始化员工（耗时操作）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...")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0A6E7289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Skills.Add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("C#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编程")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4A2CB175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Skills.Add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("数据库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设计")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2FA0BE7B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4B83A84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6AA9BEE1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【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浅克隆】实现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ICloneable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接口（仅复制值类型和引用地址）</w:t>
            </w:r>
          </w:p>
          <w:p w14:paraId="0D0CB148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public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object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Clone(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)</w:t>
            </w:r>
          </w:p>
          <w:p w14:paraId="3AF9CE14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1C63B494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调用</w:t>
            </w:r>
            <w:proofErr w:type="spellStart"/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MemberwiseClone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()完成浅克隆：值类型复制，引用类型复制地址</w:t>
            </w:r>
          </w:p>
          <w:p w14:paraId="3813470A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this.MemberwiseClone</w:t>
            </w:r>
            <w:proofErr w:type="spellEnd"/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6992A17" w14:textId="77777777" w:rsidR="008412A3" w:rsidRPr="008412A3" w:rsidRDefault="008412A3" w:rsidP="008412A3">
            <w:pPr>
              <w:shd w:val="clear" w:color="auto" w:fill="FFFF0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4CF09DEE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45E78AAD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【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深克隆】自定义方法（递归复制所有引用类型）</w:t>
            </w:r>
          </w:p>
          <w:p w14:paraId="5EBFF92B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Employee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DeepClone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)</w:t>
            </w:r>
          </w:p>
          <w:p w14:paraId="05C6DD29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391F2F02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1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. 先浅克隆对象本身</w:t>
            </w:r>
          </w:p>
          <w:p w14:paraId="7C5B33A5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Employee clone = (Employee)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this.MemberwiseClone</w:t>
            </w:r>
            <w:proofErr w:type="spellEnd"/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51D92B90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</w:p>
          <w:p w14:paraId="13691F70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2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. 手动复制引用类型成员（避免共享引用）</w:t>
            </w:r>
          </w:p>
          <w:p w14:paraId="42E7C349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clone.Dept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= new Department(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this.Dept.DeptId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,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lastRenderedPageBreak/>
              <w:t>this.Dept.DeptName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// 复制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部门对象</w:t>
            </w:r>
          </w:p>
          <w:p w14:paraId="503B98D1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clone.Skills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= new List&lt;string&gt;(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this.Skills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)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; // 复制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技能列表（元素也会被复制）</w:t>
            </w:r>
          </w:p>
          <w:p w14:paraId="196266D7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</w:p>
          <w:p w14:paraId="6F100292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return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clone;</w:t>
            </w:r>
            <w:proofErr w:type="gramEnd"/>
          </w:p>
          <w:p w14:paraId="543F8B48" w14:textId="77777777" w:rsidR="008412A3" w:rsidRPr="008412A3" w:rsidRDefault="008412A3" w:rsidP="008412A3">
            <w:pPr>
              <w:shd w:val="clear" w:color="auto" w:fill="0070C0"/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4CF26E5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A13DB96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/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/ 辅助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方法：打印员工信息（用于验证克隆结果）</w:t>
            </w:r>
          </w:p>
          <w:p w14:paraId="26DBCC68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public void </w:t>
            </w:r>
            <w:proofErr w:type="spellStart"/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PrintInfo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string label)</w:t>
            </w:r>
          </w:p>
          <w:p w14:paraId="593D6D20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24903912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Console.WriteLine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$"\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n-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-- {label} -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>--"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BEA3637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Console.WriteLine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($"ID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: {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Id}, 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姓名: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{Name}");</w:t>
            </w:r>
          </w:p>
          <w:p w14:paraId="732EAB2D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Console.WriteLine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($"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部门: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Dept.DeptId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}-{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Dept.DeptName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}");</w:t>
            </w:r>
          </w:p>
          <w:p w14:paraId="6069DD53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Console.WriteLine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($"</w:t>
            </w:r>
            <w:proofErr w:type="gramStart"/>
            <w:r w:rsidRPr="008412A3">
              <w:rPr>
                <w:rFonts w:ascii="仿宋" w:eastAsia="仿宋" w:hAnsi="仿宋"/>
                <w:sz w:val="24"/>
                <w:szCs w:val="24"/>
              </w:rPr>
              <w:t>技能:</w:t>
            </w:r>
            <w:proofErr w:type="gramEnd"/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{</w:t>
            </w:r>
            <w:proofErr w:type="spellStart"/>
            <w:r w:rsidRPr="008412A3">
              <w:rPr>
                <w:rFonts w:ascii="仿宋" w:eastAsia="仿宋" w:hAnsi="仿宋"/>
                <w:sz w:val="24"/>
                <w:szCs w:val="24"/>
              </w:rPr>
              <w:t>string.Join</w:t>
            </w:r>
            <w:proofErr w:type="spellEnd"/>
            <w:r w:rsidRPr="008412A3">
              <w:rPr>
                <w:rFonts w:ascii="仿宋" w:eastAsia="仿宋" w:hAnsi="仿宋"/>
                <w:sz w:val="24"/>
                <w:szCs w:val="24"/>
              </w:rPr>
              <w:t>(", ", Skills)}");</w:t>
            </w:r>
          </w:p>
          <w:p w14:paraId="585C9C48" w14:textId="77777777" w:rsidR="008412A3" w:rsidRPr="008412A3" w:rsidRDefault="008412A3" w:rsidP="008412A3">
            <w:pPr>
              <w:rPr>
                <w:rFonts w:ascii="仿宋" w:eastAsia="仿宋" w:hAnsi="仿宋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16C311DB" w14:textId="73E45BE8" w:rsidR="008412A3" w:rsidRDefault="008412A3" w:rsidP="008412A3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8412A3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424E5AE9" w14:textId="23752C42" w:rsidR="008412A3" w:rsidRDefault="008412A3" w:rsidP="00AB150E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第二步：客户端使用原型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95E92" w14:paraId="35916121" w14:textId="77777777" w:rsidTr="00A95E92">
        <w:tc>
          <w:tcPr>
            <w:tcW w:w="8296" w:type="dxa"/>
          </w:tcPr>
          <w:p w14:paraId="76BADA0D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>class Program</w:t>
            </w:r>
          </w:p>
          <w:p w14:paraId="794C29A4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>{</w:t>
            </w:r>
          </w:p>
          <w:p w14:paraId="79E681C5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static void Main(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string[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]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args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)</w:t>
            </w:r>
          </w:p>
          <w:p w14:paraId="1B0D52E3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{</w:t>
            </w:r>
          </w:p>
          <w:p w14:paraId="69318CBA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/ 1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. 创建原型对象（初始化耗时）</w:t>
            </w:r>
          </w:p>
          <w:p w14:paraId="2CF0B99A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Department dept = new Department(1,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"研发部")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2A0D105B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Employee prototype = new Employee(1001, "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张三",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dept);</w:t>
            </w:r>
          </w:p>
          <w:p w14:paraId="52392A81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prototype.PrintInfo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("原型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员工")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76208096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7F1DFA5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751D9F2B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/ 2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. 浅克隆：测试引用类型是否共享</w:t>
            </w:r>
          </w:p>
          <w:p w14:paraId="0C7039D9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Employee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(Employee)</w:t>
            </w:r>
            <w:proofErr w:type="spellStart"/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prototype.Clone</w:t>
            </w:r>
            <w:proofErr w:type="spellEnd"/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867EBCF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shallowClone.Id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1002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值类型（不影响原型）</w:t>
            </w:r>
          </w:p>
          <w:p w14:paraId="55CE43F5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shallowClone.Name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"李四";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string（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string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是不可变类型，实际是新对象）</w:t>
            </w:r>
          </w:p>
          <w:p w14:paraId="6511ED16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shallowClone.Dept.DeptName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"技术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部"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引用类型的属性（会影响原型）</w:t>
            </w:r>
          </w:p>
          <w:p w14:paraId="7BC15216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shallowClone.Skills.Add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("项目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管理");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引用类型的集合（会影响原型）</w:t>
            </w:r>
          </w:p>
          <w:p w14:paraId="427701D0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shallowClone.PrintInfo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("浅克隆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员工")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6A8D7116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prototype.PrintInfo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("浅克隆后，原型员工的变化（引用类型被修改）");</w:t>
            </w:r>
          </w:p>
          <w:p w14:paraId="4F3841BE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3C3EED51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</w:p>
          <w:p w14:paraId="5523075A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/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/ 3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. 深克隆：测试引用类型是否独立</w:t>
            </w:r>
          </w:p>
          <w:p w14:paraId="3BDDFA1D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Employee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prototype.DeepClone</w:t>
            </w:r>
            <w:proofErr w:type="spellEnd"/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(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);</w:t>
            </w:r>
            <w:proofErr w:type="gramEnd"/>
          </w:p>
          <w:p w14:paraId="4DD0EC06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deepClone.Id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1003;</w:t>
            </w:r>
            <w:proofErr w:type="gramEnd"/>
          </w:p>
          <w:p w14:paraId="62FB7293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deepClone.Name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"王五"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63676DC8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deepClone.Dept.DeptName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= 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"产品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部"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引用类型的属性（不影响原型）</w:t>
            </w:r>
          </w:p>
          <w:p w14:paraId="11EB7F94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deepClone.Skills.Add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("需求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分析"); // 修改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引用类型的集合（不影响原型）</w:t>
            </w:r>
          </w:p>
          <w:p w14:paraId="128A1627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deepClone.PrintInfo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("深克隆</w:t>
            </w:r>
            <w:proofErr w:type="gramStart"/>
            <w:r w:rsidRPr="00A95E92">
              <w:rPr>
                <w:rFonts w:ascii="仿宋" w:eastAsia="仿宋" w:hAnsi="仿宋"/>
                <w:sz w:val="24"/>
                <w:szCs w:val="24"/>
              </w:rPr>
              <w:t>员工")</w:t>
            </w:r>
            <w:proofErr w:type="gramEnd"/>
            <w:r w:rsidRPr="00A95E92">
              <w:rPr>
                <w:rFonts w:ascii="仿宋" w:eastAsia="仿宋" w:hAnsi="仿宋"/>
                <w:sz w:val="24"/>
                <w:szCs w:val="24"/>
              </w:rPr>
              <w:t>;</w:t>
            </w:r>
          </w:p>
          <w:p w14:paraId="56809149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    </w:t>
            </w:r>
            <w:proofErr w:type="spellStart"/>
            <w:r w:rsidRPr="00A95E92">
              <w:rPr>
                <w:rFonts w:ascii="仿宋" w:eastAsia="仿宋" w:hAnsi="仿宋"/>
                <w:sz w:val="24"/>
                <w:szCs w:val="24"/>
              </w:rPr>
              <w:t>prototype.PrintInfo</w:t>
            </w:r>
            <w:proofErr w:type="spellEnd"/>
            <w:r w:rsidRPr="00A95E92">
              <w:rPr>
                <w:rFonts w:ascii="仿宋" w:eastAsia="仿宋" w:hAnsi="仿宋"/>
                <w:sz w:val="24"/>
                <w:szCs w:val="24"/>
              </w:rPr>
              <w:t>("深克隆后，原型员工的变化（引用类型不受影响）");</w:t>
            </w:r>
          </w:p>
          <w:p w14:paraId="1D52836D" w14:textId="77777777" w:rsidR="00A95E92" w:rsidRPr="00A95E92" w:rsidRDefault="00A95E92" w:rsidP="00A95E92">
            <w:pPr>
              <w:rPr>
                <w:rFonts w:ascii="仿宋" w:eastAsia="仿宋" w:hAnsi="仿宋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 xml:space="preserve">    }</w:t>
            </w:r>
          </w:p>
          <w:p w14:paraId="2F7BA5B8" w14:textId="0188A147" w:rsidR="00A95E92" w:rsidRDefault="00A95E92" w:rsidP="00A95E92">
            <w:pPr>
              <w:rPr>
                <w:rFonts w:ascii="仿宋" w:eastAsia="仿宋" w:hAnsi="仿宋" w:hint="eastAsia"/>
                <w:sz w:val="24"/>
                <w:szCs w:val="24"/>
              </w:rPr>
            </w:pPr>
            <w:r w:rsidRPr="00A95E92">
              <w:rPr>
                <w:rFonts w:ascii="仿宋" w:eastAsia="仿宋" w:hAnsi="仿宋"/>
                <w:sz w:val="24"/>
                <w:szCs w:val="24"/>
              </w:rPr>
              <w:t>}</w:t>
            </w:r>
          </w:p>
        </w:tc>
      </w:tr>
    </w:tbl>
    <w:p w14:paraId="7DEFE47E" w14:textId="77777777" w:rsidR="008412A3" w:rsidRDefault="008412A3" w:rsidP="00AB150E">
      <w:pPr>
        <w:rPr>
          <w:rFonts w:ascii="仿宋" w:eastAsia="仿宋" w:hAnsi="仿宋"/>
          <w:sz w:val="24"/>
          <w:szCs w:val="24"/>
        </w:rPr>
      </w:pPr>
    </w:p>
    <w:p w14:paraId="7BFD16CB" w14:textId="77777777" w:rsidR="00A95E92" w:rsidRPr="00A95E92" w:rsidRDefault="00A95E92" w:rsidP="00A95E92">
      <w:pPr>
        <w:rPr>
          <w:rFonts w:ascii="黑体" w:eastAsia="黑体" w:hAnsi="黑体"/>
          <w:b/>
          <w:bCs/>
          <w:sz w:val="32"/>
          <w:szCs w:val="32"/>
        </w:rPr>
      </w:pPr>
      <w:r w:rsidRPr="00A95E92">
        <w:rPr>
          <w:rFonts w:ascii="黑体" w:eastAsia="黑体" w:hAnsi="黑体"/>
          <w:b/>
          <w:bCs/>
          <w:sz w:val="32"/>
          <w:szCs w:val="32"/>
        </w:rPr>
        <w:t>浅克隆（Shallow Clone）</w:t>
      </w:r>
    </w:p>
    <w:p w14:paraId="37605485" w14:textId="29A9AE93" w:rsidR="00A95E92" w:rsidRPr="00A95E92" w:rsidRDefault="00A95E92" w:rsidP="00983D36">
      <w:pPr>
        <w:ind w:firstLine="420"/>
        <w:rPr>
          <w:rFonts w:ascii="仿宋" w:eastAsia="仿宋" w:hAnsi="仿宋"/>
          <w:sz w:val="24"/>
          <w:szCs w:val="24"/>
        </w:rPr>
      </w:pPr>
      <w:r w:rsidRPr="00A95E92">
        <w:rPr>
          <w:rFonts w:ascii="仿宋" w:eastAsia="仿宋" w:hAnsi="仿宋"/>
          <w:sz w:val="24"/>
          <w:szCs w:val="24"/>
        </w:rPr>
        <w:t>通过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proofErr w:type="spellStart"/>
      <w:r w:rsidRPr="00A95E92">
        <w:rPr>
          <w:rFonts w:ascii="仿宋" w:eastAsia="仿宋" w:hAnsi="仿宋"/>
          <w:sz w:val="24"/>
          <w:szCs w:val="24"/>
        </w:rPr>
        <w:t>MemberwiseClone</w:t>
      </w:r>
      <w:proofErr w:type="spellEnd"/>
      <w:r w:rsidRPr="00A95E92">
        <w:rPr>
          <w:rFonts w:ascii="仿宋" w:eastAsia="仿宋" w:hAnsi="仿宋"/>
          <w:sz w:val="24"/>
          <w:szCs w:val="24"/>
        </w:rPr>
        <w:t>(</w:t>
      </w:r>
      <w:proofErr w:type="gramStart"/>
      <w:r w:rsidRPr="00A95E92">
        <w:rPr>
          <w:rFonts w:ascii="仿宋" w:eastAsia="仿宋" w:hAnsi="仿宋"/>
          <w:sz w:val="24"/>
          <w:szCs w:val="24"/>
        </w:rPr>
        <w:t>)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实现</w:t>
      </w:r>
      <w:proofErr w:type="gramEnd"/>
      <w:r w:rsidRPr="00A95E92">
        <w:rPr>
          <w:rFonts w:ascii="仿宋" w:eastAsia="仿宋" w:hAnsi="仿宋"/>
          <w:sz w:val="24"/>
          <w:szCs w:val="24"/>
        </w:rPr>
        <w:t>，</w:t>
      </w:r>
      <w:r w:rsidRPr="00A95E92">
        <w:rPr>
          <w:rFonts w:ascii="仿宋" w:eastAsia="仿宋" w:hAnsi="仿宋"/>
          <w:b/>
          <w:bCs/>
          <w:color w:val="EE0000"/>
          <w:sz w:val="24"/>
          <w:szCs w:val="24"/>
        </w:rPr>
        <w:t>值类型会被复制，引用类型（如</w:t>
      </w:r>
      <w:r w:rsidRPr="00A95E92">
        <w:rPr>
          <w:rFonts w:ascii="Calibri" w:eastAsia="仿宋" w:hAnsi="Calibri" w:cs="Calibri"/>
          <w:b/>
          <w:bCs/>
          <w:color w:val="EE0000"/>
          <w:sz w:val="24"/>
          <w:szCs w:val="24"/>
        </w:rPr>
        <w:t> </w:t>
      </w:r>
      <w:r w:rsidRPr="00A95E92">
        <w:rPr>
          <w:rFonts w:ascii="仿宋" w:eastAsia="仿宋" w:hAnsi="仿宋"/>
          <w:b/>
          <w:bCs/>
          <w:color w:val="EE0000"/>
          <w:sz w:val="24"/>
          <w:szCs w:val="24"/>
        </w:rPr>
        <w:t>Department、List&lt;string&gt;）仅复制引用地址（新对象和原型共享同一个引用对象）</w:t>
      </w:r>
      <w:r w:rsidRPr="00A95E92">
        <w:rPr>
          <w:rFonts w:ascii="仿宋" w:eastAsia="仿宋" w:hAnsi="仿宋"/>
          <w:sz w:val="24"/>
          <w:szCs w:val="24"/>
        </w:rPr>
        <w:t>。</w:t>
      </w:r>
    </w:p>
    <w:p w14:paraId="05974604" w14:textId="77777777" w:rsidR="00A95E92" w:rsidRPr="00A95E92" w:rsidRDefault="00A95E92" w:rsidP="00A95E92">
      <w:pPr>
        <w:rPr>
          <w:rFonts w:ascii="仿宋" w:eastAsia="仿宋" w:hAnsi="仿宋"/>
          <w:sz w:val="24"/>
          <w:szCs w:val="24"/>
        </w:rPr>
      </w:pPr>
      <w:r w:rsidRPr="00A95E92">
        <w:rPr>
          <w:rFonts w:ascii="仿宋" w:eastAsia="仿宋" w:hAnsi="仿宋"/>
          <w:b/>
          <w:bCs/>
          <w:sz w:val="24"/>
          <w:szCs w:val="24"/>
        </w:rPr>
        <w:t>缺点</w:t>
      </w:r>
      <w:r w:rsidRPr="00A95E92">
        <w:rPr>
          <w:rFonts w:ascii="仿宋" w:eastAsia="仿宋" w:hAnsi="仿宋"/>
          <w:sz w:val="24"/>
          <w:szCs w:val="24"/>
        </w:rPr>
        <w:t>：修改克隆对象的引用类型属性时，会影响原型对象（如案例中浅克隆后，原型的部门名称和技能列表被修改）。</w:t>
      </w:r>
    </w:p>
    <w:p w14:paraId="1765B6D0" w14:textId="77777777" w:rsidR="00A95E92" w:rsidRPr="00A95E92" w:rsidRDefault="00A95E92" w:rsidP="00A95E92">
      <w:pPr>
        <w:rPr>
          <w:rFonts w:ascii="黑体" w:eastAsia="黑体" w:hAnsi="黑体"/>
          <w:b/>
          <w:bCs/>
          <w:sz w:val="32"/>
          <w:szCs w:val="32"/>
        </w:rPr>
      </w:pPr>
      <w:r w:rsidRPr="00A95E92">
        <w:rPr>
          <w:rFonts w:ascii="黑体" w:eastAsia="黑体" w:hAnsi="黑体"/>
          <w:b/>
          <w:bCs/>
          <w:sz w:val="32"/>
          <w:szCs w:val="32"/>
        </w:rPr>
        <w:t>深克隆（Deep Clone）</w:t>
      </w:r>
    </w:p>
    <w:p w14:paraId="3422F53F" w14:textId="77777777" w:rsidR="00A95E92" w:rsidRPr="00A95E92" w:rsidRDefault="00A95E92" w:rsidP="00983D36">
      <w:pPr>
        <w:ind w:firstLine="420"/>
        <w:rPr>
          <w:rFonts w:ascii="仿宋" w:eastAsia="仿宋" w:hAnsi="仿宋"/>
          <w:sz w:val="24"/>
          <w:szCs w:val="24"/>
        </w:rPr>
      </w:pPr>
      <w:r w:rsidRPr="00A95E92">
        <w:rPr>
          <w:rFonts w:ascii="仿宋" w:eastAsia="仿宋" w:hAnsi="仿宋"/>
          <w:sz w:val="24"/>
          <w:szCs w:val="24"/>
        </w:rPr>
        <w:t>在浅克隆基础上，手动复制所有引用类型成员（如案例中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proofErr w:type="spellStart"/>
      <w:r w:rsidRPr="00A95E92">
        <w:rPr>
          <w:rFonts w:ascii="仿宋" w:eastAsia="仿宋" w:hAnsi="仿宋"/>
          <w:sz w:val="24"/>
          <w:szCs w:val="24"/>
        </w:rPr>
        <w:t>DeepClone</w:t>
      </w:r>
      <w:proofErr w:type="spellEnd"/>
      <w:r w:rsidRPr="00A95E92">
        <w:rPr>
          <w:rFonts w:ascii="仿宋" w:eastAsia="仿宋" w:hAnsi="仿宋"/>
          <w:sz w:val="24"/>
          <w:szCs w:val="24"/>
        </w:rPr>
        <w:t>(</w:t>
      </w:r>
      <w:proofErr w:type="gramStart"/>
      <w:r w:rsidRPr="00A95E92">
        <w:rPr>
          <w:rFonts w:ascii="仿宋" w:eastAsia="仿宋" w:hAnsi="仿宋"/>
          <w:sz w:val="24"/>
          <w:szCs w:val="24"/>
        </w:rPr>
        <w:t>)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方法</w:t>
      </w:r>
      <w:proofErr w:type="gramEnd"/>
      <w:r w:rsidRPr="00A95E92">
        <w:rPr>
          <w:rFonts w:ascii="仿宋" w:eastAsia="仿宋" w:hAnsi="仿宋"/>
          <w:sz w:val="24"/>
          <w:szCs w:val="24"/>
        </w:rPr>
        <w:t>重新创建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Department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对象和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List&lt;string&gt;</w:t>
      </w:r>
      <w:r w:rsidRPr="00A95E92">
        <w:rPr>
          <w:rFonts w:ascii="Calibri" w:eastAsia="仿宋" w:hAnsi="Calibri" w:cs="Calibri"/>
          <w:sz w:val="24"/>
          <w:szCs w:val="24"/>
        </w:rPr>
        <w:t> </w:t>
      </w:r>
      <w:r w:rsidRPr="00A95E92">
        <w:rPr>
          <w:rFonts w:ascii="仿宋" w:eastAsia="仿宋" w:hAnsi="仿宋"/>
          <w:sz w:val="24"/>
          <w:szCs w:val="24"/>
        </w:rPr>
        <w:t>集合）。</w:t>
      </w:r>
    </w:p>
    <w:p w14:paraId="3C2747C1" w14:textId="77777777" w:rsidR="00A95E92" w:rsidRPr="00A95E92" w:rsidRDefault="00A95E92" w:rsidP="00A95E92">
      <w:pPr>
        <w:rPr>
          <w:rFonts w:ascii="仿宋" w:eastAsia="仿宋" w:hAnsi="仿宋"/>
          <w:sz w:val="24"/>
          <w:szCs w:val="24"/>
        </w:rPr>
      </w:pPr>
      <w:r w:rsidRPr="00A95E92">
        <w:rPr>
          <w:rFonts w:ascii="仿宋" w:eastAsia="仿宋" w:hAnsi="仿宋"/>
          <w:b/>
          <w:bCs/>
          <w:sz w:val="24"/>
          <w:szCs w:val="24"/>
        </w:rPr>
        <w:t>优点</w:t>
      </w:r>
      <w:r w:rsidRPr="00A95E92">
        <w:rPr>
          <w:rFonts w:ascii="仿宋" w:eastAsia="仿宋" w:hAnsi="仿宋"/>
          <w:sz w:val="24"/>
          <w:szCs w:val="24"/>
        </w:rPr>
        <w:t>：克隆对象与原型对象的引用类型完全独立，修改互不影响，适合复杂对象。</w:t>
      </w:r>
    </w:p>
    <w:p w14:paraId="67C58AF7" w14:textId="77777777" w:rsidR="00A421A4" w:rsidRDefault="00A421A4">
      <w:pPr>
        <w:rPr>
          <w:rFonts w:ascii="仿宋" w:eastAsia="仿宋" w:hAnsi="仿宋" w:hint="eastAsia"/>
          <w:sz w:val="24"/>
          <w:szCs w:val="24"/>
        </w:rPr>
      </w:pPr>
    </w:p>
    <w:p w14:paraId="2DFD2831" w14:textId="01E4D3E0" w:rsidR="00A421A4" w:rsidRPr="00A421A4" w:rsidRDefault="00A421A4">
      <w:pPr>
        <w:rPr>
          <w:rFonts w:ascii="黑体" w:eastAsia="黑体" w:hAnsi="黑体"/>
          <w:b/>
          <w:bCs/>
          <w:sz w:val="32"/>
          <w:szCs w:val="32"/>
        </w:rPr>
      </w:pPr>
      <w:r w:rsidRPr="00A421A4">
        <w:rPr>
          <w:rFonts w:ascii="黑体" w:eastAsia="黑体" w:hAnsi="黑体" w:hint="eastAsia"/>
          <w:b/>
          <w:bCs/>
          <w:sz w:val="32"/>
          <w:szCs w:val="32"/>
        </w:rPr>
        <w:t>总结：</w:t>
      </w:r>
    </w:p>
    <w:p w14:paraId="74508E2D" w14:textId="0DD06C89" w:rsidR="00A421A4" w:rsidRPr="00A421A4" w:rsidRDefault="00A421A4" w:rsidP="00983D36">
      <w:pPr>
        <w:ind w:firstLine="42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快速复制对象实例，比重新创建对象而去繁琐地去初始化对象属性要好的多。</w:t>
      </w:r>
      <w:r>
        <w:rPr>
          <w:rFonts w:ascii="仿宋" w:eastAsia="仿宋" w:hAnsi="仿宋" w:hint="eastAsia"/>
          <w:sz w:val="24"/>
          <w:szCs w:val="24"/>
        </w:rPr>
        <w:t>就是深度拷贝的算法编写过程比较繁琐。这种设计模式已经被归纳为C#的语法基础了</w:t>
      </w:r>
      <w:r>
        <w:rPr>
          <w:rFonts w:ascii="仿宋" w:eastAsia="仿宋" w:hAnsi="仿宋"/>
          <w:sz w:val="24"/>
          <w:szCs w:val="24"/>
        </w:rPr>
        <w:t>…</w:t>
      </w:r>
    </w:p>
    <w:p w14:paraId="16090D51" w14:textId="77777777" w:rsidR="00A421A4" w:rsidRPr="00A421A4" w:rsidRDefault="00A421A4">
      <w:pPr>
        <w:rPr>
          <w:rFonts w:ascii="仿宋" w:eastAsia="仿宋" w:hAnsi="仿宋" w:hint="eastAsia"/>
          <w:sz w:val="24"/>
          <w:szCs w:val="24"/>
        </w:rPr>
      </w:pPr>
    </w:p>
    <w:sectPr w:rsidR="00A421A4" w:rsidRPr="00A421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B1B7C" w14:textId="77777777" w:rsidR="0028129F" w:rsidRDefault="0028129F" w:rsidP="00327AED">
      <w:pPr>
        <w:rPr>
          <w:rFonts w:hint="eastAsia"/>
        </w:rPr>
      </w:pPr>
      <w:r>
        <w:separator/>
      </w:r>
    </w:p>
  </w:endnote>
  <w:endnote w:type="continuationSeparator" w:id="0">
    <w:p w14:paraId="764FE121" w14:textId="77777777" w:rsidR="0028129F" w:rsidRDefault="0028129F" w:rsidP="00327A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6FF1A" w14:textId="77777777" w:rsidR="0028129F" w:rsidRDefault="0028129F" w:rsidP="00327AED">
      <w:pPr>
        <w:rPr>
          <w:rFonts w:hint="eastAsia"/>
        </w:rPr>
      </w:pPr>
      <w:r>
        <w:separator/>
      </w:r>
    </w:p>
  </w:footnote>
  <w:footnote w:type="continuationSeparator" w:id="0">
    <w:p w14:paraId="06B8117A" w14:textId="77777777" w:rsidR="0028129F" w:rsidRDefault="0028129F" w:rsidP="00327AE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945F0"/>
    <w:multiLevelType w:val="multilevel"/>
    <w:tmpl w:val="88966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30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4DF"/>
    <w:rsid w:val="000A02AC"/>
    <w:rsid w:val="0028129F"/>
    <w:rsid w:val="00327AED"/>
    <w:rsid w:val="00514F66"/>
    <w:rsid w:val="007345F3"/>
    <w:rsid w:val="007D4E99"/>
    <w:rsid w:val="008412A3"/>
    <w:rsid w:val="00860CB7"/>
    <w:rsid w:val="00972372"/>
    <w:rsid w:val="00983D36"/>
    <w:rsid w:val="00A012C0"/>
    <w:rsid w:val="00A421A4"/>
    <w:rsid w:val="00A95E92"/>
    <w:rsid w:val="00AB150E"/>
    <w:rsid w:val="00D104DF"/>
    <w:rsid w:val="00D43C66"/>
    <w:rsid w:val="00E01E85"/>
    <w:rsid w:val="00EF26C3"/>
    <w:rsid w:val="00F80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BF1F08"/>
  <w15:chartTrackingRefBased/>
  <w15:docId w15:val="{E613E4ED-4E2C-43C4-A887-954FCC45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04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0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4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04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04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04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04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04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04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04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0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0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04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04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104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04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04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04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04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0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04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04DF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04DF"/>
    <w:pPr>
      <w:spacing w:before="160" w:after="160"/>
      <w:jc w:val="center"/>
    </w:pPr>
    <w:rPr>
      <w:i/>
      <w:iCs/>
      <w:color w:val="000000" w:themeColor="text1"/>
    </w:rPr>
  </w:style>
  <w:style w:type="character" w:customStyle="1" w:styleId="a8">
    <w:name w:val="引用 字符"/>
    <w:basedOn w:val="a0"/>
    <w:link w:val="a7"/>
    <w:uiPriority w:val="29"/>
    <w:rsid w:val="00D104DF"/>
    <w:rPr>
      <w:i/>
      <w:iCs/>
      <w:color w:val="000000" w:themeColor="text1"/>
    </w:rPr>
  </w:style>
  <w:style w:type="paragraph" w:styleId="a9">
    <w:name w:val="List Paragraph"/>
    <w:basedOn w:val="a"/>
    <w:uiPriority w:val="34"/>
    <w:qFormat/>
    <w:rsid w:val="00D104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04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0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04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04D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27A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27A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27A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27AED"/>
    <w:rPr>
      <w:sz w:val="18"/>
      <w:szCs w:val="18"/>
    </w:rPr>
  </w:style>
  <w:style w:type="table" w:styleId="af2">
    <w:name w:val="Table Grid"/>
    <w:basedOn w:val="a1"/>
    <w:uiPriority w:val="39"/>
    <w:rsid w:val="00EF26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1201</Words>
  <Characters>2512</Characters>
  <Application>Microsoft Office Word</Application>
  <DocSecurity>0</DocSecurity>
  <Lines>139</Lines>
  <Paragraphs>148</Paragraphs>
  <ScaleCrop>false</ScaleCrop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18</cp:revision>
  <dcterms:created xsi:type="dcterms:W3CDTF">2025-11-02T09:40:00Z</dcterms:created>
  <dcterms:modified xsi:type="dcterms:W3CDTF">2025-11-02T10:19:00Z</dcterms:modified>
</cp:coreProperties>
</file>