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E7D86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ProBuilder</w:t>
      </w:r>
    </w:p>
    <w:p w14:paraId="0F17D454">
      <w:pPr>
        <w:rPr>
          <w:szCs w:val="21"/>
        </w:rPr>
      </w:pPr>
      <w:r>
        <w:rPr>
          <w:rFonts w:hint="eastAsia" w:ascii="宋体" w:hAnsi="宋体" w:eastAsia="宋体"/>
          <w:szCs w:val="21"/>
        </w:rPr>
        <w:t>官方文档:</w:t>
      </w:r>
      <w:r>
        <w:rPr>
          <w:rFonts w:hint="eastAsia"/>
          <w:szCs w:val="21"/>
        </w:rPr>
        <w:t xml:space="preserve"> </w:t>
      </w:r>
    </w:p>
    <w:p w14:paraId="13EA525F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https://docs.unity.cn/Packages/com.unity.probuilder@5.1/manual/index.html</w:t>
      </w:r>
    </w:p>
    <w:p w14:paraId="50E84965">
      <w:pPr>
        <w:rPr>
          <w:rFonts w:ascii="宋体" w:hAnsi="宋体" w:eastAsia="宋体"/>
          <w:b/>
          <w:bCs/>
          <w:sz w:val="28"/>
          <w:szCs w:val="28"/>
        </w:rPr>
      </w:pPr>
      <w:r>
        <w:drawing>
          <wp:inline distT="0" distB="0" distL="0" distR="0">
            <wp:extent cx="2133600" cy="1866900"/>
            <wp:effectExtent l="0" t="0" r="0" b="0"/>
            <wp:docPr id="183571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1102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EDD0">
      <w:r>
        <w:rPr>
          <w:rFonts w:hint="eastAsia"/>
        </w:rPr>
        <w:t>描述: 构建地形的好帮手</w:t>
      </w:r>
    </w:p>
    <w:p w14:paraId="6CF513A1">
      <w:pPr>
        <w:rPr>
          <w:rFonts w:hint="eastAsia"/>
        </w:rPr>
      </w:pPr>
      <w:r>
        <w:rPr>
          <w:rFonts w:hint="eastAsia"/>
        </w:rPr>
        <w:t>位置: PackageManager下载ProBuilder，下载完成后</w:t>
      </w:r>
      <w:r>
        <w:rPr>
          <w:rFonts w:hint="eastAsia"/>
          <w:b/>
          <w:bCs/>
        </w:rPr>
        <w:t>在Sample中选择你所用的渲染器的额外插件以支持你的ProBuilder</w:t>
      </w:r>
      <w:r>
        <w:rPr>
          <w:rFonts w:hint="eastAsia"/>
        </w:rPr>
        <w:t>。安装好后会出现在Tools菜单中</w:t>
      </w:r>
      <w:bookmarkStart w:id="0" w:name="_GoBack"/>
      <w:bookmarkEnd w:id="0"/>
    </w:p>
    <w:p w14:paraId="7E304C15">
      <w:r>
        <w:rPr>
          <w:rFonts w:hint="eastAsia"/>
        </w:rPr>
        <w:t>功能：</w:t>
      </w:r>
    </w:p>
    <w:p w14:paraId="46155A36">
      <w:pPr>
        <w:pStyle w:val="28"/>
        <w:numPr>
          <w:ilvl w:val="0"/>
          <w:numId w:val="1"/>
        </w:numPr>
        <w:rPr>
          <w:rFonts w:hint="eastAsia"/>
        </w:rPr>
      </w:pPr>
      <w:r>
        <w:drawing>
          <wp:inline distT="0" distB="0" distL="0" distR="0">
            <wp:extent cx="590550" cy="342900"/>
            <wp:effectExtent l="0" t="0" r="0" b="0"/>
            <wp:docPr id="1116952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295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8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构建场景物体，可以选择形状。</w:t>
      </w:r>
    </w:p>
    <w:p w14:paraId="00F53E10">
      <w:pPr>
        <w:pStyle w:val="28"/>
        <w:numPr>
          <w:ilvl w:val="0"/>
          <w:numId w:val="1"/>
        </w:numPr>
        <w:rPr>
          <w:rFonts w:hint="eastAsia"/>
        </w:rPr>
      </w:pPr>
      <w:r>
        <w:drawing>
          <wp:inline distT="0" distB="0" distL="0" distR="0">
            <wp:extent cx="533400" cy="342900"/>
            <wp:effectExtent l="0" t="0" r="0" b="0"/>
            <wp:docPr id="729078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824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将物体的中心定位到中间的位置，物体的中心默认位置是在右上角。</w:t>
      </w:r>
    </w:p>
    <w:p w14:paraId="2EA5630D">
      <w:pPr>
        <w:pStyle w:val="28"/>
        <w:numPr>
          <w:ilvl w:val="0"/>
          <w:numId w:val="1"/>
        </w:numPr>
        <w:rPr>
          <w:rFonts w:hint="eastAsia"/>
        </w:rPr>
      </w:pPr>
      <w:r>
        <w:drawing>
          <wp:inline distT="0" distB="0" distL="0" distR="0">
            <wp:extent cx="546100" cy="323850"/>
            <wp:effectExtent l="0" t="0" r="6350" b="0"/>
            <wp:docPr id="1029757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767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2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将物体每个单位分割为三角形，物体每个单位默认为四边形。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B423A"/>
    <w:multiLevelType w:val="multilevel"/>
    <w:tmpl w:val="426B423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42A"/>
    <w:rsid w:val="00972372"/>
    <w:rsid w:val="00A012C0"/>
    <w:rsid w:val="00A8690E"/>
    <w:rsid w:val="00C45F76"/>
    <w:rsid w:val="00E2242A"/>
    <w:rsid w:val="00F344D8"/>
    <w:rsid w:val="3063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262</Characters>
  <Lines>1</Lines>
  <Paragraphs>1</Paragraphs>
  <TotalTime>13</TotalTime>
  <ScaleCrop>false</ScaleCrop>
  <LinksUpToDate>false</LinksUpToDate>
  <CharactersWithSpaces>265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2025-03-01T14:35:00Z</dcterms:created>
  <dc:creator>lenovo</dc:creator>
  <cp:lastModifiedBy>学代码的经济学家</cp:lastModifiedBy>
  <dcterms:modified xsi:type="dcterms:W3CDTF">2025-10-15T04:53:17Z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eyJoZGlkIjoiODE0YTRjOTExNmE5ZGYwYzVjMGI1NmNjMWY2ZmQwNTUiLCJ1c2VySWQiOiIxNTcyOTUyMjg5In0=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1148E25F793941FFA702A700B6ABC6BF_12</vt:lpwstr>
  </property>
</Properties>
</file>