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2"/>
        </w:rPr>
        <w:t>МИНИСТЕРСТВО НАУКИ И ВЫСШЕГО ОБРАЗОВАНИЯ РОССИЙСКОЙ ФЕДЕРАЦИИ</w:t>
        <w:br/>
        <w:t>ФЕДЕРАЛЬНОЕ ГОСУДАРСТВЕННОЕ АВТОНОМНОЕ ОБРАЗОВАТЕЛЬНОЕ УЧРЕЖДЕНИЕ</w:t>
        <w:br/>
        <w:t>ВЫСШЕГО ОБРАЗОВАНИЯ</w:t>
        <w:br/>
        <w:t>«СЕВЕРО-КАВКАЗСКИЙ ФЕДЕРАЛЬНЫЙ УНИВЕРСИТЕТ»</w:t>
      </w:r>
    </w:p>
    <w:p>
      <w:pPr>
        <w:spacing w:line="276" w:lineRule="auto" w:before="80" w:after="130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Институт цифрового развития</w:t>
        <w:br/>
        <w:t>Кафедра прикладной информатики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ОТЧЕТ</w:t>
        <w:br/>
      </w:r>
      <w:r>
        <w:rPr>
          <w:rFonts w:ascii="Times New Roman" w:hAnsi="Times New Roman"/>
          <w:b/>
          <w:color w:val="000000"/>
          <w:sz w:val="28"/>
        </w:rPr>
        <w:t>по лабораторной работе №12</w:t>
        <w:br/>
        <w:t>по дисциплине: «Объектно-ориентированное программирование»</w:t>
        <w:br/>
      </w:r>
    </w:p>
    <w:p>
      <w:pPr>
        <w:spacing w:line="276" w:lineRule="auto" w:before="0" w:after="130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Тема: «Событийно-ориентированное программирование в графическом интерфейсе Windows Forms»</w:t>
        <w:br/>
        <w:t>Вариант №7</w:t>
      </w:r>
    </w:p>
    <w:p>
      <w:pPr>
        <w:spacing w:line="276" w:lineRule="auto" w:before="0" w:after="1800"/>
        <w:ind w:left="5102" w:firstLine="0"/>
        <w:jc w:val="left"/>
      </w:pPr>
      <w:r>
        <w:rPr>
          <w:rFonts w:ascii="Times New Roman" w:hAnsi="Times New Roman"/>
          <w:color w:val="000000"/>
          <w:sz w:val="26"/>
        </w:rPr>
        <w:t>Выполнил:</w:t>
        <w:br/>
        <w:t>студент группы ПИН-б-о-24-1</w:t>
        <w:br/>
        <w:t>направления подготовки</w:t>
        <w:br/>
        <w:t>09.03.03 «Прикладная информатика»</w:t>
        <w:br/>
        <w:t>Мухамеджанов Э. Т.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Ставрополь, 2026 г.</w:t>
      </w:r>
    </w:p>
    <w:p>
      <w:r>
        <w:br w:type="page"/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Цель и задачи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Цель работы:</w:t>
      </w:r>
      <w:r>
        <w:rPr>
          <w:rFonts w:ascii="Times New Roman" w:hAnsi="Times New Roman"/>
          <w:color w:val="000000"/>
          <w:sz w:val="28"/>
        </w:rPr>
        <w:t xml:space="preserve"> Изучение архитектуры и принципов событийно-ориентированного программирования, знакомство с созданием приложений с графическим интерфейсом пользователя (GUI) на платформе .NET Windows Forms, разработка обработчиков событий мыши и элементов управления.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Задачи работы: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Разработать и протестировать учебное демонстрационное приложение (</w:t>
      </w:r>
      <w:r>
        <w:rPr>
          <w:rFonts w:ascii="Consolas" w:hAnsi="Consolas"/>
          <w:sz w:val="22"/>
        </w:rPr>
        <w:t>LR12_Demo</w:t>
      </w:r>
      <w:r>
        <w:rPr>
          <w:rFonts w:ascii="Times New Roman" w:hAnsi="Times New Roman"/>
          <w:sz w:val="28"/>
        </w:rPr>
        <w:t xml:space="preserve">), перехватывающее событие движения указателя мыши </w:t>
      </w:r>
      <w:r>
        <w:rPr>
          <w:rFonts w:ascii="Consolas" w:hAnsi="Consolas"/>
          <w:sz w:val="22"/>
        </w:rPr>
        <w:t>MouseMove</w:t>
      </w:r>
      <w:r>
        <w:rPr>
          <w:rFonts w:ascii="Times New Roman" w:hAnsi="Times New Roman"/>
          <w:sz w:val="28"/>
        </w:rPr>
        <w:t xml:space="preserve">, выводящее координаты в заголовок формы и их сумму — в текстовое поле </w:t>
      </w:r>
      <w:r>
        <w:rPr>
          <w:rFonts w:ascii="Consolas" w:hAnsi="Consolas"/>
          <w:sz w:val="22"/>
        </w:rPr>
        <w:t>TextBox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Разработать приложение для индивидуального варианта №7 (</w:t>
      </w:r>
      <w:r>
        <w:rPr>
          <w:rFonts w:ascii="Consolas" w:hAnsi="Consolas"/>
          <w:sz w:val="22"/>
        </w:rPr>
        <w:t>LR12_Variant7</w:t>
      </w:r>
      <w:r>
        <w:rPr>
          <w:rFonts w:ascii="Times New Roman" w:hAnsi="Times New Roman"/>
          <w:sz w:val="28"/>
        </w:rPr>
        <w:t>), выполняющее расчет математического выражения: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Q = sin≤ft(h + (d / e^{0.1)}) - o_1 + sin(f) + √{|sin(b)|}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Связать переменные h и d с координатами курсора мыши над областью формы с блокировкой соответствующих текстовых полей от ручного редактирования (</w:t>
      </w:r>
      <w:r>
        <w:rPr>
          <w:rFonts w:ascii="Consolas" w:hAnsi="Consolas"/>
          <w:sz w:val="22"/>
        </w:rPr>
        <w:t>ReadOnly = true</w:t>
      </w:r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 xml:space="preserve">Обеспечить ввод параметров o_1, f, b пользователем через текстовые поля с мгновенным динамическим пересчетом функции по событию </w:t>
      </w:r>
      <w:r>
        <w:rPr>
          <w:rFonts w:ascii="Consolas" w:hAnsi="Consolas"/>
          <w:sz w:val="22"/>
        </w:rPr>
        <w:t>TextChanged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 xml:space="preserve">Реализовать отображение результата в заголовке формы с корректной обработкой исключительных ситуаций и выводом сообщения </w:t>
      </w:r>
      <w:r>
        <w:rPr>
          <w:rFonts w:ascii="Consolas" w:hAnsi="Consolas"/>
          <w:sz w:val="22"/>
        </w:rPr>
        <w:t>ERROR</w:t>
      </w:r>
      <w:r>
        <w:rPr>
          <w:rFonts w:ascii="Times New Roman" w:hAnsi="Times New Roman"/>
          <w:sz w:val="28"/>
        </w:rPr>
        <w:t xml:space="preserve"> в случае некорректных данных или деления на ноль.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Ход выполнения работы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2.1. Учебная задача (Демо)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соответствии с методическими указаниями было реализовано приложение </w:t>
      </w:r>
      <w:r>
        <w:rPr>
          <w:rFonts w:ascii="Consolas" w:hAnsi="Consolas"/>
          <w:color w:val="141414"/>
          <w:sz w:val="22"/>
        </w:rPr>
        <w:t>LR12_Demo</w:t>
      </w:r>
      <w:r>
        <w:rPr>
          <w:rFonts w:ascii="Times New Roman" w:hAnsi="Times New Roman"/>
          <w:color w:val="000000"/>
          <w:sz w:val="28"/>
        </w:rPr>
        <w:t xml:space="preserve">, в котором создана форма с текстовым полем. Обработчик </w:t>
      </w:r>
      <w:r>
        <w:rPr>
          <w:rFonts w:ascii="Consolas" w:hAnsi="Consolas"/>
          <w:color w:val="141414"/>
          <w:sz w:val="22"/>
        </w:rPr>
        <w:t>MouseMove</w:t>
      </w:r>
      <w:r>
        <w:rPr>
          <w:rFonts w:ascii="Times New Roman" w:hAnsi="Times New Roman"/>
          <w:color w:val="000000"/>
          <w:sz w:val="28"/>
        </w:rPr>
        <w:t xml:space="preserve"> динамически считывает координаты X и Y мыши из аргумента </w:t>
      </w:r>
      <w:r>
        <w:rPr>
          <w:rFonts w:ascii="Consolas" w:hAnsi="Consolas"/>
          <w:color w:val="141414"/>
          <w:sz w:val="22"/>
        </w:rPr>
        <w:t>MouseEventArgs e</w:t>
      </w:r>
      <w:r>
        <w:rPr>
          <w:rFonts w:ascii="Times New Roman" w:hAnsi="Times New Roman"/>
          <w:color w:val="000000"/>
          <w:sz w:val="28"/>
        </w:rPr>
        <w:t xml:space="preserve">, обновляет заголовок окна и заносит сумму координат в </w:t>
      </w:r>
      <w:r>
        <w:rPr>
          <w:rFonts w:ascii="Consolas" w:hAnsi="Consolas"/>
          <w:color w:val="141414"/>
          <w:sz w:val="22"/>
        </w:rPr>
        <w:t>textBox1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Исходный код демонстрационного проекта (`Lab12/LR12_Demo/Program.cs`):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System;</w:t>
              <w:br/>
              <w:t>using System.Drawing;</w:t>
              <w:br/>
              <w:t>using System.Windows.Forms;</w:t>
              <w:br/>
              <w:br/>
              <w:t>namespace LR12_Demo</w:t>
              <w:br/>
              <w:t>{</w:t>
              <w:br/>
              <w:t xml:space="preserve">    public class Form1 : Form</w:t>
              <w:br/>
              <w:t xml:space="preserve">    {</w:t>
              <w:br/>
              <w:t xml:space="preserve">        private TextBox textBox1;</w:t>
              <w:br/>
              <w:br/>
              <w:t xml:space="preserve">        public Form1()</w:t>
              <w:br/>
              <w:t xml:space="preserve">        {</w:t>
              <w:br/>
              <w:t xml:space="preserve">            this.Text = "Лабораторная работа №12 (Demo)";</w:t>
              <w:br/>
              <w:t xml:space="preserve">            this.Size = new Size(420, 300);</w:t>
              <w:br/>
              <w:t xml:space="preserve">            this.StartPosition = FormStartPosition.CenterScreen;</w:t>
              <w:br/>
              <w:br/>
              <w:t xml:space="preserve">            Label lbl = new Label { </w:t>
              <w:br/>
              <w:t xml:space="preserve">                Text = "Сумма координат мыши:", </w:t>
              <w:br/>
              <w:t xml:space="preserve">                Location = new Point(30, 40), </w:t>
              <w:br/>
              <w:t xml:space="preserve">                Size = new Size(180, 20) </w:t>
              <w:br/>
              <w:t xml:space="preserve">            };</w:t>
              <w:br/>
              <w:t xml:space="preserve">            textBox1 = new TextBox { </w:t>
              <w:br/>
              <w:t xml:space="preserve">                Location = new Point(30, 65), </w:t>
              <w:br/>
              <w:t xml:space="preserve">                Size = new Size(150, 25) </w:t>
              <w:br/>
              <w:t xml:space="preserve">            };</w:t>
              <w:br/>
              <w:br/>
              <w:t xml:space="preserve">            this.Controls.Add(lbl);</w:t>
              <w:br/>
              <w:t xml:space="preserve">            this.Controls.Add(textBox1);</w:t>
              <w:br/>
              <w:br/>
              <w:t xml:space="preserve">            this.MouseMove += new MouseEventHandler(Form1_MouseMove);</w:t>
              <w:br/>
              <w:t xml:space="preserve">        }</w:t>
              <w:br/>
              <w:br/>
              <w:t xml:space="preserve">        public void Form1_MouseMove(object sender, MouseEventArgs e)</w:t>
              <w:br/>
              <w:t xml:space="preserve">        {</w:t>
              <w:br/>
              <w:t xml:space="preserve">            Text = string.Format("Координаты: {0}, {1}", e.X, e.Y);</w:t>
              <w:br/>
              <w:t xml:space="preserve">            textBox1.Text = (e.X + e.Y).ToString();</w:t>
              <w:br/>
              <w:t xml:space="preserve">        }</w:t>
              <w:br/>
              <w:br/>
              <w:t xml:space="preserve">        public void SetCoords(int x, int y)</w:t>
              <w:br/>
              <w:t xml:space="preserve">        {</w:t>
              <w:br/>
              <w:t xml:space="preserve">            Text = string.Format("Координаты: {0}, {1}", x, y);</w:t>
              <w:br/>
              <w:t xml:space="preserve">            textBox1.Text = (x + y).ToString();</w:t>
              <w:br/>
              <w:t xml:space="preserve">        }</w:t>
              <w:br/>
              <w:t xml:space="preserve">    }</w:t>
              <w:br/>
              <w:br/>
              <w:t xml:space="preserve">    class Program</w:t>
              <w:br/>
              <w:t xml:space="preserve">    {</w:t>
              <w:br/>
              <w:t xml:space="preserve">        [STAThread]</w:t>
              <w:br/>
              <w:t xml:space="preserve">        static void Main(string[] args)</w:t>
              <w:br/>
              <w:t xml:space="preserve">        {</w:t>
              <w:br/>
              <w:t xml:space="preserve">            Application.EnableVisualStyles();</w:t>
              <w:br/>
              <w:t xml:space="preserve">            Application.SetCompatibleTextRenderingDefault(false);</w:t>
              <w:br/>
              <w:t xml:space="preserve">            Application.Run(new Form1());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57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2_dem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Рисунок 12.1 — Работа демонстрационного приложения Windows Forms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2.2. Индивидуальное задание (Вариант 7)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Математическая модель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Требуется вычислять значение функции: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Q = sin≤ft(h + (d / e^{0.1)}) - o_1 + sin(f) + √{|sin(b)|}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где: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h — координата X курсора мыши;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d — координата Y курсора мыши;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e^{0.1} = exp(0.1) ≈ 1.1051709;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o_1, f, b — числовые параметры, задаваемые пользователем.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Особенности реализации интерфейса: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 xml:space="preserve">Созданы две логические группы элементов </w:t>
      </w:r>
      <w:r>
        <w:rPr>
          <w:rFonts w:ascii="Consolas" w:hAnsi="Consolas"/>
          <w:sz w:val="22"/>
        </w:rPr>
        <w:t>GroupBox</w:t>
      </w:r>
      <w:r>
        <w:rPr>
          <w:rFonts w:ascii="Times New Roman" w:hAnsi="Times New Roman"/>
          <w:sz w:val="28"/>
        </w:rPr>
        <w:t>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«Переменные мыши (ReadOnly)» для полей h и d;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«Пользовательские переменные» для параметров o_1, f и b.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 xml:space="preserve">Текстовые поля координат h и d переведены в режим </w:t>
      </w:r>
      <w:r>
        <w:rPr>
          <w:rFonts w:ascii="Consolas" w:hAnsi="Consolas"/>
          <w:sz w:val="22"/>
        </w:rPr>
        <w:t>ReadOnly = true</w:t>
      </w:r>
      <w:r>
        <w:rPr>
          <w:rFonts w:ascii="Times New Roman" w:hAnsi="Times New Roman"/>
          <w:sz w:val="28"/>
        </w:rPr>
        <w:t xml:space="preserve"> со светло-серым фоном.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 xml:space="preserve">Обработчик </w:t>
      </w:r>
      <w:r>
        <w:rPr>
          <w:rFonts w:ascii="Consolas" w:hAnsi="Consolas"/>
          <w:sz w:val="22"/>
        </w:rPr>
        <w:t>MouseMove</w:t>
      </w:r>
      <w:r>
        <w:rPr>
          <w:rFonts w:ascii="Times New Roman" w:hAnsi="Times New Roman"/>
          <w:sz w:val="28"/>
        </w:rPr>
        <w:t xml:space="preserve"> подключен как к самой форме, так и к дочерним контейнерам, с вычислением относительных координат методом </w:t>
      </w:r>
      <w:r>
        <w:rPr>
          <w:rFonts w:ascii="Consolas" w:hAnsi="Consolas"/>
          <w:sz w:val="22"/>
        </w:rPr>
        <w:t>PointToClient()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 xml:space="preserve">Для обеспечения мгновенной отзывчивости интерфейса к событиям </w:t>
      </w:r>
      <w:r>
        <w:rPr>
          <w:rFonts w:ascii="Consolas" w:hAnsi="Consolas"/>
          <w:sz w:val="22"/>
        </w:rPr>
        <w:t>TextChanged</w:t>
      </w:r>
      <w:r>
        <w:rPr>
          <w:rFonts w:ascii="Times New Roman" w:hAnsi="Times New Roman"/>
          <w:sz w:val="28"/>
        </w:rPr>
        <w:t xml:space="preserve"> параметров o_1, f, b привязана функция </w:t>
      </w:r>
      <w:r>
        <w:rPr>
          <w:rFonts w:ascii="Consolas" w:hAnsi="Consolas"/>
          <w:sz w:val="22"/>
        </w:rPr>
        <w:t>Recalculate()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 xml:space="preserve">Результат вычисления Q форматируется до 4 знаков после запятой и отображается в свойстве </w:t>
      </w:r>
      <w:r>
        <w:rPr>
          <w:rFonts w:ascii="Consolas" w:hAnsi="Consolas"/>
          <w:sz w:val="22"/>
        </w:rPr>
        <w:t>this.Text</w:t>
      </w:r>
      <w:r>
        <w:rPr>
          <w:rFonts w:ascii="Times New Roman" w:hAnsi="Times New Roman"/>
          <w:sz w:val="28"/>
        </w:rPr>
        <w:t xml:space="preserve"> (заголовке окна). В случае синтаксических ошибок парсинга чисел или математической неопределенности в заголовок выводится </w:t>
      </w:r>
      <w:r>
        <w:rPr>
          <w:rFonts w:ascii="Consolas" w:hAnsi="Consolas"/>
          <w:sz w:val="22"/>
        </w:rPr>
        <w:t>ERROR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Исходный код (`Lab12/LR12_Variant7/Program.cs`):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System;</w:t>
              <w:br/>
              <w:t>using System.Drawing;</w:t>
              <w:br/>
              <w:t>using System.Windows.Forms;</w:t>
              <w:br/>
              <w:br/>
              <w:t>namespace LR12_Variant7</w:t>
              <w:br/>
              <w:t>{</w:t>
              <w:br/>
              <w:t xml:space="preserve">    public class MainForm : Form</w:t>
              <w:br/>
              <w:t xml:space="preserve">    {</w:t>
              <w:br/>
              <w:t xml:space="preserve">        private TextBox txtH;</w:t>
              <w:br/>
              <w:t xml:space="preserve">        private TextBox txtD;</w:t>
              <w:br/>
              <w:t xml:space="preserve">        private TextBox txtO1;</w:t>
              <w:br/>
              <w:t xml:space="preserve">        private TextBox txtF;</w:t>
              <w:br/>
              <w:t xml:space="preserve">        private TextBox txtB;</w:t>
              <w:br/>
              <w:t xml:space="preserve">        private Label lblStatus;</w:t>
              <w:br/>
              <w:br/>
              <w:t xml:space="preserve">        public MainForm()</w:t>
              <w:br/>
              <w:t xml:space="preserve">        {</w:t>
              <w:br/>
              <w:t xml:space="preserve">            InitializeComponents();</w:t>
              <w:br/>
              <w:t xml:space="preserve">        }</w:t>
              <w:br/>
              <w:br/>
              <w:t xml:space="preserve">        private void InitializeComponents()</w:t>
              <w:br/>
              <w:t xml:space="preserve">        {</w:t>
              <w:br/>
              <w:t xml:space="preserve">            this.Text = "Лабораторная работа №12 (Вариант 7)";</w:t>
              <w:br/>
              <w:t xml:space="preserve">            this.Size = new Size(520, 420);</w:t>
              <w:br/>
              <w:t xml:space="preserve">            this.StartPosition = FormStartPosition.CenterScreen;</w:t>
              <w:br/>
              <w:t xml:space="preserve">            this.FormBorderStyle = FormBorderStyle.FixedDialog;</w:t>
              <w:br/>
              <w:t xml:space="preserve">            this.MaximizeBox = false;</w:t>
              <w:br/>
              <w:t xml:space="preserve">            this.BackColor = Color.FromArgb(240, 243, 246);</w:t>
              <w:br/>
              <w:br/>
              <w:t xml:space="preserve">            // Заголовок формы</w:t>
              <w:br/>
              <w:t xml:space="preserve">            Label lblHeader = new Label();</w:t>
              <w:br/>
              <w:t xml:space="preserve">            lblHeader.Text = "Формула: Q = sin(h + d / e^0.1) - o1 + sin(f) + sqrt(|sin(b)|)";</w:t>
              <w:br/>
              <w:t xml:space="preserve">            lblHeader.Font = new Font("Segoe UI", 10, FontStyle.Bold);</w:t>
              <w:br/>
              <w:t xml:space="preserve">            lblHeader.ForeColor = Color.FromArgb(30, 60, 100);</w:t>
              <w:br/>
              <w:t xml:space="preserve">            lblHeader.Location = new Point(15, 15);</w:t>
              <w:br/>
              <w:t xml:space="preserve">            lblHeader.Size = new Size(480, 25);</w:t>
              <w:br/>
              <w:t xml:space="preserve">            this.Controls.Add(lblHeader);</w:t>
              <w:br/>
              <w:br/>
              <w:t xml:space="preserve">            // Подсказка</w:t>
              <w:br/>
              <w:t xml:space="preserve">            Label lblHint = new Label();</w:t>
              <w:br/>
              <w:t xml:space="preserve">            lblHint.Text = "Двигайте курсор мыши по форме для динамического пересчета Q";</w:t>
              <w:br/>
              <w:t xml:space="preserve">            lblHint.Font = new Font("Segoe UI", 8.5f, FontStyle.Italic);</w:t>
              <w:br/>
              <w:t xml:space="preserve">            lblHint.ForeColor = Color.Gray;</w:t>
              <w:br/>
              <w:t xml:space="preserve">            lblHint.Location = new Point(15, 42);</w:t>
              <w:br/>
              <w:t xml:space="preserve">            lblHint.Size = new Size(480, 20);</w:t>
              <w:br/>
              <w:t xml:space="preserve">            this.Controls.Add(lblHint);</w:t>
              <w:br/>
              <w:br/>
              <w:t xml:space="preserve">            // Группа переменных мыши</w:t>
              <w:br/>
              <w:t xml:space="preserve">            GroupBox grpMouse = new GroupBox();</w:t>
              <w:br/>
              <w:t xml:space="preserve">            grpMouse.Text = " Переменные мыши (ReadOnly) ";</w:t>
              <w:br/>
              <w:t xml:space="preserve">            grpMouse.Font = new Font("Segoe UI", 9, FontStyle.Bold);</w:t>
              <w:br/>
              <w:t xml:space="preserve">            grpMouse.Location = new Point(15, 70);</w:t>
              <w:br/>
              <w:t xml:space="preserve">            grpMouse.Size = new Size(475, 100);</w:t>
              <w:br/>
              <w:t xml:space="preserve">            this.Controls.Add(grpMouse);</w:t>
              <w:br/>
              <w:br/>
              <w:t xml:space="preserve">            Label lblH = new Label { Text = "Координата h (X):", Location = new Point(20, 30), Size = new Size(130, 22), Font = new Font("Segoe UI", 9) };</w:t>
              <w:br/>
              <w:t xml:space="preserve">            txtH = new TextBox { Location = new Point(160, 28), Size = new Size(100, 22), ReadOnly = true, BackColor = Color.WhiteSmoke, Font = new Font("Segoe UI", 9) };</w:t>
              <w:br/>
              <w:t xml:space="preserve">            Label lblD = new Label { Text = "Координата d (Y):", Location = new Point(20, 60), Size = new Size(130, 22), Font = new Font("Segoe UI", 9) };</w:t>
              <w:br/>
              <w:t xml:space="preserve">            txtD = new TextBox { Location = new Point(160, 58), Size = new Size(100, 22), ReadOnly = true, BackColor = Color.WhiteSmoke, Font = new Font("Segoe UI", 9) };</w:t>
              <w:br/>
              <w:br/>
              <w:t xml:space="preserve">            grpMouse.Controls.Add(lblH);</w:t>
              <w:br/>
              <w:t xml:space="preserve">            grpMouse.Controls.Add(txtH);</w:t>
              <w:br/>
              <w:t xml:space="preserve">            grpMouse.Controls.Add(lblD);</w:t>
              <w:br/>
              <w:t xml:space="preserve">            grpMouse.Controls.Add(txtD);</w:t>
              <w:br/>
              <w:br/>
              <w:t xml:space="preserve">            // Группа пользовательских переменных</w:t>
              <w:br/>
              <w:t xml:space="preserve">            GroupBox grpUser = new GroupBox();</w:t>
              <w:br/>
              <w:t xml:space="preserve">            grpUser.Text = " Пользовательские переменные ";</w:t>
              <w:br/>
              <w:t xml:space="preserve">            grpUser.Font = new Font("Segoe UI", 9, FontStyle.Bold);</w:t>
              <w:br/>
              <w:t xml:space="preserve">            grpUser.Location = new Point(15, 180);</w:t>
              <w:br/>
              <w:t xml:space="preserve">            grpUser.Size = new Size(475, 140);</w:t>
              <w:br/>
              <w:t xml:space="preserve">            this.Controls.Add(grpUser);</w:t>
              <w:br/>
              <w:br/>
              <w:t xml:space="preserve">            Label lblO1 = new Label { Text = "Параметр o1:", Location = new Point(20, 30), Size = new Size(130, 22), Font = new Font("Segoe UI", 9) };</w:t>
              <w:br/>
              <w:t xml:space="preserve">            txtO1 = new TextBox { Text = "1.0", Location = new Point(160, 28), Size = new Size(100, 22), Font = new Font("Segoe UI", 9) };</w:t>
              <w:br/>
              <w:t xml:space="preserve">            Label lblF = new Label { Text = "Параметр f:", Location = new Point(20, 65), Size = new Size(130, 22), Font = new Font("Segoe UI", 9) };</w:t>
              <w:br/>
              <w:t xml:space="preserve">            txtF = new TextBox { Text = "0.5", Location = new Point(160, 63), Size = new Size(100, 22), Font = new Font("Segoe UI", 9) };</w:t>
              <w:br/>
              <w:t xml:space="preserve">            Label lblB = new Label { Text = "Параметр b:", Location = new Point(20, 100), Size = new Size(130, 22), Font = new Font("Segoe UI", 9) };</w:t>
              <w:br/>
              <w:t xml:space="preserve">            txtB = new TextBox { Text = "2.0", Location = new Point(160, 98), Size = new Size(100, 22), Font = new Font("Segoe UI", 9) };</w:t>
              <w:br/>
              <w:br/>
              <w:t xml:space="preserve">            grpUser.Controls.Add(lblO1);</w:t>
              <w:br/>
              <w:t xml:space="preserve">            grpUser.Controls.Add(txtO1);</w:t>
              <w:br/>
              <w:t xml:space="preserve">            grpUser.Controls.Add(lblF);</w:t>
              <w:br/>
              <w:t xml:space="preserve">            grpUser.Controls.Add(txtF);</w:t>
              <w:br/>
              <w:t xml:space="preserve">            grpUser.Controls.Add(lblB);</w:t>
              <w:br/>
              <w:t xml:space="preserve">            grpUser.Controls.Add(txtB);</w:t>
              <w:br/>
              <w:br/>
              <w:t xml:space="preserve">            // Информационный статус</w:t>
              <w:br/>
              <w:t xml:space="preserve">            lblStatus = new Label();</w:t>
              <w:br/>
              <w:t xml:space="preserve">            lblStatus.Text = "Текущий результат выводится в заголовок окна";</w:t>
              <w:br/>
              <w:t xml:space="preserve">            lblStatus.Font = new Font("Segoe UI", 9);</w:t>
              <w:br/>
              <w:t xml:space="preserve">            lblStatus.ForeColor = Color.DarkSlateBlue;</w:t>
              <w:br/>
              <w:t xml:space="preserve">            lblStatus.Location = new Point(15, 335);</w:t>
              <w:br/>
              <w:t xml:space="preserve">            lblStatus.Size = new Size(475, 25);</w:t>
              <w:br/>
              <w:t xml:space="preserve">            this.Controls.Add(lblStatus);</w:t>
              <w:br/>
              <w:br/>
              <w:t xml:space="preserve">            // Подписка на события мыши</w:t>
              <w:br/>
              <w:t xml:space="preserve">            this.MouseMove += new MouseEventHandler(MainForm_MouseMove);</w:t>
              <w:br/>
              <w:t xml:space="preserve">            grpMouse.MouseMove += new MouseEventHandler(SubControl_MouseMove);</w:t>
              <w:br/>
              <w:t xml:space="preserve">            grpUser.MouseMove += new MouseEventHandler(SubControl_MouseMove);</w:t>
              <w:br/>
              <w:br/>
              <w:t xml:space="preserve">            // Подписка на изменение текста параметров</w:t>
              <w:br/>
              <w:t xml:space="preserve">            txtO1.TextChanged += (s, e) =&gt; Recalculate();</w:t>
              <w:br/>
              <w:t xml:space="preserve">            txtF.TextChanged += (s, e) =&gt; Recalculate();</w:t>
              <w:br/>
              <w:t xml:space="preserve">            txtB.TextChanged += (s, e) =&gt; Recalculate();</w:t>
              <w:br/>
              <w:br/>
              <w:t xml:space="preserve">            // Первичный расчет</w:t>
              <w:br/>
              <w:t xml:space="preserve">            UpdateCoordinates(185, 142);</w:t>
              <w:br/>
              <w:t xml:space="preserve">        }</w:t>
              <w:br/>
              <w:br/>
              <w:t xml:space="preserve">        private void SubControl_MouseMove(object sender, MouseEventArgs e)</w:t>
              <w:br/>
              <w:t xml:space="preserve">        {</w:t>
              <w:br/>
              <w:t xml:space="preserve">            Control c = sender as Control;</w:t>
              <w:br/>
              <w:t xml:space="preserve">            Point p = this.PointToClient(c.PointToScreen(e.Location));</w:t>
              <w:br/>
              <w:t xml:space="preserve">            UpdateCoordinates(p.X, p.Y);</w:t>
              <w:br/>
              <w:t xml:space="preserve">        }</w:t>
              <w:br/>
              <w:br/>
              <w:t xml:space="preserve">        private void MainForm_MouseMove(object sender, MouseEventArgs e)</w:t>
              <w:br/>
              <w:t xml:space="preserve">        {</w:t>
              <w:br/>
              <w:t xml:space="preserve">            UpdateCoordinates(e.X, e.Y);</w:t>
              <w:br/>
              <w:t xml:space="preserve">        }</w:t>
              <w:br/>
              <w:br/>
              <w:t xml:space="preserve">        public void UpdateCoordinates(int x, int y)</w:t>
              <w:br/>
              <w:t xml:space="preserve">        {</w:t>
              <w:br/>
              <w:t xml:space="preserve">            txtH.Text = x.ToString();</w:t>
              <w:br/>
              <w:t xml:space="preserve">            txtD.Text = y.ToString();</w:t>
              <w:br/>
              <w:t xml:space="preserve">            Recalculate();</w:t>
              <w:br/>
              <w:t xml:space="preserve">        }</w:t>
              <w:br/>
              <w:br/>
              <w:t xml:space="preserve">        private void Recalculate()</w:t>
              <w:br/>
              <w:t xml:space="preserve">        {</w:t>
              <w:br/>
              <w:t xml:space="preserve">            try</w:t>
              <w:br/>
              <w:t xml:space="preserve">            {</w:t>
              <w:br/>
              <w:t xml:space="preserve">                double h = Convert.ToDouble(txtH.Text);</w:t>
              <w:br/>
              <w:t xml:space="preserve">                double d = Convert.ToDouble(txtD.Text);</w:t>
              <w:br/>
              <w:t xml:space="preserve">                double o1 = Convert.ToDouble(txtO1.Text.Replace('.', ','));</w:t>
              <w:br/>
              <w:t xml:space="preserve">                double f = Convert.ToDouble(txtF.Text.Replace('.', ','));</w:t>
              <w:br/>
              <w:t xml:space="preserve">                double b = Convert.ToDouble(txtB.Text.Replace('.', ','));</w:t>
              <w:br/>
              <w:br/>
              <w:t xml:space="preserve">                // Q = sin(h + d / e^0.1) - o1 + sin(f) + sqrt(|sin(b)|)</w:t>
              <w:br/>
              <w:t xml:space="preserve">                double expFactor = Math.Exp(0.1);</w:t>
              <w:br/>
              <w:t xml:space="preserve">                double inner = h + (d / expFactor);</w:t>
              <w:br/>
              <w:t xml:space="preserve">                double term1 = Math.Sin(inner);</w:t>
              <w:br/>
              <w:t xml:space="preserve">                double term2 = o1;</w:t>
              <w:br/>
              <w:t xml:space="preserve">                double term3 = Math.Sin(f);</w:t>
              <w:br/>
              <w:t xml:space="preserve">                double term4 = Math.Sqrt(Math.Abs(Math.Sin(b)));</w:t>
              <w:br/>
              <w:br/>
              <w:t xml:space="preserve">                double Q = term1 - term2 + term3 + term4;</w:t>
              <w:br/>
              <w:br/>
              <w:t xml:space="preserve">                if (double.IsNaN(Q) || double.IsInfinity(Q))</w:t>
              <w:br/>
              <w:t xml:space="preserve">                {</w:t>
              <w:br/>
              <w:t xml:space="preserve">                    this.Text = "Результат Q = ERROR";</w:t>
              <w:br/>
              <w:t xml:space="preserve">                    lblStatus.Text = "Статус: Выражение не определено (ERROR)";</w:t>
              <w:br/>
              <w:t xml:space="preserve">                }</w:t>
              <w:br/>
              <w:t xml:space="preserve">                else</w:t>
              <w:br/>
              <w:t xml:space="preserve">                {</w:t>
              <w:br/>
              <w:t xml:space="preserve">                    this.Text = string.Format("Результат Q = {0:0.0000} (X={1}, Y={2})", Q, h, d);</w:t>
              <w:br/>
              <w:t xml:space="preserve">                    lblStatus.Text = string.Format("Q = {0:0.0000} | sin({1:0.0}) - {2:0.0} + sin({3:0.0}) + sqrt(|sin({4:0.0})|)",</w:t>
              <w:br/>
              <w:t xml:space="preserve">                        Q, inner, o1, f, b);</w:t>
              <w:br/>
              <w:t xml:space="preserve">                }</w:t>
              <w:br/>
              <w:t xml:space="preserve">            }</w:t>
              <w:br/>
              <w:t xml:space="preserve">            catch</w:t>
              <w:br/>
              <w:t xml:space="preserve">            {</w:t>
              <w:br/>
              <w:t xml:space="preserve">                this.Text = "Результат Q = ERROR";</w:t>
              <w:br/>
              <w:t xml:space="preserve">                lblStatus.Text = "Статус: Ошибка ввода параметров (ERROR)";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class Program</w:t>
              <w:br/>
              <w:t xml:space="preserve">    {</w:t>
              <w:br/>
              <w:t xml:space="preserve">        [STAThread]</w:t>
              <w:br/>
              <w:t xml:space="preserve">        static void Main(string[] args)</w:t>
              <w:br/>
              <w:t xml:space="preserve">        {</w:t>
              <w:br/>
              <w:t xml:space="preserve">            Application.EnableVisualStyles();</w:t>
              <w:br/>
              <w:t xml:space="preserve">            Application.SetCompatibleTextRenderingDefault(false);</w:t>
              <w:br/>
              <w:t xml:space="preserve">            Application.Run(new MainForm());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61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2_variant7_g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Рисунок 12.2 — Внешний вид оконного приложения Варианта 7 в процессе динамического расчета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Ответы на контрольные вопросы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Какие файлы описывают класс формы?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среде Microsoft Visual Studio при разработке приложений Windows Forms класс оконной формы обычно разделяется с помощью ключевого слова </w:t>
      </w:r>
      <w:r>
        <w:rPr>
          <w:rFonts w:ascii="Consolas" w:hAnsi="Consolas"/>
          <w:color w:val="141414"/>
          <w:sz w:val="22"/>
        </w:rPr>
        <w:t>partial</w:t>
      </w:r>
      <w:r>
        <w:rPr>
          <w:rFonts w:ascii="Times New Roman" w:hAnsi="Times New Roman"/>
          <w:color w:val="000000"/>
          <w:sz w:val="28"/>
        </w:rPr>
        <w:t xml:space="preserve"> на следующие файлы: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Consolas" w:hAnsi="Consolas"/>
          <w:sz w:val="22"/>
        </w:rPr>
        <w:t>Form1.cs</w:t>
      </w:r>
      <w:r>
        <w:rPr>
          <w:rFonts w:ascii="Times New Roman" w:hAnsi="Times New Roman"/>
          <w:sz w:val="28"/>
        </w:rPr>
        <w:t xml:space="preserve"> — основной файл с исходным кодом класса формы, содержащий пользовательскую бизнес-логику, конструктор и методы-обработчики событий;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Consolas" w:hAnsi="Consolas"/>
          <w:sz w:val="22"/>
        </w:rPr>
        <w:t>Form1.Designer.cs</w:t>
      </w:r>
      <w:r>
        <w:rPr>
          <w:rFonts w:ascii="Times New Roman" w:hAnsi="Times New Roman"/>
          <w:sz w:val="28"/>
        </w:rPr>
        <w:t xml:space="preserve"> — вспомогательный файл, автоматически генерируемый визуальным дизайнером Visual Studio. В нем расположен метод </w:t>
      </w:r>
      <w:r>
        <w:rPr>
          <w:rFonts w:ascii="Consolas" w:hAnsi="Consolas"/>
          <w:sz w:val="22"/>
        </w:rPr>
        <w:t>InitializeComponent()</w:t>
      </w:r>
      <w:r>
        <w:rPr>
          <w:rFonts w:ascii="Times New Roman" w:hAnsi="Times New Roman"/>
          <w:sz w:val="28"/>
        </w:rPr>
        <w:t>, содержащий код инициализации компонентов, установки их свойств (размеры, координаты, цвета) и подписки на события;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Consolas" w:hAnsi="Consolas"/>
          <w:sz w:val="22"/>
        </w:rPr>
        <w:t>Form1.resx</w:t>
      </w:r>
      <w:r>
        <w:rPr>
          <w:rFonts w:ascii="Times New Roman" w:hAnsi="Times New Roman"/>
          <w:sz w:val="28"/>
        </w:rPr>
        <w:t xml:space="preserve"> — XML-файл ресурсов формы, хранящий локализованные строки, растровые изображения, иконки и прочие бинарные данные, используемые формой.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Какие действия необходимо выполнить для создания обработчика события?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создания обработчика события можно использовать два подхода: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В визуальном дизайнере (GUI):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Выделить нужный элемент управления (или саму форму) в окне визуального конструктора.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В окне «Свойства» (*Properties*) нажать кнопку со значком молнии (*Events*).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 xml:space="preserve">Найти интересующее событие (например, </w:t>
      </w:r>
      <w:r>
        <w:rPr>
          <w:rFonts w:ascii="Consolas" w:hAnsi="Consolas"/>
          <w:sz w:val="22"/>
        </w:rPr>
        <w:t>Click</w:t>
      </w:r>
      <w:r>
        <w:rPr>
          <w:rFonts w:ascii="Times New Roman" w:hAnsi="Times New Roman"/>
          <w:sz w:val="28"/>
        </w:rPr>
        <w:t xml:space="preserve"> или </w:t>
      </w:r>
      <w:r>
        <w:rPr>
          <w:rFonts w:ascii="Consolas" w:hAnsi="Consolas"/>
          <w:sz w:val="22"/>
        </w:rPr>
        <w:t>MouseMove</w:t>
      </w:r>
      <w:r>
        <w:rPr>
          <w:rFonts w:ascii="Times New Roman" w:hAnsi="Times New Roman"/>
          <w:sz w:val="28"/>
        </w:rPr>
        <w:t xml:space="preserve">) и дважды кликнуть по текстовому полю рядом с ним. Среда разработки автоматически сгенерирует заготовку метода-обработчика в </w:t>
      </w:r>
      <w:r>
        <w:rPr>
          <w:rFonts w:ascii="Consolas" w:hAnsi="Consolas"/>
          <w:sz w:val="22"/>
        </w:rPr>
        <w:t>Form1.cs</w:t>
      </w:r>
      <w:r>
        <w:rPr>
          <w:rFonts w:ascii="Times New Roman" w:hAnsi="Times New Roman"/>
          <w:sz w:val="28"/>
        </w:rPr>
        <w:t xml:space="preserve"> и добавит код привязки в </w:t>
      </w:r>
      <w:r>
        <w:rPr>
          <w:rFonts w:ascii="Consolas" w:hAnsi="Consolas"/>
          <w:sz w:val="22"/>
        </w:rPr>
        <w:t>Form1.Designer.cs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Программно в коде: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 xml:space="preserve">Объявить в классе формы метод с сигнатурой, соответствующей типу делегата события (например, </w:t>
      </w:r>
      <w:r>
        <w:rPr>
          <w:rFonts w:ascii="Consolas" w:hAnsi="Consolas"/>
          <w:sz w:val="22"/>
        </w:rPr>
        <w:t>private void MyHandler(object sender, MouseEventArgs e)</w:t>
      </w:r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 xml:space="preserve">Подписать метод на событие с помощью оператора </w:t>
      </w:r>
      <w:r>
        <w:rPr>
          <w:rFonts w:ascii="Consolas" w:hAnsi="Consolas"/>
          <w:sz w:val="22"/>
        </w:rPr>
        <w:t>+=</w:t>
      </w:r>
      <w:r>
        <w:rPr>
          <w:rFonts w:ascii="Times New Roman" w:hAnsi="Times New Roman"/>
          <w:sz w:val="28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this.MouseMove += new MouseEventHandler(MyHandler);</w:t>
              <w:br/>
              <w:t xml:space="preserve">     // или используя лямбда-выражение:</w:t>
              <w:br/>
              <w:t xml:space="preserve">     this.MouseMove += (sender, e) =&gt; { /* логика */ };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Где описывается код обработчика события? В каком файле регистрируется обработчик события (метод привязывается к событию)?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Код обработчика события</w:t>
      </w:r>
      <w:r>
        <w:rPr>
          <w:rFonts w:ascii="Times New Roman" w:hAnsi="Times New Roman"/>
          <w:sz w:val="28"/>
        </w:rPr>
        <w:t xml:space="preserve"> (алгоритм обработки) описывается непосредственно в файле </w:t>
      </w:r>
      <w:r>
        <w:rPr>
          <w:rFonts w:ascii="Consolas" w:hAnsi="Consolas"/>
          <w:sz w:val="22"/>
        </w:rPr>
        <w:t>Form1.cs</w:t>
      </w:r>
      <w:r>
        <w:rPr>
          <w:rFonts w:ascii="Times New Roman" w:hAnsi="Times New Roman"/>
          <w:sz w:val="28"/>
        </w:rPr>
        <w:t xml:space="preserve"> в виде метода класса формы.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Регистрация обработчика события</w:t>
      </w:r>
      <w:r>
        <w:rPr>
          <w:rFonts w:ascii="Times New Roman" w:hAnsi="Times New Roman"/>
          <w:sz w:val="28"/>
        </w:rPr>
        <w:t xml:space="preserve"> (привязка метода к событию через оператор </w:t>
      </w:r>
      <w:r>
        <w:rPr>
          <w:rFonts w:ascii="Consolas" w:hAnsi="Consolas"/>
          <w:sz w:val="22"/>
        </w:rPr>
        <w:t>+=</w:t>
      </w:r>
      <w:r>
        <w:rPr>
          <w:rFonts w:ascii="Times New Roman" w:hAnsi="Times New Roman"/>
          <w:sz w:val="28"/>
        </w:rPr>
        <w:t xml:space="preserve">) при использовании визуального дизайнера Visual Studio генерируется в файле </w:t>
      </w:r>
      <w:r>
        <w:rPr>
          <w:rFonts w:ascii="Consolas" w:hAnsi="Consolas"/>
          <w:sz w:val="22"/>
        </w:rPr>
        <w:t>Form1.Designer.cs</w:t>
      </w:r>
      <w:r>
        <w:rPr>
          <w:rFonts w:ascii="Times New Roman" w:hAnsi="Times New Roman"/>
          <w:sz w:val="28"/>
        </w:rPr>
        <w:t xml:space="preserve"> внутри метода </w:t>
      </w:r>
      <w:r>
        <w:rPr>
          <w:rFonts w:ascii="Consolas" w:hAnsi="Consolas"/>
          <w:sz w:val="22"/>
        </w:rPr>
        <w:t>InitializeComponent()</w:t>
      </w:r>
      <w:r>
        <w:rPr>
          <w:rFonts w:ascii="Times New Roman" w:hAnsi="Times New Roman"/>
          <w:sz w:val="28"/>
        </w:rPr>
        <w:t xml:space="preserve">. Если приложение пишется вручную без использования визуального дизайнера, то привязка производится непосредственно в конструкторе формы или в собственном методе инициализации в </w:t>
      </w:r>
      <w:r>
        <w:rPr>
          <w:rFonts w:ascii="Consolas" w:hAnsi="Consolas"/>
          <w:sz w:val="22"/>
        </w:rPr>
        <w:t>Form1.cs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Как получить доступ к координатам курсора мыши?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Координаты курсора мыши можно получить следующими способами: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Через аргумент события мыши `MouseEventArgs e`:</w:t>
      </w:r>
      <w:r>
        <w:rPr>
          <w:rFonts w:ascii="Times New Roman" w:hAnsi="Times New Roman"/>
          <w:sz w:val="28"/>
        </w:rPr>
        <w:t xml:space="preserve"> В любом методе-обработчике событий мыши (</w:t>
      </w:r>
      <w:r>
        <w:rPr>
          <w:rFonts w:ascii="Consolas" w:hAnsi="Consolas"/>
          <w:sz w:val="22"/>
        </w:rPr>
        <w:t>MouseMove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MouseDown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MouseUp</w:t>
      </w:r>
      <w:r>
        <w:rPr>
          <w:rFonts w:ascii="Times New Roman" w:hAnsi="Times New Roman"/>
          <w:sz w:val="28"/>
        </w:rPr>
        <w:t xml:space="preserve">) объект </w:t>
      </w:r>
      <w:r>
        <w:rPr>
          <w:rFonts w:ascii="Consolas" w:hAnsi="Consolas"/>
          <w:sz w:val="22"/>
        </w:rPr>
        <w:t>e</w:t>
      </w:r>
      <w:r>
        <w:rPr>
          <w:rFonts w:ascii="Times New Roman" w:hAnsi="Times New Roman"/>
          <w:sz w:val="28"/>
        </w:rPr>
        <w:t xml:space="preserve"> предоставляет свойства </w:t>
      </w:r>
      <w:r>
        <w:rPr>
          <w:rFonts w:ascii="Consolas" w:hAnsi="Consolas"/>
          <w:sz w:val="22"/>
        </w:rPr>
        <w:t>e.X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sz w:val="22"/>
        </w:rPr>
        <w:t>e.Y</w:t>
      </w:r>
      <w:r>
        <w:rPr>
          <w:rFonts w:ascii="Times New Roman" w:hAnsi="Times New Roman"/>
          <w:sz w:val="28"/>
        </w:rPr>
        <w:t>, возвращающие координаты указателя мыши в пикселях относительно левого верхнего угла клиентской области того элемента, над которым произошло событие.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Через глобальный статический класс `System.Windows.Forms.Cursor`:</w:t>
      </w:r>
      <w:r>
        <w:rPr>
          <w:rFonts w:ascii="Times New Roman" w:hAnsi="Times New Roman"/>
          <w:sz w:val="28"/>
        </w:rPr>
        <w:t xml:space="preserve"> Свойство </w:t>
      </w:r>
      <w:r>
        <w:rPr>
          <w:rFonts w:ascii="Consolas" w:hAnsi="Consolas"/>
          <w:sz w:val="22"/>
        </w:rPr>
        <w:t>Cursor.Position</w:t>
      </w:r>
      <w:r>
        <w:rPr>
          <w:rFonts w:ascii="Times New Roman" w:hAnsi="Times New Roman"/>
          <w:sz w:val="28"/>
        </w:rPr>
        <w:t xml:space="preserve"> возвращает абсолютные экранные координаты курсора </w:t>
      </w:r>
      <w:r>
        <w:rPr>
          <w:rFonts w:ascii="Consolas" w:hAnsi="Consolas"/>
          <w:sz w:val="22"/>
        </w:rPr>
        <w:t>System.Drawing.Point(X, Y)</w:t>
      </w:r>
      <w:r>
        <w:rPr>
          <w:rFonts w:ascii="Times New Roman" w:hAnsi="Times New Roman"/>
          <w:sz w:val="28"/>
        </w:rPr>
        <w:t xml:space="preserve">. Для преобразования глобальных экранных координат в координаты относительно текущей формы используется метод </w:t>
      </w:r>
      <w:r>
        <w:rPr>
          <w:rFonts w:ascii="Consolas" w:hAnsi="Consolas"/>
          <w:sz w:val="22"/>
        </w:rPr>
        <w:t>this.PointToClient(Cursor.Position)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 Какой класс содержит методы, реализующие математические функции?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Все базовые математические функции в платформе .NET реализованы в статическом классе </w:t>
      </w:r>
      <w:r>
        <w:rPr>
          <w:rFonts w:ascii="Consolas" w:hAnsi="Consolas"/>
          <w:color w:val="141414"/>
          <w:sz w:val="22"/>
        </w:rPr>
        <w:t>System.Math</w:t>
      </w:r>
      <w:r>
        <w:rPr>
          <w:rFonts w:ascii="Times New Roman" w:hAnsi="Times New Roman"/>
          <w:color w:val="000000"/>
          <w:sz w:val="28"/>
        </w:rPr>
        <w:t xml:space="preserve"> (пространство имен </w:t>
      </w:r>
      <w:r>
        <w:rPr>
          <w:rFonts w:ascii="Consolas" w:hAnsi="Consolas"/>
          <w:color w:val="141414"/>
          <w:sz w:val="22"/>
        </w:rPr>
        <w:t>System</w:t>
      </w:r>
      <w:r>
        <w:rPr>
          <w:rFonts w:ascii="Times New Roman" w:hAnsi="Times New Roman"/>
          <w:color w:val="000000"/>
          <w:sz w:val="28"/>
        </w:rPr>
        <w:t>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Класс </w:t>
      </w:r>
      <w:r>
        <w:rPr>
          <w:rFonts w:ascii="Consolas" w:hAnsi="Consolas"/>
          <w:color w:val="141414"/>
          <w:sz w:val="22"/>
        </w:rPr>
        <w:t>Math</w:t>
      </w:r>
      <w:r>
        <w:rPr>
          <w:rFonts w:ascii="Times New Roman" w:hAnsi="Times New Roman"/>
          <w:color w:val="000000"/>
          <w:sz w:val="28"/>
        </w:rPr>
        <w:t xml:space="preserve"> включает: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Тригонометрические функции: </w:t>
      </w:r>
      <w:r>
        <w:rPr>
          <w:rFonts w:ascii="Consolas" w:hAnsi="Consolas"/>
          <w:sz w:val="22"/>
        </w:rPr>
        <w:t>Math.Sin()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Math.Cos()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Math.Tan()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Math.Asin()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Math.Acos()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Math.Atan()</w:t>
      </w:r>
      <w:r>
        <w:rPr>
          <w:rFonts w:ascii="Times New Roman" w:hAnsi="Times New Roman"/>
          <w:sz w:val="28"/>
        </w:rPr>
        <w:t>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Показательные и логарифмические функции: </w:t>
      </w:r>
      <w:r>
        <w:rPr>
          <w:rFonts w:ascii="Consolas" w:hAnsi="Consolas"/>
          <w:sz w:val="22"/>
        </w:rPr>
        <w:t>Math.Exp()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Math.Log()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Math.Log10()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Math.Pow()</w:t>
      </w:r>
      <w:r>
        <w:rPr>
          <w:rFonts w:ascii="Times New Roman" w:hAnsi="Times New Roman"/>
          <w:sz w:val="28"/>
        </w:rPr>
        <w:t>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Вспомогательные функции: </w:t>
      </w:r>
      <w:r>
        <w:rPr>
          <w:rFonts w:ascii="Consolas" w:hAnsi="Consolas"/>
          <w:sz w:val="22"/>
        </w:rPr>
        <w:t>Math.Sqrt()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Math.Abs()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Math.Min()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Math.Max()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Math.Round()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Math.Truncate()</w:t>
      </w:r>
      <w:r>
        <w:rPr>
          <w:rFonts w:ascii="Times New Roman" w:hAnsi="Times New Roman"/>
          <w:sz w:val="28"/>
        </w:rPr>
        <w:t>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Математические константы: </w:t>
      </w:r>
      <w:r>
        <w:rPr>
          <w:rFonts w:ascii="Consolas" w:hAnsi="Consolas"/>
          <w:sz w:val="22"/>
        </w:rPr>
        <w:t>Math.PI</w:t>
      </w:r>
      <w:r>
        <w:rPr>
          <w:rFonts w:ascii="Times New Roman" w:hAnsi="Times New Roman"/>
          <w:sz w:val="28"/>
        </w:rPr>
        <w:t xml:space="preserve"> (\pi ≈ 3.1415926535) и </w:t>
      </w:r>
      <w:r>
        <w:rPr>
          <w:rFonts w:ascii="Consolas" w:hAnsi="Consolas"/>
          <w:sz w:val="22"/>
        </w:rPr>
        <w:t>Math.E</w:t>
      </w:r>
      <w:r>
        <w:rPr>
          <w:rFonts w:ascii="Times New Roman" w:hAnsi="Times New Roman"/>
          <w:sz w:val="28"/>
        </w:rPr>
        <w:t xml:space="preserve"> (e ≈ 2.7182818284).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ходе выполнения лабораторной работы были освоены основы разработки интерактивных графических приложений на платформе Windows Forms с использованием событийно-ориентированной модели. Успешно реализованы механизмы отслеживания перемещения курсора мыши </w:t>
      </w:r>
      <w:r>
        <w:rPr>
          <w:rFonts w:ascii="Consolas" w:hAnsi="Consolas"/>
          <w:color w:val="141414"/>
          <w:sz w:val="22"/>
        </w:rPr>
        <w:t>MouseMove</w:t>
      </w:r>
      <w:r>
        <w:rPr>
          <w:rFonts w:ascii="Times New Roman" w:hAnsi="Times New Roman"/>
          <w:color w:val="000000"/>
          <w:sz w:val="28"/>
        </w:rPr>
        <w:t>, обновление данных в реальном времени, валидация пользовательского ввода и обработка исключений при вычислении сложного математического выражения в соответствии с вариантом №7.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