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3D9" w:rsidRPr="00883BE5" w:rsidRDefault="00883BE5" w:rsidP="00E979C7">
      <w:pPr>
        <w:pStyle w:val="Heading1"/>
      </w:pPr>
      <w:r w:rsidRPr="00883BE5">
        <w:t>Consciousness quotes</w:t>
      </w:r>
    </w:p>
    <w:p w:rsidR="00E979C7" w:rsidRDefault="00C200BE" w:rsidP="00E979C7">
      <w:pPr>
        <w:pStyle w:val="Heading2"/>
      </w:pPr>
      <w:r>
        <w:t>Exp</w:t>
      </w:r>
      <w:r w:rsidR="00FF2815">
        <w:t>ectation from society are often different from the aspiration one self</w:t>
      </w:r>
    </w:p>
    <w:p w:rsidR="00883BE5" w:rsidRPr="00883BE5" w:rsidRDefault="00883BE5">
      <w:pPr>
        <w:rPr>
          <w:rFonts w:ascii="Arial" w:hAnsi="Arial" w:cs="Arial"/>
          <w:color w:val="222222"/>
          <w:shd w:val="clear" w:color="auto" w:fill="FFFFFF"/>
        </w:rPr>
      </w:pPr>
      <w:r w:rsidRPr="00883BE5">
        <w:rPr>
          <w:rFonts w:ascii="Arial" w:hAnsi="Arial" w:cs="Arial"/>
          <w:color w:val="222222"/>
          <w:shd w:val="clear" w:color="auto" w:fill="FFFFFF"/>
        </w:rPr>
        <w:t>Looking at them reminded her of her rings, which she had given to her husband before leaving for the beach. She silently reached out to him, and he, understanding, took the rings from his vest pocket and dropped them into her open palm. She slipped them upon her fingers. (1.10)</w:t>
      </w:r>
    </w:p>
    <w:p w:rsidR="00E979C7" w:rsidRDefault="00E979C7">
      <w:pPr>
        <w:rPr>
          <w:rFonts w:ascii="Arial" w:hAnsi="Arial" w:cs="Arial"/>
          <w:color w:val="222222"/>
          <w:shd w:val="clear" w:color="auto" w:fill="FFFFFF"/>
        </w:rPr>
      </w:pPr>
    </w:p>
    <w:p w:rsidR="00E979C7" w:rsidRDefault="00FF2815" w:rsidP="00E979C7">
      <w:pPr>
        <w:pStyle w:val="Heading2"/>
        <w:rPr>
          <w:shd w:val="clear" w:color="auto" w:fill="FFFFFF"/>
        </w:rPr>
      </w:pPr>
      <w:r>
        <w:rPr>
          <w:shd w:val="clear" w:color="auto" w:fill="FFFFFF"/>
        </w:rPr>
        <w:t>Does not want to be constrained by societal expectation</w:t>
      </w:r>
    </w:p>
    <w:p w:rsidR="00883BE5" w:rsidRDefault="00E979C7">
      <w:pPr>
        <w:rPr>
          <w:rFonts w:ascii="Arial" w:hAnsi="Arial" w:cs="Arial"/>
          <w:color w:val="222222"/>
          <w:shd w:val="clear" w:color="auto" w:fill="FFFFFF"/>
        </w:rPr>
      </w:pPr>
      <w:r>
        <w:rPr>
          <w:rFonts w:ascii="Arial" w:hAnsi="Arial" w:cs="Arial"/>
          <w:color w:val="222222"/>
          <w:shd w:val="clear" w:color="auto" w:fill="FFFFFF"/>
        </w:rPr>
        <w:t xml:space="preserve">Edna had once told Madame </w:t>
      </w:r>
      <w:proofErr w:type="spellStart"/>
      <w:r>
        <w:rPr>
          <w:rFonts w:ascii="Arial" w:hAnsi="Arial" w:cs="Arial"/>
          <w:color w:val="222222"/>
          <w:shd w:val="clear" w:color="auto" w:fill="FFFFFF"/>
        </w:rPr>
        <w:t>Ratignolle</w:t>
      </w:r>
      <w:proofErr w:type="spellEnd"/>
      <w:r>
        <w:rPr>
          <w:rFonts w:ascii="Arial" w:hAnsi="Arial" w:cs="Arial"/>
          <w:color w:val="222222"/>
          <w:shd w:val="clear" w:color="auto" w:fill="FFFFFF"/>
        </w:rPr>
        <w:t xml:space="preserve"> that she would never sacrifice herself for her children, or for any one. Then had followed a rather heated argument; the two women did not appear to understand each other or to be talking the same language. Edna tried to appease her friend, to explain.</w:t>
      </w:r>
      <w:r>
        <w:rPr>
          <w:rFonts w:ascii="Arial" w:hAnsi="Arial" w:cs="Arial"/>
          <w:color w:val="222222"/>
        </w:rPr>
        <w:br/>
      </w:r>
      <w:r>
        <w:rPr>
          <w:rFonts w:ascii="Arial" w:hAnsi="Arial" w:cs="Arial"/>
          <w:color w:val="222222"/>
        </w:rPr>
        <w:br/>
      </w:r>
      <w:r>
        <w:rPr>
          <w:rFonts w:ascii="Arial" w:hAnsi="Arial" w:cs="Arial"/>
          <w:color w:val="222222"/>
          <w:shd w:val="clear" w:color="auto" w:fill="FFFFFF"/>
        </w:rPr>
        <w:t>"I would give up the unessential; I would give my money, I would give my life for my children; but I wouldn't give myself. I can't make it more clear; it's only something which I am beginning to comprehend, which is revealing itself to me."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 don't know what you would call the essential, or what you mean by the unessential," said Madame </w:t>
      </w:r>
      <w:proofErr w:type="spellStart"/>
      <w:r>
        <w:rPr>
          <w:rFonts w:ascii="Arial" w:hAnsi="Arial" w:cs="Arial"/>
          <w:color w:val="222222"/>
          <w:shd w:val="clear" w:color="auto" w:fill="FFFFFF"/>
        </w:rPr>
        <w:t>Ratignolle</w:t>
      </w:r>
      <w:proofErr w:type="spellEnd"/>
      <w:r>
        <w:rPr>
          <w:rFonts w:ascii="Arial" w:hAnsi="Arial" w:cs="Arial"/>
          <w:color w:val="222222"/>
          <w:shd w:val="clear" w:color="auto" w:fill="FFFFFF"/>
        </w:rPr>
        <w:t>, cheerfully; "but a woman who would give her life for her children could do no more than that--your Bible tells you so. I'm sure I couldn't do more than that."</w:t>
      </w:r>
      <w:r>
        <w:rPr>
          <w:rFonts w:ascii="Arial" w:hAnsi="Arial" w:cs="Arial"/>
          <w:color w:val="222222"/>
        </w:rPr>
        <w:br/>
      </w:r>
      <w:r>
        <w:rPr>
          <w:rFonts w:ascii="Arial" w:hAnsi="Arial" w:cs="Arial"/>
          <w:color w:val="222222"/>
        </w:rPr>
        <w:br/>
      </w:r>
      <w:r>
        <w:rPr>
          <w:rFonts w:ascii="Arial" w:hAnsi="Arial" w:cs="Arial"/>
          <w:color w:val="222222"/>
          <w:shd w:val="clear" w:color="auto" w:fill="FFFFFF"/>
        </w:rPr>
        <w:t>"Oh, yes you could!" laughed Edna. (16.10-13)</w:t>
      </w:r>
    </w:p>
    <w:p w:rsidR="00945B9C" w:rsidRPr="00883BE5" w:rsidRDefault="00945B9C">
      <w:pPr>
        <w:rPr>
          <w:rFonts w:ascii="Arial" w:hAnsi="Arial" w:cs="Arial"/>
          <w:color w:val="222222"/>
          <w:shd w:val="clear" w:color="auto" w:fill="FFFFFF"/>
        </w:rPr>
      </w:pPr>
    </w:p>
    <w:p w:rsidR="00E979C7" w:rsidRDefault="00FF2815" w:rsidP="00E979C7">
      <w:pPr>
        <w:pStyle w:val="Heading2"/>
      </w:pPr>
      <w:r>
        <w:t xml:space="preserve">Freedom from burden of society relief stress thus bring </w:t>
      </w:r>
      <w:r w:rsidR="009B0C60">
        <w:t xml:space="preserve">happiness </w:t>
      </w:r>
    </w:p>
    <w:p w:rsidR="00E979C7" w:rsidRDefault="00E979C7" w:rsidP="00E979C7">
      <w:pPr>
        <w:rPr>
          <w:rFonts w:ascii="Arial" w:hAnsi="Arial" w:cs="Arial"/>
        </w:rPr>
      </w:pPr>
      <w:r>
        <w:rPr>
          <w:rFonts w:ascii="Arial" w:hAnsi="Arial" w:cs="Arial"/>
          <w:color w:val="222222"/>
          <w:shd w:val="clear" w:color="auto" w:fill="FFFFFF"/>
        </w:rPr>
        <w:t>There were days when she was very happy without knowing why. She was happy to be alive and breathing, when her whole being seemed to be one with the sunlight, the color, the odors, the luxuriant warmth of some perfect Southern day. She liked then to wander alone into strange and unfamiliar places. She discovered many a sunny, sleepy corner, fashioned to dream in. And she found it good to dream and to be alone and unmolested.</w:t>
      </w:r>
      <w:r>
        <w:rPr>
          <w:rFonts w:ascii="Arial" w:hAnsi="Arial" w:cs="Arial"/>
          <w:color w:val="222222"/>
        </w:rPr>
        <w:br/>
      </w:r>
      <w:r>
        <w:rPr>
          <w:rFonts w:ascii="Arial" w:hAnsi="Arial" w:cs="Arial"/>
          <w:color w:val="222222"/>
        </w:rPr>
        <w:br/>
      </w:r>
      <w:r>
        <w:rPr>
          <w:rFonts w:ascii="Arial" w:hAnsi="Arial" w:cs="Arial"/>
          <w:color w:val="222222"/>
          <w:shd w:val="clear" w:color="auto" w:fill="FFFFFF"/>
        </w:rPr>
        <w:t>There were days when she was unhappy, she did not know why—when it did not seem worth while to be glad or sorry, to be alive or dead; when life appeared to her like a grotesque pandemonium and humanity like worms struggling blindly toward inevitable annihilation. She could not work on such a day, nor weave fancies to stir her pulses and warm her blood. (19.12-13)</w:t>
      </w:r>
    </w:p>
    <w:p w:rsidR="00E979C7" w:rsidRPr="00E979C7" w:rsidRDefault="00E979C7" w:rsidP="00E979C7"/>
    <w:p w:rsidR="00E979C7" w:rsidRDefault="009B0C60" w:rsidP="00E979C7">
      <w:pPr>
        <w:pStyle w:val="Heading2"/>
      </w:pPr>
      <w:r>
        <w:t>Pressure restricts ability of expression</w:t>
      </w:r>
    </w:p>
    <w:p w:rsidR="00E979C7" w:rsidRPr="00E979C7" w:rsidRDefault="00E979C7" w:rsidP="00E979C7">
      <w:r>
        <w:rPr>
          <w:rFonts w:ascii="Arial" w:hAnsi="Arial" w:cs="Arial"/>
          <w:color w:val="222222"/>
          <w:shd w:val="clear" w:color="auto" w:fill="FFFFFF"/>
        </w:rPr>
        <w:t>"I feel like painting," answered Edna. "Perhaps I shan't always feel like it."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"Then in God's name paint! but don't let the family go to the devil. There's Madame </w:t>
      </w:r>
      <w:proofErr w:type="spellStart"/>
      <w:r>
        <w:rPr>
          <w:rFonts w:ascii="Arial" w:hAnsi="Arial" w:cs="Arial"/>
          <w:color w:val="222222"/>
          <w:shd w:val="clear" w:color="auto" w:fill="FFFFFF"/>
        </w:rPr>
        <w:t>Ratignolle</w:t>
      </w:r>
      <w:proofErr w:type="spellEnd"/>
      <w:r>
        <w:rPr>
          <w:rFonts w:ascii="Arial" w:hAnsi="Arial" w:cs="Arial"/>
          <w:color w:val="222222"/>
          <w:shd w:val="clear" w:color="auto" w:fill="FFFFFF"/>
        </w:rPr>
        <w:t>; because she keeps up her music, she doesn't let everything else go to chaos. And she's more of a musician than you are a painter."</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"She isn't a musician, and I'm not a painter. It isn't on account of painting that I let things go."</w:t>
      </w:r>
      <w:r>
        <w:rPr>
          <w:rFonts w:ascii="Arial" w:hAnsi="Arial" w:cs="Arial"/>
          <w:color w:val="222222"/>
        </w:rPr>
        <w:br/>
      </w:r>
      <w:r>
        <w:rPr>
          <w:rFonts w:ascii="Arial" w:hAnsi="Arial" w:cs="Arial"/>
          <w:color w:val="222222"/>
        </w:rPr>
        <w:br/>
      </w:r>
      <w:r>
        <w:rPr>
          <w:rFonts w:ascii="Arial" w:hAnsi="Arial" w:cs="Arial"/>
          <w:color w:val="222222"/>
          <w:shd w:val="clear" w:color="auto" w:fill="FFFFFF"/>
        </w:rPr>
        <w:t>"On account of what, then?" </w:t>
      </w:r>
      <w:r>
        <w:rPr>
          <w:rFonts w:ascii="Arial" w:hAnsi="Arial" w:cs="Arial"/>
          <w:color w:val="222222"/>
        </w:rPr>
        <w:br/>
      </w:r>
      <w:r>
        <w:rPr>
          <w:rFonts w:ascii="Arial" w:hAnsi="Arial" w:cs="Arial"/>
          <w:color w:val="222222"/>
        </w:rPr>
        <w:br/>
      </w:r>
      <w:r>
        <w:rPr>
          <w:rFonts w:ascii="Arial" w:hAnsi="Arial" w:cs="Arial"/>
          <w:color w:val="222222"/>
          <w:shd w:val="clear" w:color="auto" w:fill="FFFFFF"/>
        </w:rPr>
        <w:t>"Oh! I don't know. Let me alone; you bother me." (19.4-8)</w:t>
      </w:r>
    </w:p>
    <w:p w:rsidR="00883BE5" w:rsidRDefault="00883BE5">
      <w:pPr>
        <w:rPr>
          <w:rFonts w:ascii="Arial" w:hAnsi="Arial" w:cs="Arial"/>
        </w:rPr>
      </w:pPr>
    </w:p>
    <w:p w:rsidR="00883BE5" w:rsidRPr="00883BE5" w:rsidRDefault="00883BE5" w:rsidP="00E979C7">
      <w:pPr>
        <w:pStyle w:val="Heading1"/>
      </w:pPr>
      <w:r w:rsidRPr="00883BE5">
        <w:t>Consequence of discrimination quotes</w:t>
      </w:r>
    </w:p>
    <w:p w:rsidR="00883BE5" w:rsidRDefault="00945B9C" w:rsidP="00945B9C">
      <w:pPr>
        <w:pStyle w:val="Heading2"/>
      </w:pPr>
      <w:r>
        <w:t>Edna first time experiencing passion</w:t>
      </w:r>
    </w:p>
    <w:p w:rsidR="00945B9C" w:rsidRDefault="00945B9C" w:rsidP="00945B9C">
      <w:pPr>
        <w:rPr>
          <w:rFonts w:ascii="Arial" w:hAnsi="Arial" w:cs="Arial"/>
          <w:color w:val="222222"/>
          <w:shd w:val="clear" w:color="auto" w:fill="FFFFFF"/>
        </w:rPr>
      </w:pPr>
      <w:r>
        <w:rPr>
          <w:rFonts w:ascii="Arial" w:hAnsi="Arial" w:cs="Arial"/>
          <w:color w:val="222222"/>
          <w:shd w:val="clear" w:color="auto" w:fill="FFFFFF"/>
        </w:rPr>
        <w:t>"I'm jealous of your thoughts tonight. They're making you a little kinder than usual; but some way I feel as if they were wandering, as if they were not here with me." She only looked at him and smiled. His eyes were very near. He leaned upon the lounge with an arm extended across her, while the other hand still rested upon her hair. They continued silently to look into each other's eyes. When he leaned forward and kissed her, she clasped his head, holding his lips to hers.</w:t>
      </w:r>
      <w:r>
        <w:rPr>
          <w:rFonts w:ascii="Arial" w:hAnsi="Arial" w:cs="Arial"/>
          <w:color w:val="222222"/>
        </w:rPr>
        <w:br/>
      </w:r>
      <w:r>
        <w:rPr>
          <w:rFonts w:ascii="Arial" w:hAnsi="Arial" w:cs="Arial"/>
          <w:color w:val="222222"/>
        </w:rPr>
        <w:br/>
      </w:r>
      <w:r>
        <w:rPr>
          <w:rFonts w:ascii="Arial" w:hAnsi="Arial" w:cs="Arial"/>
          <w:color w:val="222222"/>
          <w:shd w:val="clear" w:color="auto" w:fill="FFFFFF"/>
        </w:rPr>
        <w:t>It was the first kiss of her life to which her nature had really responded. It was a flaming torch that kindled desire.</w:t>
      </w:r>
    </w:p>
    <w:p w:rsidR="00945B9C" w:rsidRDefault="00945B9C" w:rsidP="00945B9C">
      <w:pPr>
        <w:rPr>
          <w:rFonts w:ascii="Arial" w:hAnsi="Arial" w:cs="Arial"/>
          <w:color w:val="222222"/>
          <w:shd w:val="clear" w:color="auto" w:fill="FFFFFF"/>
        </w:rPr>
      </w:pPr>
    </w:p>
    <w:p w:rsidR="00945B9C" w:rsidRDefault="00410599" w:rsidP="00945B9C">
      <w:pPr>
        <w:pStyle w:val="Heading2"/>
      </w:pPr>
      <w:r>
        <w:t>Not understood by society (men)</w:t>
      </w:r>
    </w:p>
    <w:p w:rsidR="00410599" w:rsidRPr="00410599" w:rsidRDefault="00410599" w:rsidP="00410599">
      <w:r>
        <w:rPr>
          <w:rFonts w:ascii="Arial" w:hAnsi="Arial" w:cs="Arial"/>
          <w:color w:val="222222"/>
          <w:shd w:val="clear" w:color="auto" w:fill="FFFFFF"/>
        </w:rPr>
        <w:t>"</w:t>
      </w:r>
      <w:proofErr w:type="spellStart"/>
      <w:r>
        <w:rPr>
          <w:rFonts w:ascii="Arial" w:hAnsi="Arial" w:cs="Arial"/>
          <w:color w:val="222222"/>
          <w:shd w:val="clear" w:color="auto" w:fill="FFFFFF"/>
        </w:rPr>
        <w:t>Pontellier</w:t>
      </w:r>
      <w:proofErr w:type="spellEnd"/>
      <w:r>
        <w:rPr>
          <w:rFonts w:ascii="Arial" w:hAnsi="Arial" w:cs="Arial"/>
          <w:color w:val="222222"/>
          <w:shd w:val="clear" w:color="auto" w:fill="FFFFFF"/>
        </w:rPr>
        <w:t xml:space="preserve">," said the Doctor, after a moment's reflection, "let your wife alone for a while. Don't bother her, and don't let her bother you. Woman, my dear friend, is a very peculiar and delicate organism—a sensitive and highly organized woman, such as I know Mrs. </w:t>
      </w:r>
      <w:proofErr w:type="spellStart"/>
      <w:r>
        <w:rPr>
          <w:rFonts w:ascii="Arial" w:hAnsi="Arial" w:cs="Arial"/>
          <w:color w:val="222222"/>
          <w:shd w:val="clear" w:color="auto" w:fill="FFFFFF"/>
        </w:rPr>
        <w:t>Pontellier</w:t>
      </w:r>
      <w:proofErr w:type="spellEnd"/>
      <w:r>
        <w:rPr>
          <w:rFonts w:ascii="Arial" w:hAnsi="Arial" w:cs="Arial"/>
          <w:color w:val="222222"/>
          <w:shd w:val="clear" w:color="auto" w:fill="FFFFFF"/>
        </w:rPr>
        <w:t xml:space="preserve"> to be, is especially peculiar. It would require an inspired psychologist to deal successfully with them. And when ordinary fellows like you and me attempt to cope with their idiosyncrasies the result is bungling. Most women are moody and whimsical. This is some passing whim of your wife, due to some cause or causes which you and I needn't try to fathom. But it will pass happily over, especially if you let her alone. Send her around to see me." (22.20)</w:t>
      </w:r>
    </w:p>
    <w:p w:rsidR="00E979C7" w:rsidRDefault="00E979C7">
      <w:pPr>
        <w:rPr>
          <w:rFonts w:ascii="Arial" w:hAnsi="Arial" w:cs="Arial"/>
        </w:rPr>
      </w:pPr>
    </w:p>
    <w:p w:rsidR="00C200BE" w:rsidRDefault="00C200BE" w:rsidP="00410599">
      <w:pPr>
        <w:pStyle w:val="Heading2"/>
      </w:pPr>
      <w:r>
        <w:t>Not cared by family members</w:t>
      </w:r>
    </w:p>
    <w:p w:rsidR="00C200BE" w:rsidRDefault="00C200BE" w:rsidP="00C200BE">
      <w:pPr>
        <w:rPr>
          <w:rFonts w:ascii="Arial" w:hAnsi="Arial" w:cs="Arial"/>
          <w:color w:val="222222"/>
          <w:shd w:val="clear" w:color="auto" w:fill="FFFFFF"/>
        </w:rPr>
      </w:pPr>
      <w:r>
        <w:rPr>
          <w:rFonts w:ascii="Arial" w:hAnsi="Arial" w:cs="Arial"/>
          <w:color w:val="222222"/>
          <w:shd w:val="clear" w:color="auto" w:fill="FFFFFF"/>
        </w:rPr>
        <w:t>It was eleven o'clock that</w:t>
      </w:r>
      <w:bookmarkStart w:id="0" w:name="_GoBack"/>
      <w:bookmarkEnd w:id="0"/>
      <w:r>
        <w:rPr>
          <w:rFonts w:ascii="Arial" w:hAnsi="Arial" w:cs="Arial"/>
          <w:color w:val="222222"/>
          <w:shd w:val="clear" w:color="auto" w:fill="FFFFFF"/>
        </w:rPr>
        <w:t xml:space="preserve"> night when Mr. </w:t>
      </w:r>
      <w:proofErr w:type="spellStart"/>
      <w:r>
        <w:rPr>
          <w:rFonts w:ascii="Arial" w:hAnsi="Arial" w:cs="Arial"/>
          <w:color w:val="222222"/>
          <w:shd w:val="clear" w:color="auto" w:fill="FFFFFF"/>
        </w:rPr>
        <w:t>Pontellier</w:t>
      </w:r>
      <w:proofErr w:type="spellEnd"/>
      <w:r>
        <w:rPr>
          <w:rFonts w:ascii="Arial" w:hAnsi="Arial" w:cs="Arial"/>
          <w:color w:val="222222"/>
          <w:shd w:val="clear" w:color="auto" w:fill="FFFFFF"/>
        </w:rPr>
        <w:t xml:space="preserve"> returned from Klein's hotel. He was in an excellent humor, in high spirits, and very talkative. His entrance awoke his wife, who was in bed and fast asleep when he came in. He talked to her while he undressed, telling her anecdotes and bits of news and gossip that he had gathered during the day. From his trousers pockets he took a fistful of crumpled bank notes and a good deal of silver coin, which he piled on the bureau indiscriminately with keys, knife, handkerchief, and whatever else happened to be in his pockets. She was overcome with sleep, and answered him with little half utterances.</w:t>
      </w:r>
    </w:p>
    <w:p w:rsidR="00C200BE" w:rsidRDefault="00C200BE" w:rsidP="00C200BE">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He thought it very discouraging that his wife, who was the sole object of his existence, evinced so little interest in things which concerned him, and valued so little his conversation. (3.1 – 3.2)</w:t>
      </w:r>
    </w:p>
    <w:p w:rsidR="00C200BE" w:rsidRPr="00C200BE" w:rsidRDefault="00C200BE" w:rsidP="00C200BE"/>
    <w:p w:rsidR="00E979C7" w:rsidRDefault="00410599" w:rsidP="00410599">
      <w:pPr>
        <w:pStyle w:val="Heading2"/>
      </w:pPr>
      <w:r>
        <w:lastRenderedPageBreak/>
        <w:t>Not understood by family</w:t>
      </w:r>
    </w:p>
    <w:p w:rsidR="00410599" w:rsidRDefault="00955311" w:rsidP="00410599">
      <w:r>
        <w:rPr>
          <w:rFonts w:ascii="Arial" w:hAnsi="Arial" w:cs="Arial"/>
          <w:color w:val="222222"/>
          <w:shd w:val="clear" w:color="auto" w:fill="FFFFFF"/>
        </w:rPr>
        <w:t xml:space="preserve">The tears came so fast to Mrs. </w:t>
      </w:r>
      <w:proofErr w:type="spellStart"/>
      <w:r>
        <w:rPr>
          <w:rFonts w:ascii="Arial" w:hAnsi="Arial" w:cs="Arial"/>
          <w:color w:val="222222"/>
          <w:shd w:val="clear" w:color="auto" w:fill="FFFFFF"/>
        </w:rPr>
        <w:t>Pontellier's</w:t>
      </w:r>
      <w:proofErr w:type="spellEnd"/>
      <w:r>
        <w:rPr>
          <w:rFonts w:ascii="Arial" w:hAnsi="Arial" w:cs="Arial"/>
          <w:color w:val="222222"/>
          <w:shd w:val="clear" w:color="auto" w:fill="FFFFFF"/>
        </w:rPr>
        <w:t xml:space="preserve"> eyes that the damp sleeve of her peignoir no longer served to dry them. She was holding the back of her chair with one hand; her loose sleeve had slipped almost to the shoulder of her uplifted arm. Turning, she thrust her face, steaming and wet, into the bend of her arm, and she went on crying there, not caring any longer to dry her face, her eyes, her arms. She could not have told why she was crying. Such experiences as the foregoing were not uncommon in her married life. They seemed never before to have weighed much against the abundance of her husband's kindness and a uniform devotion which had come to be tacit and self-understood. (3.10)</w:t>
      </w:r>
    </w:p>
    <w:p w:rsidR="00410599" w:rsidRPr="00410599" w:rsidRDefault="00410599" w:rsidP="00410599"/>
    <w:p w:rsidR="00E979C7" w:rsidRPr="00883BE5" w:rsidRDefault="00E979C7">
      <w:pPr>
        <w:rPr>
          <w:rFonts w:ascii="Arial" w:hAnsi="Arial" w:cs="Arial"/>
        </w:rPr>
      </w:pPr>
    </w:p>
    <w:p w:rsidR="00883BE5" w:rsidRPr="00883BE5" w:rsidRDefault="00883BE5" w:rsidP="00E979C7">
      <w:pPr>
        <w:pStyle w:val="Heading1"/>
      </w:pPr>
      <w:r w:rsidRPr="00883BE5">
        <w:t>Hardship of rebelling against society</w:t>
      </w:r>
    </w:p>
    <w:p w:rsidR="00883BE5" w:rsidRDefault="007F09B6" w:rsidP="00945B9C">
      <w:pPr>
        <w:pStyle w:val="Heading2"/>
      </w:pPr>
      <w:r>
        <w:t xml:space="preserve">Placed in a </w:t>
      </w:r>
      <w:r w:rsidR="00CE0580">
        <w:t>dangerous situation</w:t>
      </w:r>
    </w:p>
    <w:p w:rsidR="00945B9C" w:rsidRDefault="00945B9C" w:rsidP="00945B9C">
      <w:pPr>
        <w:rPr>
          <w:rFonts w:ascii="Arial" w:hAnsi="Arial" w:cs="Arial"/>
          <w:color w:val="222222"/>
          <w:shd w:val="clear" w:color="auto" w:fill="FFFFFF"/>
        </w:rPr>
      </w:pPr>
      <w:r>
        <w:rPr>
          <w:rFonts w:ascii="Arial" w:hAnsi="Arial" w:cs="Arial"/>
          <w:color w:val="222222"/>
          <w:shd w:val="clear" w:color="auto" w:fill="FFFFFF"/>
        </w:rPr>
        <w:t>A feeling of exultation overtook her, as if some power of significant import had been given her to control the working of her body and her soul. She grew daring and reckless, overestimating her strength. She wanted to swim far out, where no woman had swum before. (10. 7)</w:t>
      </w:r>
    </w:p>
    <w:p w:rsidR="00945B9C" w:rsidRPr="00945B9C" w:rsidRDefault="00945B9C" w:rsidP="00945B9C"/>
    <w:p w:rsidR="00410599" w:rsidRDefault="009B0C60" w:rsidP="00410599">
      <w:pPr>
        <w:pStyle w:val="Heading2"/>
      </w:pPr>
      <w:r>
        <w:t>Isolation from other people</w:t>
      </w:r>
    </w:p>
    <w:p w:rsidR="00410599" w:rsidRDefault="00410599" w:rsidP="00410599">
      <w:pPr>
        <w:rPr>
          <w:rFonts w:ascii="Arial" w:hAnsi="Arial" w:cs="Arial"/>
          <w:color w:val="222222"/>
          <w:shd w:val="clear" w:color="auto" w:fill="FFFFFF"/>
        </w:rPr>
      </w:pPr>
      <w:r>
        <w:rPr>
          <w:rFonts w:ascii="Arial" w:hAnsi="Arial" w:cs="Arial"/>
          <w:color w:val="222222"/>
          <w:shd w:val="clear" w:color="auto" w:fill="FFFFFF"/>
        </w:rPr>
        <w:t xml:space="preserve">In short, Mrs. </w:t>
      </w:r>
      <w:proofErr w:type="spellStart"/>
      <w:r>
        <w:rPr>
          <w:rFonts w:ascii="Arial" w:hAnsi="Arial" w:cs="Arial"/>
          <w:color w:val="222222"/>
          <w:shd w:val="clear" w:color="auto" w:fill="FFFFFF"/>
        </w:rPr>
        <w:t>Pontellier</w:t>
      </w:r>
      <w:proofErr w:type="spellEnd"/>
      <w:r>
        <w:rPr>
          <w:rFonts w:ascii="Arial" w:hAnsi="Arial" w:cs="Arial"/>
          <w:color w:val="222222"/>
          <w:shd w:val="clear" w:color="auto" w:fill="FFFFFF"/>
        </w:rPr>
        <w:t xml:space="preserve"> was not a mother-woman. The mother-women seemed to prevail that summer at Grand Isle. It was easy to know them, fluttering about with extended, protecting wings when any harm, real or imaginary, threatened their precious brood. They were women who idolized their children, worshiped their husbands, and esteemed it a holy privilege to efface themselves as individuals and grow wings as ministering angels. (4.3)</w:t>
      </w:r>
    </w:p>
    <w:p w:rsidR="00C200BE" w:rsidRDefault="00C200BE" w:rsidP="00410599">
      <w:pPr>
        <w:rPr>
          <w:rFonts w:ascii="Arial" w:hAnsi="Arial" w:cs="Arial"/>
          <w:color w:val="222222"/>
          <w:shd w:val="clear" w:color="auto" w:fill="FFFFFF"/>
        </w:rPr>
      </w:pPr>
    </w:p>
    <w:p w:rsidR="009B0C60" w:rsidRDefault="009B0C60" w:rsidP="009B0C60">
      <w:pPr>
        <w:pStyle w:val="Heading2"/>
      </w:pPr>
      <w:r>
        <w:t>Hard to achieve success - Pigeon house(motif)</w:t>
      </w:r>
    </w:p>
    <w:p w:rsidR="009B0C60" w:rsidRDefault="009B0C60" w:rsidP="009B0C60">
      <w:pPr>
        <w:rPr>
          <w:rFonts w:ascii="Arial" w:hAnsi="Arial" w:cs="Arial"/>
          <w:color w:val="222222"/>
          <w:shd w:val="clear" w:color="auto" w:fill="FFFFFF"/>
        </w:rPr>
      </w:pPr>
      <w:r>
        <w:rPr>
          <w:rFonts w:ascii="Arial" w:hAnsi="Arial" w:cs="Arial"/>
          <w:color w:val="222222"/>
          <w:shd w:val="clear" w:color="auto" w:fill="FFFFFF"/>
        </w:rPr>
        <w:t>The pigeon house pleased her. It at once assumed the intimate character of a home, while she herself invested it with a charm which it reflected like a warm glow. There was with her a feeling of having descended in the social scale, with a corresponding sense of having risen in the spiritual. Every step which she took toward relieving herself from obligations added to her strength and expansion as an individual. She began to look with her own eyes; to see and to apprehend the deeper undercurrents of life. No longer was she content to "feed upon opinion" when her own soul had invited her. (32.7)</w:t>
      </w:r>
    </w:p>
    <w:p w:rsidR="00C200BE" w:rsidRPr="00410599" w:rsidRDefault="00C200BE" w:rsidP="00410599"/>
    <w:sectPr w:rsidR="00C200BE" w:rsidRPr="004105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B57BCB"/>
    <w:multiLevelType w:val="hybridMultilevel"/>
    <w:tmpl w:val="BC5473C4"/>
    <w:lvl w:ilvl="0" w:tplc="72908CA2">
      <w:numFmt w:val="bullet"/>
      <w:lvlText w:val="-"/>
      <w:lvlJc w:val="left"/>
      <w:pPr>
        <w:ind w:left="420" w:hanging="360"/>
      </w:pPr>
      <w:rPr>
        <w:rFonts w:ascii="Calibri Light" w:eastAsiaTheme="majorEastAsia" w:hAnsi="Calibri Light" w:cstheme="maj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BE5"/>
    <w:rsid w:val="00410599"/>
    <w:rsid w:val="007F09B6"/>
    <w:rsid w:val="00883BE5"/>
    <w:rsid w:val="008D4636"/>
    <w:rsid w:val="00945B9C"/>
    <w:rsid w:val="00955311"/>
    <w:rsid w:val="009B0C60"/>
    <w:rsid w:val="00C15EC4"/>
    <w:rsid w:val="00C200BE"/>
    <w:rsid w:val="00CE0580"/>
    <w:rsid w:val="00E143D9"/>
    <w:rsid w:val="00E979C7"/>
    <w:rsid w:val="00FF281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14F3"/>
  <w15:chartTrackingRefBased/>
  <w15:docId w15:val="{08790D76-D6DF-4A67-A767-E63281CD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9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9C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979C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3</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3</cp:revision>
  <dcterms:created xsi:type="dcterms:W3CDTF">2019-06-02T18:42:00Z</dcterms:created>
  <dcterms:modified xsi:type="dcterms:W3CDTF">2019-06-05T09:21:00Z</dcterms:modified>
</cp:coreProperties>
</file>