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82F" w:rsidRDefault="0095282F" w:rsidP="0095282F">
      <w:pPr>
        <w:pStyle w:val="1"/>
      </w:pPr>
      <w:r>
        <w:rPr>
          <w:rFonts w:hint="eastAsia"/>
        </w:rPr>
        <w:t>D</w:t>
      </w:r>
      <w:r>
        <w:t>esign lab</w:t>
      </w:r>
    </w:p>
    <w:p w:rsidR="0095282F" w:rsidRDefault="0095282F" w:rsidP="0095282F">
      <w:pPr>
        <w:pStyle w:val="2"/>
      </w:pPr>
      <w:r>
        <w:rPr>
          <w:rFonts w:hint="eastAsia"/>
        </w:rPr>
        <w:t>S</w:t>
      </w:r>
      <w:r>
        <w:t>afety</w:t>
      </w:r>
    </w:p>
    <w:p w:rsidR="0095282F" w:rsidRDefault="0095282F" w:rsidP="0095282F">
      <w:r>
        <w:tab/>
        <w:t>Mg is flammable and reactive</w:t>
      </w:r>
    </w:p>
    <w:p w:rsidR="0095282F" w:rsidRDefault="0095282F" w:rsidP="0095282F">
      <w:r>
        <w:tab/>
        <w:t>Dangers of fame source/natural gas</w:t>
      </w:r>
    </w:p>
    <w:p w:rsidR="0095282F" w:rsidRDefault="0095282F" w:rsidP="0095282F">
      <w:r>
        <w:tab/>
      </w:r>
    </w:p>
    <w:p w:rsidR="0095282F" w:rsidRDefault="0095282F" w:rsidP="0095282F">
      <w:pPr>
        <w:pStyle w:val="2"/>
      </w:pPr>
      <w:r>
        <w:rPr>
          <w:rFonts w:hint="eastAsia"/>
        </w:rPr>
        <w:t>M</w:t>
      </w:r>
      <w:r>
        <w:t>aterials list</w:t>
      </w:r>
    </w:p>
    <w:p w:rsidR="0095282F" w:rsidRDefault="0095282F" w:rsidP="0095282F">
      <w:r>
        <w:t>Retort stand</w:t>
      </w:r>
    </w:p>
    <w:p w:rsidR="0095282F" w:rsidRDefault="0095282F" w:rsidP="0095282F">
      <w:r>
        <w:t>Bunsen burner</w:t>
      </w:r>
    </w:p>
    <w:p w:rsidR="0095282F" w:rsidRDefault="0095282F" w:rsidP="0095282F">
      <w:r>
        <w:t>Ring clamp</w:t>
      </w:r>
    </w:p>
    <w:p w:rsidR="0095282F" w:rsidRDefault="0095282F" w:rsidP="0095282F">
      <w:r>
        <w:t>Tubing</w:t>
      </w:r>
    </w:p>
    <w:p w:rsidR="0095282F" w:rsidRDefault="0095282F" w:rsidP="0095282F">
      <w:r>
        <w:t>//Gas valve</w:t>
      </w:r>
    </w:p>
    <w:p w:rsidR="0095282F" w:rsidRDefault="0095282F" w:rsidP="0095282F">
      <w:r>
        <w:t>Flint lighter</w:t>
      </w:r>
    </w:p>
    <w:p w:rsidR="0095282F" w:rsidRDefault="0095282F" w:rsidP="0095282F">
      <w:r>
        <w:t>Burn pad/clay triangle</w:t>
      </w:r>
    </w:p>
    <w:p w:rsidR="0095282F" w:rsidRDefault="0095282F" w:rsidP="0095282F">
      <w:r>
        <w:t>Crucible</w:t>
      </w:r>
    </w:p>
    <w:p w:rsidR="0095282F" w:rsidRDefault="0095282F" w:rsidP="0095282F">
      <w:r>
        <w:t>Tang</w:t>
      </w:r>
    </w:p>
    <w:p w:rsidR="0095282F" w:rsidRDefault="0095282F" w:rsidP="0095282F">
      <w:r>
        <w:t>Cap</w:t>
      </w:r>
    </w:p>
    <w:p w:rsidR="0095282F" w:rsidRDefault="0095282F" w:rsidP="0095282F">
      <w:pPr>
        <w:rPr>
          <w:rFonts w:hint="eastAsia"/>
        </w:rPr>
      </w:pPr>
      <w:r>
        <w:t>Electronic balance</w:t>
      </w:r>
    </w:p>
    <w:p w:rsidR="0095282F" w:rsidRDefault="0095282F" w:rsidP="0095282F">
      <w:pPr>
        <w:pStyle w:val="2"/>
      </w:pPr>
      <w:r>
        <w:rPr>
          <w:rFonts w:hint="eastAsia"/>
        </w:rPr>
        <w:t>P</w:t>
      </w:r>
      <w:r>
        <w:t>rocedure</w:t>
      </w:r>
    </w:p>
    <w:p w:rsidR="0095282F" w:rsidRPr="0095282F" w:rsidRDefault="0095282F" w:rsidP="0095282F">
      <w:pPr>
        <w:rPr>
          <w:rFonts w:hint="eastAsia"/>
        </w:rPr>
      </w:pPr>
      <w:r>
        <w:tab/>
        <w:t>Electronic balance was zeroed</w:t>
      </w:r>
    </w:p>
    <w:p w:rsidR="0095282F" w:rsidRDefault="0095282F" w:rsidP="0095282F">
      <w:r>
        <w:tab/>
        <w:t>The mass of crucible was recorded using an electronic balance</w:t>
      </w:r>
    </w:p>
    <w:p w:rsidR="0095282F" w:rsidRDefault="0095282F" w:rsidP="0095282F">
      <w:r>
        <w:tab/>
        <w:t>A piece of Mg was placed in the crucible</w:t>
      </w:r>
    </w:p>
    <w:p w:rsidR="0095282F" w:rsidRDefault="0095282F" w:rsidP="0095282F">
      <w:r>
        <w:tab/>
        <w:t>The new mass was recorded</w:t>
      </w:r>
    </w:p>
    <w:p w:rsidR="0095282F" w:rsidRDefault="0095282F" w:rsidP="0095282F">
      <w:r>
        <w:tab/>
        <w:t>The cap was placed on the crucible</w:t>
      </w:r>
    </w:p>
    <w:p w:rsidR="0095282F" w:rsidRDefault="0095282F" w:rsidP="0095282F">
      <w:r>
        <w:tab/>
        <w:t>Apparatus was setup:</w:t>
      </w:r>
    </w:p>
    <w:p w:rsidR="004B7431" w:rsidRDefault="004B7431" w:rsidP="0095282F">
      <w:r>
        <w:tab/>
        <w:t>Ring clamp was put on retort stand</w:t>
      </w:r>
    </w:p>
    <w:p w:rsidR="004B7431" w:rsidRDefault="004B7431" w:rsidP="0095282F">
      <w:r>
        <w:tab/>
        <w:t>Bunsen burner was placed under ring clamp</w:t>
      </w:r>
    </w:p>
    <w:p w:rsidR="004B7431" w:rsidRDefault="004B7431" w:rsidP="0095282F">
      <w:r>
        <w:lastRenderedPageBreak/>
        <w:tab/>
        <w:t>Clay triangle was placed on the ring clamp</w:t>
      </w:r>
    </w:p>
    <w:p w:rsidR="004B7431" w:rsidRDefault="004B7431" w:rsidP="0095282F">
      <w:r>
        <w:tab/>
        <w:t>Burn pad was placed on the clay triangle</w:t>
      </w:r>
    </w:p>
    <w:p w:rsidR="004B7431" w:rsidRDefault="004B7431" w:rsidP="0095282F">
      <w:r>
        <w:tab/>
        <w:t>The crucible was placed on the burn pad</w:t>
      </w:r>
    </w:p>
    <w:p w:rsidR="004B7431" w:rsidRDefault="004B7431" w:rsidP="0095282F">
      <w:r>
        <w:tab/>
        <w:t>Bunsen burner was connected with gas valve via tubing</w:t>
      </w:r>
    </w:p>
    <w:p w:rsidR="004B7431" w:rsidRDefault="004B7431" w:rsidP="0095282F">
      <w:r>
        <w:tab/>
        <w:t>Bunsen burner was lit using a flint lighter</w:t>
      </w:r>
    </w:p>
    <w:p w:rsidR="004B7431" w:rsidRDefault="004B7431" w:rsidP="0095282F">
      <w:r>
        <w:tab/>
        <w:t>The crucible was heated until reaction is complete</w:t>
      </w:r>
    </w:p>
    <w:p w:rsidR="004B7431" w:rsidRDefault="004B7431" w:rsidP="0095282F">
      <w:r>
        <w:tab/>
        <w:t>Tongs were used to remove the crucible</w:t>
      </w:r>
    </w:p>
    <w:p w:rsidR="004B7431" w:rsidRDefault="004B7431" w:rsidP="0095282F">
      <w:r>
        <w:tab/>
        <w:t>Crucible were let to cool</w:t>
      </w:r>
    </w:p>
    <w:p w:rsidR="004B7431" w:rsidRDefault="004B7431" w:rsidP="0095282F">
      <w:r>
        <w:tab/>
        <w:t>New weight of crucible was recorded on the electronic scale</w:t>
      </w:r>
    </w:p>
    <w:p w:rsidR="004B7431" w:rsidRDefault="004B7431" w:rsidP="0095282F">
      <w:r>
        <w:tab/>
        <w:t>Product was disposed in the oxidized waste container</w:t>
      </w:r>
    </w:p>
    <w:p w:rsidR="004B7431" w:rsidRDefault="004B7431" w:rsidP="0095282F"/>
    <w:p w:rsidR="004B7431" w:rsidRPr="004B7431" w:rsidRDefault="004B7431" w:rsidP="0095282F"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:rsidR="004B7431" w:rsidRPr="00496766" w:rsidRDefault="00496766" w:rsidP="0095282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C+MgO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c+Mg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:rsidR="00496766" w:rsidRDefault="00496766" w:rsidP="0095282F">
      <w:r>
        <w:tab/>
        <w:t xml:space="preserve">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Mg</m:t>
            </m:r>
          </m:sub>
        </m:sSub>
      </m:oMath>
      <w:r>
        <w:rPr>
          <w:rFonts w:hint="eastAsia"/>
        </w:rPr>
        <w:t xml:space="preserve"> </w:t>
      </w:r>
      <w:r>
        <w:t xml:space="preserve">to find out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Mg</m:t>
            </m:r>
          </m:sub>
        </m:sSub>
      </m:oMath>
    </w:p>
    <w:p w:rsidR="00496766" w:rsidRDefault="00496766" w:rsidP="0095282F">
      <w:r>
        <w:tab/>
        <w:t xml:space="preserve">compare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Mg</m:t>
            </m:r>
          </m:sub>
        </m:sSub>
      </m:oMath>
      <w:r>
        <w:rPr>
          <w:rFonts w:hint="eastAsia"/>
        </w:rPr>
        <w:t xml:space="preserve"> </w:t>
      </w:r>
      <w:r>
        <w:t>to find molar ratio with the smallest number of moles</w:t>
      </w:r>
    </w:p>
    <w:p w:rsidR="00496766" w:rsidRDefault="00496766" w:rsidP="0095282F">
      <w:r>
        <w:tab/>
        <w:t>use molar ratio to determine chemical formula.</w:t>
      </w:r>
    </w:p>
    <w:p w:rsidR="00496766" w:rsidRDefault="00496766" w:rsidP="00496766">
      <w:r>
        <w:br w:type="page"/>
      </w:r>
    </w:p>
    <w:p w:rsidR="005A32BB" w:rsidRPr="005A32BB" w:rsidRDefault="005A32BB" w:rsidP="0095282F">
      <w:pPr>
        <w:rPr>
          <w:lang w:val="en-CA"/>
        </w:rPr>
      </w:pPr>
      <m:oMath>
        <m:r>
          <w:rPr>
            <w:rFonts w:ascii="Cambria Math" w:hAnsi="Cambria Math"/>
          </w:rPr>
          <m:t>BaO</m:t>
        </m:r>
        <m:r>
          <w:rPr>
            <w:rFonts w:ascii="Cambria Math" w:hAnsi="Cambria Math"/>
            <w:lang w:val="en-CA"/>
          </w:rPr>
          <m:t>×</m:t>
        </m:r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CA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  <w:r w:rsidRPr="005A32BB">
        <w:rPr>
          <w:rFonts w:hint="eastAsia"/>
          <w:lang w:val="en-CA"/>
        </w:rPr>
        <w:t xml:space="preserve"> </w:t>
      </w:r>
      <w:r w:rsidRPr="005A32BB">
        <w:rPr>
          <w:lang w:val="en-CA"/>
        </w:rPr>
        <w:t>– hydroxide, colored</w:t>
      </w:r>
    </w:p>
    <w:p w:rsidR="005A32BB" w:rsidRPr="005A32BB" w:rsidRDefault="005A32BB" w:rsidP="0095282F">
      <w:pPr>
        <w:rPr>
          <w:lang w:val="en-CA"/>
        </w:rPr>
      </w:pPr>
      <w:r w:rsidRPr="005A32BB">
        <w:rPr>
          <w:lang w:val="en-CA"/>
        </w:rPr>
        <w:t xml:space="preserve">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  <w:r>
        <w:rPr>
          <w:rFonts w:hint="eastAsia"/>
        </w:rPr>
        <w:t xml:space="preserve"> </w:t>
      </w:r>
      <w:r>
        <w:t>leave through heating, it is now called anhydrous, which is normally white</w:t>
      </w:r>
      <w:bookmarkStart w:id="0" w:name="_GoBack"/>
      <w:bookmarkEnd w:id="0"/>
    </w:p>
    <w:p w:rsidR="005A32BB" w:rsidRPr="005A32BB" w:rsidRDefault="005A32BB" w:rsidP="0095282F">
      <w:pPr>
        <w:rPr>
          <w:lang w:val="en-CA"/>
        </w:rPr>
      </w:pPr>
    </w:p>
    <w:p w:rsidR="00496766" w:rsidRPr="005A32BB" w:rsidRDefault="00496766" w:rsidP="0095282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Brucible</m:t>
              </m:r>
              <m:r>
                <w:rPr>
                  <w:rFonts w:ascii="Cambria Math" w:hAnsi="Cambria Math"/>
                </w:rPr>
                <m:t>+hydrate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Crucible+anhydrous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H2O</m:t>
              </m:r>
            </m:sub>
          </m:sSub>
          <m:r>
            <w:rPr>
              <w:rFonts w:ascii="Cambria Math" w:hAnsi="Cambria Math"/>
            </w:rPr>
            <m:t xml:space="preserve">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H2O</m:t>
              </m:r>
            </m:sub>
          </m:sSub>
        </m:oMath>
      </m:oMathPara>
    </w:p>
    <w:p w:rsidR="005A32BB" w:rsidRPr="005A32BB" w:rsidRDefault="005A32BB" w:rsidP="0095282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Crucible+anhydrate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Crucible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 xml:space="preserve">hydrate </m:t>
              </m:r>
            </m:sub>
          </m:sSub>
          <m:r>
            <w:rPr>
              <w:rFonts w:ascii="Cambria Math" w:hAnsi="Cambria Math"/>
            </w:rPr>
            <m:t xml:space="preserve">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anhydrate</m:t>
              </m:r>
            </m:sub>
          </m:sSub>
        </m:oMath>
      </m:oMathPara>
    </w:p>
    <w:p w:rsidR="005A32BB" w:rsidRPr="005A32BB" w:rsidRDefault="005A32BB" w:rsidP="0095282F">
      <w:pPr>
        <w:rPr>
          <w:rFonts w:hint="eastAsia"/>
        </w:rPr>
      </w:pPr>
      <w:r>
        <w:t>Mole ratio</w:t>
      </w:r>
    </w:p>
    <w:sectPr w:rsidR="005A32BB" w:rsidRPr="005A3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82F"/>
    <w:rsid w:val="00496766"/>
    <w:rsid w:val="004B7431"/>
    <w:rsid w:val="005A32BB"/>
    <w:rsid w:val="00775169"/>
    <w:rsid w:val="0095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E4D25"/>
  <w15:chartTrackingRefBased/>
  <w15:docId w15:val="{EE5C5DD7-F34D-4D75-AE1E-111AAE180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82F"/>
  </w:style>
  <w:style w:type="paragraph" w:styleId="1">
    <w:name w:val="heading 1"/>
    <w:basedOn w:val="a"/>
    <w:next w:val="a"/>
    <w:link w:val="10"/>
    <w:uiPriority w:val="9"/>
    <w:qFormat/>
    <w:rsid w:val="009528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28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28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28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28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28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28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28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28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5282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952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5282F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95282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95282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95282F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95282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95282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95282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528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528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95282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5282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95282F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5282F"/>
    <w:rPr>
      <w:b/>
      <w:bCs/>
      <w:color w:val="auto"/>
    </w:rPr>
  </w:style>
  <w:style w:type="character" w:styleId="a9">
    <w:name w:val="Emphasis"/>
    <w:basedOn w:val="a0"/>
    <w:uiPriority w:val="20"/>
    <w:qFormat/>
    <w:rsid w:val="0095282F"/>
    <w:rPr>
      <w:i/>
      <w:iCs/>
      <w:color w:val="auto"/>
    </w:rPr>
  </w:style>
  <w:style w:type="paragraph" w:styleId="aa">
    <w:name w:val="No Spacing"/>
    <w:uiPriority w:val="1"/>
    <w:qFormat/>
    <w:rsid w:val="0095282F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95282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95282F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95282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95282F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95282F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95282F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95282F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95282F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95282F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5282F"/>
    <w:pPr>
      <w:outlineLvl w:val="9"/>
    </w:pPr>
  </w:style>
  <w:style w:type="character" w:styleId="af4">
    <w:name w:val="Placeholder Text"/>
    <w:basedOn w:val="a0"/>
    <w:uiPriority w:val="99"/>
    <w:semiHidden/>
    <w:rsid w:val="004B74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Chai</dc:creator>
  <cp:keywords/>
  <dc:description/>
  <cp:lastModifiedBy>Leo Chai</cp:lastModifiedBy>
  <cp:revision>1</cp:revision>
  <dcterms:created xsi:type="dcterms:W3CDTF">2019-04-15T13:59:00Z</dcterms:created>
  <dcterms:modified xsi:type="dcterms:W3CDTF">2019-04-15T18:47:00Z</dcterms:modified>
</cp:coreProperties>
</file>