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color w:val="1F3A5F"/>
          <w:sz w:val="34"/>
          <w:szCs w:val="34"/>
        </w:rPr>
        <w:t xml:space="preserve">IHECHIMERE LESLEY NKWOCHA</w:t>
      </w:r>
    </w:p>
    <w:p>
      <w:pPr>
        <w:spacing w:after="20" w:before="0"/>
        <w:jc w:val="center"/>
      </w:pPr>
      <w:r>
        <w:rPr>
          <w:rFonts w:ascii="Calibri" w:cs="Calibri" w:eastAsia="Calibri" w:hAnsi="Calibri"/>
          <w:sz w:val="22"/>
          <w:szCs w:val="22"/>
        </w:rPr>
        <w:t xml:space="preserve">IT Support / Service Desk / Systems Graduate</w:t>
      </w:r>
    </w:p>
    <w:p>
      <w:pPr>
        <w:spacing w:after="20" w:before="0"/>
        <w:jc w:val="center"/>
      </w:pPr>
      <w:r>
        <w:rPr>
          <w:rFonts w:ascii="Calibri" w:cs="Calibri" w:eastAsia="Calibri" w:hAnsi="Calibri"/>
          <w:sz w:val="20"/>
          <w:szCs w:val="20"/>
        </w:rPr>
        <w:t xml:space="preserve">Chelmsford, Essex (open to London, hybrid or remote)  |  </w:t>
      </w:r>
      <w:r>
        <w:rPr>
          <w:rFonts w:ascii="Calibri" w:cs="Calibri" w:eastAsia="Calibri" w:hAnsi="Calibri"/>
          <w:sz w:val="20"/>
          <w:szCs w:val="20"/>
          <w:highlight w:val="yellow"/>
          <w:highlightCs w:val="yellow"/>
        </w:rPr>
        <w:t xml:space="preserve">[Phone number]</w:t>
      </w:r>
      <w:r>
        <w:rPr>
          <w:rFonts w:ascii="Calibri" w:cs="Calibri" w:eastAsia="Calibri" w:hAnsi="Calibri"/>
          <w:sz w:val="20"/>
          <w:szCs w:val="20"/>
        </w:rPr>
        <w:t xml:space="preserve">  |  ihechinkwocha@gmail.com</w:t>
      </w:r>
    </w:p>
    <w:p>
      <w:pPr>
        <w:spacing w:after="20" w:before="0"/>
        <w:jc w:val="center"/>
      </w:pPr>
      <w:r>
        <w:rPr>
          <w:rFonts w:ascii="Calibri" w:cs="Calibri" w:eastAsia="Calibri" w:hAnsi="Calibri"/>
          <w:sz w:val="20"/>
          <w:szCs w:val="20"/>
        </w:rPr>
        <w:t xml:space="preserve">github.com/TheLesley  |  </w:t>
      </w:r>
      <w:r>
        <w:rPr>
          <w:rFonts w:ascii="Calibri" w:cs="Calibri" w:eastAsia="Calibri" w:hAnsi="Calibri"/>
          <w:sz w:val="20"/>
          <w:szCs w:val="20"/>
          <w:highlight w:val="yellow"/>
          <w:highlightCs w:val="yellow"/>
        </w:rPr>
        <w:t xml:space="preserve">[linkedin.com/in/your-profile]</w:t>
      </w:r>
    </w:p>
    <w:p>
      <w:pPr>
        <w:spacing w:after="40" w:before="0"/>
        <w:jc w:val="center"/>
      </w:pPr>
      <w:r>
        <w:rPr>
          <w:rFonts w:ascii="Calibri" w:cs="Calibri" w:eastAsia="Calibri" w:hAnsi="Calibri"/>
          <w:sz w:val="18"/>
          <w:szCs w:val="18"/>
        </w:rPr>
        <w:t xml:space="preserve">Right to work: Graduate visa application submitted – no sponsorship required to start</w:t>
      </w:r>
    </w:p>
    <w:p>
      <w:pPr>
        <w:pBdr>
          <w:bottom w:val="single" w:color="1F3A5F" w:sz="6" w:space="2"/>
        </w:pBdr>
        <w:spacing w:after="60" w:before="150"/>
      </w:pPr>
      <w:r>
        <w:rPr>
          <w:rFonts w:ascii="Calibri" w:cs="Calibri" w:eastAsia="Calibri" w:hAnsi="Calibri"/>
          <w:b/>
          <w:bCs/>
          <w:color w:val="1F3A5F"/>
          <w:sz w:val="21"/>
          <w:szCs w:val="21"/>
        </w:rPr>
        <w:t xml:space="preserve">PROFILE</w:t>
      </w:r>
    </w:p>
    <w:p>
      <w:pPr>
        <w:spacing w:after="60" w:before="0"/>
      </w:pPr>
      <w:r>
        <w:rPr>
          <w:rFonts w:ascii="Calibri" w:cs="Calibri" w:eastAsia="Calibri" w:hAnsi="Calibri"/>
          <w:sz w:val="20"/>
          <w:szCs w:val="20"/>
        </w:rPr>
        <w:t xml:space="preserve">First Class graduate in Information Technology and Business Information Systems with hands-on experience diagnosing hardware faults, fixing software and configuration problems, and building and deploying applications. Comfortable explaining technical issues in plain English, working through problems step by step and documenting the fix. Available for shift work, including nights and weekends, and able to start immediately.</w:t>
      </w:r>
    </w:p>
    <w:p>
      <w:pPr>
        <w:pBdr>
          <w:bottom w:val="single" w:color="1F3A5F" w:sz="6" w:space="2"/>
        </w:pBdr>
        <w:spacing w:after="60" w:before="150"/>
      </w:pPr>
      <w:r>
        <w:rPr>
          <w:rFonts w:ascii="Calibri" w:cs="Calibri" w:eastAsia="Calibri" w:hAnsi="Calibri"/>
          <w:b/>
          <w:bCs/>
          <w:color w:val="1F3A5F"/>
          <w:sz w:val="21"/>
          <w:szCs w:val="21"/>
        </w:rPr>
        <w:t xml:space="preserve">TECHNICAL SKILLS</w:t>
      </w:r>
    </w:p>
    <w:p>
      <w:pPr>
        <w:pStyle w:val="ListParagraph"/>
        <w:numPr>
          <w:ilvl w:val="0"/>
          <w:numId w:val="2"/>
        </w:numPr>
        <w:spacing w:after="30"/>
      </w:pPr>
      <w:r>
        <w:rPr>
          <w:rFonts w:ascii="Calibri" w:cs="Calibri" w:eastAsia="Calibri" w:hAnsi="Calibri"/>
          <w:b/>
          <w:bCs/>
          <w:sz w:val="20"/>
          <w:szCs w:val="20"/>
        </w:rPr>
        <w:t xml:space="preserve">Support:</w:t>
      </w:r>
      <w:r>
        <w:rPr>
          <w:rFonts w:ascii="Calibri" w:cs="Calibri" w:eastAsia="Calibri" w:hAnsi="Calibri"/>
          <w:sz w:val="20"/>
          <w:szCs w:val="20"/>
        </w:rPr>
        <w:t xml:space="preserve"> hardware fault diagnosis, Windows laptops and Android devices, software installs and configuration, troubleshooting version and compatibility conflicts</w:t>
      </w:r>
    </w:p>
    <w:p>
      <w:pPr>
        <w:pStyle w:val="ListParagraph"/>
        <w:numPr>
          <w:ilvl w:val="0"/>
          <w:numId w:val="2"/>
        </w:numPr>
        <w:spacing w:after="30"/>
      </w:pPr>
      <w:r>
        <w:rPr>
          <w:rFonts w:ascii="Calibri" w:cs="Calibri" w:eastAsia="Calibri" w:hAnsi="Calibri"/>
          <w:b/>
          <w:bCs/>
          <w:sz w:val="20"/>
          <w:szCs w:val="20"/>
        </w:rPr>
        <w:t xml:space="preserve">Systems &amp; data:</w:t>
      </w:r>
      <w:r>
        <w:rPr>
          <w:rFonts w:ascii="Calibri" w:cs="Calibri" w:eastAsia="Calibri" w:hAnsi="Calibri"/>
          <w:sz w:val="20"/>
          <w:szCs w:val="20"/>
        </w:rPr>
        <w:t xml:space="preserve"> SQL / PostgreSQL, Microsoft Office (Excel, Word, PowerPoint), Tableau, CSV data handling</w:t>
      </w:r>
    </w:p>
    <w:p>
      <w:pPr>
        <w:pStyle w:val="ListParagraph"/>
        <w:numPr>
          <w:ilvl w:val="0"/>
          <w:numId w:val="2"/>
        </w:numPr>
        <w:spacing w:after="30"/>
      </w:pPr>
      <w:r>
        <w:rPr>
          <w:rFonts w:ascii="Calibri" w:cs="Calibri" w:eastAsia="Calibri" w:hAnsi="Calibri"/>
          <w:b/>
          <w:bCs/>
          <w:sz w:val="20"/>
          <w:szCs w:val="20"/>
        </w:rPr>
        <w:t xml:space="preserve">Development:</w:t>
      </w:r>
      <w:r>
        <w:rPr>
          <w:rFonts w:ascii="Calibri" w:cs="Calibri" w:eastAsia="Calibri" w:hAnsi="Calibri"/>
          <w:sz w:val="20"/>
          <w:szCs w:val="20"/>
        </w:rPr>
        <w:t xml:space="preserve"> Git &amp; GitHub, GitHub Actions (CI), Kotlin/Android, React, Node.js, cloud deployment (Vercel)</w:t>
      </w:r>
    </w:p>
    <w:p>
      <w:pPr>
        <w:pStyle w:val="ListParagraph"/>
        <w:numPr>
          <w:ilvl w:val="0"/>
          <w:numId w:val="2"/>
        </w:numPr>
        <w:spacing w:after="30"/>
      </w:pPr>
      <w:r>
        <w:rPr>
          <w:rFonts w:ascii="Calibri" w:cs="Calibri" w:eastAsia="Calibri" w:hAnsi="Calibri"/>
          <w:b/>
          <w:bCs/>
          <w:sz w:val="20"/>
          <w:szCs w:val="20"/>
        </w:rPr>
        <w:t xml:space="preserve">Fundamentals:</w:t>
      </w:r>
      <w:r>
        <w:rPr>
          <w:rFonts w:ascii="Calibri" w:cs="Calibri" w:eastAsia="Calibri" w:hAnsi="Calibri"/>
          <w:sz w:val="20"/>
          <w:szCs w:val="20"/>
        </w:rPr>
        <w:t xml:space="preserve"> networking, information security and privacy, business information systems (degree modules)</w:t>
      </w:r>
    </w:p>
    <w:p>
      <w:pPr>
        <w:pBdr>
          <w:bottom w:val="single" w:color="1F3A5F" w:sz="6" w:space="2"/>
        </w:pBdr>
        <w:spacing w:after="60" w:before="150"/>
      </w:pPr>
      <w:r>
        <w:rPr>
          <w:rFonts w:ascii="Calibri" w:cs="Calibri" w:eastAsia="Calibri" w:hAnsi="Calibri"/>
          <w:b/>
          <w:bCs/>
          <w:color w:val="1F3A5F"/>
          <w:sz w:val="21"/>
          <w:szCs w:val="21"/>
        </w:rPr>
        <w:t xml:space="preserve">TECHNICAL EXPERIENCE</w:t>
      </w:r>
    </w:p>
    <w:p>
      <w:pPr>
        <w:tabs>
          <w:tab w:val="right" w:pos="9900"/>
        </w:tabs>
        <w:spacing w:after="20" w:before="0"/>
      </w:pPr>
      <w:r>
        <w:rPr>
          <w:rFonts w:ascii="Calibri" w:cs="Calibri" w:eastAsia="Calibri" w:hAnsi="Calibri"/>
          <w:b/>
          <w:bCs/>
          <w:sz w:val="20"/>
          <w:szCs w:val="20"/>
        </w:rPr>
        <w:t xml:space="preserve">Hardware &amp; environment troubleshooting</w:t>
      </w:r>
      <w:r>
        <w:rPr>
          <w:rFonts w:ascii="Calibri" w:cs="Calibri" w:eastAsia="Calibri" w:hAnsi="Calibri"/>
          <w:sz w:val="20"/>
          <w:szCs w:val="20"/>
        </w:rPr>
        <w:t xml:space="preserve">	</w:t>
      </w:r>
      <w:r>
        <w:rPr>
          <w:rFonts w:ascii="Calibri" w:cs="Calibri" w:eastAsia="Calibri" w:hAnsi="Calibri"/>
          <w:i/>
          <w:iCs/>
          <w:sz w:val="20"/>
          <w:szCs w:val="20"/>
        </w:rPr>
        <w:t xml:space="preserve">Personal projects</w:t>
      </w:r>
    </w:p>
    <w:p>
      <w:pPr>
        <w:pStyle w:val="ListParagraph"/>
        <w:numPr>
          <w:ilvl w:val="0"/>
          <w:numId w:val="2"/>
        </w:numPr>
        <w:spacing w:after="30"/>
      </w:pPr>
      <w:r>
        <w:rPr>
          <w:rFonts w:ascii="Calibri" w:cs="Calibri" w:eastAsia="Calibri" w:hAnsi="Calibri"/>
          <w:sz w:val="20"/>
          <w:szCs w:val="20"/>
        </w:rPr>
        <w:t xml:space="preserve">Diagnosed a failing laptop by isolating a faulty 8GB DDR4 RAM module and confirming the fix</w:t>
      </w:r>
    </w:p>
    <w:p>
      <w:pPr>
        <w:pStyle w:val="ListParagraph"/>
        <w:numPr>
          <w:ilvl w:val="0"/>
          <w:numId w:val="2"/>
        </w:numPr>
        <w:spacing w:after="30"/>
      </w:pPr>
      <w:r>
        <w:rPr>
          <w:rFonts w:ascii="Calibri" w:cs="Calibri" w:eastAsia="Calibri" w:hAnsi="Calibri"/>
          <w:sz w:val="20"/>
          <w:szCs w:val="20"/>
        </w:rPr>
        <w:t xml:space="preserve">Resolved recurring Android Studio / Gradle build failures by identifying the incompatible tool version, pinning a stable configuration and controlling updates</w:t>
      </w:r>
    </w:p>
    <w:p>
      <w:pPr>
        <w:pStyle w:val="ListParagraph"/>
        <w:numPr>
          <w:ilvl w:val="0"/>
          <w:numId w:val="2"/>
        </w:numPr>
        <w:spacing w:after="30"/>
      </w:pPr>
      <w:r>
        <w:rPr>
          <w:rFonts w:ascii="Calibri" w:cs="Calibri" w:eastAsia="Calibri" w:hAnsi="Calibri"/>
          <w:sz w:val="20"/>
          <w:szCs w:val="20"/>
        </w:rPr>
        <w:t xml:space="preserve">Set up and maintain development environments, testing apps on both emulators and a physical Android device</w:t>
      </w:r>
    </w:p>
    <w:p>
      <w:pPr>
        <w:tabs>
          <w:tab w:val="right" w:pos="9900"/>
        </w:tabs>
        <w:spacing w:after="20" w:before="0"/>
      </w:pPr>
      <w:r>
        <w:rPr>
          <w:rFonts w:ascii="Calibri" w:cs="Calibri" w:eastAsia="Calibri" w:hAnsi="Calibri"/>
          <w:b/>
          <w:bCs/>
          <w:sz w:val="20"/>
          <w:szCs w:val="20"/>
        </w:rPr>
        <w:t xml:space="preserve">Pocket Pilot – Android finance app</w:t>
      </w:r>
      <w:r>
        <w:rPr>
          <w:rFonts w:ascii="Calibri" w:cs="Calibri" w:eastAsia="Calibri" w:hAnsi="Calibri"/>
          <w:sz w:val="20"/>
          <w:szCs w:val="20"/>
        </w:rPr>
        <w:t xml:space="preserve">	</w:t>
      </w:r>
      <w:r>
        <w:rPr>
          <w:rFonts w:ascii="Calibri" w:cs="Calibri" w:eastAsia="Calibri" w:hAnsi="Calibri"/>
          <w:i/>
          <w:iCs/>
          <w:sz w:val="20"/>
          <w:szCs w:val="20"/>
        </w:rPr>
        <w:t xml:space="preserve">github.com/TheLesley/pocket-pilot</w:t>
      </w:r>
    </w:p>
    <w:p>
      <w:pPr>
        <w:pStyle w:val="ListParagraph"/>
        <w:numPr>
          <w:ilvl w:val="0"/>
          <w:numId w:val="2"/>
        </w:numPr>
        <w:spacing w:after="30"/>
      </w:pPr>
      <w:r>
        <w:rPr>
          <w:rFonts w:ascii="Calibri" w:cs="Calibri" w:eastAsia="Calibri" w:hAnsi="Calibri"/>
          <w:sz w:val="20"/>
          <w:szCs w:val="20"/>
        </w:rPr>
        <w:t xml:space="preserve">Set up an automated GitHub Actions pipeline that checks code quality, runs 90 automated tests and builds the app on every change</w:t>
      </w:r>
    </w:p>
    <w:p>
      <w:pPr>
        <w:pStyle w:val="ListParagraph"/>
        <w:numPr>
          <w:ilvl w:val="0"/>
          <w:numId w:val="2"/>
        </w:numPr>
        <w:spacing w:after="30"/>
      </w:pPr>
      <w:r>
        <w:rPr>
          <w:rFonts w:ascii="Calibri" w:cs="Calibri" w:eastAsia="Calibri" w:hAnsi="Calibri"/>
          <w:sz w:val="20"/>
          <w:szCs w:val="20"/>
        </w:rPr>
        <w:t xml:space="preserve">Secured the app with biometric (fingerprint/face) login and a hashed PIN; stores data locally in an SQLite (Room) database and syncs in the background</w:t>
      </w:r>
    </w:p>
    <w:p>
      <w:pPr>
        <w:tabs>
          <w:tab w:val="right" w:pos="9900"/>
        </w:tabs>
        <w:spacing w:after="20" w:before="0"/>
      </w:pPr>
      <w:r>
        <w:rPr>
          <w:rFonts w:ascii="Calibri" w:cs="Calibri" w:eastAsia="Calibri" w:hAnsi="Calibri"/>
          <w:b/>
          <w:bCs/>
          <w:sz w:val="20"/>
          <w:szCs w:val="20"/>
        </w:rPr>
        <w:t xml:space="preserve">Lesley's Farm – full-stack web application</w:t>
      </w:r>
      <w:r>
        <w:rPr>
          <w:rFonts w:ascii="Calibri" w:cs="Calibri" w:eastAsia="Calibri" w:hAnsi="Calibri"/>
          <w:sz w:val="20"/>
          <w:szCs w:val="20"/>
        </w:rPr>
        <w:t xml:space="preserve">	</w:t>
      </w:r>
      <w:r>
        <w:rPr>
          <w:rFonts w:ascii="Calibri" w:cs="Calibri" w:eastAsia="Calibri" w:hAnsi="Calibri"/>
          <w:i/>
          <w:iCs/>
          <w:sz w:val="20"/>
          <w:szCs w:val="20"/>
        </w:rPr>
        <w:t xml:space="preserve">React · Node.js · PostgreSQL</w:t>
      </w:r>
    </w:p>
    <w:p>
      <w:pPr>
        <w:pStyle w:val="ListParagraph"/>
        <w:numPr>
          <w:ilvl w:val="0"/>
          <w:numId w:val="2"/>
        </w:numPr>
        <w:spacing w:after="30"/>
      </w:pPr>
      <w:r>
        <w:rPr>
          <w:rFonts w:ascii="Calibri" w:cs="Calibri" w:eastAsia="Calibri" w:hAnsi="Calibri"/>
          <w:sz w:val="20"/>
          <w:szCs w:val="20"/>
        </w:rPr>
        <w:t xml:space="preserve">Built and deployed an online marketplace with a PostgreSQL database, deployed automatically from GitHub to Vercel; documented in a 7,500-word report</w:t>
      </w:r>
    </w:p>
    <w:p>
      <w:pPr>
        <w:tabs>
          <w:tab w:val="right" w:pos="9900"/>
        </w:tabs>
        <w:spacing w:after="20" w:before="0"/>
      </w:pPr>
      <w:r>
        <w:rPr>
          <w:rFonts w:ascii="Calibri" w:cs="Calibri" w:eastAsia="Calibri" w:hAnsi="Calibri"/>
          <w:b/>
          <w:bCs/>
          <w:sz w:val="20"/>
          <w:szCs w:val="20"/>
        </w:rPr>
        <w:t xml:space="preserve">MovieBrowser – Android app</w:t>
      </w:r>
      <w:r>
        <w:rPr>
          <w:rFonts w:ascii="Calibri" w:cs="Calibri" w:eastAsia="Calibri" w:hAnsi="Calibri"/>
          <w:sz w:val="20"/>
          <w:szCs w:val="20"/>
        </w:rPr>
        <w:t xml:space="preserve">	</w:t>
      </w:r>
      <w:r>
        <w:rPr>
          <w:rFonts w:ascii="Calibri" w:cs="Calibri" w:eastAsia="Calibri" w:hAnsi="Calibri"/>
          <w:i/>
          <w:iCs/>
          <w:sz w:val="20"/>
          <w:szCs w:val="20"/>
        </w:rPr>
        <w:t xml:space="preserve">Kotlin · Compose · Retrofit</w:t>
      </w:r>
    </w:p>
    <w:p>
      <w:pPr>
        <w:pStyle w:val="ListParagraph"/>
        <w:numPr>
          <w:ilvl w:val="0"/>
          <w:numId w:val="2"/>
        </w:numPr>
        <w:spacing w:after="30"/>
      </w:pPr>
      <w:r>
        <w:rPr>
          <w:rFonts w:ascii="Calibri" w:cs="Calibri" w:eastAsia="Calibri" w:hAnsi="Calibri"/>
          <w:sz w:val="20"/>
          <w:szCs w:val="20"/>
        </w:rPr>
        <w:t xml:space="preserve">Traced a 401 authentication error to a wrongly-cased API key parameter by reading the server's responses – the same logical fault-finding used on a service desk</w:t>
      </w:r>
    </w:p>
    <w:p>
      <w:pPr>
        <w:pBdr>
          <w:bottom w:val="single" w:color="1F3A5F" w:sz="6" w:space="2"/>
        </w:pBdr>
        <w:spacing w:after="60" w:before="150"/>
      </w:pPr>
      <w:r>
        <w:rPr>
          <w:rFonts w:ascii="Calibri" w:cs="Calibri" w:eastAsia="Calibri" w:hAnsi="Calibri"/>
          <w:b/>
          <w:bCs/>
          <w:color w:val="1F3A5F"/>
          <w:sz w:val="21"/>
          <w:szCs w:val="21"/>
        </w:rPr>
        <w:t xml:space="preserve">EDUCATION</w:t>
      </w:r>
    </w:p>
    <w:p>
      <w:pPr>
        <w:tabs>
          <w:tab w:val="right" w:pos="9900"/>
        </w:tabs>
        <w:spacing w:after="20" w:before="0"/>
      </w:pPr>
      <w:r>
        <w:rPr>
          <w:rFonts w:ascii="Calibri" w:cs="Calibri" w:eastAsia="Calibri" w:hAnsi="Calibri"/>
          <w:b/>
          <w:bCs/>
          <w:sz w:val="20"/>
          <w:szCs w:val="20"/>
        </w:rPr>
        <w:t xml:space="preserve">BSc (Hons) Information Technology &amp; Business Information Systems – </w:t>
      </w:r>
      <w:r>
        <w:rPr>
          <w:rFonts w:ascii="Calibri" w:cs="Calibri" w:eastAsia="Calibri" w:hAnsi="Calibri"/>
          <w:b/>
          <w:bCs/>
          <w:sz w:val="20"/>
          <w:szCs w:val="20"/>
        </w:rPr>
        <w:t xml:space="preserve">First Class</w:t>
      </w:r>
      <w:r>
        <w:rPr>
          <w:rFonts w:ascii="Calibri" w:cs="Calibri" w:eastAsia="Calibri" w:hAnsi="Calibri"/>
          <w:sz w:val="20"/>
          <w:szCs w:val="20"/>
        </w:rPr>
        <w:t xml:space="preserve">	</w:t>
      </w:r>
      <w:r>
        <w:rPr>
          <w:rFonts w:ascii="Calibri" w:cs="Calibri" w:eastAsia="Calibri" w:hAnsi="Calibri"/>
          <w:i/>
          <w:iCs/>
          <w:sz w:val="20"/>
          <w:szCs w:val="20"/>
          <w:highlight w:val="yellow"/>
          <w:highlightCs w:val="yellow"/>
        </w:rPr>
        <w:t xml:space="preserve">[Start]</w:t>
      </w:r>
      <w:r>
        <w:rPr>
          <w:rFonts w:ascii="Calibri" w:cs="Calibri" w:eastAsia="Calibri" w:hAnsi="Calibri"/>
          <w:i/>
          <w:iCs/>
          <w:sz w:val="20"/>
          <w:szCs w:val="20"/>
        </w:rPr>
        <w:t xml:space="preserve"> – Aug 2026</w:t>
      </w:r>
    </w:p>
    <w:p>
      <w:pPr>
        <w:spacing w:after="40" w:before="0"/>
      </w:pPr>
      <w:r>
        <w:rPr>
          <w:rFonts w:ascii="Calibri" w:cs="Calibri" w:eastAsia="Calibri" w:hAnsi="Calibri"/>
          <w:i/>
          <w:iCs/>
          <w:sz w:val="20"/>
          <w:szCs w:val="20"/>
        </w:rPr>
        <w:t xml:space="preserve">Middlesex University, London</w:t>
      </w:r>
    </w:p>
    <w:p>
      <w:pPr>
        <w:pStyle w:val="ListParagraph"/>
        <w:numPr>
          <w:ilvl w:val="0"/>
          <w:numId w:val="2"/>
        </w:numPr>
        <w:spacing w:after="30"/>
      </w:pPr>
      <w:r>
        <w:rPr>
          <w:rFonts w:ascii="Calibri" w:cs="Calibri" w:eastAsia="Calibri" w:hAnsi="Calibri"/>
          <w:sz w:val="20"/>
          <w:szCs w:val="20"/>
        </w:rPr>
        <w:t xml:space="preserve">Relevant modules: Management Information Systems (networking, Industry 4.0, security, privacy and ethics), Business Intelligence, Final-Year Project</w:t>
      </w:r>
    </w:p>
    <w:p>
      <w:pPr>
        <w:tabs>
          <w:tab w:val="right" w:pos="9900"/>
        </w:tabs>
        <w:spacing w:after="20" w:before="0"/>
      </w:pPr>
      <w:r>
        <w:rPr>
          <w:rFonts w:ascii="Calibri" w:cs="Calibri" w:eastAsia="Calibri" w:hAnsi="Calibri"/>
          <w:b/>
          <w:bCs/>
          <w:sz w:val="20"/>
          <w:szCs w:val="20"/>
        </w:rPr>
        <w:t xml:space="preserve">Software Engineering programme</w:t>
      </w:r>
      <w:r>
        <w:rPr>
          <w:rFonts w:ascii="Calibri" w:cs="Calibri" w:eastAsia="Calibri" w:hAnsi="Calibri"/>
          <w:sz w:val="20"/>
          <w:szCs w:val="20"/>
        </w:rPr>
        <w:t xml:space="preserve">	</w:t>
      </w:r>
      <w:r>
        <w:rPr>
          <w:rFonts w:ascii="Calibri" w:cs="Calibri" w:eastAsia="Calibri" w:hAnsi="Calibri"/>
          <w:i/>
          <w:iCs/>
          <w:sz w:val="20"/>
          <w:szCs w:val="20"/>
          <w:highlight w:val="yellow"/>
          <w:highlightCs w:val="yellow"/>
        </w:rPr>
        <w:t xml:space="preserve">[Start]</w:t>
      </w:r>
      <w:r>
        <w:rPr>
          <w:rFonts w:ascii="Calibri" w:cs="Calibri" w:eastAsia="Calibri" w:hAnsi="Calibri"/>
          <w:i/>
          <w:iCs/>
          <w:sz w:val="20"/>
          <w:szCs w:val="20"/>
        </w:rPr>
        <w:t xml:space="preserve"> – </w:t>
      </w:r>
      <w:r>
        <w:rPr>
          <w:rFonts w:ascii="Calibri" w:cs="Calibri" w:eastAsia="Calibri" w:hAnsi="Calibri"/>
          <w:i/>
          <w:iCs/>
          <w:sz w:val="20"/>
          <w:szCs w:val="20"/>
          <w:highlight w:val="yellow"/>
          <w:highlightCs w:val="yellow"/>
        </w:rPr>
        <w:t xml:space="preserve">[End]</w:t>
      </w:r>
    </w:p>
    <w:p>
      <w:pPr>
        <w:spacing w:after="40" w:before="0"/>
      </w:pPr>
      <w:r>
        <w:rPr>
          <w:rFonts w:ascii="Calibri" w:cs="Calibri" w:eastAsia="Calibri" w:hAnsi="Calibri"/>
          <w:i/>
          <w:iCs/>
          <w:sz w:val="20"/>
          <w:szCs w:val="20"/>
        </w:rPr>
        <w:t xml:space="preserve">Aptech – credits transferred into Middlesex degree (Levels 4–5)</w:t>
      </w:r>
    </w:p>
    <w:p>
      <w:pPr>
        <w:pBdr>
          <w:bottom w:val="single" w:color="1F3A5F" w:sz="6" w:space="2"/>
        </w:pBdr>
        <w:spacing w:after="60" w:before="150"/>
      </w:pPr>
      <w:r>
        <w:rPr>
          <w:rFonts w:ascii="Calibri" w:cs="Calibri" w:eastAsia="Calibri" w:hAnsi="Calibri"/>
          <w:b/>
          <w:bCs/>
          <w:color w:val="1F3A5F"/>
          <w:sz w:val="21"/>
          <w:szCs w:val="21"/>
        </w:rPr>
        <w:t xml:space="preserve">OTHER EXPERIENCE</w:t>
      </w:r>
    </w:p>
    <w:p>
      <w:pPr>
        <w:tabs>
          <w:tab w:val="right" w:pos="9900"/>
        </w:tabs>
        <w:spacing w:after="20" w:before="0"/>
      </w:pPr>
      <w:r>
        <w:rPr>
          <w:rFonts w:ascii="Calibri" w:cs="Calibri" w:eastAsia="Calibri" w:hAnsi="Calibri"/>
          <w:b/>
          <w:bCs/>
          <w:sz w:val="20"/>
          <w:szCs w:val="20"/>
        </w:rPr>
        <w:t xml:space="preserve">Warehouse Operative (Night Shifts) – The Recruitment Crowd (agency)</w:t>
      </w:r>
      <w:r>
        <w:rPr>
          <w:rFonts w:ascii="Calibri" w:cs="Calibri" w:eastAsia="Calibri" w:hAnsi="Calibri"/>
          <w:sz w:val="20"/>
          <w:szCs w:val="20"/>
        </w:rPr>
        <w:t xml:space="preserve">	</w:t>
      </w:r>
      <w:r>
        <w:rPr>
          <w:rFonts w:ascii="Calibri" w:cs="Calibri" w:eastAsia="Calibri" w:hAnsi="Calibri"/>
          <w:i/>
          <w:iCs/>
          <w:sz w:val="20"/>
          <w:szCs w:val="20"/>
          <w:highlight w:val="yellow"/>
          <w:highlightCs w:val="yellow"/>
        </w:rPr>
        <w:t xml:space="preserve">[Month 2026]</w:t>
      </w:r>
      <w:r>
        <w:rPr>
          <w:rFonts w:ascii="Calibri" w:cs="Calibri" w:eastAsia="Calibri" w:hAnsi="Calibri"/>
          <w:i/>
          <w:iCs/>
          <w:sz w:val="20"/>
          <w:szCs w:val="20"/>
        </w:rPr>
        <w:t xml:space="preserve"> – </w:t>
      </w:r>
      <w:r>
        <w:rPr>
          <w:rFonts w:ascii="Calibri" w:cs="Calibri" w:eastAsia="Calibri" w:hAnsi="Calibri"/>
          <w:i/>
          <w:iCs/>
          <w:sz w:val="20"/>
          <w:szCs w:val="20"/>
          <w:highlight w:val="yellow"/>
          <w:highlightCs w:val="yellow"/>
        </w:rPr>
        <w:t xml:space="preserve">[Month 2026]</w:t>
      </w:r>
    </w:p>
    <w:p>
      <w:pPr>
        <w:spacing w:after="40" w:before="0"/>
      </w:pPr>
      <w:r>
        <w:rPr>
          <w:rFonts w:ascii="Calibri" w:cs="Calibri" w:eastAsia="Calibri" w:hAnsi="Calibri"/>
          <w:i/>
          <w:iCs/>
          <w:sz w:val="20"/>
          <w:szCs w:val="20"/>
        </w:rPr>
        <w:t xml:space="preserve">DPD Crawley and Evri Gatwick, West Sussex</w:t>
      </w:r>
    </w:p>
    <w:p>
      <w:pPr>
        <w:pStyle w:val="ListParagraph"/>
        <w:numPr>
          <w:ilvl w:val="0"/>
          <w:numId w:val="2"/>
        </w:numPr>
        <w:spacing w:after="30"/>
      </w:pPr>
      <w:r>
        <w:rPr>
          <w:rFonts w:ascii="Calibri" w:cs="Calibri" w:eastAsia="Calibri" w:hAnsi="Calibri"/>
          <w:sz w:val="20"/>
          <w:szCs w:val="20"/>
        </w:rPr>
        <w:t xml:space="preserve">Worked 11pm–8am shifts reliably, following procedures closely in a time-pressured environment</w:t>
      </w:r>
    </w:p>
    <w:p>
      <w:pPr>
        <w:pStyle w:val="ListParagraph"/>
        <w:numPr>
          <w:ilvl w:val="0"/>
          <w:numId w:val="2"/>
        </w:numPr>
        <w:spacing w:after="30"/>
      </w:pPr>
      <w:r>
        <w:rPr>
          <w:rFonts w:ascii="Calibri" w:cs="Calibri" w:eastAsia="Calibri" w:hAnsi="Calibri"/>
          <w:sz w:val="20"/>
          <w:szCs w:val="20"/>
        </w:rPr>
        <w:t xml:space="preserve">Moved to a second site and got up to speed quickly with new systems and processes</w:t>
      </w:r>
    </w:p>
    <w:p>
      <w:pPr>
        <w:pBdr>
          <w:bottom w:val="single" w:color="1F3A5F" w:sz="6" w:space="2"/>
        </w:pBdr>
        <w:spacing w:after="60" w:before="150"/>
      </w:pPr>
      <w:r>
        <w:rPr>
          <w:rFonts w:ascii="Calibri" w:cs="Calibri" w:eastAsia="Calibri" w:hAnsi="Calibri"/>
          <w:b/>
          <w:bCs/>
          <w:color w:val="1F3A5F"/>
          <w:sz w:val="21"/>
          <w:szCs w:val="21"/>
        </w:rPr>
        <w:t xml:space="preserve">REFERENCES</w:t>
      </w:r>
    </w:p>
    <w:p>
      <w:pPr>
        <w:spacing w:after="60" w:before="0"/>
      </w:pPr>
      <w:r>
        <w:rPr>
          <w:rFonts w:ascii="Calibri" w:cs="Calibri" w:eastAsia="Calibri" w:hAnsi="Calibri"/>
          <w:sz w:val="20"/>
          <w:szCs w:val="20"/>
        </w:rPr>
        <w:t xml:space="preserve">Available on request.</w:t>
      </w:r>
    </w:p>
    <w:sectPr>
      <w:pgSz w:w="11906" w:h="16838" w:orient="portrait"/>
      <w:pgMar w:top="76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2026-10-01T14:31:03.125Z</dcterms:created>
  <dcterms:modified xsi:type="dcterms:W3CDTF">2026-10-01T14:31:03.125Z</dcterms:modified>
</cp:coreProperties>
</file>

<file path=docProps/custom.xml><?xml version="1.0" encoding="utf-8"?>
<Properties xmlns="http://schemas.openxmlformats.org/officeDocument/2006/custom-properties" xmlns:vt="http://schemas.openxmlformats.org/officeDocument/2006/docPropsVTypes"/>
</file>