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F34C" w14:textId="6B22DF54" w:rsidR="00A8234D" w:rsidRPr="00910761" w:rsidRDefault="00A8234D" w:rsidP="00910761">
      <w:pPr>
        <w:pStyle w:val="a4"/>
      </w:pPr>
      <w:r w:rsidRPr="00910761">
        <w:t>Задание 1</w:t>
      </w:r>
    </w:p>
    <w:p w14:paraId="29777C6B" w14:textId="69EBE592" w:rsidR="008F35EE" w:rsidRPr="00E12C94" w:rsidRDefault="00A8234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+4x-1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16-5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796F0B0B" w14:textId="4B8EB6D9" w:rsidR="00A8234D" w:rsidRPr="00E12C94" w:rsidRDefault="00A8234D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func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+c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</m:den>
              </m:f>
            </m:den>
          </m:f>
        </m:oMath>
      </m:oMathPara>
    </w:p>
    <w:p w14:paraId="5BA91CC4" w14:textId="77777777" w:rsidR="00A8234D" w:rsidRPr="00E12C94" w:rsidRDefault="00A8234D">
      <w:pPr>
        <w:rPr>
          <w:rFonts w:eastAsiaTheme="minorEastAsia"/>
          <w:sz w:val="32"/>
          <w:szCs w:val="32"/>
          <w:lang w:val="en-US"/>
        </w:rPr>
      </w:pPr>
    </w:p>
    <w:p w14:paraId="73AA2487" w14:textId="2957AB0B" w:rsidR="00A8234D" w:rsidRPr="00910761" w:rsidRDefault="00A8234D" w:rsidP="00910761">
      <w:pPr>
        <w:pStyle w:val="a4"/>
      </w:pPr>
      <w:r w:rsidRPr="00910761">
        <w:t>Задание 2</w:t>
      </w:r>
    </w:p>
    <w:p w14:paraId="57686B8E" w14:textId="1FC4063F" w:rsidR="00A8234D" w:rsidRPr="00E12C94" w:rsidRDefault="00A8234D">
      <w:pPr>
        <w:rPr>
          <w:rFonts w:eastAsiaTheme="minorEastAsia"/>
          <w:sz w:val="32"/>
          <w:szCs w:val="32"/>
        </w:rPr>
      </w:pPr>
      <w:r w:rsidRPr="00E12C94">
        <w:rPr>
          <w:rFonts w:eastAsiaTheme="minorEastAsia"/>
          <w:sz w:val="32"/>
          <w:szCs w:val="32"/>
        </w:rPr>
        <w:t>1.</w:t>
      </w:r>
      <w:r w:rsidR="006B4D24" w:rsidRPr="00E12C94">
        <w:rPr>
          <w:rFonts w:eastAsiaTheme="minorEastAsia"/>
          <w:sz w:val="32"/>
          <w:szCs w:val="32"/>
        </w:rPr>
        <w:t xml:space="preserve"> Вычислить матрицу:</w:t>
      </w:r>
      <w:r w:rsidRPr="00E12C94">
        <w:rPr>
          <w:rFonts w:eastAsiaTheme="minorEastAsia"/>
          <w:sz w:val="32"/>
          <w:szCs w:val="32"/>
        </w:rPr>
        <w:t xml:space="preserve"> </w:t>
      </w:r>
      <w:r w:rsidRPr="00E12C94">
        <w:rPr>
          <w:rFonts w:eastAsiaTheme="minorEastAsia"/>
          <w:sz w:val="32"/>
          <w:szCs w:val="32"/>
          <w:lang w:val="en-US"/>
        </w:rPr>
        <w:t>C</w:t>
      </w:r>
      <w:r w:rsidRPr="00E12C94">
        <w:rPr>
          <w:rFonts w:eastAsiaTheme="minorEastAsia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+2 ×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1+ 10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2+12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3+14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4+16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20</m:t>
                  </m:r>
                </m:e>
              </m:mr>
            </m:m>
          </m:e>
        </m:d>
      </m:oMath>
    </w:p>
    <w:p w14:paraId="397C5642" w14:textId="77777777" w:rsidR="006B4D24" w:rsidRPr="00E12C94" w:rsidRDefault="007352B1">
      <w:pPr>
        <w:rPr>
          <w:rFonts w:eastAsiaTheme="minorEastAsia"/>
          <w:sz w:val="32"/>
          <w:szCs w:val="32"/>
        </w:rPr>
      </w:pPr>
      <w:r w:rsidRPr="00E12C94">
        <w:rPr>
          <w:rFonts w:eastAsiaTheme="minorEastAsia"/>
          <w:sz w:val="32"/>
          <w:szCs w:val="32"/>
        </w:rPr>
        <w:t xml:space="preserve">2. </w:t>
      </w:r>
      <w:r w:rsidR="006B4D24" w:rsidRPr="00E12C94">
        <w:rPr>
          <w:rFonts w:eastAsiaTheme="minorEastAsia"/>
          <w:sz w:val="32"/>
          <w:szCs w:val="32"/>
        </w:rPr>
        <w:t>Вычислить определитель матрицы методом разложения на элементы ряда</w:t>
      </w:r>
    </w:p>
    <w:p w14:paraId="2060ACEB" w14:textId="7205ED6D" w:rsidR="007352B1" w:rsidRPr="00E12C94" w:rsidRDefault="00AA4927">
      <w:pPr>
        <w:rPr>
          <w:rFonts w:eastAsiaTheme="minorEastAsia"/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</m:t>
            </m:r>
          </m:e>
        </m:d>
      </m:oMath>
      <w:r w:rsidR="007352B1" w:rsidRPr="00E12C94">
        <w:rPr>
          <w:rFonts w:eastAsiaTheme="minorEastAsia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  <w:r w:rsidR="007352B1" w:rsidRPr="00E12C94">
        <w:rPr>
          <w:rFonts w:eastAsiaTheme="minorEastAsia"/>
          <w:sz w:val="32"/>
          <w:szCs w:val="32"/>
        </w:rPr>
        <w:t xml:space="preserve"> =</w:t>
      </w:r>
      <w:r w:rsidRPr="00E12C94">
        <w:rPr>
          <w:rFonts w:eastAsiaTheme="minor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1+2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×2×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2+2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×2 ×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2+3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×0 ×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= -12</m:t>
        </m:r>
      </m:oMath>
    </w:p>
    <w:p w14:paraId="06FB567D" w14:textId="1262B964" w:rsidR="00AA4927" w:rsidRPr="00E12C94" w:rsidRDefault="00AA4927">
      <w:pPr>
        <w:rPr>
          <w:rFonts w:eastAsiaTheme="minorEastAsia"/>
          <w:sz w:val="32"/>
          <w:szCs w:val="32"/>
        </w:rPr>
      </w:pPr>
      <w:r w:rsidRPr="00E12C94">
        <w:rPr>
          <w:rFonts w:eastAsiaTheme="minorEastAsia"/>
          <w:sz w:val="32"/>
          <w:szCs w:val="32"/>
        </w:rPr>
        <w:lastRenderedPageBreak/>
        <w:t>3.</w:t>
      </w:r>
      <w:r w:rsidR="006B4D24" w:rsidRPr="00E12C94">
        <w:rPr>
          <w:rFonts w:eastAsiaTheme="minorEastAsia"/>
          <w:sz w:val="32"/>
          <w:szCs w:val="32"/>
        </w:rPr>
        <w:t xml:space="preserve"> Решить систему линейных уравнений методом Крамера:</w:t>
      </w:r>
      <w:r w:rsidRPr="00E12C94">
        <w:rPr>
          <w:rFonts w:eastAsiaTheme="minorEastAsia"/>
          <w:sz w:val="32"/>
          <w:szCs w:val="32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+3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-4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=3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-2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+3=-1</m:t>
                </m:r>
              </m:e>
            </m:eqArr>
          </m:e>
        </m:d>
      </m:oMath>
      <w:r w:rsidR="00AF5D09" w:rsidRPr="00E12C94">
        <w:rPr>
          <w:rFonts w:eastAsiaTheme="minorEastAsia"/>
          <w:sz w:val="32"/>
          <w:szCs w:val="32"/>
        </w:rPr>
        <w:br/>
      </w:r>
      <w:r w:rsidR="00AF5D09" w:rsidRPr="00E12C94">
        <w:rPr>
          <w:rFonts w:eastAsiaTheme="minorEastAsia"/>
          <w:sz w:val="32"/>
          <w:szCs w:val="32"/>
          <w:lang w:val="en-US"/>
        </w:rPr>
        <w:t>A</w:t>
      </w:r>
      <w:r w:rsidR="00AF5D09" w:rsidRPr="00E12C94">
        <w:rPr>
          <w:rFonts w:eastAsiaTheme="minorEastAsia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  <w:r w:rsidR="00AF5D09" w:rsidRPr="00E12C94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 6-3+8+4-4-9=2</m:t>
        </m:r>
      </m:oMath>
    </w:p>
    <w:p w14:paraId="2E313EB5" w14:textId="6F19DE68" w:rsidR="008955D8" w:rsidRPr="00E12C94" w:rsidRDefault="00AF5D09" w:rsidP="00AF5D09">
      <w:pPr>
        <w:tabs>
          <w:tab w:val="left" w:pos="2694"/>
        </w:tabs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sub>
        </m:sSub>
      </m:oMath>
      <w:r w:rsidRPr="00E12C94">
        <w:rPr>
          <w:rFonts w:eastAsiaTheme="minorEastAsia"/>
          <w:sz w:val="32"/>
          <w:szCs w:val="32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mr>
            </m:m>
          </m:e>
        </m:d>
      </m:oMath>
      <w:r w:rsidRPr="00E12C94">
        <w:rPr>
          <w:rFonts w:eastAsiaTheme="minorEastAsia"/>
          <w:sz w:val="32"/>
          <w:szCs w:val="32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9+3+0-4+6-0=14</m:t>
        </m:r>
      </m:oMath>
      <w:r w:rsidR="008955D8" w:rsidRPr="00E12C94">
        <w:rPr>
          <w:rFonts w:eastAsiaTheme="minorEastAsia"/>
          <w:sz w:val="32"/>
          <w:szCs w:val="32"/>
          <w:lang w:val="en-US"/>
        </w:rPr>
        <w:tab/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=7</m:t>
        </m:r>
      </m:oMath>
    </w:p>
    <w:p w14:paraId="2841B03E" w14:textId="12A122A9" w:rsidR="008955D8" w:rsidRPr="00E12C94" w:rsidRDefault="008955D8" w:rsidP="008955D8">
      <w:pPr>
        <w:tabs>
          <w:tab w:val="left" w:pos="2835"/>
          <w:tab w:val="left" w:pos="7230"/>
        </w:tabs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sub>
        </m:sSub>
      </m:oMath>
      <w:r w:rsidRPr="00E12C94">
        <w:rPr>
          <w:rFonts w:eastAsiaTheme="minorEastAsia"/>
          <w:sz w:val="32"/>
          <w:szCs w:val="32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mr>
            </m:m>
          </m:e>
        </m:d>
      </m:oMath>
      <w:r w:rsidRPr="00E12C94">
        <w:rPr>
          <w:rFonts w:eastAsiaTheme="minorEastAsia"/>
          <w:sz w:val="32"/>
          <w:szCs w:val="32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=0-3+4-0-2-9= -10</m:t>
        </m:r>
      </m:oMath>
      <w:r w:rsidRPr="00E12C94">
        <w:rPr>
          <w:rFonts w:eastAsiaTheme="minorEastAsia"/>
          <w:sz w:val="32"/>
          <w:szCs w:val="32"/>
          <w:lang w:val="en-US"/>
        </w:rPr>
        <w:tab/>
        <w:t xml:space="preserve">y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-10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 -5</m:t>
        </m:r>
      </m:oMath>
    </w:p>
    <w:p w14:paraId="6B774B8C" w14:textId="1455A625" w:rsidR="006B4D24" w:rsidRPr="00E12C94" w:rsidRDefault="006B4D24" w:rsidP="008955D8">
      <w:pPr>
        <w:tabs>
          <w:tab w:val="left" w:pos="2835"/>
          <w:tab w:val="left" w:pos="7230"/>
        </w:tabs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z</m:t>
            </m:r>
          </m:sub>
        </m:sSub>
      </m:oMath>
      <w:r w:rsidRPr="00E12C94">
        <w:rPr>
          <w:rFonts w:eastAsiaTheme="minorEastAsia"/>
          <w:sz w:val="32"/>
          <w:szCs w:val="32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</m:t>
        </m:r>
      </m:oMath>
      <w:r w:rsidRPr="00E12C94">
        <w:rPr>
          <w:rFonts w:eastAsiaTheme="minorEastAsia"/>
          <w:sz w:val="32"/>
          <w:szCs w:val="32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 -2+0-6-3+0+3= -8</m:t>
        </m:r>
      </m:oMath>
      <w:r w:rsidRPr="00E12C94">
        <w:rPr>
          <w:rFonts w:eastAsiaTheme="minorEastAsia"/>
          <w:sz w:val="32"/>
          <w:szCs w:val="32"/>
          <w:lang w:val="en-US"/>
        </w:rPr>
        <w:tab/>
        <w:t xml:space="preserve">z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-8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 -4</m:t>
        </m:r>
      </m:oMath>
    </w:p>
    <w:p w14:paraId="4D70390D" w14:textId="77777777" w:rsidR="00E12C94" w:rsidRPr="00E12C94" w:rsidRDefault="006B4D24" w:rsidP="00E12C94">
      <w:pPr>
        <w:tabs>
          <w:tab w:val="left" w:pos="2835"/>
          <w:tab w:val="left" w:pos="7230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E12C94">
        <w:rPr>
          <w:rFonts w:ascii="Times New Roman" w:eastAsiaTheme="minorEastAsia" w:hAnsi="Times New Roman" w:cs="Times New Roman"/>
          <w:sz w:val="32"/>
          <w:szCs w:val="32"/>
        </w:rPr>
        <w:t>4. Найти область определения линейных неравенств</w:t>
      </w:r>
    </w:p>
    <w:p w14:paraId="522C9085" w14:textId="1602E954" w:rsidR="00E12C94" w:rsidRDefault="006B4D24" w:rsidP="00E12C94">
      <w:pPr>
        <w:tabs>
          <w:tab w:val="left" w:pos="2835"/>
          <w:tab w:val="left" w:pos="7230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E12C94"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x+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≤3</m:t>
                </m:r>
              </m:e>
            </m:eqArr>
          </m:e>
        </m:d>
      </m:oMath>
      <w:r w:rsidR="00E12C94" w:rsidRPr="00E12C94">
        <w:rPr>
          <w:rFonts w:ascii="Times New Roman" w:eastAsiaTheme="minorEastAsia" w:hAnsi="Times New Roman" w:cs="Times New Roman"/>
          <w:sz w:val="32"/>
          <w:szCs w:val="32"/>
        </w:rPr>
        <w:t xml:space="preserve"> (там решается через графики, а я не помню есть ли другие способы </w:t>
      </w:r>
      <w:r w:rsidR="00E12C94" w:rsidRPr="00E12C94">
        <w:rPr>
          <w:rFonts w:ascii="Times New Roman" w:eastAsiaTheme="minorEastAsia" w:hAnsi="Times New Roman" w:cs="Times New Roman"/>
          <w:sz w:val="32"/>
          <w:szCs w:val="32"/>
          <w:lang w:val="en-US"/>
        </w:rPr>
        <w:t>D</w:t>
      </w:r>
      <w:r w:rsidR="00E12C94" w:rsidRPr="00E12C94">
        <w:rPr>
          <w:rFonts w:ascii="Times New Roman" w:eastAsiaTheme="minorEastAsia" w:hAnsi="Times New Roman" w:cs="Times New Roman"/>
          <w:sz w:val="32"/>
          <w:szCs w:val="32"/>
        </w:rPr>
        <w:t>:)</w:t>
      </w:r>
    </w:p>
    <w:p w14:paraId="5102A2E7" w14:textId="77777777" w:rsidR="00910761" w:rsidRDefault="00910761" w:rsidP="00E12C94">
      <w:pPr>
        <w:tabs>
          <w:tab w:val="left" w:pos="2835"/>
          <w:tab w:val="left" w:pos="7230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55247E4" w14:textId="77777777" w:rsidR="00910761" w:rsidRDefault="00910761" w:rsidP="00E12C94">
      <w:pPr>
        <w:tabs>
          <w:tab w:val="left" w:pos="2835"/>
          <w:tab w:val="left" w:pos="7230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EFF3504" w14:textId="77777777" w:rsidR="00910761" w:rsidRDefault="00910761" w:rsidP="00E12C94">
      <w:pPr>
        <w:tabs>
          <w:tab w:val="left" w:pos="2835"/>
          <w:tab w:val="left" w:pos="7230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6C0116B9" w14:textId="77777777" w:rsidR="00910761" w:rsidRDefault="00910761" w:rsidP="00E12C94">
      <w:pPr>
        <w:tabs>
          <w:tab w:val="left" w:pos="2835"/>
          <w:tab w:val="left" w:pos="7230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85B6564" w14:textId="09ACE0D9" w:rsidR="00E12C94" w:rsidRDefault="00E12C94" w:rsidP="00E12C94">
      <w:pPr>
        <w:pStyle w:val="a4"/>
      </w:pPr>
      <w:r>
        <w:lastRenderedPageBreak/>
        <w:t>Задание 3</w:t>
      </w:r>
    </w:p>
    <w:p w14:paraId="00D1A6EE" w14:textId="77777777" w:rsidR="00910761" w:rsidRDefault="00910761" w:rsidP="00E12C94">
      <w:pPr>
        <w:rPr>
          <w:sz w:val="32"/>
          <w:szCs w:val="32"/>
        </w:rPr>
        <w:sectPr w:rsidR="00910761" w:rsidSect="00087789">
          <w:pgSz w:w="15840" w:h="12240" w:orient="landscape" w:code="1"/>
          <w:pgMar w:top="1134" w:right="1134" w:bottom="1134" w:left="1134" w:header="720" w:footer="720" w:gutter="0"/>
          <w:cols w:space="708"/>
          <w:noEndnote/>
          <w:docGrid w:linePitch="299"/>
        </w:sectPr>
      </w:pPr>
    </w:p>
    <w:p w14:paraId="094040F1" w14:textId="1B409810" w:rsidR="00025B82" w:rsidRPr="00025B82" w:rsidRDefault="00910761" w:rsidP="00025B82">
      <w:pPr>
        <w:ind w:firstLine="708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Принудительный конец строки </w:t>
      </w:r>
      <w:r w:rsidRPr="00910761">
        <w:rPr>
          <w:b/>
          <w:bCs/>
          <w:sz w:val="32"/>
          <w:szCs w:val="32"/>
        </w:rPr>
        <w:t>{</w:t>
      </w:r>
      <w:r w:rsidRPr="00910761">
        <w:rPr>
          <w:b/>
          <w:bCs/>
          <w:sz w:val="32"/>
          <w:szCs w:val="32"/>
          <w:lang w:val="en-US"/>
        </w:rPr>
        <w:t>Shift</w:t>
      </w:r>
      <w:r w:rsidRPr="00910761">
        <w:rPr>
          <w:b/>
          <w:bCs/>
          <w:sz w:val="32"/>
          <w:szCs w:val="32"/>
        </w:rPr>
        <w:t xml:space="preserve"> + </w:t>
      </w:r>
      <w:r w:rsidRPr="00910761">
        <w:rPr>
          <w:b/>
          <w:bCs/>
          <w:sz w:val="32"/>
          <w:szCs w:val="32"/>
          <w:lang w:val="en-US"/>
        </w:rPr>
        <w:t>Enter</w:t>
      </w:r>
      <w:r w:rsidRPr="00910761">
        <w:rPr>
          <w:b/>
          <w:bCs/>
          <w:sz w:val="32"/>
          <w:szCs w:val="32"/>
        </w:rPr>
        <w:t>}</w:t>
      </w:r>
      <w:r w:rsidRPr="0091076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употребляется в том случае, когда вам самим нужно определить конец строки внутри абзаца. Вставить разрыв строки внутри абзаца можно, нажав клавишу </w:t>
      </w:r>
      <w:r w:rsidRPr="00910761">
        <w:rPr>
          <w:b/>
          <w:bCs/>
          <w:sz w:val="32"/>
          <w:szCs w:val="32"/>
          <w:lang w:val="en-US"/>
        </w:rPr>
        <w:t>Shift</w:t>
      </w:r>
      <w:r>
        <w:rPr>
          <w:sz w:val="32"/>
          <w:szCs w:val="32"/>
        </w:rPr>
        <w:t xml:space="preserve"> и удерживая её клавишу</w:t>
      </w:r>
      <w:r w:rsidRPr="00910761">
        <w:rPr>
          <w:sz w:val="32"/>
          <w:szCs w:val="32"/>
        </w:rPr>
        <w:t xml:space="preserve"> </w:t>
      </w:r>
      <w:r w:rsidRPr="00910761">
        <w:rPr>
          <w:b/>
          <w:bCs/>
          <w:sz w:val="32"/>
          <w:szCs w:val="32"/>
          <w:lang w:val="en-US"/>
        </w:rPr>
        <w:t>Ente</w:t>
      </w:r>
      <w:r w:rsidR="00025B82">
        <w:rPr>
          <w:b/>
          <w:bCs/>
          <w:sz w:val="32"/>
          <w:szCs w:val="32"/>
          <w:lang w:val="en-US"/>
        </w:rPr>
        <w:t>r</w:t>
      </w:r>
    </w:p>
    <w:p w14:paraId="05FDA559" w14:textId="11947D53" w:rsidR="00025B82" w:rsidRPr="00025B82" w:rsidRDefault="00910761" w:rsidP="00025B82">
      <w:pPr>
        <w:ind w:firstLine="708"/>
        <w:rPr>
          <w:sz w:val="32"/>
          <w:szCs w:val="32"/>
        </w:rPr>
        <w:sectPr w:rsidR="00025B82" w:rsidRPr="00025B82" w:rsidSect="00910761">
          <w:type w:val="continuous"/>
          <w:pgSz w:w="15840" w:h="12240" w:orient="landscape" w:code="1"/>
          <w:pgMar w:top="1134" w:right="1134" w:bottom="1134" w:left="1134" w:header="720" w:footer="720" w:gutter="0"/>
          <w:cols w:num="2" w:sep="1" w:space="709"/>
          <w:noEndnote/>
          <w:docGrid w:linePitch="299"/>
        </w:sectPr>
      </w:pPr>
      <w:r w:rsidRPr="00910761">
        <w:rPr>
          <w:b/>
          <w:bCs/>
          <w:sz w:val="32"/>
          <w:szCs w:val="32"/>
        </w:rPr>
        <w:t>Нерастяжимый (неразрывный) пробел {</w:t>
      </w:r>
      <w:r w:rsidRPr="00910761">
        <w:rPr>
          <w:b/>
          <w:bCs/>
          <w:sz w:val="32"/>
          <w:szCs w:val="32"/>
          <w:lang w:val="en-US"/>
        </w:rPr>
        <w:t>Shift</w:t>
      </w:r>
      <w:r w:rsidRPr="00910761">
        <w:rPr>
          <w:b/>
          <w:bCs/>
          <w:sz w:val="32"/>
          <w:szCs w:val="32"/>
        </w:rPr>
        <w:t xml:space="preserve"> + </w:t>
      </w:r>
      <w:r w:rsidRPr="00910761">
        <w:rPr>
          <w:b/>
          <w:bCs/>
          <w:sz w:val="32"/>
          <w:szCs w:val="32"/>
          <w:lang w:val="en-US"/>
        </w:rPr>
        <w:t>Ctrl</w:t>
      </w:r>
      <w:r w:rsidRPr="00910761">
        <w:rPr>
          <w:b/>
          <w:bCs/>
          <w:sz w:val="32"/>
          <w:szCs w:val="32"/>
        </w:rPr>
        <w:t xml:space="preserve"> + “пробел”}</w:t>
      </w:r>
      <w:r>
        <w:rPr>
          <w:b/>
          <w:bCs/>
          <w:sz w:val="32"/>
          <w:szCs w:val="32"/>
        </w:rPr>
        <w:t xml:space="preserve"> </w:t>
      </w:r>
      <w:r w:rsidR="00025B82">
        <w:rPr>
          <w:sz w:val="32"/>
          <w:szCs w:val="32"/>
        </w:rPr>
        <w:t xml:space="preserve">не позволяет </w:t>
      </w:r>
      <w:proofErr w:type="gramStart"/>
      <w:r w:rsidR="00025B82">
        <w:rPr>
          <w:sz w:val="32"/>
          <w:szCs w:val="32"/>
        </w:rPr>
        <w:t>слова</w:t>
      </w:r>
      <w:proofErr w:type="gramEnd"/>
      <w:r w:rsidR="00025B82">
        <w:rPr>
          <w:sz w:val="32"/>
          <w:szCs w:val="32"/>
        </w:rPr>
        <w:t xml:space="preserve"> между которыми он вставлен располагать на разных строчках (Удобно употреблять в случаях: 1996 г.; Иванов И.В. и т.д.) и сохраняет этот пробел фиксированным (по ширине) при любом выравнивании абзаца (не растягивается в отличие от обычного пробела)</w:t>
      </w:r>
    </w:p>
    <w:p w14:paraId="1D1989E0" w14:textId="77777777" w:rsidR="00025B82" w:rsidRDefault="00025B82" w:rsidP="00E12C94">
      <w:pPr>
        <w:rPr>
          <w:sz w:val="32"/>
          <w:szCs w:val="32"/>
        </w:rPr>
      </w:pPr>
    </w:p>
    <w:p w14:paraId="618854F1" w14:textId="23669825" w:rsidR="00025B82" w:rsidRDefault="00025B82" w:rsidP="00025B82">
      <w:pPr>
        <w:pStyle w:val="a4"/>
      </w:pPr>
      <w:r>
        <w:t>Задание 4</w:t>
      </w:r>
    </w:p>
    <w:p w14:paraId="444B5619" w14:textId="23A0BCF1" w:rsidR="00025B82" w:rsidRDefault="00025B82" w:rsidP="00025B8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7D2A36" wp14:editId="44C4B7A0">
            <wp:extent cx="4572000" cy="2714625"/>
            <wp:effectExtent l="0" t="0" r="0" b="9525"/>
            <wp:docPr id="116685562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2FEA670" w14:textId="14A62297" w:rsidR="00025B82" w:rsidRDefault="00025B82" w:rsidP="00025B82">
      <w:pPr>
        <w:pStyle w:val="a4"/>
      </w:pPr>
      <w:r w:rsidRPr="00025B82">
        <w:lastRenderedPageBreak/>
        <w:t>Задание 5</w:t>
      </w:r>
    </w:p>
    <w:p w14:paraId="726773BC" w14:textId="66F1FF5B" w:rsidR="00025B82" w:rsidRPr="00025B82" w:rsidRDefault="008B0B5D" w:rsidP="00025B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E3F11" wp14:editId="6E4D055C">
                <wp:simplePos x="0" y="0"/>
                <wp:positionH relativeFrom="column">
                  <wp:posOffset>2089785</wp:posOffset>
                </wp:positionH>
                <wp:positionV relativeFrom="paragraph">
                  <wp:posOffset>702945</wp:posOffset>
                </wp:positionV>
                <wp:extent cx="3124200" cy="1828800"/>
                <wp:effectExtent l="400050" t="266700" r="38100" b="38100"/>
                <wp:wrapNone/>
                <wp:docPr id="1352985528" name="Пузырек для мыслей: облак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828800"/>
                        </a:xfrm>
                        <a:prstGeom prst="cloudCallout">
                          <a:avLst>
                            <a:gd name="adj1" fmla="val -60772"/>
                            <a:gd name="adj2" fmla="val -60938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CB0C2" w14:textId="05799685" w:rsidR="008B0B5D" w:rsidRDefault="008B0B5D" w:rsidP="008B0B5D">
                            <w:pPr>
                              <w:ind w:firstLine="708"/>
                              <w:jc w:val="center"/>
                            </w:pPr>
                            <w:r w:rsidRPr="008B0B5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Это ёлочка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E3F1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Пузырек для мыслей: облако 8" o:spid="_x0000_s1026" type="#_x0000_t106" style="position:absolute;margin-left:164.55pt;margin-top:55.35pt;width:246pt;height:2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" adj="-2327,-2363" fillcolor="white [3212]" strokecolor="#09101d [484]" strokeweight="1pt">
                <v:stroke joinstyle="miter"/>
                <v:textbox>
                  <w:txbxContent>
                    <w:p w14:paraId="022CB0C2" w14:textId="05799685" w:rsidR="008B0B5D" w:rsidRDefault="008B0B5D" w:rsidP="008B0B5D">
                      <w:pPr>
                        <w:ind w:firstLine="708"/>
                        <w:jc w:val="center"/>
                      </w:pPr>
                      <w:r w:rsidRPr="008B0B5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Это ёлочка</w:t>
                      </w:r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F2C26A" wp14:editId="34B31846">
                <wp:simplePos x="0" y="0"/>
                <wp:positionH relativeFrom="column">
                  <wp:posOffset>327660</wp:posOffset>
                </wp:positionH>
                <wp:positionV relativeFrom="paragraph">
                  <wp:posOffset>160020</wp:posOffset>
                </wp:positionV>
                <wp:extent cx="1609725" cy="3086100"/>
                <wp:effectExtent l="38100" t="38100" r="123825" b="114300"/>
                <wp:wrapNone/>
                <wp:docPr id="387382700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3086100"/>
                          <a:chOff x="0" y="0"/>
                          <a:chExt cx="1609725" cy="308610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908191624" name="Прямоугольник 6"/>
                        <wps:cNvSpPr/>
                        <wps:spPr>
                          <a:xfrm>
                            <a:off x="695325" y="2571750"/>
                            <a:ext cx="304800" cy="5143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448007" name="Равнобедренный треугольник 5"/>
                        <wps:cNvSpPr/>
                        <wps:spPr>
                          <a:xfrm>
                            <a:off x="47625" y="885825"/>
                            <a:ext cx="1562100" cy="1800225"/>
                          </a:xfrm>
                          <a:prstGeom prst="triangl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709198" name="Равнобедренный треугольник 4"/>
                        <wps:cNvSpPr/>
                        <wps:spPr>
                          <a:xfrm>
                            <a:off x="0" y="390525"/>
                            <a:ext cx="1609725" cy="1228725"/>
                          </a:xfrm>
                          <a:prstGeom prst="triangl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469683" name="Равнобедренный треугольник 3"/>
                        <wps:cNvSpPr/>
                        <wps:spPr>
                          <a:xfrm>
                            <a:off x="0" y="0"/>
                            <a:ext cx="1514475" cy="828675"/>
                          </a:xfrm>
                          <a:prstGeom prst="triangl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4FE3C" id="Группа 7" o:spid="_x0000_s1026" style="position:absolute;margin-left:25.8pt;margin-top:12.6pt;width:126.75pt;height:243pt;z-index:251665408" coordsize="16097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">
                <v:rect id="Прямоугольник 6" o:spid="_x0000_s1027" style="position:absolute;left:6953;top:25717;width:3048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" fillcolor="#00b050" strokecolor="#09101d [48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5" o:spid="_x0000_s1028" type="#_x0000_t5" style="position:absolute;left:476;top:8858;width:15621;height:18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" fillcolor="#00b050" strokecolor="#09101d [484]" strokeweight="1pt"/>
                <v:shape id="Равнобедренный треугольник 4" o:spid="_x0000_s1029" type="#_x0000_t5" style="position:absolute;top:3905;width:16097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" fillcolor="#00b050" strokecolor="#09101d [484]" strokeweight="1pt"/>
                <v:shape id="Равнобедренный треугольник 3" o:spid="_x0000_s1030" type="#_x0000_t5" style="position:absolute;width:15144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" fillcolor="#00b050" strokecolor="black [3213]" strokeweight="1pt"/>
              </v:group>
            </w:pict>
          </mc:Fallback>
        </mc:AlternateContent>
      </w:r>
    </w:p>
    <w:sectPr w:rsidR="00025B82" w:rsidRPr="00025B82" w:rsidSect="00910761">
      <w:type w:val="continuous"/>
      <w:pgSz w:w="15840" w:h="12240" w:orient="landscape" w:code="1"/>
      <w:pgMar w:top="1134" w:right="1134" w:bottom="1134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4D"/>
    <w:rsid w:val="00025B82"/>
    <w:rsid w:val="00087789"/>
    <w:rsid w:val="001F7A64"/>
    <w:rsid w:val="003974A6"/>
    <w:rsid w:val="004B0915"/>
    <w:rsid w:val="00564EDD"/>
    <w:rsid w:val="005F39E4"/>
    <w:rsid w:val="006B4D24"/>
    <w:rsid w:val="007352B1"/>
    <w:rsid w:val="008955D8"/>
    <w:rsid w:val="008A2FF9"/>
    <w:rsid w:val="008B0B5D"/>
    <w:rsid w:val="008F35EE"/>
    <w:rsid w:val="00910761"/>
    <w:rsid w:val="009A57B9"/>
    <w:rsid w:val="00A8234D"/>
    <w:rsid w:val="00AA4927"/>
    <w:rsid w:val="00AF5D09"/>
    <w:rsid w:val="00BA01EA"/>
    <w:rsid w:val="00DA5A40"/>
    <w:rsid w:val="00E1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D44A"/>
  <w15:chartTrackingRefBased/>
  <w15:docId w15:val="{1CC2CC3B-40C9-4B36-A2DA-B7E66A04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B82"/>
  </w:style>
  <w:style w:type="paragraph" w:styleId="2">
    <w:name w:val="heading 2"/>
    <w:basedOn w:val="a"/>
    <w:next w:val="a"/>
    <w:link w:val="20"/>
    <w:uiPriority w:val="9"/>
    <w:unhideWhenUsed/>
    <w:qFormat/>
    <w:rsid w:val="00E12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34D"/>
    <w:rPr>
      <w:color w:val="666666"/>
    </w:rPr>
  </w:style>
  <w:style w:type="paragraph" w:styleId="a4">
    <w:name w:val="Title"/>
    <w:basedOn w:val="a"/>
    <w:next w:val="a"/>
    <w:link w:val="a5"/>
    <w:uiPriority w:val="10"/>
    <w:qFormat/>
    <w:rsid w:val="00AF5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F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12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8E895F-8512-4D1E-A623-F51BFFA9F057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E21E1CD9-F72D-4612-BDBE-0DCE6B6FCDE7}">
      <dgm:prSet phldrT="[Текст]"/>
      <dgm:spPr>
        <a:solidFill>
          <a:srgbClr val="D5339F"/>
        </a:solidFill>
      </dgm:spPr>
      <dgm:t>
        <a:bodyPr/>
        <a:lstStyle/>
        <a:p>
          <a:r>
            <a:rPr lang="ru-RU"/>
            <a:t>Удачи в жизни вашей!</a:t>
          </a:r>
        </a:p>
      </dgm:t>
    </dgm:pt>
    <dgm:pt modelId="{0468CD22-6891-4289-AF5D-57A4BEE71B09}" type="parTrans" cxnId="{426E89CD-7468-4248-91AE-8F3CD1AACCEC}">
      <dgm:prSet/>
      <dgm:spPr/>
      <dgm:t>
        <a:bodyPr/>
        <a:lstStyle/>
        <a:p>
          <a:endParaRPr lang="ru-RU"/>
        </a:p>
      </dgm:t>
    </dgm:pt>
    <dgm:pt modelId="{4D9E8823-4B0E-4E34-8FDE-9532250D44A2}" type="sibTrans" cxnId="{426E89CD-7468-4248-91AE-8F3CD1AACCEC}">
      <dgm:prSet/>
      <dgm:spPr/>
      <dgm:t>
        <a:bodyPr/>
        <a:lstStyle/>
        <a:p>
          <a:endParaRPr lang="ru-RU"/>
        </a:p>
      </dgm:t>
    </dgm:pt>
    <dgm:pt modelId="{79AEC305-DFDF-4605-97F9-217469DF9FD4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ru-RU"/>
            <a:t>Стол всегда пусть Ваш украшен!!!</a:t>
          </a:r>
        </a:p>
      </dgm:t>
    </dgm:pt>
    <dgm:pt modelId="{59E57E84-A91B-42D9-84DF-92E2B865DB52}" type="parTrans" cxnId="{2E75F8AE-D811-410A-999B-DC18CBB041CE}">
      <dgm:prSet/>
      <dgm:spPr/>
      <dgm:t>
        <a:bodyPr/>
        <a:lstStyle/>
        <a:p>
          <a:endParaRPr lang="ru-RU"/>
        </a:p>
      </dgm:t>
    </dgm:pt>
    <dgm:pt modelId="{9F5308E4-FB06-441C-9E36-BF130E2065B8}" type="sibTrans" cxnId="{2E75F8AE-D811-410A-999B-DC18CBB041CE}">
      <dgm:prSet/>
      <dgm:spPr/>
      <dgm:t>
        <a:bodyPr/>
        <a:lstStyle/>
        <a:p>
          <a:endParaRPr lang="ru-RU"/>
        </a:p>
      </dgm:t>
    </dgm:pt>
    <dgm:pt modelId="{DEA17272-F4D1-49E8-88A7-12BA3FBC23EF}">
      <dgm:prSet phldrT="[Текст]"/>
      <dgm:spPr>
        <a:solidFill>
          <a:schemeClr val="accent2"/>
        </a:solidFill>
      </dgm:spPr>
      <dgm:t>
        <a:bodyPr/>
        <a:lstStyle/>
        <a:p>
          <a:r>
            <a:rPr lang="ru-RU"/>
            <a:t>Будтье верными себе!</a:t>
          </a:r>
        </a:p>
      </dgm:t>
    </dgm:pt>
    <dgm:pt modelId="{8B92621C-427D-4382-AC77-A378DEE39264}" type="parTrans" cxnId="{CCD65B4A-0AB5-4B60-98D1-AC267BF71211}">
      <dgm:prSet/>
      <dgm:spPr/>
      <dgm:t>
        <a:bodyPr/>
        <a:lstStyle/>
        <a:p>
          <a:endParaRPr lang="ru-RU"/>
        </a:p>
      </dgm:t>
    </dgm:pt>
    <dgm:pt modelId="{FE09F71A-3309-4868-B8D5-6EA16D2BD981}" type="sibTrans" cxnId="{CCD65B4A-0AB5-4B60-98D1-AC267BF71211}">
      <dgm:prSet/>
      <dgm:spPr/>
      <dgm:t>
        <a:bodyPr/>
        <a:lstStyle/>
        <a:p>
          <a:endParaRPr lang="ru-RU"/>
        </a:p>
      </dgm:t>
    </dgm:pt>
    <dgm:pt modelId="{2D999938-636B-45F3-8903-8747E6C86D0A}">
      <dgm:prSet phldrT="[Текст]"/>
      <dgm:spPr>
        <a:solidFill>
          <a:srgbClr val="A365A0"/>
        </a:solidFill>
      </dgm:spPr>
      <dgm:t>
        <a:bodyPr/>
        <a:lstStyle/>
        <a:p>
          <a:r>
            <a:rPr lang="ru-RU"/>
            <a:t>Будьте верными Своей Судьбе!!!</a:t>
          </a:r>
        </a:p>
      </dgm:t>
    </dgm:pt>
    <dgm:pt modelId="{BCD2729B-FBD1-4107-97DA-AECD5A4ED6EC}" type="parTrans" cxnId="{C3DBD40C-54DC-420A-A314-AC6C00751598}">
      <dgm:prSet/>
      <dgm:spPr/>
      <dgm:t>
        <a:bodyPr/>
        <a:lstStyle/>
        <a:p>
          <a:endParaRPr lang="ru-RU"/>
        </a:p>
      </dgm:t>
    </dgm:pt>
    <dgm:pt modelId="{B2A97341-FE58-48C9-9F53-28A76859CA8D}" type="sibTrans" cxnId="{C3DBD40C-54DC-420A-A314-AC6C00751598}">
      <dgm:prSet/>
      <dgm:spPr/>
      <dgm:t>
        <a:bodyPr/>
        <a:lstStyle/>
        <a:p>
          <a:endParaRPr lang="ru-RU"/>
        </a:p>
      </dgm:t>
    </dgm:pt>
    <dgm:pt modelId="{49D3FE5C-7EDF-404F-863F-AE4FCCF8BFA4}" type="pres">
      <dgm:prSet presAssocID="{B28E895F-8512-4D1E-A623-F51BFFA9F057}" presName="linearFlow" presStyleCnt="0">
        <dgm:presLayoutVars>
          <dgm:dir/>
          <dgm:resizeHandles val="exact"/>
        </dgm:presLayoutVars>
      </dgm:prSet>
      <dgm:spPr/>
    </dgm:pt>
    <dgm:pt modelId="{A2C816FC-CA43-4586-8EA4-AB837947E37C}" type="pres">
      <dgm:prSet presAssocID="{E21E1CD9-F72D-4612-BDBE-0DCE6B6FCDE7}" presName="composite" presStyleCnt="0"/>
      <dgm:spPr/>
    </dgm:pt>
    <dgm:pt modelId="{8112EF62-5844-4935-86E9-C7AA82FD52BD}" type="pres">
      <dgm:prSet presAssocID="{E21E1CD9-F72D-4612-BDBE-0DCE6B6FCDE7}" presName="imgShp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  <dgm:pt modelId="{C5609069-AA69-464F-8609-EA3E94D3B46D}" type="pres">
      <dgm:prSet presAssocID="{E21E1CD9-F72D-4612-BDBE-0DCE6B6FCDE7}" presName="txShp" presStyleLbl="node1" presStyleIdx="0" presStyleCnt="4">
        <dgm:presLayoutVars>
          <dgm:bulletEnabled val="1"/>
        </dgm:presLayoutVars>
      </dgm:prSet>
      <dgm:spPr/>
    </dgm:pt>
    <dgm:pt modelId="{5F62CCF8-B91B-46A6-93DB-10D09228BDB9}" type="pres">
      <dgm:prSet presAssocID="{4D9E8823-4B0E-4E34-8FDE-9532250D44A2}" presName="spacing" presStyleCnt="0"/>
      <dgm:spPr/>
    </dgm:pt>
    <dgm:pt modelId="{7A091171-1CE4-459E-8762-1ED7AE6301EC}" type="pres">
      <dgm:prSet presAssocID="{2D999938-636B-45F3-8903-8747E6C86D0A}" presName="composite" presStyleCnt="0"/>
      <dgm:spPr/>
    </dgm:pt>
    <dgm:pt modelId="{6108E12E-34EB-4278-9CAC-9626A18BC695}" type="pres">
      <dgm:prSet presAssocID="{2D999938-636B-45F3-8903-8747E6C86D0A}" presName="imgShp" presStyleLbl="fgImgPlace1" presStyleIdx="1" presStyleCnt="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  <dgm:pt modelId="{8E202A08-4E50-4C9F-B183-16FD138C5BBD}" type="pres">
      <dgm:prSet presAssocID="{2D999938-636B-45F3-8903-8747E6C86D0A}" presName="txShp" presStyleLbl="node1" presStyleIdx="1" presStyleCnt="4">
        <dgm:presLayoutVars>
          <dgm:bulletEnabled val="1"/>
        </dgm:presLayoutVars>
      </dgm:prSet>
      <dgm:spPr/>
    </dgm:pt>
    <dgm:pt modelId="{EF539CA2-D6EB-4D69-95DD-772BB1171A97}" type="pres">
      <dgm:prSet presAssocID="{B2A97341-FE58-48C9-9F53-28A76859CA8D}" presName="spacing" presStyleCnt="0"/>
      <dgm:spPr/>
    </dgm:pt>
    <dgm:pt modelId="{45F521C3-1927-4BF3-9EE8-7E928FF8C953}" type="pres">
      <dgm:prSet presAssocID="{79AEC305-DFDF-4605-97F9-217469DF9FD4}" presName="composite" presStyleCnt="0"/>
      <dgm:spPr/>
    </dgm:pt>
    <dgm:pt modelId="{165201B5-B652-4BB6-8716-2BE3E468E994}" type="pres">
      <dgm:prSet presAssocID="{79AEC305-DFDF-4605-97F9-217469DF9FD4}" presName="imgShp" presStyleLbl="fgImgPlace1" presStyleIdx="2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4A7A7991-2FA1-4B29-BBCD-F6588C62FE6E}" type="pres">
      <dgm:prSet presAssocID="{79AEC305-DFDF-4605-97F9-217469DF9FD4}" presName="txShp" presStyleLbl="node1" presStyleIdx="2" presStyleCnt="4">
        <dgm:presLayoutVars>
          <dgm:bulletEnabled val="1"/>
        </dgm:presLayoutVars>
      </dgm:prSet>
      <dgm:spPr/>
    </dgm:pt>
    <dgm:pt modelId="{669691FA-85EB-44C7-BCD1-4D7F75C3836D}" type="pres">
      <dgm:prSet presAssocID="{9F5308E4-FB06-441C-9E36-BF130E2065B8}" presName="spacing" presStyleCnt="0"/>
      <dgm:spPr/>
    </dgm:pt>
    <dgm:pt modelId="{95ABF6AA-4807-4925-8F14-574C42F3CD16}" type="pres">
      <dgm:prSet presAssocID="{DEA17272-F4D1-49E8-88A7-12BA3FBC23EF}" presName="composite" presStyleCnt="0"/>
      <dgm:spPr/>
    </dgm:pt>
    <dgm:pt modelId="{1F8509DF-C464-4767-A29F-AF9F96DEF43B}" type="pres">
      <dgm:prSet presAssocID="{DEA17272-F4D1-49E8-88A7-12BA3FBC23EF}" presName="imgShp" presStyleLbl="fgImgPlace1" presStyleIdx="3" presStyleCnt="4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  <dgm:pt modelId="{BAB36C4A-1DDA-45B0-BC58-876C8B43E170}" type="pres">
      <dgm:prSet presAssocID="{DEA17272-F4D1-49E8-88A7-12BA3FBC23EF}" presName="txShp" presStyleLbl="node1" presStyleIdx="3" presStyleCnt="4">
        <dgm:presLayoutVars>
          <dgm:bulletEnabled val="1"/>
        </dgm:presLayoutVars>
      </dgm:prSet>
      <dgm:spPr/>
    </dgm:pt>
  </dgm:ptLst>
  <dgm:cxnLst>
    <dgm:cxn modelId="{9F00E807-182E-4B08-858F-005B0B32B90E}" type="presOf" srcId="{B28E895F-8512-4D1E-A623-F51BFFA9F057}" destId="{49D3FE5C-7EDF-404F-863F-AE4FCCF8BFA4}" srcOrd="0" destOrd="0" presId="urn:microsoft.com/office/officeart/2005/8/layout/vList3"/>
    <dgm:cxn modelId="{C3DBD40C-54DC-420A-A314-AC6C00751598}" srcId="{B28E895F-8512-4D1E-A623-F51BFFA9F057}" destId="{2D999938-636B-45F3-8903-8747E6C86D0A}" srcOrd="1" destOrd="0" parTransId="{BCD2729B-FBD1-4107-97DA-AECD5A4ED6EC}" sibTransId="{B2A97341-FE58-48C9-9F53-28A76859CA8D}"/>
    <dgm:cxn modelId="{BE28055E-4FA0-4EF1-885A-2349A9609053}" type="presOf" srcId="{2D999938-636B-45F3-8903-8747E6C86D0A}" destId="{8E202A08-4E50-4C9F-B183-16FD138C5BBD}" srcOrd="0" destOrd="0" presId="urn:microsoft.com/office/officeart/2005/8/layout/vList3"/>
    <dgm:cxn modelId="{CCD65B4A-0AB5-4B60-98D1-AC267BF71211}" srcId="{B28E895F-8512-4D1E-A623-F51BFFA9F057}" destId="{DEA17272-F4D1-49E8-88A7-12BA3FBC23EF}" srcOrd="3" destOrd="0" parTransId="{8B92621C-427D-4382-AC77-A378DEE39264}" sibTransId="{FE09F71A-3309-4868-B8D5-6EA16D2BD981}"/>
    <dgm:cxn modelId="{0BAC0F6C-F66D-4DAD-93DD-8F3237677784}" type="presOf" srcId="{E21E1CD9-F72D-4612-BDBE-0DCE6B6FCDE7}" destId="{C5609069-AA69-464F-8609-EA3E94D3B46D}" srcOrd="0" destOrd="0" presId="urn:microsoft.com/office/officeart/2005/8/layout/vList3"/>
    <dgm:cxn modelId="{5BD4A68D-0CA6-4D4F-A6D0-05EE892AF0FC}" type="presOf" srcId="{DEA17272-F4D1-49E8-88A7-12BA3FBC23EF}" destId="{BAB36C4A-1DDA-45B0-BC58-876C8B43E170}" srcOrd="0" destOrd="0" presId="urn:microsoft.com/office/officeart/2005/8/layout/vList3"/>
    <dgm:cxn modelId="{D0EB19A6-F983-44BB-A481-640D58B20CF6}" type="presOf" srcId="{79AEC305-DFDF-4605-97F9-217469DF9FD4}" destId="{4A7A7991-2FA1-4B29-BBCD-F6588C62FE6E}" srcOrd="0" destOrd="0" presId="urn:microsoft.com/office/officeart/2005/8/layout/vList3"/>
    <dgm:cxn modelId="{2E75F8AE-D811-410A-999B-DC18CBB041CE}" srcId="{B28E895F-8512-4D1E-A623-F51BFFA9F057}" destId="{79AEC305-DFDF-4605-97F9-217469DF9FD4}" srcOrd="2" destOrd="0" parTransId="{59E57E84-A91B-42D9-84DF-92E2B865DB52}" sibTransId="{9F5308E4-FB06-441C-9E36-BF130E2065B8}"/>
    <dgm:cxn modelId="{426E89CD-7468-4248-91AE-8F3CD1AACCEC}" srcId="{B28E895F-8512-4D1E-A623-F51BFFA9F057}" destId="{E21E1CD9-F72D-4612-BDBE-0DCE6B6FCDE7}" srcOrd="0" destOrd="0" parTransId="{0468CD22-6891-4289-AF5D-57A4BEE71B09}" sibTransId="{4D9E8823-4B0E-4E34-8FDE-9532250D44A2}"/>
    <dgm:cxn modelId="{7748F6FF-3EB5-4E29-97B5-8B7D07D13B40}" type="presParOf" srcId="{49D3FE5C-7EDF-404F-863F-AE4FCCF8BFA4}" destId="{A2C816FC-CA43-4586-8EA4-AB837947E37C}" srcOrd="0" destOrd="0" presId="urn:microsoft.com/office/officeart/2005/8/layout/vList3"/>
    <dgm:cxn modelId="{827C14AE-79BF-4770-A95C-ED3A64B98F72}" type="presParOf" srcId="{A2C816FC-CA43-4586-8EA4-AB837947E37C}" destId="{8112EF62-5844-4935-86E9-C7AA82FD52BD}" srcOrd="0" destOrd="0" presId="urn:microsoft.com/office/officeart/2005/8/layout/vList3"/>
    <dgm:cxn modelId="{8A6D26F3-5B16-4234-A4E4-BC2751C34765}" type="presParOf" srcId="{A2C816FC-CA43-4586-8EA4-AB837947E37C}" destId="{C5609069-AA69-464F-8609-EA3E94D3B46D}" srcOrd="1" destOrd="0" presId="urn:microsoft.com/office/officeart/2005/8/layout/vList3"/>
    <dgm:cxn modelId="{E942C378-8143-4683-A21F-3DDC355BBFB5}" type="presParOf" srcId="{49D3FE5C-7EDF-404F-863F-AE4FCCF8BFA4}" destId="{5F62CCF8-B91B-46A6-93DB-10D09228BDB9}" srcOrd="1" destOrd="0" presId="urn:microsoft.com/office/officeart/2005/8/layout/vList3"/>
    <dgm:cxn modelId="{E3396AAB-B7DC-40DF-8950-B3EEECD9970F}" type="presParOf" srcId="{49D3FE5C-7EDF-404F-863F-AE4FCCF8BFA4}" destId="{7A091171-1CE4-459E-8762-1ED7AE6301EC}" srcOrd="2" destOrd="0" presId="urn:microsoft.com/office/officeart/2005/8/layout/vList3"/>
    <dgm:cxn modelId="{DFB11F8C-94EF-436D-89C2-C06DEFCC7D48}" type="presParOf" srcId="{7A091171-1CE4-459E-8762-1ED7AE6301EC}" destId="{6108E12E-34EB-4278-9CAC-9626A18BC695}" srcOrd="0" destOrd="0" presId="urn:microsoft.com/office/officeart/2005/8/layout/vList3"/>
    <dgm:cxn modelId="{ACA81A21-B2F8-4175-BB89-82F23CF7BFB3}" type="presParOf" srcId="{7A091171-1CE4-459E-8762-1ED7AE6301EC}" destId="{8E202A08-4E50-4C9F-B183-16FD138C5BBD}" srcOrd="1" destOrd="0" presId="urn:microsoft.com/office/officeart/2005/8/layout/vList3"/>
    <dgm:cxn modelId="{ACD40EEE-52DA-4A09-9B98-2DAB705E8D9C}" type="presParOf" srcId="{49D3FE5C-7EDF-404F-863F-AE4FCCF8BFA4}" destId="{EF539CA2-D6EB-4D69-95DD-772BB1171A97}" srcOrd="3" destOrd="0" presId="urn:microsoft.com/office/officeart/2005/8/layout/vList3"/>
    <dgm:cxn modelId="{488A6A57-0AC4-4D84-A7BD-0505416191EB}" type="presParOf" srcId="{49D3FE5C-7EDF-404F-863F-AE4FCCF8BFA4}" destId="{45F521C3-1927-4BF3-9EE8-7E928FF8C953}" srcOrd="4" destOrd="0" presId="urn:microsoft.com/office/officeart/2005/8/layout/vList3"/>
    <dgm:cxn modelId="{E2514D28-D3D7-44F7-A567-84F726478F19}" type="presParOf" srcId="{45F521C3-1927-4BF3-9EE8-7E928FF8C953}" destId="{165201B5-B652-4BB6-8716-2BE3E468E994}" srcOrd="0" destOrd="0" presId="urn:microsoft.com/office/officeart/2005/8/layout/vList3"/>
    <dgm:cxn modelId="{25E592B0-0A44-4DD1-AF8B-6CACEE3D31BF}" type="presParOf" srcId="{45F521C3-1927-4BF3-9EE8-7E928FF8C953}" destId="{4A7A7991-2FA1-4B29-BBCD-F6588C62FE6E}" srcOrd="1" destOrd="0" presId="urn:microsoft.com/office/officeart/2005/8/layout/vList3"/>
    <dgm:cxn modelId="{7F9FA2CA-CFA0-4F96-8B55-247BBEFC59EC}" type="presParOf" srcId="{49D3FE5C-7EDF-404F-863F-AE4FCCF8BFA4}" destId="{669691FA-85EB-44C7-BCD1-4D7F75C3836D}" srcOrd="5" destOrd="0" presId="urn:microsoft.com/office/officeart/2005/8/layout/vList3"/>
    <dgm:cxn modelId="{77840021-ADCB-471A-B640-AA30AF4D3D77}" type="presParOf" srcId="{49D3FE5C-7EDF-404F-863F-AE4FCCF8BFA4}" destId="{95ABF6AA-4807-4925-8F14-574C42F3CD16}" srcOrd="6" destOrd="0" presId="urn:microsoft.com/office/officeart/2005/8/layout/vList3"/>
    <dgm:cxn modelId="{6EEFEE42-2953-4D08-972B-46D3FA5CE425}" type="presParOf" srcId="{95ABF6AA-4807-4925-8F14-574C42F3CD16}" destId="{1F8509DF-C464-4767-A29F-AF9F96DEF43B}" srcOrd="0" destOrd="0" presId="urn:microsoft.com/office/officeart/2005/8/layout/vList3"/>
    <dgm:cxn modelId="{568A3961-744E-40B9-BBCD-5F81F169236F}" type="presParOf" srcId="{95ABF6AA-4807-4925-8F14-574C42F3CD16}" destId="{BAB36C4A-1DDA-45B0-BC58-876C8B43E170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609069-AA69-464F-8609-EA3E94D3B46D}">
      <dsp:nvSpPr>
        <dsp:cNvPr id="0" name=""/>
        <dsp:cNvSpPr/>
      </dsp:nvSpPr>
      <dsp:spPr>
        <a:xfrm rot="10800000">
          <a:off x="904351" y="848"/>
          <a:ext cx="3040380" cy="554165"/>
        </a:xfrm>
        <a:prstGeom prst="homePlate">
          <a:avLst/>
        </a:prstGeom>
        <a:solidFill>
          <a:srgbClr val="D5339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4371" tIns="57150" rIns="10668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Удачи в жизни вашей!</a:t>
          </a:r>
        </a:p>
      </dsp:txBody>
      <dsp:txXfrm rot="10800000">
        <a:off x="1042892" y="848"/>
        <a:ext cx="2901839" cy="554165"/>
      </dsp:txXfrm>
    </dsp:sp>
    <dsp:sp modelId="{8112EF62-5844-4935-86E9-C7AA82FD52BD}">
      <dsp:nvSpPr>
        <dsp:cNvPr id="0" name=""/>
        <dsp:cNvSpPr/>
      </dsp:nvSpPr>
      <dsp:spPr>
        <a:xfrm>
          <a:off x="627268" y="848"/>
          <a:ext cx="554165" cy="554165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202A08-4E50-4C9F-B183-16FD138C5BBD}">
      <dsp:nvSpPr>
        <dsp:cNvPr id="0" name=""/>
        <dsp:cNvSpPr/>
      </dsp:nvSpPr>
      <dsp:spPr>
        <a:xfrm rot="10800000">
          <a:off x="904351" y="720436"/>
          <a:ext cx="3040380" cy="554165"/>
        </a:xfrm>
        <a:prstGeom prst="homePlate">
          <a:avLst/>
        </a:prstGeom>
        <a:solidFill>
          <a:srgbClr val="A365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4371" tIns="57150" rIns="10668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Будьте верными Своей Судьбе!!!</a:t>
          </a:r>
        </a:p>
      </dsp:txBody>
      <dsp:txXfrm rot="10800000">
        <a:off x="1042892" y="720436"/>
        <a:ext cx="2901839" cy="554165"/>
      </dsp:txXfrm>
    </dsp:sp>
    <dsp:sp modelId="{6108E12E-34EB-4278-9CAC-9626A18BC695}">
      <dsp:nvSpPr>
        <dsp:cNvPr id="0" name=""/>
        <dsp:cNvSpPr/>
      </dsp:nvSpPr>
      <dsp:spPr>
        <a:xfrm>
          <a:off x="627268" y="720436"/>
          <a:ext cx="554165" cy="554165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7A7991-2FA1-4B29-BBCD-F6588C62FE6E}">
      <dsp:nvSpPr>
        <dsp:cNvPr id="0" name=""/>
        <dsp:cNvSpPr/>
      </dsp:nvSpPr>
      <dsp:spPr>
        <a:xfrm rot="10800000">
          <a:off x="904351" y="1440023"/>
          <a:ext cx="3040380" cy="554165"/>
        </a:xfrm>
        <a:prstGeom prst="homePlate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4371" tIns="57150" rIns="10668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Стол всегда пусть Ваш украшен!!!</a:t>
          </a:r>
        </a:p>
      </dsp:txBody>
      <dsp:txXfrm rot="10800000">
        <a:off x="1042892" y="1440023"/>
        <a:ext cx="2901839" cy="554165"/>
      </dsp:txXfrm>
    </dsp:sp>
    <dsp:sp modelId="{165201B5-B652-4BB6-8716-2BE3E468E994}">
      <dsp:nvSpPr>
        <dsp:cNvPr id="0" name=""/>
        <dsp:cNvSpPr/>
      </dsp:nvSpPr>
      <dsp:spPr>
        <a:xfrm>
          <a:off x="627268" y="1440023"/>
          <a:ext cx="554165" cy="554165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B36C4A-1DDA-45B0-BC58-876C8B43E170}">
      <dsp:nvSpPr>
        <dsp:cNvPr id="0" name=""/>
        <dsp:cNvSpPr/>
      </dsp:nvSpPr>
      <dsp:spPr>
        <a:xfrm rot="10800000">
          <a:off x="904351" y="2159611"/>
          <a:ext cx="3040380" cy="554165"/>
        </a:xfrm>
        <a:prstGeom prst="homePlate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4371" tIns="57150" rIns="10668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Будтье верными себе!</a:t>
          </a:r>
        </a:p>
      </dsp:txBody>
      <dsp:txXfrm rot="10800000">
        <a:off x="1042892" y="2159611"/>
        <a:ext cx="2901839" cy="554165"/>
      </dsp:txXfrm>
    </dsp:sp>
    <dsp:sp modelId="{1F8509DF-C464-4767-A29F-AF9F96DEF43B}">
      <dsp:nvSpPr>
        <dsp:cNvPr id="0" name=""/>
        <dsp:cNvSpPr/>
      </dsp:nvSpPr>
      <dsp:spPr>
        <a:xfrm>
          <a:off x="627268" y="2159611"/>
          <a:ext cx="554165" cy="554165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Студент ПТК</cp:lastModifiedBy>
  <cp:revision>1</cp:revision>
  <dcterms:created xsi:type="dcterms:W3CDTF">2024-10-07T11:37:00Z</dcterms:created>
  <dcterms:modified xsi:type="dcterms:W3CDTF">2024-10-07T13:16:00Z</dcterms:modified>
</cp:coreProperties>
</file>