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lang w:eastAsia="ar-SA"/>
        </w:rPr>
        <w:t xml:space="preserve">ЦИРКА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3992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К.А. Рыжов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</w:p>
    <w:p>
      <w:pPr>
        <w:pBdr/>
        <w:shd w:val="nil" w:color="000000"/>
        <w:spacing/>
        <w:ind/>
        <w:rPr/>
      </w:pPr>
      <w:r>
        <w:rPr>
          <w:highlight w:val="none"/>
          <w:lang w:val="ru-RU"/>
        </w:rPr>
        <w:br w:type="page" w:clear="all"/>
      </w:r>
      <w:r/>
    </w:p>
    <w:p>
      <w:pPr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lang w:val="ru-RU"/>
        </w:rPr>
        <w:t xml:space="preserve">Содержание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941"/>
            <w:suppressLineNumbers w:val="false"/>
            <w:pBdr/>
            <w:tabs>
              <w:tab w:val="right" w:leader="dot" w:pos="9972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  <w:instrText xml:space="preserve">TOC \o "1-2" \h \t "Heading 1,1,Heading 2,2"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1" w:anchor="_Toc1" w:history="1">
            <w:r>
              <w:rPr>
                <w:rStyle w:val="939"/>
              </w:rPr>
            </w:r>
            <w:r>
              <w:rPr>
                <w:rStyle w:val="939"/>
                <w:lang w:val="ru-RU"/>
              </w:rPr>
              <w:t xml:space="preserve">Введение</w:t>
            </w:r>
            <w:r>
              <w:rPr>
                <w:rStyle w:val="939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94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1 Постановка задачи</w:t>
            </w:r>
            <w:r>
              <w:rPr>
                <w:rStyle w:val="93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42"/>
            <w:suppressLineNumbers w:val="false"/>
            <w:pBdr/>
            <w:tabs>
              <w:tab w:val="right" w:leader="dot" w:pos="9972"/>
            </w:tabs>
            <w:spacing/>
            <w:ind/>
            <w:rPr>
              <w:rFonts w:ascii="Times New Roman" w:hAnsi="Times New Roman" w:cs="Times New Roman"/>
              <w14:ligatures w14:val="none"/>
            </w:rPr>
          </w:pPr>
          <w:hyperlink w:tooltip="#_Toc3" w:anchor="_Toc3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1.1 Обоснование </w:t>
            </w:r>
            <w:r>
              <w:rPr>
                <w:rStyle w:val="939"/>
              </w:rPr>
              <w:t xml:space="preserve">необходимости </w:t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разработки</w:t>
            </w:r>
            <w:r>
              <w:rPr>
                <w:rStyle w:val="939"/>
                <w:rFonts w:ascii="Times New Roman" w:hAnsi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14:ligatures w14:val="none"/>
            </w:rPr>
          </w:r>
        </w:p>
        <w:p>
          <w:pPr>
            <w:pStyle w:val="94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4" w:anchor="_Toc4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1.2 Технико-математическое описание задачи</w:t>
            </w:r>
            <w:r>
              <w:rPr>
                <w:rStyle w:val="93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4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1.3 Анализ предметной области</w:t>
            </w:r>
            <w:r>
              <w:rPr>
                <w:rStyle w:val="93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42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6" w:anchor="_Toc6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1.4 Требования к программе</w:t>
            </w:r>
            <w:r>
              <w:rPr>
                <w:rStyle w:val="93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4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7" w:anchor="_Toc7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1.5 Обоснование проектных решений</w:t>
            </w:r>
            <w:r>
              <w:rPr>
                <w:rStyle w:val="93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42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8" w:anchor="_Toc8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1.6 Обзор и анализ существующих программных систем</w:t>
            </w:r>
            <w:r>
              <w:rPr>
                <w:rStyle w:val="93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42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1.7 Выводы предпроектного исследования</w:t>
            </w:r>
            <w:r>
              <w:rPr>
                <w:rStyle w:val="93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41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10" w:anchor="_Toc10" w:history="1">
            <w:r>
              <w:rPr>
                <w:rStyle w:val="939"/>
              </w:rPr>
            </w:r>
            <w:r>
              <w:rPr>
                <w:rStyle w:val="939"/>
                <w:lang w:val="ru-RU"/>
                <w14:ligatures w14:val="none"/>
              </w:rPr>
              <w:t xml:space="preserve">2 Разработка модели базы данных</w:t>
            </w:r>
            <w:r>
              <w:rPr>
                <w:rStyle w:val="93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42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11" w:anchor="_Toc11" w:history="1">
            <w:r>
              <w:rPr>
                <w:rStyle w:val="939"/>
              </w:rPr>
            </w:r>
            <w:r>
              <w:rPr>
                <w:rStyle w:val="939"/>
                <w:lang w:val="ru-RU"/>
                <w14:ligatures w14:val="none"/>
              </w:rPr>
              <w:t xml:space="preserve">2.1 </w:t>
            </w:r>
            <w:r>
              <w:rPr>
                <w:rStyle w:val="939"/>
                <w:lang w:val="en-US"/>
                <w14:ligatures w14:val="none"/>
              </w:rPr>
              <w:t xml:space="preserve">ER-</w:t>
            </w:r>
            <w:r>
              <w:rPr>
                <w:rStyle w:val="939"/>
                <w:lang w:val="ru-RU"/>
                <w14:ligatures w14:val="none"/>
              </w:rPr>
              <w:t xml:space="preserve">модель</w:t>
            </w:r>
            <w:r>
              <w:rPr>
                <w:rStyle w:val="939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:lang w:val="ru-RU"/>
              <w14:ligatures w14:val="none"/>
            </w:rPr>
          </w:r>
        </w:p>
        <w:p>
          <w:pPr>
            <w:pStyle w:val="942"/>
            <w:suppressLineNumbers w:val="false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12" w:anchor="_Toc12" w:history="1">
            <w:r>
              <w:rPr>
                <w:rStyle w:val="939"/>
              </w:rPr>
            </w:r>
            <w:r>
              <w:rPr>
                <w:rStyle w:val="939"/>
                <w14:ligatures w14:val="none"/>
              </w:rPr>
              <w:t xml:space="preserve">2.2</w:t>
            </w:r>
            <w:r>
              <w:rPr>
                <w:rStyle w:val="939"/>
                <w:lang w:val="ru-RU"/>
                <w14:ligatures w14:val="none"/>
              </w:rPr>
              <w:t xml:space="preserve"> Реляционная модель</w:t>
            </w:r>
            <w:r>
              <w:rPr>
                <w:rStyle w:val="939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13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4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3" w:anchor="_Toc13" w:history="1">
            <w:r>
              <w:rPr>
                <w:rStyle w:val="939"/>
              </w:rPr>
            </w:r>
            <w:r>
              <w:rPr>
                <w:rStyle w:val="939"/>
                <w:highlight w:val="none"/>
                <w:lang w:val="ru-RU"/>
                <w14:ligatures w14:val="none"/>
              </w:rPr>
              <w:t xml:space="preserve">Список сокращений</w:t>
            </w:r>
            <w:r>
              <w:rPr>
                <w:rStyle w:val="939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20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94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4" w:anchor="_Toc14" w:history="1">
            <w:r>
              <w:rPr>
                <w:rStyle w:val="939"/>
              </w:rPr>
            </w:r>
            <w:r>
              <w:rPr>
                <w:rStyle w:val="939"/>
                <w:highlight w:val="none"/>
                <w:lang w:val="ru-RU"/>
                <w14:ligatures w14:val="none"/>
              </w:rPr>
              <w:t xml:space="preserve">Приложение А</w:t>
            </w:r>
            <w:r>
              <w:rPr>
                <w:rStyle w:val="939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941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5" w:anchor="_Toc15" w:history="1">
            <w:r>
              <w:rPr>
                <w:rStyle w:val="939"/>
              </w:rPr>
            </w:r>
            <w:r>
              <w:rPr>
                <w:rStyle w:val="939"/>
                <w:highlight w:val="none"/>
                <w:lang w:val="ru-RU"/>
                <w14:ligatures w14:val="none"/>
              </w:rPr>
              <w:t xml:space="preserve">Приложение Б</w:t>
            </w:r>
            <w:r>
              <w:rPr>
                <w:rStyle w:val="939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Bdr/>
            <w:spacing/>
            <w:ind/>
            <w:rPr>
              <w:highlight w:val="none"/>
              <w:lang w:val="ru-RU"/>
            </w:rPr>
          </w:pPr>
          <w:r/>
          <w:r>
            <w:fldChar w:fldCharType="end"/>
          </w:r>
          <w:r>
            <w:rPr>
              <w:highlight w:val="none"/>
              <w:lang w:val="ru-RU"/>
            </w:rPr>
          </w:r>
          <w:r/>
        </w:p>
      </w:sdtContent>
    </w:sdt>
    <w:p>
      <w:pPr>
        <w:suppressLineNumbers w:val="false"/>
        <w:pBdr/>
        <w:shd w:val="nil" w:color="000000"/>
        <w:spacing/>
        <w:ind/>
        <w:rPr/>
      </w:pPr>
      <w:r>
        <w:rPr>
          <w:highlight w:val="none"/>
          <w:lang w:val="ru-RU"/>
        </w:rPr>
        <w:br w:type="page" w:clear="all"/>
      </w:r>
      <w:r/>
    </w:p>
    <w:p>
      <w:pPr>
        <w:pStyle w:val="894"/>
        <w:suppressLineNumbers w:val="false"/>
        <w:pBdr/>
        <w:spacing/>
        <w:ind w:firstLine="0"/>
        <w:jc w:val="center"/>
        <w:rPr>
          <w:highlight w:val="none"/>
          <w:lang w:val="ru-RU"/>
        </w:rPr>
      </w:pPr>
      <w:r/>
      <w:bookmarkStart w:id="1" w:name="_Toc1"/>
      <w:r>
        <w:rPr>
          <w:lang w:val="ru-RU"/>
        </w:rPr>
        <w:t xml:space="preserve">Введение</w:t>
      </w:r>
      <w:r>
        <w:rPr>
          <w:highlight w:val="none"/>
          <w:lang w:val="ru-RU"/>
        </w:rPr>
      </w:r>
      <w:bookmarkEnd w:id="1"/>
      <w:r/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В</w:t>
      </w:r>
      <w:r>
        <w:t xml:space="preserve"> соответствии с заданием на курсовое проектирование требуется разработать автоматизированную информационную систему для цирка. Разработка предполагает создание базы данных и программного приложения, обеспечивающих хранение, обработку и защиту информации о </w:t>
      </w:r>
      <w:r>
        <w:t xml:space="preserve">представлениях, расписании, билетах, актёрах и пользователях системы.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В</w:t>
      </w:r>
      <w:r>
        <w:t xml:space="preserve"> условиях цифровизации сферы услуг и индустрии развлечений особую актуальность приобретает автоматизация процессов управления деятельностью организаций. Цирк как культурно-зрелищное учреждение осуществляет планирование представлений, продажу билетов, форми</w:t>
      </w:r>
      <w:r>
        <w:t xml:space="preserve">р</w:t>
      </w:r>
      <w:r>
        <w:t xml:space="preserve">ование отчётности и управление персоналом. При ручной обработке данных возрастает вероятность ошибок, усложняется контроль финансовых операций и затрудняется анализ деятельности. В связи с этим возникает необходимость создания информационной системы, спосо</w:t>
      </w:r>
      <w:r>
        <w:t xml:space="preserve">бной обеспечить централизованное хранение данных, разграничение доступа пользователей и автоматизированное формирование отчётности.</w:t>
      </w:r>
      <w:r/>
    </w:p>
    <w:p>
      <w:pPr>
        <w:pBdr/>
        <w:spacing/>
        <w:ind/>
        <w:rPr/>
      </w:pPr>
      <w:r>
        <w:t xml:space="preserve">Р</w:t>
      </w:r>
      <w:r>
        <w:t xml:space="preserve">азрабатываемая информационная система предназначена для использования сотрудниками цирка и потенциальными клиентами. В системе предусматривается три типа пользователей: гость, кассир и администратор. Для каждой категории должны быть реализованы определённы</w:t>
      </w:r>
      <w:r>
        <w:t xml:space="preserve">е</w:t>
      </w:r>
      <w:r>
        <w:t xml:space="preserve"> права доступа, ограничивающие возможности работы с данными. Особое внимание уделяется обеспечению безопасности информации: реализация защищённой авторизации, хранение конфиденциальных данных в зашифрованном виде и разграничение прав доступа являются обяза</w:t>
      </w:r>
      <w:r>
        <w:t xml:space="preserve">тельными требованиями проекта </w:t>
      </w:r>
      <w:r/>
    </w:p>
    <w:p>
      <w:pPr>
        <w:pBdr/>
        <w:spacing/>
        <w:ind/>
        <w:rPr/>
      </w:pPr>
      <w:r>
        <w:t xml:space="preserve">Цель курсового проекта - разработать информационную систему, обеспечивающую автоматизацию управления представлениями цирка, продажей билетов и формированием отчётности, а также гарантирующую защиту и целостность хранимых данных.</w:t>
      </w:r>
      <w:r/>
    </w:p>
    <w:p>
      <w:pPr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изучить предметную область деятельности цирка и определить основные сущности и процессы;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разработать концептуальную и логическую модель базы данных;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реализовать структуру базы данных средствами выбранной СУБД</w:t>
      </w:r>
      <w:r>
        <w:rPr>
          <w:rStyle w:val="935"/>
        </w:rPr>
        <w:footnoteReference w:customMarkFollows="1" w:id="2"/>
        <w:t xml:space="preserve">*</w:t>
      </w:r>
      <w:r>
        <w:t xml:space="preserve">;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спроектировать и создать программное приложение для работы с базой данных;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реализовать механизм аутентификации и разграничения прав доступа пользователей;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обеспечить защиту конфиденциальных данных;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выполнить тестирование и апробацию основных функций системы;</w:t>
      </w:r>
      <w:r/>
    </w:p>
    <w:p>
      <w:pPr>
        <w:pStyle w:val="957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разработать сопроводительную документацию.</w:t>
      </w:r>
      <w:r/>
    </w:p>
    <w:p>
      <w:pPr>
        <w:pBdr/>
        <w:spacing/>
        <w:ind/>
        <w:rPr/>
      </w:pPr>
      <w:r>
        <w:t xml:space="preserve">Таким образом, проект направлен на создание функциональной и защищённой информационной системы, способствующей повышению эффективности управления деятельностью цирка, снижению вероятности ошибок и обеспечению прозрачности финансовых операций.</w:t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94"/>
        <w:pBdr/>
        <w:spacing/>
        <w:ind w:right="0" w:firstLine="709" w:left="0"/>
        <w:rPr>
          <w:highlight w:val="none"/>
          <w14:ligatures w14:val="none"/>
        </w:rPr>
      </w:pPr>
      <w:r/>
      <w:bookmarkStart w:id="2" w:name="_Toc2"/>
      <w:r>
        <w:t xml:space="preserve">1 Постановка задачи</w:t>
      </w:r>
      <w:r>
        <w:rPr>
          <w:highlight w:val="none"/>
          <w14:ligatures w14:val="none"/>
        </w:rPr>
      </w:r>
      <w:bookmarkEnd w:id="2"/>
      <w:r/>
      <w:r>
        <w:rPr>
          <w:highlight w:val="none"/>
          <w14:ligatures w14:val="none"/>
        </w:rPr>
      </w:r>
    </w:p>
    <w:p>
      <w:pPr>
        <w:pStyle w:val="895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/>
      <w:bookmarkStart w:id="3" w:name="_Toc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1.1 Обоснование </w:t>
      </w:r>
      <w:r>
        <w:t xml:space="preserve">необходимости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разработки</w:t>
      </w:r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  <w:bookmarkEnd w:id="3"/>
      <w:r/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Деятельность цирка связана с организацией и проведением представлений, планированием расписания, продажей билетов и учетом финансовых операций. При отсутствии автоматизированной системы данные процессы выполняются вручную либо с использованием разрозненных</w:t>
      </w:r>
      <w:r>
        <w:t xml:space="preserve"> программных средств, что приводит к увеличению трудозатрат, росту количества ошибок и снижению оперативности получения отчетной информации.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соответствии с техническим заданием</w:t>
      </w:r>
      <w:r>
        <w:rPr>
          <w:lang w:val="ru-RU"/>
        </w:rPr>
        <w:t xml:space="preserve"> </w:t>
      </w:r>
      <w:r>
        <w:t xml:space="preserve">требуется разработать автоматизированную информационную систему, обеспечивающую централизованное хранение и обработку данных о деятельности цирка. Система должна охватывать следующие направления: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представлений и их расписания;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информации об актёрах;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и продажу билетов с дифференцированной стоимостью;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отчетности по продажам;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разграничение прав доступа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Необходимость разработки обусловлена потребностью в автоматизации ключевых бизнес-процессов, повышении прозрачности учета и обеспечении защиты конфиденциальной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5"/>
        <w:pBdr/>
        <w:spacing/>
        <w:ind/>
        <w:rPr>
          <w:highlight w:val="none"/>
          <w14:ligatures w14:val="none"/>
        </w:rPr>
      </w:pPr>
      <w:r/>
      <w:bookmarkStart w:id="4" w:name="_Toc4"/>
      <w:r>
        <w:t xml:space="preserve">1.2 Технико-математическое описание задачи</w:t>
      </w:r>
      <w:r>
        <w:rPr>
          <w:highlight w:val="none"/>
          <w14:ligatures w14:val="none"/>
        </w:rPr>
      </w:r>
      <w:bookmarkEnd w:id="4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Разрабатываемая информационная система представляет собой программный комплекс, функционирующий на основе клиент-серверной архитектуры и использующий реляционную базу данных. Предметная область формализуется в виде совокупности сущностей и связей между ним</w:t>
      </w:r>
      <w:r>
        <w:t xml:space="preserve">и.</w:t>
      </w:r>
      <w:r>
        <w:rPr>
          <w:lang w:val="ru-RU"/>
        </w:rPr>
        <w:t xml:space="preserve"> </w:t>
      </w:r>
      <w:r>
        <w:t xml:space="preserve">Общая функциональная модель системы представлена на рисунке А.1 (см. рисунок А.1).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 основным сущностям относятся: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представление;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7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  <w:lang w:val="ru-RU"/>
        </w:rPr>
        <w:t xml:space="preserve">показ/сеанс</w:t>
      </w:r>
      <w:r>
        <w:rPr>
          <w:highlight w:val="white"/>
        </w:rPr>
        <w:t xml:space="preserve">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7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билет;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7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актёр;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7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none"/>
          <w:lang w:val="ru-RU"/>
        </w:rPr>
        <w:t xml:space="preserve">специализация</w:t>
      </w:r>
      <w:r>
        <w:rPr>
          <w:highlight w:val="none"/>
          <w:lang w:val="en-US"/>
        </w:rPr>
        <w:t xml:space="preserve">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7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пользователь;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7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  <w:lang w:val="ru-RU"/>
        </w:rPr>
        <w:t xml:space="preserve">цена/категория места</w:t>
      </w:r>
      <w:r>
        <w:rPr>
          <w:highlight w:val="white"/>
        </w:rPr>
        <w:t xml:space="preserve">.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Между указанными сущностями устанавливаются логические связи, обеспечивающие целостность данных (например, связь </w:t>
      </w:r>
      <w:r>
        <w:rPr>
          <w:lang w:val="ru-RU"/>
        </w:rPr>
        <w:t xml:space="preserve">актёров</w:t>
      </w:r>
      <w:r>
        <w:rPr>
          <w:lang w:val="ru-RU"/>
        </w:rPr>
        <w:t xml:space="preserve"> </w:t>
      </w:r>
      <w:r>
        <w:t xml:space="preserve">с </w:t>
      </w:r>
      <w:r>
        <w:rPr>
          <w:lang w:val="ru-RU"/>
        </w:rPr>
        <w:t xml:space="preserve">показами</w:t>
      </w:r>
      <w:r>
        <w:rPr>
          <w:lang w:val="ru-RU"/>
        </w:rPr>
        <w:t xml:space="preserve"> через сущность «участие»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обеспечивать: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ввод и редактирование данных администратором;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регистрацию операций продажи билетов кассиром;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просмотр информации о представлениях гостем;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за выбранный период.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основе хранения данных лежит реляционная модель, обеспечивающая структурированность информации, минимизацию избыточности и поддержание ссылочной целостности.</w:t>
      </w:r>
      <w:r>
        <w:rPr>
          <w:lang w:val="ru-RU"/>
          <w14:ligatures w14:val="none"/>
        </w:rPr>
        <w:t xml:space="preserve"> </w:t>
      </w:r>
      <w:r>
        <w:t xml:space="preserve">Декомпозиция основных функций системы представлена на рисунке А.2 (см. рисунок А.2).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5"/>
        <w:pBdr/>
        <w:spacing/>
        <w:ind/>
        <w:rPr>
          <w:highlight w:val="none"/>
          <w14:ligatures w14:val="none"/>
        </w:rPr>
      </w:pPr>
      <w:r/>
      <w:bookmarkStart w:id="5" w:name="_Toc5"/>
      <w:r>
        <w:t xml:space="preserve">1.3 Анализ предметной области</w:t>
      </w:r>
      <w:r>
        <w:rPr>
          <w:highlight w:val="none"/>
          <w14:ligatures w14:val="none"/>
        </w:rPr>
      </w:r>
      <w:bookmarkEnd w:id="5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Предметной областью является деятельность цирка как организации, осуществляющей подготовку и проведение зрелищных мероприятий. Основные процессы функционирования цирка включают: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планирование и проведение представлений;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распределение актёров по программам;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продажу билетов зрителям;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выручки;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5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t xml:space="preserve">формирование отчетности.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системе предусматриваются три категории пользователей: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гость - имеет доступ к просмотру информации о представлениях и расписании;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кассир - осуществляет продажу билетов и фиксирует операции;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администратор - управляет представлениями, пользователями и отчетностью.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Каждая категория пользователей обладает определённым уровнем доступа, что требует реализации механизма разграничения прав.</w:t>
      </w:r>
      <w:r>
        <w:rPr>
          <w:lang w:val="ru-RU"/>
        </w:rPr>
        <w:t xml:space="preserve"> </w:t>
      </w:r>
      <w:r>
        <w:t xml:space="preserve">Диаграмма вариантов использования, отражающая взаимодействие пользователей с системой, приведена на рисунке </w:t>
      </w:r>
      <w:r>
        <w:rPr>
          <w:lang w:val="ru-RU"/>
        </w:rPr>
        <w:t xml:space="preserve">А</w:t>
      </w:r>
      <w:r>
        <w:t xml:space="preserve">.</w:t>
      </w:r>
      <w:r>
        <w:rPr>
          <w:lang w:val="ru-RU"/>
        </w:rPr>
        <w:t xml:space="preserve">3</w:t>
      </w:r>
      <w:r>
        <w:t xml:space="preserve"> (см. рисунок </w:t>
      </w:r>
      <w:r>
        <w:rPr>
          <w:lang w:val="ru-RU"/>
        </w:rPr>
        <w:t xml:space="preserve">А</w:t>
      </w:r>
      <w:r>
        <w:t xml:space="preserve">.</w:t>
      </w:r>
      <w:r>
        <w:rPr>
          <w:lang w:val="ru-RU"/>
        </w:rPr>
        <w:t xml:space="preserve">3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Анализ показал, что предметная область характеризуется четко определёнными объектами и устойчивыми связями между ними, что позволяет формализовать её в виде информационной модели и реализовать средствами базы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5"/>
        <w:pBdr/>
        <w:spacing/>
        <w:ind/>
        <w:rPr>
          <w14:ligatures w14:val="none"/>
        </w:rPr>
      </w:pPr>
      <w:r/>
      <w:bookmarkStart w:id="6" w:name="_Toc6"/>
      <w:r>
        <w:t xml:space="preserve">1.4 Требования к программе</w:t>
      </w:r>
      <w:r>
        <w:rPr>
          <w14:ligatures w14:val="none"/>
        </w:rPr>
      </w:r>
      <w:bookmarkEnd w:id="6"/>
      <w:r/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Информационная система должна удовлетворять следующим требованиям.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управления представлениями и расписанием;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реализация продажи билетов с учетом различной стоимости;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по продажам за выбранный период;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поддержка работы нескольких категорий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одновременной работы нескольких пользователей;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реализация аутентификации по логину и паролю;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разграничение прав доступа в зависимости от роли;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конфиденциальных данных в зашифрованном виде;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защита информации от несанкционированного доступа.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Пользовательский интерфейс должен быть понятным и обеспечивать удобство работы для администратора и кассира.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5"/>
        <w:pBdr/>
        <w:spacing/>
        <w:ind/>
        <w:rPr>
          <w:highlight w:val="none"/>
          <w14:ligatures w14:val="none"/>
        </w:rPr>
      </w:pPr>
      <w:r/>
      <w:bookmarkStart w:id="7" w:name="_Toc7"/>
      <w:r>
        <w:t xml:space="preserve">1.5 Обоснование проектных решений</w:t>
      </w:r>
      <w:r>
        <w:rPr>
          <w:highlight w:val="none"/>
          <w14:ligatures w14:val="none"/>
        </w:rPr>
      </w:r>
      <w:bookmarkEnd w:id="7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Для хранения данных целесообразно использовать реляционную модель, поскольку она позволяет структурировать информацию и поддерживать её целостность. В качестве СУБД</w:t>
      </w:r>
      <w:r>
        <w:t xml:space="preserve"> рекомендуется применение PostgreSQL, обеспечивающей надежность, поддержку многопользователь</w:t>
      </w:r>
      <w:r>
        <w:t xml:space="preserve">ского режима и механизмы защиты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Архитектура системы включает: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уровень хранения данных (база данных);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прикладной уровень (логика обработки данных);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пользовательский интерфейс.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Такое разделение повышает гибкость системы и упрощает её дальнейшую модернизацию. Использование механизмов аутентификации, разграничения прав и шифрования данных обеспечивает выполнение требований по информационной безопасности.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5"/>
        <w:pBdr/>
        <w:spacing/>
        <w:ind/>
        <w:rPr>
          <w14:ligatures w14:val="none"/>
        </w:rPr>
      </w:pPr>
      <w:r/>
      <w:bookmarkStart w:id="8" w:name="_Toc8"/>
      <w:r>
        <w:t xml:space="preserve">1.6 Обзор и анализ существующих программных систем</w:t>
      </w:r>
      <w:r>
        <w:rPr>
          <w14:ligatures w14:val="none"/>
        </w:rPr>
      </w:r>
      <w:bookmarkEnd w:id="8"/>
      <w:r/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В ходе предпроектного исследования были рассмотрены существующие программные решения, предназначенные для автоматизации продажи билетов и управления деятельностью учреждений культурно-зрелищной сферы.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Одним из аналогов является система, представленная на сайте «UBS </w:t>
      </w:r>
      <w:r>
        <w:rPr>
          <w:highlight w:val="none"/>
          <w:lang w:val="ru-RU"/>
        </w:rPr>
        <w:t xml:space="preserve">-</w:t>
      </w:r>
      <w:r>
        <w:rPr>
          <w:highlight w:val="none"/>
        </w:rPr>
        <w:t xml:space="preserve"> Билетная система для цирк</w:t>
      </w:r>
      <w:r>
        <w:rPr>
          <w:highlight w:val="none"/>
          <w:lang w:val="ru-RU"/>
        </w:rPr>
        <w:t xml:space="preserve">ов</w:t>
      </w:r>
      <w:r>
        <w:rPr>
          <w:highlight w:val="none"/>
        </w:rPr>
        <w:t xml:space="preserve">». Данное решение ориентировано на автоматизацию продажи билетов, управление схемой зала, бронирование мест, а также формирование отчетности. К преимуществам систем</w:t>
      </w:r>
      <w:r>
        <w:rPr>
          <w:highlight w:val="none"/>
        </w:rPr>
        <w:t xml:space="preserve">ы можно отнести: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наличие готовых инструментов для онлайн-продажи билетов;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поддержку работы с различными категориями мест и тарифами;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интеграцию с платежными сервисами;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автоматизированное формирование отчетов по продажам.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К недостаткам можно отнести: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коммерческий характер решения и необходимость приобретения лицензии;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зависимость от поставщика программного обеспечения;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возможную избыточность функционала для небольшого цирка;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ограниченные возможности глубокой доработки под индивидуальные требования без участия разработчика.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В</w:t>
      </w:r>
      <w:r>
        <w:rPr>
          <w:highlight w:val="none"/>
        </w:rPr>
        <w:t xml:space="preserve">торым рассмотренным аналогом является программное обеспечение компании «УСУ» (программа для цирка). Данная система позиционируется как комплексное решение для управления учреждением, включая учет представлений, билетов, клиентов и финансовых операций. К её</w:t>
      </w:r>
      <w:r>
        <w:rPr>
          <w:highlight w:val="none"/>
        </w:rPr>
        <w:t xml:space="preserve"> преимуществам относятся: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широкий функционал по управлению мероприятиями;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учет финансовых операций и формирование аналитической отчетности;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поддержка клиентской базы;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возможность масштабирования.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Однако система также обладает рядом недостатков: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универсальность решения может приводить к усложнению интерфейса;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высокая стоимость внедрения и сопровождения;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необходимость обучения персонала работе с комплексной системой;</w:t>
      </w:r>
      <w:r>
        <w:rPr>
          <w:highlight w:val="none"/>
        </w:rPr>
      </w:r>
      <w:r>
        <w:rPr>
          <w:highlight w:val="none"/>
        </w:rPr>
      </w:r>
    </w:p>
    <w:p>
      <w:pPr>
        <w:pStyle w:val="957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возможная избыточность модулей, не используемых в рамках конкретного цирка.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П</w:t>
      </w:r>
      <w:r>
        <w:rPr>
          <w:highlight w:val="none"/>
        </w:rPr>
        <w:t xml:space="preserve">роведённый анализ показал, что существующие программные продукты в целом решают задачи автоматизации продажи билетов и учета мероприятий, однако они ориентированы на широкий круг организаций и не всегда учитывают специфику конкретного цирка. Кроме того, ко</w:t>
      </w:r>
      <w:r>
        <w:rPr>
          <w:highlight w:val="none"/>
        </w:rPr>
        <w:t xml:space="preserve">ммерческий характер аналогов ограничивает гибкость настройки и увеличивает финансовые затраты на внедрение.</w:t>
      </w:r>
      <w:r>
        <w:rPr>
          <w:highlight w:val="none"/>
        </w:rPr>
      </w:r>
      <w:r/>
    </w:p>
    <w:p>
      <w:pPr>
        <w:pBdr/>
        <w:spacing/>
        <w:ind/>
        <w:rPr>
          <w14:ligatures w14:val="none"/>
        </w:rPr>
      </w:pPr>
      <w:r>
        <w:rPr>
          <w:highlight w:val="none"/>
        </w:rPr>
        <w:t xml:space="preserve">В</w:t>
      </w:r>
      <w:r>
        <w:rPr>
          <w:highlight w:val="none"/>
        </w:rPr>
        <w:t xml:space="preserve"> связи с этим разработка собственной информационной системы является обоснованной, так как позволяет реализовать строго необходимый функционал, адаптированный под требования технического задания, обеспечить гибкость модификации системы и снизить зависимост</w:t>
      </w:r>
      <w:r>
        <w:rPr>
          <w:highlight w:val="none"/>
        </w:rPr>
        <w:t xml:space="preserve">ь от сторонних поставщиков программного обеспечения.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5"/>
        <w:pBdr/>
        <w:spacing/>
        <w:ind/>
        <w:rPr>
          <w:highlight w:val="none"/>
          <w14:ligatures w14:val="none"/>
        </w:rPr>
      </w:pPr>
      <w:r/>
      <w:bookmarkStart w:id="9" w:name="_Toc9"/>
      <w:r>
        <w:t xml:space="preserve">1.7 Выводы предпроектного исследования</w:t>
      </w:r>
      <w:r>
        <w:rPr>
          <w:highlight w:val="none"/>
          <w14:ligatures w14:val="none"/>
        </w:rPr>
      </w:r>
      <w:bookmarkEnd w:id="9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Проведённый анализ показал, что автоматизация деятельности цирка является целесообразной и технически реализуемой задачей. Внедрение информационной системы позволит: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централизовать хранение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повысить эффективность управления;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снизить вероятность ошибок при продаже билетов;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обеспечить контроль финансовых операций;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реализовать разграничение доступа и защиту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:lang w:val="ru-RU"/>
          <w14:ligatures w14:val="none"/>
        </w:rPr>
      </w:pPr>
      <w:r>
        <w:t xml:space="preserve">Таким образом, разработка информационной системы для цирка соответствует требованиям технического задания и направлена на повышение эффективности деятельности организации</w:t>
      </w:r>
      <w:r>
        <w:rPr>
          <w:highlight w:val="none"/>
          <w:lang w:val="ru-RU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94"/>
        <w:pBdr/>
        <w:spacing/>
        <w:ind/>
        <w:rPr>
          <w14:ligatures w14:val="none"/>
        </w:rPr>
      </w:pPr>
      <w:r/>
      <w:bookmarkStart w:id="10" w:name="_Toc10"/>
      <w:r>
        <w:rPr>
          <w:highlight w:val="none"/>
          <w14:ligatures w14:val="none"/>
        </w:rPr>
        <w:br w:type="page" w:clear="all"/>
      </w:r>
      <w:r>
        <w:rPr>
          <w:lang w:val="ru-RU"/>
          <w14:ligatures w14:val="none"/>
        </w:rPr>
        <w:t xml:space="preserve">2 Разработка модели базы данных</w:t>
      </w:r>
      <w:r>
        <w:rPr>
          <w:highlight w:val="none"/>
          <w14:ligatures w14:val="none"/>
        </w:rPr>
      </w:r>
      <w:bookmarkEnd w:id="10"/>
      <w:r/>
      <w:r>
        <w:rPr>
          <w14:ligatures w14:val="none"/>
        </w:rPr>
      </w:r>
    </w:p>
    <w:p>
      <w:pPr>
        <w:pStyle w:val="895"/>
        <w:pBdr/>
        <w:spacing/>
        <w:ind/>
        <w:rPr>
          <w:lang w:val="ru-RU"/>
          <w14:ligatures w14:val="none"/>
        </w:rPr>
      </w:pPr>
      <w:r/>
      <w:bookmarkStart w:id="11" w:name="_Toc11"/>
      <w:r>
        <w:rPr>
          <w:lang w:val="ru-RU"/>
          <w14:ligatures w14:val="none"/>
        </w:rPr>
        <w:t xml:space="preserve">2.1 </w:t>
      </w:r>
      <w:r>
        <w:rPr>
          <w:lang w:val="en-US"/>
          <w14:ligatures w14:val="none"/>
        </w:rPr>
        <w:t xml:space="preserve">ER-</w:t>
      </w:r>
      <w:r>
        <w:rPr>
          <w:lang w:val="ru-RU"/>
          <w14:ligatures w14:val="none"/>
        </w:rPr>
        <w:t xml:space="preserve">модель</w:t>
      </w:r>
      <w:r>
        <w:rPr>
          <w:highlight w:val="none"/>
          <w14:ligatures w14:val="none"/>
        </w:rPr>
      </w:r>
      <w:bookmarkEnd w:id="11"/>
      <w:r/>
      <w:r>
        <w:rPr>
          <w:lang w:val="ru-RU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lang w:val="ru-RU"/>
          <w14:ligatures w14:val="none"/>
        </w:rPr>
        <w:t xml:space="preserve">Б</w:t>
      </w:r>
      <w:r>
        <w:rPr>
          <w:lang w:val="ru-RU"/>
          <w14:ligatures w14:val="none"/>
        </w:rPr>
        <w:t xml:space="preserve">аза данных создаётся для автоматизации деятельности цирка. Она должна обеспечивать хранение данных о представлениях, сеансах, билетах, актёрах и пользователях системы. В соответствии с техническим заданием система должна поддерживать продажу билетов с разл</w:t>
      </w:r>
      <w:r>
        <w:rPr>
          <w:lang w:val="ru-RU"/>
          <w14:ligatures w14:val="none"/>
        </w:rPr>
        <w:t xml:space="preserve">ичной стоимостью, хранение информации о расписании, а также разграничение прав доступа для различных категорий пользователей.</w:t>
      </w:r>
      <w:r>
        <w:rPr>
          <w:lang w:val="ru-RU"/>
          <w14:ligatures w14:val="none"/>
        </w:rPr>
      </w:r>
      <w:r/>
    </w:p>
    <w:p>
      <w:pPr>
        <w:pBdr/>
        <w:spacing/>
        <w:ind/>
        <w:rPr/>
      </w:pPr>
      <w:r>
        <w:rPr>
          <w:lang w:val="ru-RU"/>
          <w14:ligatures w14:val="none"/>
        </w:rPr>
        <w:t xml:space="preserve">Выделим базовые сущности данной предметной области:</w:t>
      </w:r>
      <w:r>
        <w:rPr>
          <w:lang w:val="ru-RU"/>
          <w14:ligatures w14:val="none"/>
        </w:rPr>
      </w:r>
      <w:r/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представления. Содержат сведения о цирковых программах: название, описание, статус</w:t>
      </w:r>
      <w:r>
        <w:rPr>
          <w:lang w:val="en-US"/>
          <w14:ligatures w14:val="none"/>
        </w:rPr>
        <w:t xml:space="preserve">;</w:t>
      </w:r>
      <w:r>
        <w:rPr>
          <w:lang w:val="ru-RU"/>
          <w14:ligatures w14:val="none"/>
        </w:rPr>
      </w:r>
      <w:r/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сеансы. Хранят данные о конкретных показах представлений: арена, дата и время проведения, статус</w:t>
      </w:r>
      <w:r>
        <w:rPr>
          <w:lang w:val="en-US"/>
          <w14:ligatures w14:val="none"/>
        </w:rPr>
        <w:t xml:space="preserve">;</w:t>
      </w:r>
      <w:r>
        <w:rPr>
          <w:lang w:val="ru-RU"/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цены. Содержат стоимость билетов по категориям мест для конкретного сеанса</w:t>
      </w:r>
      <w:r>
        <w:rPr>
          <w:lang w:val="en-US"/>
          <w14:ligatures w14:val="none"/>
        </w:rPr>
        <w:t xml:space="preserve">;</w:t>
      </w:r>
      <w:r>
        <w:rPr>
          <w:lang w:val="ru-RU"/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билеты. Хранят сведения о приобретённых билетах: место, дата покупки, статус</w:t>
      </w:r>
      <w:r>
        <w:rPr>
          <w:lang w:val="en-US"/>
          <w14:ligatures w14:val="none"/>
        </w:rPr>
        <w:t xml:space="preserve">;</w:t>
      </w:r>
      <w:r>
        <w:rPr>
          <w:lang w:val="ru-RU"/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актёры. Содержат сведения об артистах цирка: имя, дата рождения, специализация</w:t>
      </w:r>
      <w:r>
        <w:rPr>
          <w:lang w:val="en-US"/>
          <w14:ligatures w14:val="none"/>
        </w:rPr>
        <w:t xml:space="preserve">;</w:t>
      </w:r>
      <w:r>
        <w:rPr>
          <w:lang w:val="ru-RU"/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специализация. Используется для хранения видов цирковой специализации актёров</w:t>
      </w:r>
      <w:r>
        <w:rPr>
          <w:lang w:val="en-US"/>
          <w14:ligatures w14:val="none"/>
        </w:rPr>
        <w:t xml:space="preserve">;</w:t>
      </w:r>
      <w:r>
        <w:rPr>
          <w:lang w:val="ru-RU"/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пользователи. Хранят данные для входа в систему и разграничения прав доступа: логин, пароль, роль, электронная почта, дата создания</w:t>
      </w:r>
      <w:r>
        <w:rPr>
          <w:lang w:val="en-US"/>
          <w14:ligatures w14:val="none"/>
        </w:rPr>
        <w:t xml:space="preserve">;</w:t>
      </w:r>
      <w:r>
        <w:rPr>
          <w:lang w:val="ru-RU"/>
          <w14:ligatures w14:val="none"/>
        </w:rPr>
      </w:r>
      <w:r>
        <w:rPr>
          <w14:ligatures w14:val="none"/>
        </w:rPr>
      </w:r>
    </w:p>
    <w:p>
      <w:pPr>
        <w:pStyle w:val="957"/>
        <w:numPr>
          <w:ilvl w:val="0"/>
          <w:numId w:val="28"/>
        </w:numPr>
        <w:suppressLineNumbers w:val="false"/>
        <w:pBdr/>
        <w:spacing/>
        <w:ind w:firstLine="709" w:left="0"/>
        <w:rPr>
          <w14:ligatures w14:val="none"/>
        </w:rPr>
      </w:pPr>
      <w:r>
        <w:rPr>
          <w:lang w:val="ru-RU"/>
          <w14:ligatures w14:val="none"/>
        </w:rPr>
        <w:t xml:space="preserve">участие. Используется для связи актёров и представлений, а также хранения роли актёра в конкретном шоу</w:t>
      </w:r>
      <w:r>
        <w:rPr>
          <w14:ligatures w14:val="none"/>
        </w:rPr>
        <w:t xml:space="preserve">.</w:t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lang w:val="ru-RU"/>
          <w14:ligatures w14:val="none"/>
        </w:rPr>
        <w:t xml:space="preserve">Базовые сущности можно описать в виде таблицы: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1 – Сущности</w:t>
      </w:r>
      <w:r>
        <w:rPr>
          <w:highlight w:val="none"/>
          <w14:ligatures w14:val="none"/>
        </w:rPr>
      </w:r>
      <w:r>
        <w:rPr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51"/>
        <w:gridCol w:w="7421"/>
      </w:tblGrid>
      <w:tr>
        <w:trPr>
          <w:trHeight w:val="322"/>
        </w:trPr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Объекты</w:t>
            </w:r>
            <w:r>
              <w:rPr>
                <w:lang w:val="ru-RU"/>
                <w14:ligatures w14:val="none"/>
              </w:rPr>
              <w:tab/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Характеристика обьектов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322"/>
        </w:trPr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Специализация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Наименование специализации актёра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Актёры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Имя актёра, дата рождения, специализация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Представления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Название, описание, статус представления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Участие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Связь актёра с представлением, роль в шоу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Сеансы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Представление, арена, дата и время проведения, статус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Цены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Сеанс, стоимость, категория места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Пользователи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Логин, хэш пароля, роль, электронная почта, дата создания</w:t>
            </w:r>
            <w:r>
              <w:rPr>
                <w:lang w:val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55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Билеты</w:t>
            </w:r>
            <w:r>
              <w:rPr>
                <w:lang w:val="ru-RU" w:bidi="ru-RU"/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742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Пользователь, цена, номер места, дата покупки, статус</w:t>
            </w:r>
            <w:r>
              <w:rPr>
                <w:lang w:val="ru-RU" w:bidi="ru-RU"/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Style w:val="895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6"/>
        <w:suppressLineNumbers w:val="false"/>
        <w:pBdr/>
        <w:spacing/>
        <w:ind/>
        <w:rPr>
          <w14:ligatures w14:val="none"/>
        </w:rPr>
      </w:pPr>
      <w:r>
        <w:rPr>
          <w:lang w:val="ru-RU"/>
        </w:rPr>
        <w:t xml:space="preserve">2.1.1 Связи </w:t>
      </w:r>
      <w:r>
        <w:rPr>
          <w:lang w:val="ru-RU"/>
        </w:rPr>
        <w:t xml:space="preserve">между </w:t>
      </w:r>
      <w:r>
        <w:rPr>
          <w:lang w:val="ru-RU"/>
        </w:rPr>
        <w:t xml:space="preserve">сущностями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Между выделенными сущностями устанавливаются следующие связи.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Одна специализация может соответствовать нескольким актёрам, при этом каждый актёр имеет одну специализацию.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Одно представление может включать несколько seансов, а каждый сеанс относится только к одному представлению.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Один сеанс может иметь несколько записей о стоимости билетов по категориям мест.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Один пользователь может приобрести несколько билетов, но каждый билет относится только к одному пользователю.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  <w:t xml:space="preserve">С</w:t>
      </w:r>
      <w:r>
        <w:rPr>
          <w14:ligatures w14:val="none"/>
        </w:rPr>
        <w:t xml:space="preserve">вязь между актёрами и представлениями является связью многие-ко-многим и реализуется через сущность «Участие», в которой также хранится роль актёра в конкретном шоу. Такая структура соответствует предметной области цирка и перечню основных сущностей, указа</w:t>
      </w:r>
      <w:r>
        <w:rPr>
          <w14:ligatures w14:val="none"/>
        </w:rPr>
        <w:t xml:space="preserve">нному в пояснительной записке.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:lang w:val="en-US"/>
          <w14:ligatures w14:val="none"/>
        </w:rPr>
        <w:t xml:space="preserve">ER-</w:t>
      </w:r>
      <w:r>
        <w:rPr>
          <w:highlight w:val="none"/>
          <w:lang w:val="ru-RU"/>
          <w14:ligatures w14:val="none"/>
        </w:rPr>
        <w:t xml:space="preserve">модель можно увидеть на рисунке А.</w:t>
      </w:r>
      <w:r>
        <w:rPr>
          <w:highlight w:val="none"/>
          <w:lang w:val="en-US"/>
          <w14:ligatures w14:val="none"/>
        </w:rPr>
        <w:t xml:space="preserve">4</w:t>
      </w:r>
      <w:r>
        <w:rPr>
          <w:highlight w:val="none"/>
          <w:lang w:val="ru-RU"/>
          <w14:ligatures w14:val="none"/>
        </w:rP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96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2.1.2 Анализ на </w:t>
      </w:r>
      <w:r>
        <w:t xml:space="preserve">соответствие </w:t>
      </w:r>
      <w:r>
        <w:t xml:space="preserve">тр</w:t>
      </w:r>
      <w:r>
        <w:t xml:space="preserve">ет</w:t>
      </w:r>
      <w:r>
        <w:t xml:space="preserve">ьей нормальной </w:t>
      </w:r>
      <w:r>
        <w:t xml:space="preserve">форме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Сущности находятся в первой нормальной форме, так как все атрибуты являются атомарными, а повторяющиеся группы данных отсутствуют.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Вторая нормальная форма соблюдается, поскольку все неключевые атрибуты зависят от первичного ключа полностью. В сущности «Участие» атрибут роли зависит от сочетания сущностей «Актёр» и «Представление», что соответствует назначению данной связи.</w:t>
      </w:r>
      <w:r>
        <w:rPr>
          <w14:ligatures w14:val="none"/>
        </w:rPr>
      </w:r>
      <w:r/>
    </w:p>
    <w:p>
      <w:pPr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  <w:t xml:space="preserve">Т</w:t>
      </w:r>
      <w:r>
        <w:rPr>
          <w14:ligatures w14:val="none"/>
        </w:rPr>
        <w:t xml:space="preserve">ретья нормальная форма также соблюдается, так как неключевые атрибуты не зависят друг от друга. Например, специализация актёра вынесена в отдельную сущность «Специализация», а стоимость билета и категория места вынесены в отдельную сущность «Цены». Это поз</w:t>
      </w:r>
      <w:r>
        <w:rPr>
          <w14:ligatures w14:val="none"/>
        </w:rPr>
        <w:t xml:space="preserve">воляет уменьшить избыточность данных и обеспечить целостность базы данных.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5"/>
        <w:suppressLineNumbers w:val="false"/>
        <w:pBdr/>
        <w:spacing/>
        <w:ind/>
        <w:rPr>
          <w14:ligatures w14:val="none"/>
        </w:rPr>
      </w:pPr>
      <w:r/>
      <w:bookmarkStart w:id="12" w:name="_Toc12"/>
      <w:r>
        <w:rPr>
          <w14:ligatures w14:val="none"/>
        </w:rPr>
        <w:t xml:space="preserve">2.2</w:t>
      </w:r>
      <w:r>
        <w:rPr>
          <w:lang w:val="ru-RU"/>
          <w14:ligatures w14:val="none"/>
        </w:rPr>
        <w:t xml:space="preserve"> Реляционная модель</w:t>
      </w:r>
      <w:r>
        <w:rPr>
          <w14:ligatures w14:val="none"/>
        </w:rPr>
      </w:r>
      <w:bookmarkEnd w:id="12"/>
      <w:r/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Для реализации базы данных информационной системы цирка была разработана реляционная модель. Реляционная модель определяет состав таблиц, их атрибуты, ключевые поля и связи между таблицами. Она строится на основе ранее выделенных сущностей предметной област</w:t>
      </w:r>
      <w:r>
        <w:rPr>
          <w14:ligatures w14:val="none"/>
        </w:rPr>
        <w:t xml:space="preserve">и и обеспечивает структурированное хранение данных о представлениях, сеансах, билетах, актёрах, специализациях и пользователях системы. В соответствии с техническим заданием база данных должна поддерживать хранение информации о расписании, продаже билетов, </w:t>
      </w:r>
      <w:r>
        <w:rPr>
          <w14:ligatures w14:val="none"/>
        </w:rPr>
        <w:t xml:space="preserve">ролях пользователей и стоимости мест, а также обеспечивать целостность и согласованность данных. </w:t>
      </w:r>
      <w:r/>
    </w:p>
    <w:p>
      <w:pPr>
        <w:pStyle w:val="896"/>
        <w:suppressLineNumbers w:val="false"/>
        <w:pBdr/>
        <w:spacing/>
        <w:ind/>
        <w:rPr/>
      </w:pPr>
      <w:r>
        <w:rPr>
          <w14:ligatures w14:val="none"/>
        </w:rPr>
        <w:t xml:space="preserve">2.2.1 Структурная часть</w:t>
      </w:r>
      <w:r/>
      <w:r>
        <w:rPr>
          <w14:ligatures w14:val="none"/>
        </w:rPr>
      </w:r>
      <w:r/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Структурная часть реляционной модели описывает используемые в проекте таблицы и их атрибуты. В базе данных информационной системы цирка выделены следующие таблицы:</w:t>
      </w:r>
      <w:r/>
      <w:r>
        <w:rPr>
          <w14:ligatures w14:val="none"/>
        </w:rPr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с</w:t>
      </w:r>
      <w:r>
        <w:rPr>
          <w14:ligatures w14:val="none"/>
        </w:rPr>
        <w:t xml:space="preserve">пециализация;</w:t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а</w:t>
      </w:r>
      <w:r>
        <w:rPr>
          <w14:ligatures w14:val="none"/>
        </w:rPr>
        <w:t xml:space="preserve">ктёры;</w:t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п</w:t>
      </w:r>
      <w:r>
        <w:rPr>
          <w14:ligatures w14:val="none"/>
        </w:rPr>
        <w:t xml:space="preserve">редставления;</w:t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у</w:t>
      </w:r>
      <w:r>
        <w:rPr>
          <w14:ligatures w14:val="none"/>
        </w:rPr>
        <w:t xml:space="preserve">частие;</w:t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с</w:t>
      </w:r>
      <w:r>
        <w:rPr>
          <w14:ligatures w14:val="none"/>
        </w:rPr>
        <w:t xml:space="preserve">еансы;</w:t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ц</w:t>
      </w:r>
      <w:r>
        <w:rPr>
          <w14:ligatures w14:val="none"/>
        </w:rPr>
        <w:t xml:space="preserve">ены;</w:t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п</w:t>
      </w:r>
      <w:r>
        <w:rPr>
          <w14:ligatures w14:val="none"/>
        </w:rPr>
        <w:t xml:space="preserve">ользователи;</w:t>
      </w:r>
      <w:r/>
      <w:r>
        <w:rPr>
          <w14:ligatures w14:val="none"/>
        </w:rPr>
      </w:r>
    </w:p>
    <w:p>
      <w:pPr>
        <w:pStyle w:val="957"/>
        <w:numPr>
          <w:ilvl w:val="0"/>
          <w:numId w:val="31"/>
        </w:numPr>
        <w:suppressLineNumbers w:val="false"/>
        <w:pBdr/>
        <w:spacing/>
        <w:ind w:firstLine="709" w:left="0"/>
        <w:rPr/>
      </w:pPr>
      <w:r>
        <w:rPr>
          <w:lang w:val="ru-RU"/>
          <w14:ligatures w14:val="none"/>
        </w:rPr>
        <w:t xml:space="preserve">б</w:t>
      </w:r>
      <w:r>
        <w:rPr>
          <w14:ligatures w14:val="none"/>
        </w:rPr>
        <w:t xml:space="preserve">илеты.</w:t>
      </w:r>
      <w:r/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Ниже приведено краткое описание основных таблиц базы данных.</w:t>
      </w:r>
      <w:r>
        <w:rPr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 w:left="0"/>
        <w:rPr>
          <w14:ligatures w14:val="none"/>
        </w:rPr>
      </w:pPr>
      <w:r>
        <w:rPr>
          <w:lang w:val="ru-RU"/>
          <w14:ligatures w14:val="none"/>
        </w:rPr>
        <w:t xml:space="preserve">Таблица 2 - Специализация</w:t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Код_специализации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 Специализации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  <w:t xml:space="preserve">Таблица 3 - Актёры</w:t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Код_актёра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Код_специализации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специализации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ФИО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Дата_рождения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Корректная календарная дата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  <w:t xml:space="preserve">Таблица 4 - Представления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Код_представления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150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представления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Описание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500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Описание представления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Статус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30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Активно, отменено и др.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  <w:t xml:space="preserve">Таблица 5 - Участие</w:t>
      </w:r>
      <w:r>
        <w:rPr>
          <w:rStyle w:val="935"/>
          <w:highlight w:val="none"/>
          <w14:ligatures w14:val="none"/>
        </w:rPr>
        <w:footnoteReference w:customMarkFollows="1" w:id="3"/>
        <w:t xml:space="preserve">*</w:t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Код_представления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представления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Код_актёра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актёра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Роль_в_представлении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Роль актёра в представлении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  <w:t xml:space="preserve">Таблица 6 - Сеансы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Код_сеанса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Код_представления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представления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Арена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Наименование арены или площадки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Дата_время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</w:t>
            </w:r>
            <w:r>
              <w:rPr>
                <w:lang w:val="en-US"/>
                <w14:ligatures w14:val="none"/>
              </w:rPr>
              <w:t xml:space="preserve">/</w:t>
            </w:r>
            <w:r>
              <w:rPr>
                <w:lang w:val="ru-RU"/>
                <w14:ligatures w14:val="none"/>
              </w:rPr>
              <w:t xml:space="preserve">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19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Корректные дата и 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Статус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30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Запланирован, проведён, отменён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  <w:t xml:space="preserve">Таблица 7 - Цены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Код_цены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Код_сеанса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сеанса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Цена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Числовой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10,2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Положительное значение стоимости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Тип_места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Строковой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50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Категория места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  <w:t xml:space="preserve">Таблица 8 - Пользователи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Имя_пользователя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50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Уникальный логин 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Хэш_пароля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255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Хэш пароля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Роль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Гость, кассир, администратор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Электронная_почта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Строковый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Корректный адрес электронной почты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Дата_создания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Дата/Время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19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 и время создания записи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  <w:t xml:space="preserve">Таблица 9 - Билеты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146"/>
        <w:gridCol w:w="1994"/>
        <w:gridCol w:w="1994"/>
        <w:gridCol w:w="1994"/>
      </w:tblGrid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Название атрибута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Тип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Длина в знаках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Диапазон принимаемых значений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9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Ключевое поле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Код_билета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1..2147483647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пользователя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Нет</w:t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Код_цены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Целочисленный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Существующий код цены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Номер_места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20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Номер места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Дата_покупки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Дата/Время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19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Корректные дата и время покупки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Статус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21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Строковый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30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Продан, забронирован, возвращён и др.</w:t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19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Нет</w:t>
            </w:r>
            <w:r/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Схема реляционной модели базы данных представлена на рисунке А.5 и включает следующие объект</w:t>
      </w:r>
      <w:r>
        <w:rPr>
          <w:lang w:val="ru-RU"/>
          <w14:ligatures w14:val="none"/>
        </w:rPr>
        <w:t xml:space="preserve">ы</w:t>
      </w:r>
      <w:r>
        <w:rPr>
          <w:lang w:val="ru-RU"/>
          <w14:ligatures w14:val="none"/>
        </w:rPr>
        <w:t xml:space="preserve">:</w:t>
      </w:r>
      <w:r>
        <w:rPr>
          <w14:ligatures w14:val="none"/>
        </w:rPr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с</w:t>
      </w:r>
      <w:r>
        <w:rPr>
          <w14:ligatures w14:val="none"/>
        </w:rPr>
        <w:t xml:space="preserve">пециализация – главная таблица, первичный ключ specialization_id;</w:t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а</w:t>
      </w:r>
      <w:r>
        <w:rPr>
          <w14:ligatures w14:val="none"/>
        </w:rPr>
        <w:t xml:space="preserve">ктёры – дочерняя таблица по отношению к таблице «Специализация». Первичный ключ actor_id. Внешний ключ specialization_id ссылается на поле Специализация.specialization_id;</w:t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п</w:t>
      </w:r>
      <w:r>
        <w:rPr>
          <w14:ligatures w14:val="none"/>
        </w:rPr>
        <w:t xml:space="preserve">редставления – главная таблица, первичный ключ pref_id;</w:t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у</w:t>
      </w:r>
      <w:r>
        <w:rPr>
          <w14:ligatures w14:val="none"/>
        </w:rPr>
        <w:t xml:space="preserve">частие – связующая таблица между таблицами «Представления» и «Актёры». Внешний ключ pref_id ссылается на поле Представления.pref_id. Внешний ключ actor_id ссылается на поле Актёры.actor_id. Таблица реализует связь многие-ко-многим между актёрами и представ</w:t>
      </w:r>
      <w:r>
        <w:rPr>
          <w14:ligatures w14:val="none"/>
        </w:rPr>
        <w:t xml:space="preserve">лениями. В качестве первичного ключа используется составной ключ из полей pref_id и actor_id;</w:t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с</w:t>
      </w:r>
      <w:r>
        <w:rPr>
          <w14:ligatures w14:val="none"/>
        </w:rPr>
        <w:t xml:space="preserve">еансы – дочерняя таблица по отношению к таблице «Представления». Первичный ключ show_id. Внешний ключ pref_id ссылается на поле Представления.pref_id;</w:t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ц</w:t>
      </w:r>
      <w:r>
        <w:rPr>
          <w14:ligatures w14:val="none"/>
        </w:rPr>
        <w:t xml:space="preserve">ены – дочерняя таблица по отношению к таблице «Сеансы». Первичный ключ price_id. Внешний ключ show_id ссылается на поле Сеансы.show_id;</w:t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п</w:t>
      </w:r>
      <w:r>
        <w:rPr>
          <w14:ligatures w14:val="none"/>
        </w:rPr>
        <w:t xml:space="preserve">ользователи – главная таблица, первичный ключ user_id;</w:t>
      </w:r>
      <w:r/>
      <w:r>
        <w:rPr>
          <w14:ligatures w14:val="none"/>
        </w:rPr>
      </w:r>
    </w:p>
    <w:p>
      <w:pPr>
        <w:pStyle w:val="957"/>
        <w:numPr>
          <w:ilvl w:val="0"/>
          <w:numId w:val="32"/>
        </w:numPr>
        <w:suppressLineNumbers w:val="false"/>
        <w:pBdr/>
        <w:spacing/>
        <w:ind w:right="0" w:firstLine="709" w:left="0"/>
        <w:rPr/>
      </w:pPr>
      <w:r>
        <w:rPr>
          <w:lang w:val="ru-RU"/>
          <w14:ligatures w14:val="none"/>
        </w:rPr>
        <w:t xml:space="preserve">б</w:t>
      </w:r>
      <w:r>
        <w:rPr>
          <w14:ligatures w14:val="none"/>
        </w:rPr>
        <w:t xml:space="preserve">илеты – дочерняя таблица по отношению к таблицам «Пользователи» и «Цены». Первичный ключ ticket_id. Внешний ключ user_id ссылается на поле Пользователи.user_id. Внешний ключ price_id ссылается на поле Цены.price_id.</w:t>
      </w:r>
      <w:r/>
      <w:r>
        <w:rPr>
          <w14:ligatures w14:val="none"/>
        </w:rPr>
      </w:r>
    </w:p>
    <w:p>
      <w:p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Для обеспечения целостности данных в реляционной модели должны соблюдаться следующие ограничения:</w:t>
      </w:r>
      <w:r/>
      <w:r>
        <w:rPr>
          <w14:ligatures w14:val="none"/>
        </w:rPr>
      </w:r>
      <w:r/>
      <w:r>
        <w:rPr>
          <w14:ligatures w14:val="none"/>
        </w:rPr>
      </w:r>
    </w:p>
    <w:p>
      <w:pPr>
        <w:pStyle w:val="957"/>
        <w:numPr>
          <w:ilvl w:val="0"/>
          <w:numId w:val="3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каждое отношение должно иметь первичный ключ;</w:t>
      </w:r>
      <w:r/>
      <w:r>
        <w:rPr>
          <w14:ligatures w14:val="none"/>
        </w:rPr>
      </w:r>
    </w:p>
    <w:p>
      <w:pPr>
        <w:pStyle w:val="957"/>
        <w:numPr>
          <w:ilvl w:val="0"/>
          <w:numId w:val="3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значения первичных ключей должны быть уникальными и не пустыми;</w:t>
      </w:r>
      <w:r/>
      <w:r>
        <w:rPr>
          <w14:ligatures w14:val="none"/>
        </w:rPr>
      </w:r>
    </w:p>
    <w:p>
      <w:pPr>
        <w:pStyle w:val="957"/>
        <w:numPr>
          <w:ilvl w:val="0"/>
          <w:numId w:val="3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значения внешних ключей должны ссылаться только на существующие записи родительских таблиц;</w:t>
      </w:r>
      <w:r/>
      <w:r>
        <w:rPr>
          <w14:ligatures w14:val="none"/>
        </w:rPr>
      </w:r>
    </w:p>
    <w:p>
      <w:pPr>
        <w:pStyle w:val="957"/>
        <w:numPr>
          <w:ilvl w:val="0"/>
          <w:numId w:val="3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удаление или изменение записей в родительских таблицах должно выполняться с учётом ссылочной целостности;</w:t>
      </w:r>
      <w:r/>
      <w:r>
        <w:rPr>
          <w14:ligatures w14:val="none"/>
        </w:rPr>
      </w:r>
    </w:p>
    <w:p>
      <w:pPr>
        <w:pStyle w:val="957"/>
        <w:numPr>
          <w:ilvl w:val="0"/>
          <w:numId w:val="3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значения стоимости билета должны быть положительными;</w:t>
      </w:r>
      <w:r/>
      <w:r>
        <w:rPr>
          <w14:ligatures w14:val="none"/>
        </w:rPr>
      </w:r>
    </w:p>
    <w:p>
      <w:pPr>
        <w:pStyle w:val="957"/>
        <w:numPr>
          <w:ilvl w:val="0"/>
          <w:numId w:val="3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роли пользователей должны принадлежать допустимому множеству значений;</w:t>
      </w:r>
      <w:r/>
      <w:r>
        <w:rPr>
          <w14:ligatures w14:val="none"/>
        </w:rPr>
      </w:r>
    </w:p>
    <w:p>
      <w:pPr>
        <w:pStyle w:val="957"/>
        <w:numPr>
          <w:ilvl w:val="0"/>
          <w:numId w:val="33"/>
        </w:numPr>
        <w:suppressLineNumbers w:val="false"/>
        <w:pBdr/>
        <w:spacing/>
        <w:ind w:right="0" w:firstLine="709" w:left="0"/>
        <w:rPr>
          <w14:ligatures w14:val="none"/>
        </w:rPr>
      </w:pPr>
      <w:r>
        <w:rPr>
          <w14:ligatures w14:val="none"/>
        </w:rPr>
        <w:t xml:space="preserve">даты проведения сеансов и покупки билетов должны задаваться в корректном формате.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Style w:val="896"/>
        <w:suppressLineNumbers w:val="false"/>
        <w:pBdr/>
        <w:spacing/>
        <w:ind/>
        <w:rPr>
          <w:lang w:val="ru-RU"/>
          <w14:ligatures w14:val="none"/>
        </w:rPr>
      </w:pPr>
      <w:r>
        <w:rPr>
          <w:lang w:val="ru-RU"/>
          <w14:ligatures w14:val="none"/>
        </w:rPr>
        <w:t xml:space="preserve">2.2.3 Манипуляционная часть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 w:right="0"/>
        <w:rPr>
          <w:highlight w:val="none"/>
          <w14:ligatures w14:val="none"/>
        </w:rPr>
      </w:pPr>
      <w:r>
        <w:rPr>
          <w:lang w:val="ru-RU"/>
          <w14:ligatures w14:val="none"/>
        </w:rPr>
      </w:r>
      <w:r>
        <w:t xml:space="preserve">Манипуляционная часть реляционной модели включает запросы к базе данных, предназначенные для просмотра, анализа и обработки информации. Запросы позволяют получать сведения из одной или нескольких таблиц, выполнять фильтрацию, сортировку, группировку и форм</w:t>
      </w:r>
      <w:r>
        <w:t xml:space="preserve">ирование отчётов. Для информационной системы цирка можно выделить следующие основные запросы</w:t>
      </w:r>
      <w:r>
        <w:rPr>
          <w:lang w:val="ru-RU"/>
          <w14:ligatures w14:val="none"/>
        </w:rPr>
        <w:t xml:space="preserve">.</w:t>
      </w:r>
      <w:r>
        <w:rPr>
          <w:highlight w:val="none"/>
          <w14:ligatures w14:val="none"/>
        </w:rPr>
      </w:r>
      <w:r>
        <w:rPr>
          <w:lang w:val="ru-RU"/>
          <w14:ligatures w14:val="none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240" w:lineRule="auto"/>
        <w:ind w:right="0" w:firstLine="0"/>
        <w:rPr>
          <w14:ligatures w14:val="none"/>
        </w:rPr>
      </w:pPr>
      <w:r>
        <w:rPr>
          <w:lang w:val="ru-RU"/>
          <w14:ligatures w14:val="none"/>
        </w:rPr>
        <w:t xml:space="preserve">Таблица 10 – Возможные запросы к базе данных</w:t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827"/>
        <w:gridCol w:w="6145"/>
      </w:tblGrid>
      <w:tr>
        <w:trPr/>
        <w:tc>
          <w:tcPr>
            <w:tcBorders/>
            <w:tcW w:w="382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Запрос</w:t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61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  <w:t xml:space="preserve">Описание</w:t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382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Выборка всех представлений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61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t xml:space="preserve">По данному запросу производится выборка из таблицы «Представления». На экран выводятся название, описание и статус представления.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382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Выборка сеансов выбранного представления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614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По данному запросу производится соединение таблиц «Представления» и «Сеансы» по полю pref_id. Запрос выводит название представления, арену, дату и время проведения, статус сеанса.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382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Выборка актёров, участвующих в представлении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614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По данному запросу производится соединение таблиц «Актёры», «Участие» и «Представления». Запрос выводит имя актёра, название представления и роль в шоу.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  <w:tr>
        <w:trPr/>
        <w:tc>
          <w:tcPr>
            <w:tcBorders/>
            <w:tcW w:w="382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Выборка цен по категориям мест для сеанса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61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По данному запросу производится выборка из таблицы «Цены» с фильтрацией по выбранному сеансу. Выводятся категория места и стоимость билета.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382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Выборка билетов, приобретённых пользователем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61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По данному запросу производится соединение таблиц «Билеты», «Пользователи» и «Цены». Запрос выводит логин пользователя, номер места, дату покупки, категорию места, стоимость и статус билета.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382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Формирование отчёта по продажам за выбранный период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/>
            <w:tcW w:w="61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По данному запросу производится выборка из таблицы «Билеты» с использованием фильтрации по дате покупки и соединения с таблицей «Цены». Запрос позволяет определить количество проданных билетов и общую сумму продаж за указанный период.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382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Выборка пользователей по ролям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  <w:tc>
          <w:tcPr>
            <w:tcBorders/>
            <w:tcW w:w="614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lang w:val="ru-RU" w:bidi="ru-RU"/>
                <w14:ligatures w14:val="none"/>
              </w:rPr>
            </w:pP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  <w:t xml:space="preserve">По данному запросу производится выборка из таблицы «Пользователи» с фильтрацией по полю role. Запрос используется для просмотра пользователей определённой категории.</w:t>
            </w:r>
            <w:r>
              <w:rPr>
                <w:lang w:val="ru-RU" w:bidi="ru-RU"/>
                <w14:ligatures w14:val="none"/>
              </w:rPr>
            </w:r>
            <w:r>
              <w:rPr>
                <w:lang w:val="ru-RU" w:bidi="ru-RU"/>
                <w14:ligatures w14:val="none"/>
              </w:rPr>
            </w:r>
          </w:p>
        </w:tc>
      </w:tr>
    </w:tbl>
    <w:p>
      <w:pPr>
        <w:suppressLineNumbers w:val="false"/>
        <w:pBdr/>
        <w:spacing/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 w:right="0"/>
        <w:rPr>
          <w:highlight w:val="none"/>
          <w14:ligatures w14:val="none"/>
        </w:rPr>
      </w:pPr>
      <w:r>
        <w:rPr>
          <w:lang w:val="ru-RU"/>
          <w14:ligatures w14:val="none"/>
        </w:rPr>
      </w:r>
      <w:r>
        <w:rPr>
          <w14:ligatures w14:val="none"/>
        </w:rPr>
        <w:br w:type="page" w:clear="all"/>
      </w:r>
      <w:r/>
      <w:r/>
    </w:p>
    <w:p>
      <w:pPr>
        <w:pStyle w:val="894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3" w:name="_Toc13"/>
      <w:r>
        <w:rPr>
          <w:highlight w:val="none"/>
          <w:lang w:val="ru-RU"/>
          <w14:ligatures w14:val="none"/>
        </w:rPr>
        <w:t xml:space="preserve">Список сокращений</w:t>
      </w:r>
      <w:r>
        <w:rPr>
          <w:highlight w:val="none"/>
          <w:lang w:val="ru-RU"/>
          <w14:ligatures w14:val="none"/>
        </w:rPr>
      </w:r>
      <w:bookmarkEnd w:id="13"/>
      <w:r/>
      <w:r>
        <w:rPr>
          <w:highlight w:val="none"/>
          <w:lang w:val="ru-RU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СУБД – система управления базой данных</w:t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894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4" w:name="_Toc14"/>
      <w:r>
        <w:rPr>
          <w:highlight w:val="none"/>
          <w:lang w:val="ru-RU"/>
          <w14:ligatures w14:val="none"/>
        </w:rPr>
        <w:t xml:space="preserve">Приложение А</w:t>
      </w:r>
      <w:r>
        <w:rPr>
          <w:highlight w:val="none"/>
          <w:lang w:val="ru-RU"/>
          <w14:ligatures w14:val="none"/>
        </w:rPr>
      </w:r>
      <w:bookmarkEnd w:id="14"/>
      <w:r/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 w:right="0" w:firstLine="0" w:left="0"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657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974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581649" cy="365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50pt;height:288.0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 w:right="0" w:firstLine="0" w:left="0"/>
        <w:jc w:val="center"/>
        <w:rPr>
          <w:lang w:val="en-US"/>
        </w:rPr>
      </w:pPr>
      <w:r>
        <w:rPr>
          <w:lang w:val="ru-RU"/>
        </w:rPr>
        <w:t xml:space="preserve">Рисунок А.1 </w:t>
      </w:r>
      <w:r>
        <w:rPr>
          <w:lang w:val="en-US"/>
        </w:rPr>
        <w:t xml:space="preserve">-</w:t>
      </w:r>
      <w:r>
        <w:rPr>
          <w:lang w:val="ru-RU"/>
        </w:rPr>
        <w:t xml:space="preserve"> </w:t>
      </w:r>
      <w:r>
        <w:rPr>
          <w:lang w:val="en-US"/>
        </w:rPr>
        <w:t xml:space="preserve">IDEF0</w:t>
      </w:r>
      <w:r>
        <w:rPr>
          <w:lang w:val="en-US"/>
        </w:rPr>
      </w:r>
      <w:r>
        <w:rPr>
          <w:lang w:val="en-US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en-US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178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919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600" cy="4217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2.11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ru-RU"/>
        </w:rPr>
        <w:t xml:space="preserve">Рисунок А.2 </w:t>
      </w:r>
      <w:r>
        <w:rPr>
          <w:lang w:val="en-US"/>
        </w:rPr>
        <w:t xml:space="preserve">-</w:t>
      </w:r>
      <w:r>
        <w:rPr>
          <w:lang w:val="ru-RU"/>
        </w:rPr>
        <w:t xml:space="preserve"> Декомпозиция </w:t>
      </w:r>
      <w:r>
        <w:rPr>
          <w:lang w:val="en-US"/>
        </w:rPr>
        <w:t xml:space="preserve">IDEF0</w:t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3733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040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324474" cy="373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9.25pt;height:294.0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  <w:lang w:val="ru-RU"/>
          <w14:ligatures w14:val="none"/>
        </w:rPr>
        <w:t xml:space="preserve">Рисунок А.3 </w:t>
      </w:r>
      <w:r>
        <w:rPr>
          <w:highlight w:val="none"/>
          <w:lang w:val="en-US"/>
          <w14:ligatures w14:val="none"/>
        </w:rPr>
        <w:t xml:space="preserve">– UML Use Case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32741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0381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32220" cy="3274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8.60pt;height:257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ru-RU"/>
        </w:rPr>
        <w:t xml:space="preserve">Рисунок А.4 – </w:t>
      </w:r>
      <w:r>
        <w:rPr>
          <w:lang w:val="en-US"/>
        </w:rPr>
        <w:t xml:space="preserve">ER-</w:t>
      </w:r>
      <w:r>
        <w:rPr>
          <w:lang w:val="ru-RU"/>
        </w:rPr>
        <w:t xml:space="preserve">модель</w:t>
      </w:r>
      <w:r>
        <w:rPr>
          <w:lang w:val="ru-RU"/>
        </w:rPr>
        <w:t xml:space="preserve"> базы данных</w:t>
      </w:r>
      <w:r/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19823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7383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32220" cy="1982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8.60pt;height:156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lang w:val="ru-RU"/>
        </w:rPr>
        <w:t xml:space="preserve">Рисунок А.5 – Реляционная модель данных</w:t>
      </w:r>
      <w:r>
        <w:br w:type="page" w:clear="all"/>
      </w:r>
      <w:r/>
      <w:r/>
    </w:p>
    <w:p>
      <w:pPr>
        <w:pStyle w:val="894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5" w:name="_Toc15"/>
      <w:r>
        <w:rPr>
          <w:highlight w:val="none"/>
          <w:lang w:val="ru-RU"/>
          <w14:ligatures w14:val="none"/>
        </w:rPr>
        <w:t xml:space="preserve">Приложение Б</w:t>
      </w:r>
      <w:r>
        <w:rPr>
          <w:highlight w:val="none"/>
          <w:lang w:val="ru-RU"/>
          <w14:ligatures w14:val="none"/>
        </w:rPr>
      </w:r>
      <w:bookmarkEnd w:id="15"/>
      <w:r/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sectPr>
      <w:footnotePr>
        <w:numRestart w:val="continuous"/>
        <w:pos w:val="pageBottom"/>
      </w:footnotePr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33"/>
        <w:pBdr/>
        <w:spacing/>
        <w:ind/>
        <w:rPr/>
      </w:pPr>
      <w:r>
        <w:rPr>
          <w:rStyle w:val="935"/>
        </w:rPr>
        <w:t xml:space="preserve">*</w:t>
      </w:r>
      <w:r>
        <w:t xml:space="preserve"> </w:t>
      </w:r>
      <w:r>
        <w:rPr>
          <w:lang w:val="ru-RU"/>
        </w:rPr>
        <w:t xml:space="preserve">Все сокращения приведены в «Списке сокращений»</w:t>
      </w:r>
      <w:r/>
    </w:p>
  </w:footnote>
  <w:footnote w:id="3">
    <w:p>
      <w:pPr>
        <w:pStyle w:val="933"/>
        <w:pBdr/>
        <w:spacing/>
        <w:ind/>
        <w:rPr/>
      </w:pPr>
      <w:r>
        <w:rPr>
          <w:rStyle w:val="935"/>
        </w:rPr>
        <w:t xml:space="preserve">*</w:t>
      </w:r>
      <w:r>
        <w:t xml:space="preserve"> </w:t>
      </w:r>
      <w:r/>
      <w:r/>
      <w:r>
        <w:rPr>
          <w:lang w:val="ru-RU"/>
        </w:rPr>
        <w:t xml:space="preserve">В таблице «Участие» используется составной первичный ключ</w:t>
      </w:r>
      <w:r/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0E74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5A393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E72B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F8E9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92CA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7B4B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AB49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F473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93DC2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22145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9F30C4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A0D620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FB1E8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23BB2F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0550B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CF83C8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81A5FD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CB69F7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F108DF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144B4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8941A56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9125CA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FBF10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D6562A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CA6BBF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794FE0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F4EC9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CDB22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7CCCA48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C1A21B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146922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>
    <w:name w:val="Table Grid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Table Grid Light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1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2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1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2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3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4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5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6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1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2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3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4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5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6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1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2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3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4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5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6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Heading 1"/>
    <w:basedOn w:val="953"/>
    <w:next w:val="953"/>
    <w:link w:val="904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5">
    <w:name w:val="Heading 2"/>
    <w:basedOn w:val="953"/>
    <w:next w:val="953"/>
    <w:link w:val="905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6">
    <w:name w:val="Heading 3"/>
    <w:basedOn w:val="895"/>
    <w:next w:val="953"/>
    <w:link w:val="906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color w:val="000000" w:themeColor="text1"/>
      <w:lang w:val="ru-RU"/>
    </w:rPr>
  </w:style>
  <w:style w:type="paragraph" w:styleId="897">
    <w:name w:val="Heading 4"/>
    <w:basedOn w:val="953"/>
    <w:next w:val="953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8">
    <w:name w:val="Heading 5"/>
    <w:basedOn w:val="953"/>
    <w:next w:val="953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9">
    <w:name w:val="Heading 6"/>
    <w:basedOn w:val="953"/>
    <w:next w:val="953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0">
    <w:name w:val="Heading 7"/>
    <w:basedOn w:val="953"/>
    <w:next w:val="953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1">
    <w:name w:val="Heading 8"/>
    <w:basedOn w:val="953"/>
    <w:next w:val="953"/>
    <w:link w:val="9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Heading 9"/>
    <w:basedOn w:val="953"/>
    <w:next w:val="953"/>
    <w:link w:val="9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character" w:styleId="904">
    <w:name w:val="Heading 1 Char"/>
    <w:link w:val="894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5">
    <w:name w:val="Heading 2 Char"/>
    <w:link w:val="895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6">
    <w:name w:val="Heading 3 Char"/>
    <w:link w:val="896"/>
    <w:uiPriority w:val="9"/>
    <w:pPr>
      <w:pBdr/>
      <w:spacing/>
      <w:ind/>
    </w:pPr>
  </w:style>
  <w:style w:type="character" w:styleId="907">
    <w:name w:val="Heading 4 Char"/>
    <w:basedOn w:val="903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8">
    <w:name w:val="Heading 5 Char"/>
    <w:basedOn w:val="90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9">
    <w:name w:val="Heading 6 Char"/>
    <w:basedOn w:val="90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0">
    <w:name w:val="Heading 7 Char"/>
    <w:basedOn w:val="903"/>
    <w:link w:val="9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1">
    <w:name w:val="Heading 8 Char"/>
    <w:basedOn w:val="90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9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Title"/>
    <w:basedOn w:val="953"/>
    <w:next w:val="953"/>
    <w:link w:val="9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4">
    <w:name w:val="Title Char"/>
    <w:basedOn w:val="903"/>
    <w:link w:val="9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5">
    <w:name w:val="Subtitle"/>
    <w:basedOn w:val="953"/>
    <w:next w:val="953"/>
    <w:link w:val="9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6">
    <w:name w:val="Subtitle Char"/>
    <w:basedOn w:val="903"/>
    <w:link w:val="9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7">
    <w:name w:val="Quote"/>
    <w:basedOn w:val="953"/>
    <w:next w:val="953"/>
    <w:link w:val="9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8">
    <w:name w:val="Quote Char"/>
    <w:basedOn w:val="903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953"/>
    <w:next w:val="953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>
    <w:name w:val="Intense Quote Char"/>
    <w:basedOn w:val="903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3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4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925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26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7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8">
    <w:name w:val="Header"/>
    <w:basedOn w:val="953"/>
    <w:link w:val="9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9">
    <w:name w:val="Header Char"/>
    <w:basedOn w:val="903"/>
    <w:link w:val="928"/>
    <w:uiPriority w:val="99"/>
    <w:pPr>
      <w:pBdr/>
      <w:spacing/>
      <w:ind/>
    </w:pPr>
  </w:style>
  <w:style w:type="paragraph" w:styleId="930">
    <w:name w:val="Footer"/>
    <w:basedOn w:val="953"/>
    <w:link w:val="9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1">
    <w:name w:val="Footer Char"/>
    <w:basedOn w:val="903"/>
    <w:link w:val="930"/>
    <w:uiPriority w:val="99"/>
    <w:pPr>
      <w:pBdr/>
      <w:spacing/>
      <w:ind/>
    </w:pPr>
  </w:style>
  <w:style w:type="paragraph" w:styleId="932">
    <w:name w:val="Caption"/>
    <w:basedOn w:val="953"/>
    <w:next w:val="9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3">
    <w:name w:val="footnote text"/>
    <w:basedOn w:val="953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Footnote Text Char"/>
    <w:basedOn w:val="903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endnote text"/>
    <w:basedOn w:val="953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Endnote Text Char"/>
    <w:basedOn w:val="90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939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1">
    <w:name w:val="toc 1"/>
    <w:basedOn w:val="953"/>
    <w:next w:val="953"/>
    <w:uiPriority w:val="39"/>
    <w:unhideWhenUsed/>
    <w:pPr>
      <w:pBdr/>
      <w:spacing w:after="100"/>
      <w:ind/>
    </w:pPr>
  </w:style>
  <w:style w:type="paragraph" w:styleId="942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943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4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5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6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7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48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49">
    <w:name w:val="toc 9"/>
    <w:basedOn w:val="953"/>
    <w:next w:val="953"/>
    <w:uiPriority w:val="39"/>
    <w:unhideWhenUsed/>
    <w:pPr>
      <w:pBdr/>
      <w:spacing w:after="100"/>
      <w:ind w:left="1760"/>
    </w:pPr>
  </w:style>
  <w:style w:type="character" w:styleId="950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951">
    <w:name w:val="TOC Heading"/>
    <w:uiPriority w:val="39"/>
    <w:unhideWhenUsed/>
    <w:pPr>
      <w:pBdr/>
      <w:spacing/>
      <w:ind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5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5" w:default="1">
    <w:name w:val="No List"/>
    <w:uiPriority w:val="99"/>
    <w:semiHidden/>
    <w:unhideWhenUsed/>
    <w:pPr>
      <w:pBdr/>
      <w:spacing/>
      <w:ind/>
    </w:pPr>
  </w:style>
  <w:style w:type="paragraph" w:styleId="956">
    <w:name w:val="No Spacing"/>
    <w:basedOn w:val="953"/>
    <w:uiPriority w:val="1"/>
    <w:qFormat/>
    <w:pPr>
      <w:pBdr/>
      <w:spacing w:after="0" w:line="240" w:lineRule="auto"/>
      <w:ind/>
    </w:pPr>
  </w:style>
  <w:style w:type="paragraph" w:styleId="957">
    <w:name w:val="List Paragraph"/>
    <w:basedOn w:val="95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50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Table Grid"/>
    <w:basedOn w:val="14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Table Grid Light"/>
    <w:basedOn w:val="14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Plain Table 1"/>
    <w:basedOn w:val="14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Plain Table 2"/>
    <w:basedOn w:val="14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Plain Table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Plain Table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Plain Table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1 Light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1 Light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1 Light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1 Light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1 Light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1 Light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1 Light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2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2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2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2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2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2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3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3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3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3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3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3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4"/>
    <w:basedOn w:val="14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4 - Accent 1"/>
    <w:basedOn w:val="14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4 - Accent 2"/>
    <w:basedOn w:val="14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4 - Accent 3"/>
    <w:basedOn w:val="14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4 - Accent 4"/>
    <w:basedOn w:val="14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4 - Accent 5"/>
    <w:basedOn w:val="14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4 - Accent 6"/>
    <w:basedOn w:val="14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5 Dark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5 Dark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5 Dark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5 Dark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5 Dark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5 Dark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5 Dark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6 Colorful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6 Colorful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6 Colorful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6 Colorful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6 Colorful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6 Colorful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6 Colorful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7 Colorful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7 Colorful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7 Colorful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7 Colorful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7 Colorful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7 Colorful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7 Colorful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1 Light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1 Light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1 Light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1 Light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1 Light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1 Light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1 Light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2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2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2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2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2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2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3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3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3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3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3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3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4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4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4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4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4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4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5 Dark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5 Dark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5 Dark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5 Dark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5 Dark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5 Dark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5 Dark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6 Colorful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6 Colorful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6 Colorful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6 Colorful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6 Colorful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6 Colorful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6 Colorful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7 Colorful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7 Colorful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7 Colorful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7 Colorful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7 Colorful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7 Colorful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7 Colorful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ned - Accent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ned - Accent 1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ned - Accent 2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ned - Accent 3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ned - Accent 4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ned - Accent 5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ned - Accent 6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&amp; Lined - Accent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&amp; Lined - Accent 1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&amp; Lined - Accent 2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 &amp; Lined - Accent 3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&amp; Lined - Accent 4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 &amp; Lined - Accent 5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Bordered &amp; Lined - Accent 6"/>
    <w:basedOn w:val="14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Bordered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Bordered - Accent 1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- Accent 2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Bordered - Accent 3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Bordered - Accent 4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Bordered - Accent 5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Bordered - Accent 6"/>
    <w:basedOn w:val="14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87" w:default="1">
    <w:name w:val="Normal"/>
    <w:qFormat/>
    <w:pPr>
      <w:pBdr/>
      <w:spacing/>
      <w:ind/>
    </w:pPr>
  </w:style>
  <w:style w:type="paragraph" w:styleId="1588">
    <w:name w:val="Heading 1"/>
    <w:basedOn w:val="1587"/>
    <w:next w:val="1587"/>
    <w:link w:val="159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89">
    <w:name w:val="Heading 2"/>
    <w:basedOn w:val="1587"/>
    <w:next w:val="1587"/>
    <w:link w:val="160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90">
    <w:name w:val="Heading 3"/>
    <w:basedOn w:val="1587"/>
    <w:next w:val="1587"/>
    <w:link w:val="160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91">
    <w:name w:val="Heading 4"/>
    <w:basedOn w:val="1587"/>
    <w:next w:val="1587"/>
    <w:link w:val="160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92">
    <w:name w:val="Heading 5"/>
    <w:basedOn w:val="1587"/>
    <w:next w:val="1587"/>
    <w:link w:val="160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93">
    <w:name w:val="Heading 6"/>
    <w:basedOn w:val="1587"/>
    <w:next w:val="1587"/>
    <w:link w:val="160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94">
    <w:name w:val="Heading 7"/>
    <w:basedOn w:val="1587"/>
    <w:next w:val="1587"/>
    <w:link w:val="160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95">
    <w:name w:val="Heading 8"/>
    <w:basedOn w:val="1587"/>
    <w:next w:val="1587"/>
    <w:link w:val="160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96">
    <w:name w:val="Heading 9"/>
    <w:basedOn w:val="1587"/>
    <w:next w:val="1587"/>
    <w:link w:val="160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97" w:default="1">
    <w:name w:val="Default Paragraph Font"/>
    <w:uiPriority w:val="1"/>
    <w:semiHidden/>
    <w:unhideWhenUsed/>
    <w:pPr>
      <w:pBdr/>
      <w:spacing/>
      <w:ind/>
    </w:pPr>
  </w:style>
  <w:style w:type="numbering" w:styleId="1598" w:default="1">
    <w:name w:val="No List"/>
    <w:uiPriority w:val="99"/>
    <w:semiHidden/>
    <w:unhideWhenUsed/>
    <w:pPr>
      <w:pBdr/>
      <w:spacing/>
      <w:ind/>
    </w:pPr>
  </w:style>
  <w:style w:type="character" w:styleId="1599">
    <w:name w:val="Heading 1 Char"/>
    <w:basedOn w:val="1597"/>
    <w:link w:val="15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00">
    <w:name w:val="Heading 2 Char"/>
    <w:basedOn w:val="1597"/>
    <w:link w:val="15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01">
    <w:name w:val="Heading 3 Char"/>
    <w:basedOn w:val="1597"/>
    <w:link w:val="15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02">
    <w:name w:val="Heading 4 Char"/>
    <w:basedOn w:val="1597"/>
    <w:link w:val="15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03">
    <w:name w:val="Heading 5 Char"/>
    <w:basedOn w:val="1597"/>
    <w:link w:val="15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04">
    <w:name w:val="Heading 6 Char"/>
    <w:basedOn w:val="1597"/>
    <w:link w:val="15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05">
    <w:name w:val="Heading 7 Char"/>
    <w:basedOn w:val="1597"/>
    <w:link w:val="15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06">
    <w:name w:val="Heading 8 Char"/>
    <w:basedOn w:val="1597"/>
    <w:link w:val="15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7">
    <w:name w:val="Heading 9 Char"/>
    <w:basedOn w:val="1597"/>
    <w:link w:val="15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08">
    <w:name w:val="Title"/>
    <w:basedOn w:val="1587"/>
    <w:next w:val="1587"/>
    <w:link w:val="160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9">
    <w:name w:val="Title Char"/>
    <w:basedOn w:val="1597"/>
    <w:link w:val="16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0">
    <w:name w:val="Subtitle"/>
    <w:basedOn w:val="1587"/>
    <w:next w:val="1587"/>
    <w:link w:val="16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1">
    <w:name w:val="Subtitle Char"/>
    <w:basedOn w:val="1597"/>
    <w:link w:val="16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12">
    <w:name w:val="Quote"/>
    <w:basedOn w:val="1587"/>
    <w:next w:val="1587"/>
    <w:link w:val="16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13">
    <w:name w:val="Quote Char"/>
    <w:basedOn w:val="1597"/>
    <w:link w:val="161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14">
    <w:name w:val="List Paragraph"/>
    <w:basedOn w:val="1587"/>
    <w:uiPriority w:val="34"/>
    <w:qFormat/>
    <w:pPr>
      <w:pBdr/>
      <w:spacing/>
      <w:ind w:left="720"/>
      <w:contextualSpacing w:val="true"/>
    </w:pPr>
  </w:style>
  <w:style w:type="character" w:styleId="1615">
    <w:name w:val="Intense Emphasis"/>
    <w:basedOn w:val="15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16">
    <w:name w:val="Intense Quote"/>
    <w:basedOn w:val="1587"/>
    <w:next w:val="1587"/>
    <w:link w:val="161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17">
    <w:name w:val="Intense Quote Char"/>
    <w:basedOn w:val="1597"/>
    <w:link w:val="16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18">
    <w:name w:val="Intense Reference"/>
    <w:basedOn w:val="15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19">
    <w:name w:val="No Spacing"/>
    <w:basedOn w:val="1587"/>
    <w:uiPriority w:val="1"/>
    <w:qFormat/>
    <w:pPr>
      <w:pBdr/>
      <w:spacing w:after="0" w:line="240" w:lineRule="auto"/>
      <w:ind/>
    </w:pPr>
  </w:style>
  <w:style w:type="character" w:styleId="1620">
    <w:name w:val="Subtle Emphasis"/>
    <w:basedOn w:val="15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21">
    <w:name w:val="Emphasis"/>
    <w:basedOn w:val="1597"/>
    <w:uiPriority w:val="20"/>
    <w:qFormat/>
    <w:pPr>
      <w:pBdr/>
      <w:spacing/>
      <w:ind/>
    </w:pPr>
    <w:rPr>
      <w:i/>
      <w:iCs/>
    </w:rPr>
  </w:style>
  <w:style w:type="character" w:styleId="1622">
    <w:name w:val="Strong"/>
    <w:basedOn w:val="1597"/>
    <w:uiPriority w:val="22"/>
    <w:qFormat/>
    <w:pPr>
      <w:pBdr/>
      <w:spacing/>
      <w:ind/>
    </w:pPr>
    <w:rPr>
      <w:b/>
      <w:bCs/>
    </w:rPr>
  </w:style>
  <w:style w:type="character" w:styleId="1623">
    <w:name w:val="Subtle Reference"/>
    <w:basedOn w:val="15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24">
    <w:name w:val="Book Title"/>
    <w:basedOn w:val="15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25">
    <w:name w:val="Header"/>
    <w:basedOn w:val="1587"/>
    <w:link w:val="16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6">
    <w:name w:val="Header Char"/>
    <w:basedOn w:val="1597"/>
    <w:link w:val="1625"/>
    <w:uiPriority w:val="99"/>
    <w:pPr>
      <w:pBdr/>
      <w:spacing/>
      <w:ind/>
    </w:pPr>
  </w:style>
  <w:style w:type="paragraph" w:styleId="1627">
    <w:name w:val="Footer"/>
    <w:basedOn w:val="1587"/>
    <w:link w:val="16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8">
    <w:name w:val="Footer Char"/>
    <w:basedOn w:val="1597"/>
    <w:link w:val="1627"/>
    <w:uiPriority w:val="99"/>
    <w:pPr>
      <w:pBdr/>
      <w:spacing/>
      <w:ind/>
    </w:pPr>
  </w:style>
  <w:style w:type="paragraph" w:styleId="1629">
    <w:name w:val="Caption"/>
    <w:basedOn w:val="1587"/>
    <w:next w:val="15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30">
    <w:name w:val="footnote text"/>
    <w:basedOn w:val="1587"/>
    <w:link w:val="16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1">
    <w:name w:val="Footnote Text Char"/>
    <w:basedOn w:val="1597"/>
    <w:link w:val="1630"/>
    <w:uiPriority w:val="99"/>
    <w:semiHidden/>
    <w:pPr>
      <w:pBdr/>
      <w:spacing/>
      <w:ind/>
    </w:pPr>
    <w:rPr>
      <w:sz w:val="20"/>
      <w:szCs w:val="20"/>
    </w:rPr>
  </w:style>
  <w:style w:type="character" w:styleId="1632">
    <w:name w:val="footnote reference"/>
    <w:basedOn w:val="1597"/>
    <w:uiPriority w:val="99"/>
    <w:semiHidden/>
    <w:unhideWhenUsed/>
    <w:pPr>
      <w:pBdr/>
      <w:spacing/>
      <w:ind/>
    </w:pPr>
    <w:rPr>
      <w:vertAlign w:val="superscript"/>
    </w:rPr>
  </w:style>
  <w:style w:type="paragraph" w:styleId="1633">
    <w:name w:val="endnote text"/>
    <w:basedOn w:val="1587"/>
    <w:link w:val="16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4">
    <w:name w:val="Endnote Text Char"/>
    <w:basedOn w:val="1597"/>
    <w:link w:val="1633"/>
    <w:uiPriority w:val="99"/>
    <w:semiHidden/>
    <w:pPr>
      <w:pBdr/>
      <w:spacing/>
      <w:ind/>
    </w:pPr>
    <w:rPr>
      <w:sz w:val="20"/>
      <w:szCs w:val="20"/>
    </w:rPr>
  </w:style>
  <w:style w:type="character" w:styleId="1635">
    <w:name w:val="endnote reference"/>
    <w:basedOn w:val="1597"/>
    <w:uiPriority w:val="99"/>
    <w:semiHidden/>
    <w:unhideWhenUsed/>
    <w:pPr>
      <w:pBdr/>
      <w:spacing/>
      <w:ind/>
    </w:pPr>
    <w:rPr>
      <w:vertAlign w:val="superscript"/>
    </w:rPr>
  </w:style>
  <w:style w:type="character" w:styleId="1636">
    <w:name w:val="Hyperlink"/>
    <w:basedOn w:val="15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37">
    <w:name w:val="FollowedHyperlink"/>
    <w:basedOn w:val="15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38">
    <w:name w:val="toc 1"/>
    <w:basedOn w:val="1587"/>
    <w:next w:val="1587"/>
    <w:uiPriority w:val="39"/>
    <w:unhideWhenUsed/>
    <w:pPr>
      <w:pBdr/>
      <w:spacing w:after="100"/>
      <w:ind/>
    </w:pPr>
  </w:style>
  <w:style w:type="paragraph" w:styleId="1639">
    <w:name w:val="toc 2"/>
    <w:basedOn w:val="1587"/>
    <w:next w:val="1587"/>
    <w:uiPriority w:val="39"/>
    <w:unhideWhenUsed/>
    <w:pPr>
      <w:pBdr/>
      <w:spacing w:after="100"/>
      <w:ind w:left="220"/>
    </w:pPr>
  </w:style>
  <w:style w:type="paragraph" w:styleId="1640">
    <w:name w:val="toc 3"/>
    <w:basedOn w:val="1587"/>
    <w:next w:val="1587"/>
    <w:uiPriority w:val="39"/>
    <w:unhideWhenUsed/>
    <w:pPr>
      <w:pBdr/>
      <w:spacing w:after="100"/>
      <w:ind w:left="440"/>
    </w:pPr>
  </w:style>
  <w:style w:type="paragraph" w:styleId="1641">
    <w:name w:val="toc 4"/>
    <w:basedOn w:val="1587"/>
    <w:next w:val="1587"/>
    <w:uiPriority w:val="39"/>
    <w:unhideWhenUsed/>
    <w:pPr>
      <w:pBdr/>
      <w:spacing w:after="100"/>
      <w:ind w:left="660"/>
    </w:pPr>
  </w:style>
  <w:style w:type="paragraph" w:styleId="1642">
    <w:name w:val="toc 5"/>
    <w:basedOn w:val="1587"/>
    <w:next w:val="1587"/>
    <w:uiPriority w:val="39"/>
    <w:unhideWhenUsed/>
    <w:pPr>
      <w:pBdr/>
      <w:spacing w:after="100"/>
      <w:ind w:left="880"/>
    </w:pPr>
  </w:style>
  <w:style w:type="paragraph" w:styleId="1643">
    <w:name w:val="toc 6"/>
    <w:basedOn w:val="1587"/>
    <w:next w:val="1587"/>
    <w:uiPriority w:val="39"/>
    <w:unhideWhenUsed/>
    <w:pPr>
      <w:pBdr/>
      <w:spacing w:after="100"/>
      <w:ind w:left="1100"/>
    </w:pPr>
  </w:style>
  <w:style w:type="paragraph" w:styleId="1644">
    <w:name w:val="toc 7"/>
    <w:basedOn w:val="1587"/>
    <w:next w:val="1587"/>
    <w:uiPriority w:val="39"/>
    <w:unhideWhenUsed/>
    <w:pPr>
      <w:pBdr/>
      <w:spacing w:after="100"/>
      <w:ind w:left="1320"/>
    </w:pPr>
  </w:style>
  <w:style w:type="paragraph" w:styleId="1645">
    <w:name w:val="toc 8"/>
    <w:basedOn w:val="1587"/>
    <w:next w:val="1587"/>
    <w:uiPriority w:val="39"/>
    <w:unhideWhenUsed/>
    <w:pPr>
      <w:pBdr/>
      <w:spacing w:after="100"/>
      <w:ind w:left="1540"/>
    </w:pPr>
  </w:style>
  <w:style w:type="paragraph" w:styleId="1646">
    <w:name w:val="toc 9"/>
    <w:basedOn w:val="1587"/>
    <w:next w:val="1587"/>
    <w:uiPriority w:val="39"/>
    <w:unhideWhenUsed/>
    <w:pPr>
      <w:pBdr/>
      <w:spacing w:after="100"/>
      <w:ind w:left="1760"/>
    </w:pPr>
  </w:style>
  <w:style w:type="character" w:styleId="1647">
    <w:name w:val="Placeholder Text"/>
    <w:basedOn w:val="1597"/>
    <w:uiPriority w:val="99"/>
    <w:semiHidden/>
    <w:pPr>
      <w:pBdr/>
      <w:spacing/>
      <w:ind/>
    </w:pPr>
    <w:rPr>
      <w:color w:val="666666"/>
    </w:rPr>
  </w:style>
  <w:style w:type="paragraph" w:styleId="1648">
    <w:name w:val="TOC Heading"/>
    <w:uiPriority w:val="39"/>
    <w:unhideWhenUsed/>
    <w:pPr>
      <w:pBdr/>
      <w:spacing/>
      <w:ind/>
    </w:pPr>
  </w:style>
  <w:style w:type="paragraph" w:styleId="1649">
    <w:name w:val="table of figures"/>
    <w:basedOn w:val="1587"/>
    <w:next w:val="158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modified xsi:type="dcterms:W3CDTF">2026-03-08T15:04:19Z</dcterms:modified>
</cp:coreProperties>
</file>