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framePr w:hAnchor="margin" w:hSpace="180" w:vAnchor="text" w:wrap="around" w:y="-160"/>
        <w:pBdr/>
        <w:spacing w:after="25" w:line="256" w:lineRule="auto"/>
        <w:ind w:right="138" w:hanging="10" w:left="10"/>
        <w:jc w:val="center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sz w:val="22"/>
          <w:szCs w:val="22"/>
          <w14:ligatures w14:val="none"/>
        </w:rPr>
        <w:t xml:space="preserve">Министерство науки и высшего образования Российской Федерации</w:t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framePr w:hAnchor="margin" w:hSpace="180" w:vAnchor="text" w:wrap="around" w:y="-160"/>
        <w:pBdr/>
        <w:spacing w:after="25" w:line="256" w:lineRule="auto"/>
        <w:ind w:right="138" w:hanging="10" w:left="10"/>
        <w:jc w:val="center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sz w:val="22"/>
          <w:szCs w:val="22"/>
          <w14:ligatures w14:val="none"/>
        </w:rPr>
        <w:t xml:space="preserve">Федеральное государственное бюджетное образовательное </w:t>
      </w:r>
      <w:r>
        <w:rPr>
          <w:rFonts w:eastAsia="Calibri"/>
          <w:sz w:val="22"/>
          <w:szCs w:val="22"/>
          <w14:ligatures w14:val="none"/>
        </w:rPr>
        <w:br/>
        <w:t xml:space="preserve">учреждение высшего образования</w:t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framePr w:hAnchor="margin" w:hSpace="180" w:vAnchor="text" w:wrap="around" w:y="-160"/>
        <w:pBdr/>
        <w:spacing w:after="25" w:line="256" w:lineRule="auto"/>
        <w:ind w:right="138" w:hanging="10" w:left="10"/>
        <w:jc w:val="center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sz w:val="22"/>
          <w:szCs w:val="22"/>
          <w14:ligatures w14:val="none"/>
        </w:rPr>
        <w:t xml:space="preserve">«Новгородский государственный университет имени Ярослава Мудрого»</w:t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framePr w:hAnchor="margin" w:hSpace="180" w:vAnchor="text" w:wrap="around" w:y="-160"/>
        <w:pBdr/>
        <w:spacing w:after="160" w:line="256" w:lineRule="auto"/>
        <w:ind w:firstLine="0"/>
        <w:jc w:val="center"/>
        <w:rPr>
          <w:rFonts w:eastAsia="Calibri"/>
          <w:b/>
          <w:spacing w:val="20"/>
          <w:sz w:val="22"/>
          <w:szCs w:val="22"/>
          <w:lang w:eastAsia="ar-SA"/>
          <w14:ligatures w14:val="none"/>
        </w:rPr>
      </w:pPr>
      <w:r>
        <w:rPr>
          <w:rFonts w:eastAsia="Calibri"/>
          <w:b/>
          <w:spacing w:val="20"/>
          <w:sz w:val="22"/>
          <w:szCs w:val="22"/>
          <w:lang w:eastAsia="ar-SA"/>
          <w14:ligatures w14:val="none"/>
        </w:rPr>
      </w:r>
      <w:r>
        <w:rPr>
          <w:rFonts w:eastAsia="Calibri"/>
          <w:b/>
          <w:spacing w:val="20"/>
          <w:sz w:val="22"/>
          <w:szCs w:val="22"/>
          <w:lang w:eastAsia="ar-SA"/>
          <w14:ligatures w14:val="none"/>
        </w:rPr>
      </w:r>
      <w:r>
        <w:rPr>
          <w:rFonts w:eastAsia="Calibri"/>
          <w:b/>
          <w:spacing w:val="20"/>
          <w:sz w:val="22"/>
          <w:szCs w:val="22"/>
          <w:lang w:eastAsia="ar-SA"/>
          <w14:ligatures w14:val="none"/>
        </w:rPr>
      </w:r>
    </w:p>
    <w:p>
      <w:pPr>
        <w:pBdr/>
        <w:tabs>
          <w:tab w:val="left" w:leader="none" w:pos="993"/>
        </w:tabs>
        <w:spacing w:after="160"/>
        <w:ind w:firstLine="0" w:left="360"/>
        <w:jc w:val="center"/>
        <w:rPr>
          <w:rFonts w:eastAsia="Calibri"/>
          <w:sz w:val="22"/>
          <w:szCs w:val="22"/>
          <w14:ligatures w14:val="none"/>
        </w:rPr>
      </w:pPr>
      <w:r>
        <w:rPr>
          <w:rFonts w:ascii="Calibri" w:hAnsi="Calibri" w:eastAsia="Calibri"/>
          <w:sz w:val="22"/>
          <w:szCs w:val="22"/>
          <w14:ligatures w14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2794635</wp:posOffset>
                </wp:positionH>
                <wp:positionV relativeFrom="paragraph">
                  <wp:posOffset>-412749</wp:posOffset>
                </wp:positionV>
                <wp:extent cx="283845" cy="218440"/>
                <wp:effectExtent l="0" t="0" r="0" b="0"/>
                <wp:wrapNone/>
                <wp:docPr id="1" name="Рукописный ввод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83845" cy="2184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220.05pt;mso-position-horizontal:absolute;mso-position-vertical-relative:text;margin-top:-32.50pt;mso-position-vertical:absolute;width:22.35pt;height:17.20pt;mso-wrap-distance-left:9.00pt;mso-wrap-distance-top:0.00pt;mso-wrap-distance-right:9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eastAsia="Calibri"/>
          <w:sz w:val="22"/>
          <w:szCs w:val="22"/>
          <w14:ligatures w14:val="none"/>
        </w:rPr>
        <w:t xml:space="preserve">ИНСТИТУТ ЭЛЕКТРОННЫХ И ИНФОРМАЦИОННЫХ СИСТЕМ</w:t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pBdr/>
        <w:tabs>
          <w:tab w:val="left" w:leader="none" w:pos="993"/>
        </w:tabs>
        <w:spacing w:after="160"/>
        <w:ind w:firstLine="0" w:left="360"/>
        <w:jc w:val="center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sz w:val="22"/>
          <w:szCs w:val="22"/>
          <w14:ligatures w14:val="none"/>
        </w:rPr>
        <w:t xml:space="preserve">ПОЛИТЕХНИЧЕСКИЙ КОЛЛЕДЖ</w:t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pBdr/>
        <w:spacing w:after="160" w:line="256" w:lineRule="auto"/>
        <w:ind w:firstLine="0"/>
        <w:jc w:val="left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pBdr/>
        <w:spacing w:after="160" w:line="256" w:lineRule="auto"/>
        <w:ind w:firstLine="0"/>
        <w:jc w:val="left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pBdr/>
        <w:spacing w:after="160" w:line="256" w:lineRule="auto"/>
        <w:ind w:firstLine="0"/>
        <w:jc w:val="left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pBdr/>
        <w:spacing w:after="160" w:line="256" w:lineRule="auto"/>
        <w:ind w:firstLine="0"/>
        <w:jc w:val="left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pBdr/>
        <w:spacing w:after="160" w:line="256" w:lineRule="auto"/>
        <w:ind w:firstLine="0"/>
        <w:jc w:val="left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pBdr/>
        <w:spacing w:after="160" w:line="256" w:lineRule="auto"/>
        <w:ind w:firstLine="0"/>
        <w:jc w:val="left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pBdr/>
        <w:spacing w:after="160" w:line="256" w:lineRule="auto"/>
        <w:ind w:firstLine="0"/>
        <w:jc w:val="left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pBdr/>
        <w:spacing w:after="25" w:line="256" w:lineRule="auto"/>
        <w:ind w:right="136" w:hanging="10" w:left="10"/>
        <w:jc w:val="left"/>
        <w:rPr>
          <w:rFonts w:eastAsia="Calibri"/>
          <w:sz w:val="32"/>
          <w:szCs w:val="32"/>
          <w14:ligatures w14:val="none"/>
        </w:rPr>
      </w:pPr>
      <w:r>
        <w:rPr>
          <w:rFonts w:eastAsia="Calibri"/>
          <w:sz w:val="32"/>
          <w:szCs w:val="32"/>
          <w14:ligatures w14:val="none"/>
        </w:rPr>
      </w:r>
      <w:r>
        <w:rPr>
          <w:rFonts w:eastAsia="Calibri"/>
          <w:sz w:val="32"/>
          <w:szCs w:val="32"/>
          <w14:ligatures w14:val="none"/>
        </w:rPr>
      </w:r>
      <w:r>
        <w:rPr>
          <w:rFonts w:eastAsia="Calibri"/>
          <w:sz w:val="32"/>
          <w:szCs w:val="32"/>
          <w14:ligatures w14:val="none"/>
        </w:rPr>
      </w:r>
    </w:p>
    <w:p>
      <w:pPr>
        <w:pBdr/>
        <w:spacing w:after="25" w:line="256" w:lineRule="auto"/>
        <w:ind w:right="136" w:hanging="10" w:left="10"/>
        <w:jc w:val="left"/>
        <w:rPr>
          <w:rFonts w:eastAsia="Calibri"/>
          <w14:ligatures w14:val="none"/>
        </w:rPr>
      </w:pP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</w:p>
    <w:p>
      <w:pPr>
        <w:pBdr/>
        <w:spacing w:after="25" w:line="256" w:lineRule="auto"/>
        <w:ind w:right="136" w:hanging="10" w:left="10"/>
        <w:jc w:val="center"/>
        <w:rPr>
          <w:rFonts w:eastAsia="Calibri"/>
          <w14:ligatures w14:val="none"/>
        </w:rPr>
      </w:pPr>
      <w:r>
        <w:rPr>
          <w:rFonts w:eastAsia="Calibri"/>
          <w14:ligatures w14:val="none"/>
        </w:rPr>
        <w:t xml:space="preserve">ТЕХНИЧЕСКОЕ ЗАДАНИЕ НА РАЗРАБОТКУ ПРОГРАММНОГО ПРОДУКТА «</w:t>
      </w:r>
      <w:r>
        <w:rPr>
          <w:rFonts w:eastAsia="Calibri"/>
          <w:highlight w:val="yellow"/>
          <w14:ligatures w14:val="none"/>
        </w:rPr>
        <w:t xml:space="preserve">Информационная система для учета оборудования</w:t>
      </w:r>
      <w:r>
        <w:rPr>
          <w:rFonts w:eastAsia="Calibri"/>
          <w14:ligatures w14:val="none"/>
        </w:rPr>
        <w:t xml:space="preserve">»</w:t>
      </w: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</w:p>
    <w:p>
      <w:pPr>
        <w:pBdr/>
        <w:spacing w:after="25" w:line="256" w:lineRule="auto"/>
        <w:ind w:right="136" w:hanging="10" w:left="10"/>
        <w:jc w:val="center"/>
        <w:rPr>
          <w:rFonts w:eastAsia="Calibri"/>
          <w14:ligatures w14:val="none"/>
        </w:rPr>
      </w:pPr>
      <w:r>
        <w:rPr>
          <w:rFonts w:eastAsia="Calibri"/>
          <w14:ligatures w14:val="none"/>
        </w:rPr>
        <w:br/>
        <w:t xml:space="preserve">по дисциплине «</w:t>
      </w:r>
      <w:r>
        <w:rPr>
          <w:rFonts w:eastAsia="Calibri"/>
          <w14:ligatures w14:val="none"/>
        </w:rPr>
        <w:t xml:space="preserve">ТРиЗБД</w:t>
      </w:r>
      <w:r>
        <w:rPr>
          <w:rFonts w:eastAsia="Calibri"/>
          <w14:ligatures w14:val="none"/>
        </w:rPr>
        <w:t xml:space="preserve">»</w:t>
      </w:r>
      <w:r>
        <w:rPr>
          <w:rFonts w:eastAsia="Calibri"/>
          <w14:ligatures w14:val="none"/>
        </w:rPr>
        <w:br/>
        <w:t xml:space="preserve">специальность 09.02.07 Информационные системы и программирование</w:t>
      </w: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</w:p>
    <w:p>
      <w:pPr>
        <w:pBdr/>
        <w:spacing w:after="160" w:line="256" w:lineRule="auto"/>
        <w:ind w:firstLine="0"/>
        <w:jc w:val="left"/>
        <w:rPr>
          <w:rFonts w:eastAsia="Calibri"/>
          <w14:ligatures w14:val="none"/>
        </w:rPr>
      </w:pP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</w:p>
    <w:p>
      <w:pPr>
        <w:pBdr/>
        <w:spacing w:after="160" w:before="1700" w:line="256" w:lineRule="auto"/>
        <w:ind w:firstLine="0" w:left="5670"/>
        <w:jc w:val="left"/>
        <w:rPr>
          <w:rFonts w:eastAsia="Calibri"/>
          <w14:ligatures w14:val="none"/>
        </w:rPr>
      </w:pP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</w:p>
    <w:p>
      <w:pPr>
        <w:pBdr/>
        <w:spacing w:after="160" w:before="1700" w:line="256" w:lineRule="auto"/>
        <w:ind w:firstLine="0" w:left="4962"/>
        <w:jc w:val="left"/>
        <w:rPr>
          <w:rFonts w:eastAsia="Calibri"/>
          <w14:ligatures w14:val="none"/>
        </w:rPr>
      </w:pPr>
      <w:r>
        <w:rPr>
          <w:rFonts w:eastAsia="Calibri"/>
          <w14:ligatures w14:val="none"/>
        </w:rPr>
        <w:t xml:space="preserve">Руководитель</w:t>
      </w: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</w:p>
    <w:p>
      <w:pPr>
        <w:pBdr/>
        <w:tabs>
          <w:tab w:val="left" w:leader="none" w:pos="7371"/>
          <w:tab w:val="right" w:leader="none" w:pos="9488"/>
        </w:tabs>
        <w:spacing w:after="14" w:line="264" w:lineRule="auto"/>
        <w:ind w:firstLine="0" w:left="4962"/>
        <w:jc w:val="left"/>
        <w:rPr>
          <w:rFonts w:eastAsia="Calibri"/>
          <w14:ligatures w14:val="none"/>
        </w:rPr>
      </w:pPr>
      <w:r>
        <w:rPr>
          <w:rFonts w:eastAsia="Calibri"/>
          <w:u w:val="single"/>
          <w14:ligatures w14:val="none"/>
        </w:rPr>
        <w:tab/>
      </w:r>
      <w:r>
        <w:rPr>
          <w:rFonts w:eastAsia="Calibri"/>
          <w14:ligatures w14:val="none"/>
        </w:rPr>
        <w:t xml:space="preserve">Л.Н. Цымбалюк</w:t>
      </w:r>
      <w:r>
        <w:rPr>
          <w:rFonts w:eastAsia="Calibri"/>
          <w14:ligatures w14:val="none"/>
        </w:rPr>
        <w:br/>
        <w:t xml:space="preserve">«</w:t>
      </w:r>
      <w:r>
        <w:rPr>
          <w:rFonts w:eastAsia="Calibri"/>
          <w:u w:val="single"/>
          <w14:ligatures w14:val="none"/>
        </w:rPr>
        <w:tab/>
      </w:r>
      <w:r>
        <w:rPr>
          <w:rFonts w:eastAsia="Calibri"/>
          <w14:ligatures w14:val="none"/>
        </w:rPr>
        <w:t xml:space="preserve">» </w:t>
      </w:r>
      <w:r>
        <w:rPr>
          <w:rFonts w:eastAsia="Calibri"/>
          <w:u w:val="single"/>
          <w14:ligatures w14:val="none"/>
        </w:rPr>
        <w:tab/>
      </w:r>
      <w:r>
        <w:rPr>
          <w:rFonts w:eastAsia="Calibri"/>
          <w14:ligatures w14:val="none"/>
        </w:rPr>
        <w:t xml:space="preserve">20</w:t>
      </w:r>
      <w:r>
        <w:rPr>
          <w:rFonts w:eastAsia="Calibri"/>
          <w:u w:val="single"/>
          <w14:ligatures w14:val="none"/>
        </w:rPr>
        <w:t xml:space="preserve">2  </w:t>
      </w:r>
      <w:r>
        <w:rPr>
          <w:rFonts w:eastAsia="Calibri"/>
          <w14:ligatures w14:val="none"/>
        </w:rPr>
        <w:t xml:space="preserve"> года</w:t>
      </w: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</w:p>
    <w:p>
      <w:pPr>
        <w:pBdr/>
        <w:spacing w:after="19" w:line="256" w:lineRule="auto"/>
        <w:ind w:firstLine="0" w:left="4962"/>
        <w:jc w:val="left"/>
        <w:rPr>
          <w:rFonts w:eastAsia="Calibri"/>
          <w14:ligatures w14:val="none"/>
        </w:rPr>
      </w:pP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  <w:r>
        <w:rPr>
          <w:rFonts w:eastAsia="Calibri"/>
          <w14:ligatures w14:val="none"/>
        </w:rPr>
      </w:r>
    </w:p>
    <w:p>
      <w:pPr>
        <w:pBdr/>
        <w:tabs>
          <w:tab w:val="center" w:leader="none" w:pos="6607"/>
          <w:tab w:val="center" w:leader="none" w:pos="9355"/>
        </w:tabs>
        <w:spacing w:after="14" w:line="264" w:lineRule="auto"/>
        <w:ind w:firstLine="0" w:left="4962"/>
        <w:jc w:val="left"/>
        <w:rPr>
          <w:rFonts w:eastAsia="Calibri"/>
          <w:u w:val="single"/>
          <w14:ligatures w14:val="none"/>
        </w:rPr>
      </w:pPr>
      <w:r>
        <w:rPr>
          <w:rFonts w:eastAsia="Calibri"/>
          <w14:ligatures w14:val="none"/>
        </w:rPr>
        <w:t xml:space="preserve">Студент группы </w:t>
      </w:r>
      <w:r>
        <w:rPr>
          <w:rFonts w:eastAsia="Calibri"/>
          <w:u w:val="single"/>
          <w14:ligatures w14:val="none"/>
        </w:rPr>
        <w:tab/>
      </w:r>
      <w:r>
        <w:rPr>
          <w:rFonts w:eastAsia="Calibri"/>
          <w:u w:val="single"/>
          <w14:ligatures w14:val="none"/>
        </w:rPr>
      </w:r>
      <w:r>
        <w:rPr>
          <w:rFonts w:eastAsia="Calibri"/>
          <w:u w:val="single"/>
          <w14:ligatures w14:val="none"/>
        </w:rPr>
      </w:r>
    </w:p>
    <w:p>
      <w:pPr>
        <w:pBdr/>
        <w:spacing w:after="160" w:line="256" w:lineRule="auto"/>
        <w:ind w:firstLine="0"/>
        <w:jc w:val="right"/>
        <w:rPr>
          <w:rFonts w:eastAsia="Calibri"/>
          <w:sz w:val="22"/>
          <w:szCs w:val="22"/>
          <w14:ligatures w14:val="none"/>
        </w:rPr>
      </w:pPr>
      <w:r>
        <w:rPr>
          <w:rFonts w:eastAsia="Calibri"/>
          <w:highlight w:val="yellow"/>
          <w14:ligatures w14:val="none"/>
        </w:rPr>
        <w:t xml:space="preserve">И.И.Барышников</w:t>
      </w:r>
      <w:r>
        <w:rPr>
          <w:rFonts w:eastAsia="Calibri"/>
          <w14:ligatures w14:val="none"/>
        </w:rPr>
        <w:t xml:space="preserve"> «</w:t>
      </w:r>
      <w:r>
        <w:rPr>
          <w:rFonts w:eastAsia="Calibri"/>
          <w:u w:val="single"/>
          <w14:ligatures w14:val="none"/>
        </w:rPr>
        <w:tab/>
      </w:r>
      <w:r>
        <w:rPr>
          <w:rFonts w:eastAsia="Calibri"/>
          <w14:ligatures w14:val="none"/>
        </w:rPr>
        <w:t xml:space="preserve">» </w:t>
      </w:r>
      <w:r>
        <w:rPr>
          <w:rFonts w:eastAsia="Calibri"/>
          <w:u w:val="single"/>
          <w14:ligatures w14:val="none"/>
        </w:rPr>
        <w:tab/>
      </w:r>
      <w:r>
        <w:rPr>
          <w:rFonts w:eastAsia="Calibri"/>
          <w14:ligatures w14:val="none"/>
        </w:rPr>
        <w:t xml:space="preserve">20</w:t>
      </w:r>
      <w:r>
        <w:rPr>
          <w:rFonts w:eastAsia="Calibri"/>
          <w:u w:val="single"/>
          <w14:ligatures w14:val="none"/>
        </w:rPr>
        <w:t xml:space="preserve">2  </w:t>
      </w:r>
      <w:r>
        <w:rPr>
          <w:rFonts w:eastAsia="Calibri"/>
          <w14:ligatures w14:val="none"/>
        </w:rPr>
        <w:t xml:space="preserve">года</w:t>
      </w:r>
      <w:r>
        <w:rPr>
          <w:rFonts w:eastAsia="Calibri"/>
          <w:sz w:val="22"/>
          <w:szCs w:val="22"/>
          <w14:ligatures w14:val="none"/>
        </w:rPr>
      </w:r>
      <w:r>
        <w:rPr>
          <w:rFonts w:eastAsia="Calibri"/>
          <w:sz w:val="22"/>
          <w:szCs w:val="22"/>
          <w14:ligatures w14:val="none"/>
        </w:rPr>
      </w:r>
    </w:p>
    <w:p>
      <w:pPr>
        <w:pStyle w:val="884"/>
        <w:suppressLineNumbers w:val="false"/>
        <w:pBdr/>
        <w:spacing w:after="0" w:before="0" w:line="360" w:lineRule="auto"/>
        <w:ind/>
        <w:rPr/>
      </w:pPr>
      <w:r>
        <w:rPr>
          <w14:ligatures w14:val="none"/>
        </w:rPr>
        <w:t xml:space="preserve">Вставляй скриншот из эксель таблицы</w:t>
      </w:r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C950E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170A43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563FD1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AC847FD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D99D7E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>
    <w:name w:val="Table Grid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 Light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1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2"/>
    <w:basedOn w:val="89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1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2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3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4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5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6"/>
    <w:basedOn w:val="89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1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2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3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4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5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6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1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2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3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4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5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6"/>
    <w:basedOn w:val="89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1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2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3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4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5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6"/>
    <w:basedOn w:val="89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37">
    <w:name w:val="Heading 1 Char"/>
    <w:basedOn w:val="891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91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91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91"/>
    <w:link w:val="88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91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91"/>
    <w:link w:val="88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91"/>
    <w:link w:val="88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91"/>
    <w:link w:val="88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91"/>
    <w:link w:val="89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6">
    <w:name w:val="Title Char"/>
    <w:basedOn w:val="891"/>
    <w:link w:val="90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Subtitle Char"/>
    <w:basedOn w:val="891"/>
    <w:link w:val="90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8">
    <w:name w:val="Quote Char"/>
    <w:basedOn w:val="891"/>
    <w:link w:val="90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49">
    <w:name w:val="Intense Quote Char"/>
    <w:basedOn w:val="891"/>
    <w:link w:val="911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50">
    <w:name w:val="No Spacing"/>
    <w:basedOn w:val="881"/>
    <w:uiPriority w:val="1"/>
    <w:qFormat/>
    <w:pPr>
      <w:pBdr/>
      <w:spacing w:after="0" w:line="240" w:lineRule="auto"/>
      <w:ind/>
    </w:pPr>
  </w:style>
  <w:style w:type="character" w:styleId="851">
    <w:name w:val="Subtle Emphasis"/>
    <w:basedOn w:val="89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Emphasis"/>
    <w:basedOn w:val="891"/>
    <w:uiPriority w:val="20"/>
    <w:qFormat/>
    <w:pPr>
      <w:pBdr/>
      <w:spacing/>
      <w:ind/>
    </w:pPr>
    <w:rPr>
      <w:i/>
      <w:iCs/>
    </w:rPr>
  </w:style>
  <w:style w:type="character" w:styleId="853">
    <w:name w:val="Strong"/>
    <w:basedOn w:val="891"/>
    <w:uiPriority w:val="22"/>
    <w:qFormat/>
    <w:pPr>
      <w:pBdr/>
      <w:spacing/>
      <w:ind/>
    </w:pPr>
    <w:rPr>
      <w:b/>
      <w:bCs/>
    </w:rPr>
  </w:style>
  <w:style w:type="character" w:styleId="854">
    <w:name w:val="Subtle Reference"/>
    <w:basedOn w:val="89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5">
    <w:name w:val="Book Title"/>
    <w:basedOn w:val="89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6">
    <w:name w:val="Header"/>
    <w:basedOn w:val="881"/>
    <w:link w:val="85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7">
    <w:name w:val="Header Char"/>
    <w:basedOn w:val="891"/>
    <w:link w:val="856"/>
    <w:uiPriority w:val="99"/>
    <w:pPr>
      <w:pBdr/>
      <w:spacing/>
      <w:ind/>
    </w:pPr>
  </w:style>
  <w:style w:type="paragraph" w:styleId="858">
    <w:name w:val="Footer"/>
    <w:basedOn w:val="881"/>
    <w:link w:val="85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9">
    <w:name w:val="Footer Char"/>
    <w:basedOn w:val="891"/>
    <w:link w:val="858"/>
    <w:uiPriority w:val="99"/>
    <w:pPr>
      <w:pBdr/>
      <w:spacing/>
      <w:ind/>
    </w:pPr>
  </w:style>
  <w:style w:type="paragraph" w:styleId="860">
    <w:name w:val="Caption"/>
    <w:basedOn w:val="881"/>
    <w:next w:val="8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1">
    <w:name w:val="footnote text"/>
    <w:basedOn w:val="881"/>
    <w:link w:val="86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2">
    <w:name w:val="Footnote Text Char"/>
    <w:basedOn w:val="891"/>
    <w:link w:val="861"/>
    <w:uiPriority w:val="99"/>
    <w:semiHidden/>
    <w:pPr>
      <w:pBdr/>
      <w:spacing/>
      <w:ind/>
    </w:pPr>
    <w:rPr>
      <w:sz w:val="20"/>
      <w:szCs w:val="20"/>
    </w:rPr>
  </w:style>
  <w:style w:type="character" w:styleId="863">
    <w:name w:val="footnote reference"/>
    <w:basedOn w:val="891"/>
    <w:uiPriority w:val="99"/>
    <w:semiHidden/>
    <w:unhideWhenUsed/>
    <w:pPr>
      <w:pBdr/>
      <w:spacing/>
      <w:ind/>
    </w:pPr>
    <w:rPr>
      <w:vertAlign w:val="superscript"/>
    </w:rPr>
  </w:style>
  <w:style w:type="paragraph" w:styleId="864">
    <w:name w:val="endnote text"/>
    <w:basedOn w:val="881"/>
    <w:link w:val="86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5">
    <w:name w:val="Endnote Text Char"/>
    <w:basedOn w:val="891"/>
    <w:link w:val="864"/>
    <w:uiPriority w:val="99"/>
    <w:semiHidden/>
    <w:pPr>
      <w:pBdr/>
      <w:spacing/>
      <w:ind/>
    </w:pPr>
    <w:rPr>
      <w:sz w:val="20"/>
      <w:szCs w:val="20"/>
    </w:rPr>
  </w:style>
  <w:style w:type="character" w:styleId="866">
    <w:name w:val="endnote reference"/>
    <w:basedOn w:val="891"/>
    <w:uiPriority w:val="99"/>
    <w:semiHidden/>
    <w:unhideWhenUsed/>
    <w:pPr>
      <w:pBdr/>
      <w:spacing/>
      <w:ind/>
    </w:pPr>
    <w:rPr>
      <w:vertAlign w:val="superscript"/>
    </w:rPr>
  </w:style>
  <w:style w:type="character" w:styleId="867">
    <w:name w:val="Hyperlink"/>
    <w:basedOn w:val="89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8">
    <w:name w:val="FollowedHyperlink"/>
    <w:basedOn w:val="89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9">
    <w:name w:val="toc 1"/>
    <w:basedOn w:val="881"/>
    <w:next w:val="881"/>
    <w:uiPriority w:val="39"/>
    <w:unhideWhenUsed/>
    <w:pPr>
      <w:pBdr/>
      <w:spacing w:after="100"/>
      <w:ind/>
    </w:pPr>
  </w:style>
  <w:style w:type="paragraph" w:styleId="870">
    <w:name w:val="toc 2"/>
    <w:basedOn w:val="881"/>
    <w:next w:val="881"/>
    <w:uiPriority w:val="39"/>
    <w:unhideWhenUsed/>
    <w:pPr>
      <w:pBdr/>
      <w:spacing w:after="100"/>
      <w:ind w:left="220"/>
    </w:pPr>
  </w:style>
  <w:style w:type="paragraph" w:styleId="871">
    <w:name w:val="toc 3"/>
    <w:basedOn w:val="881"/>
    <w:next w:val="881"/>
    <w:uiPriority w:val="39"/>
    <w:unhideWhenUsed/>
    <w:pPr>
      <w:pBdr/>
      <w:spacing w:after="100"/>
      <w:ind w:left="440"/>
    </w:pPr>
  </w:style>
  <w:style w:type="paragraph" w:styleId="872">
    <w:name w:val="toc 4"/>
    <w:basedOn w:val="881"/>
    <w:next w:val="881"/>
    <w:uiPriority w:val="39"/>
    <w:unhideWhenUsed/>
    <w:pPr>
      <w:pBdr/>
      <w:spacing w:after="100"/>
      <w:ind w:left="660"/>
    </w:pPr>
  </w:style>
  <w:style w:type="paragraph" w:styleId="873">
    <w:name w:val="toc 5"/>
    <w:basedOn w:val="881"/>
    <w:next w:val="881"/>
    <w:uiPriority w:val="39"/>
    <w:unhideWhenUsed/>
    <w:pPr>
      <w:pBdr/>
      <w:spacing w:after="100"/>
      <w:ind w:left="880"/>
    </w:pPr>
  </w:style>
  <w:style w:type="paragraph" w:styleId="874">
    <w:name w:val="toc 6"/>
    <w:basedOn w:val="881"/>
    <w:next w:val="881"/>
    <w:uiPriority w:val="39"/>
    <w:unhideWhenUsed/>
    <w:pPr>
      <w:pBdr/>
      <w:spacing w:after="100"/>
      <w:ind w:left="1100"/>
    </w:pPr>
  </w:style>
  <w:style w:type="paragraph" w:styleId="875">
    <w:name w:val="toc 7"/>
    <w:basedOn w:val="881"/>
    <w:next w:val="881"/>
    <w:uiPriority w:val="39"/>
    <w:unhideWhenUsed/>
    <w:pPr>
      <w:pBdr/>
      <w:spacing w:after="100"/>
      <w:ind w:left="1320"/>
    </w:pPr>
  </w:style>
  <w:style w:type="paragraph" w:styleId="876">
    <w:name w:val="toc 8"/>
    <w:basedOn w:val="881"/>
    <w:next w:val="881"/>
    <w:uiPriority w:val="39"/>
    <w:unhideWhenUsed/>
    <w:pPr>
      <w:pBdr/>
      <w:spacing w:after="100"/>
      <w:ind w:left="1540"/>
    </w:pPr>
  </w:style>
  <w:style w:type="paragraph" w:styleId="877">
    <w:name w:val="toc 9"/>
    <w:basedOn w:val="881"/>
    <w:next w:val="881"/>
    <w:uiPriority w:val="39"/>
    <w:unhideWhenUsed/>
    <w:pPr>
      <w:pBdr/>
      <w:spacing w:after="100"/>
      <w:ind w:left="1760"/>
    </w:pPr>
  </w:style>
  <w:style w:type="character" w:styleId="878">
    <w:name w:val="Placeholder Text"/>
    <w:basedOn w:val="891"/>
    <w:uiPriority w:val="99"/>
    <w:semiHidden/>
    <w:pPr>
      <w:pBdr/>
      <w:spacing/>
      <w:ind/>
    </w:pPr>
    <w:rPr>
      <w:color w:val="666666"/>
    </w:rPr>
  </w:style>
  <w:style w:type="paragraph" w:styleId="879">
    <w:name w:val="TOC Heading"/>
    <w:uiPriority w:val="39"/>
    <w:unhideWhenUsed/>
    <w:pPr>
      <w:pBdr/>
      <w:spacing/>
      <w:ind/>
    </w:pPr>
  </w:style>
  <w:style w:type="paragraph" w:styleId="880">
    <w:name w:val="table of figures"/>
    <w:basedOn w:val="881"/>
    <w:next w:val="881"/>
    <w:uiPriority w:val="99"/>
    <w:unhideWhenUsed/>
    <w:pPr>
      <w:pBdr/>
      <w:spacing w:after="0" w:afterAutospacing="0"/>
      <w:ind/>
    </w:pPr>
  </w:style>
  <w:style w:type="paragraph" w:styleId="881" w:default="1">
    <w:name w:val="Normal"/>
    <w:qFormat/>
    <w:pPr>
      <w:pBdr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882">
    <w:name w:val="Heading 1"/>
    <w:basedOn w:val="881"/>
    <w:next w:val="881"/>
    <w:link w:val="894"/>
    <w:uiPriority w:val="9"/>
    <w:qFormat/>
    <w:pPr>
      <w:keepNext w:val="true"/>
      <w:keepLines w:val="true"/>
      <w:suppressLineNumbers w:val="false"/>
      <w:pBdr/>
      <w:spacing w:after="0" w:before="0" w:line="360" w:lineRule="auto"/>
      <w:ind/>
      <w:outlineLvl w:val="0"/>
    </w:pPr>
    <w:rPr>
      <w:rFonts w:ascii="Times New Roman" w:hAnsi="Times New Roman" w:eastAsia="Times New Roman" w:cs="Times New Roman"/>
      <w:color w:val="0f4761" w:themeColor="text1"/>
      <w:sz w:val="28"/>
      <w:szCs w:val="28"/>
    </w:rPr>
  </w:style>
  <w:style w:type="paragraph" w:styleId="883">
    <w:name w:val="Heading 2"/>
    <w:basedOn w:val="881"/>
    <w:next w:val="881"/>
    <w:link w:val="895"/>
    <w:uiPriority w:val="9"/>
    <w:semiHidden/>
    <w:unhideWhenUsed/>
    <w:qFormat/>
    <w:pPr>
      <w:keepNext w:val="true"/>
      <w:keepLines w:val="true"/>
      <w:suppressLineNumbers w:val="false"/>
      <w:pBdr/>
      <w:spacing w:after="0" w:before="0" w:line="360" w:lineRule="auto"/>
      <w:ind/>
      <w:outlineLvl w:val="1"/>
    </w:pPr>
    <w:rPr>
      <w:rFonts w:ascii="Times New Roman" w:hAnsi="Times New Roman" w:eastAsia="Times New Roman" w:cs="Times New Roman"/>
      <w:color w:val="0f4761" w:themeColor="text1"/>
      <w:sz w:val="28"/>
      <w:szCs w:val="28"/>
    </w:rPr>
  </w:style>
  <w:style w:type="paragraph" w:styleId="884">
    <w:name w:val="Heading 3"/>
    <w:basedOn w:val="881"/>
    <w:next w:val="881"/>
    <w:link w:val="896"/>
    <w:uiPriority w:val="9"/>
    <w:semiHidden/>
    <w:unhideWhenUsed/>
    <w:qFormat/>
    <w:pPr>
      <w:keepNext w:val="true"/>
      <w:keepLines w:val="true"/>
      <w:suppressLineNumbers w:val="false"/>
      <w:pBdr/>
      <w:spacing w:after="0" w:before="0" w:line="360" w:lineRule="auto"/>
      <w:ind/>
      <w:outlineLvl w:val="2"/>
    </w:pPr>
    <w:rPr>
      <w:rFonts w:ascii="Times New Roman" w:hAnsi="Times New Roman" w:eastAsia="Times New Roman" w:cs="Times New Roman"/>
      <w:color w:val="0f4761" w:themeColor="text1"/>
    </w:rPr>
  </w:style>
  <w:style w:type="paragraph" w:styleId="885">
    <w:name w:val="Heading 4"/>
    <w:basedOn w:val="881"/>
    <w:next w:val="881"/>
    <w:link w:val="897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86">
    <w:name w:val="Heading 5"/>
    <w:basedOn w:val="881"/>
    <w:next w:val="881"/>
    <w:link w:val="898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87">
    <w:name w:val="Heading 6"/>
    <w:basedOn w:val="881"/>
    <w:next w:val="881"/>
    <w:link w:val="899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88">
    <w:name w:val="Heading 7"/>
    <w:basedOn w:val="881"/>
    <w:next w:val="881"/>
    <w:link w:val="900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89">
    <w:name w:val="Heading 8"/>
    <w:basedOn w:val="881"/>
    <w:next w:val="881"/>
    <w:link w:val="901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90">
    <w:name w:val="Heading 9"/>
    <w:basedOn w:val="881"/>
    <w:next w:val="881"/>
    <w:link w:val="902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91" w:default="1">
    <w:name w:val="Default Paragraph Font"/>
    <w:uiPriority w:val="1"/>
    <w:unhideWhenUsed/>
    <w:pPr>
      <w:pBdr/>
      <w:spacing/>
      <w:ind/>
    </w:pPr>
  </w:style>
  <w:style w:type="table" w:styleId="89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3" w:default="1">
    <w:name w:val="No List"/>
    <w:uiPriority w:val="99"/>
    <w:semiHidden/>
    <w:unhideWhenUsed/>
    <w:pPr>
      <w:pBdr/>
      <w:spacing/>
      <w:ind/>
    </w:pPr>
  </w:style>
  <w:style w:type="character" w:styleId="894" w:customStyle="1">
    <w:name w:val="Заголовок 1 Знак"/>
    <w:link w:val="882"/>
    <w:uiPriority w:val="9"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</w:rPr>
  </w:style>
  <w:style w:type="character" w:styleId="895" w:customStyle="1">
    <w:name w:val="Заголовок 2 Знак"/>
    <w:link w:val="883"/>
    <w:uiPriority w:val="9"/>
    <w:semiHidden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</w:rPr>
  </w:style>
  <w:style w:type="character" w:styleId="896" w:customStyle="1">
    <w:name w:val="Заголовок 3 Знак"/>
    <w:link w:val="884"/>
    <w:uiPriority w:val="9"/>
    <w:semiHidden/>
    <w:pPr>
      <w:pBdr/>
      <w:spacing/>
      <w:ind/>
    </w:pPr>
    <w:rPr>
      <w:color w:val="000000" w:themeColor="text1"/>
    </w:rPr>
  </w:style>
  <w:style w:type="character" w:styleId="897" w:customStyle="1">
    <w:name w:val="Заголовок 4 Знак"/>
    <w:basedOn w:val="891"/>
    <w:link w:val="885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98" w:customStyle="1">
    <w:name w:val="Заголовок 5 Знак"/>
    <w:basedOn w:val="891"/>
    <w:link w:val="88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99" w:customStyle="1">
    <w:name w:val="Заголовок 6 Знак"/>
    <w:basedOn w:val="891"/>
    <w:link w:val="887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00" w:customStyle="1">
    <w:name w:val="Заголовок 7 Знак"/>
    <w:basedOn w:val="891"/>
    <w:link w:val="888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01" w:customStyle="1">
    <w:name w:val="Заголовок 8 Знак"/>
    <w:basedOn w:val="891"/>
    <w:link w:val="889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02" w:customStyle="1">
    <w:name w:val="Заголовок 9 Знак"/>
    <w:basedOn w:val="891"/>
    <w:link w:val="890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03">
    <w:name w:val="Title"/>
    <w:basedOn w:val="881"/>
    <w:next w:val="881"/>
    <w:link w:val="904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04" w:customStyle="1">
    <w:name w:val="Заголовок Знак"/>
    <w:basedOn w:val="891"/>
    <w:link w:val="903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05">
    <w:name w:val="Subtitle"/>
    <w:basedOn w:val="881"/>
    <w:next w:val="881"/>
    <w:link w:val="906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</w:rPr>
  </w:style>
  <w:style w:type="character" w:styleId="906" w:customStyle="1">
    <w:name w:val="Подзаголовок Знак"/>
    <w:basedOn w:val="891"/>
    <w:link w:val="905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07">
    <w:name w:val="Quote"/>
    <w:basedOn w:val="881"/>
    <w:next w:val="881"/>
    <w:link w:val="90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8" w:customStyle="1">
    <w:name w:val="Цитата 2 Знак"/>
    <w:basedOn w:val="891"/>
    <w:link w:val="90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09">
    <w:name w:val="List Paragraph"/>
    <w:basedOn w:val="881"/>
    <w:uiPriority w:val="34"/>
    <w:qFormat/>
    <w:pPr>
      <w:pBdr/>
      <w:spacing/>
      <w:ind w:left="720"/>
      <w:contextualSpacing w:val="true"/>
    </w:pPr>
  </w:style>
  <w:style w:type="character" w:styleId="910">
    <w:name w:val="Intense Emphasis"/>
    <w:basedOn w:val="89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1">
    <w:name w:val="Intense Quote"/>
    <w:basedOn w:val="881"/>
    <w:next w:val="881"/>
    <w:link w:val="91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2" w:customStyle="1">
    <w:name w:val="Выделенная цитата Знак"/>
    <w:basedOn w:val="891"/>
    <w:link w:val="91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3">
    <w:name w:val="Intense Reference"/>
    <w:basedOn w:val="89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inkml:ink xmlns:inkml="http://www.w3.org/2003/InkML">
  <inkml:definitions/>
</inkml:ink>
</file>

<file path=customXml/itemProps1.xml><?xml version="1.0" encoding="utf-8"?>
<ds:datastoreItem xmlns:ds="http://schemas.openxmlformats.org/officeDocument/2006/customXml" ds:itemID="{7CA64C31-078F-A187-27BC-60F07A3882B0}">
  <ds:schemaRefs>
    <ds:schemaRef ds:uri="http://www.w3.org/2003/InkM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1.dotx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 Akulova</dc:creator>
  <cp:keywords/>
  <dc:description/>
  <cp:revision>4</cp:revision>
  <dcterms:created xsi:type="dcterms:W3CDTF">2025-12-11T17:28:00Z</dcterms:created>
  <dcterms:modified xsi:type="dcterms:W3CDTF">2025-12-12T05:36:14Z</dcterms:modified>
</cp:coreProperties>
</file>