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/>
        <w:spacing w:after="0" w:before="0" w:line="360" w:lineRule="auto"/>
        <w:ind w:firstLine="709"/>
        <w:jc w:val="both"/>
        <w:rPr>
          <w14:ligatures w14:val="none"/>
        </w:rPr>
      </w:pPr>
      <w:r>
        <w:t xml:space="preserve">Таблицы </w:t>
      </w:r>
      <w:r>
        <w:t xml:space="preserve">основных </w:t>
      </w:r>
      <w:r>
        <w:t xml:space="preserve">объектов ИС по темам (1</w:t>
      </w:r>
      <w:r>
        <w:rPr>
          <w:lang w:val="ru-RU"/>
        </w:rPr>
        <w:t xml:space="preserve">0</w:t>
      </w:r>
      <w:r>
        <w:t xml:space="preserve">)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t xml:space="preserve">1. ИС для учёта достижений студентов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1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23"/>
        <w:gridCol w:w="198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Пароль (хэш), Роль (студент/куратор/админ), ФИО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Группа, Номер зачётной книжки, Статус (обучается/выпущен)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Достижения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Достижение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Студент, Название мероприятия, Дата, Тип (научное/творческое/спортивное/общественное), Уровень (вуз/город/регион/страна), Результат (место/грамота/диплом), Скан документа (путь/ссылка)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Сводный отчёт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Студент, Период, Дата формирования, Кол-во достижений, Описание (текст)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 ИС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для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автозаправочной станции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2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23"/>
        <w:gridCol w:w="1174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lang w:val="undefined"/>
              </w:rPr>
              <w:t xml:space="preserve">Предметная область</w:t>
            </w:r>
            <w:r>
              <w:rPr>
                <w:b/>
                <w:bCs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lang w:val="undefined"/>
              </w:rPr>
              <w:t xml:space="preserve">Объект (Сущность)</w:t>
            </w:r>
            <w:r>
              <w:rPr>
                <w:b/>
                <w:bCs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lang w:val="undefined"/>
              </w:rPr>
              <w:t xml:space="preserve">Поля (Атрибуты)</w:t>
            </w:r>
            <w:r>
              <w:rPr>
                <w:b/>
                <w:bCs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Клиенты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Клиент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ФИО/Название, Телефон, Email, Карта лояльности, Баллы</w:t>
            </w:r>
            <w:r>
              <w:rPr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Транспорт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Автомобиль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Госномер, Владелец (Клиент), Марка, Модель</w:t>
            </w:r>
            <w:r>
              <w:rPr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Топливо и товары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Товар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Наименование, Тип (топливо/продукт), Ед. измерения, Цена, Остаток на АЗС</w:t>
            </w:r>
            <w:r>
              <w:rPr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Продажи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Заправочный талон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Номер талона, Дата/время, Клиент, Автомобиль, Список товаров (через позиции), Итоговая сумма, Способ оплаты</w:t>
            </w:r>
            <w:r>
              <w:rPr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Продажи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Позиция талона</w:t>
            </w:r>
            <w:r>
              <w:rPr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7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14:ligatures w14:val="none"/>
              </w:rPr>
            </w:pPr>
            <w:r>
              <w:rPr>
                <w:lang w:val="undefined"/>
              </w:rPr>
              <w:t xml:space="preserve">Талон, Товар, Кол-во, Цена, Сумма</w:t>
            </w:r>
            <w:r>
              <w:rPr>
                <w:lang w:val="undefined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Style w:val="151"/>
          <w:rFonts w:ascii="Times New Roman" w:hAnsi="Times New Roman" w:eastAsia="Times New Roman" w:cs="Times New Roman"/>
        </w:rPr>
        <w:t xml:space="preserve">3. ИС для зоопарка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3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23"/>
        <w:gridCol w:w="149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Персонал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Должность, Телефон, Допуск к клеткам (да/нет)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Животные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Животное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Кличка, Вид, Пол, Дата рождения, Статус (в экспозиции/в стационаре/в резерве), Климатическая зона, Тип питания (хищник/травоядное), Клетка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Клетки и помещения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Клетка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Номер, Зона, Отапливаемая (да/нет), Совместимость (список допустимых видов)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Кормление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Рацион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Животное, Дата, Вид корма, Кол-во, Время кормления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Ветеринария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Медкарта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Животное, Дата осмотра, Вес, Рост, Прививки, Диагноз, Назначение, Ветеринар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Поставки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Поставщик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Название, Контакты, Специализация (фрукты/мыши/мясо и т.д.)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Размножение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Пара/Потомство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Родитель1, Родитель2, Дата рождения потомства, Статус потомства (остаётся/обмен/передача)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4. ИС для отеля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4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310"/>
        <w:gridCol w:w="127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Номерной фонд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 комнаты, Этаж, Тип (одноместный/двухместный…), Цена за ночь, Статус (свободен/занят/на ремонте), Вместимость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Телефон, Email, Документ, Статус (обычный/VIP/юр. лицо)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Гость, Номер, Дата заезда, Дата выезда, Статус (активна/отменена/выполнена), Сумма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Финансы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Счёт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Бронь, Дата формирования, Итоговая сумма, Статус оплаты (оплачен/частично/долг)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1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Пароль, Роль (ресепшен/админ/бухгалтер)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5. ИС для театра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5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310"/>
        <w:gridCol w:w="901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Репертуар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Спектакль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Название, Автор, Режиссёр, Продолжительность, Возрастной рейтинг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Сеанс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Спектакль, Дата, Время, Зал, Статус (запланирован/отменён)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Билеты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Билет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 билета, Сеанс, Место (ряд/место), Цена, Статус (продан/забронирован/свободен)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Персонал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Актёр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Амплуа, Контакты, Участие в спектаклях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Зритель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Телефон, Email, Наличие скидки, Номер карты лояльности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1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Роль (гость/кассир/админ), ФИО</w:t>
            </w:r>
            <w:r/>
          </w:p>
        </w:tc>
      </w:tr>
    </w:tbl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6. ИС для формирования отчётности о правонарушениях студентов ПТК НовГУ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6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848"/>
        <w:gridCol w:w="980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>
                <w14:ligatures w14:val="none"/>
              </w:rPr>
            </w:pPr>
            <w:r>
              <w:t xml:space="preserve">Студенты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Группа, Номер зачётной книжки, Контакты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Правонарушения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Инцидент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Студент, Дата и время, Тип нарушения, Описание, Свидетели, Статус (рассматривается/закрыт)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Принятая мера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Инцидент, Дата, Тип меры (выговор/беседа/отчисление), Ответственный, 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 по правонарушениям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Период, Группа, Кол-во инцидентов, Типы нарушений (сводка), Дата формирования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80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Роль (куратор/инспектор/админ), ФИО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7. ИС для центра детского творчества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7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310"/>
        <w:gridCol w:w="606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Ребёнок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Дата рождения, Контакты родителей, Группа/класс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Преподаватели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Педагог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ФИО, Должность, Контакты, Предмет/кружок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Кружки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Кружок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Название, Педагог, Возрастная группа, День недели, Время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на кружок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Ребёнок, Кружок, Дата записи, Статус (активен/отчислен)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 по кружкам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Кружок, Период, Кол-во детей, Дата формирования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1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Роль (админ/педагог/родитель), ФИО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8. ИС для автоматизации учёта товаров на складе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8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52"/>
        <w:gridCol w:w="92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Артикул, Наименование, Категория, Ед. измерения, Цена закупки, Цена продажи, Остаток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Приход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 накладной, Поставщик, Дата, Товар, Кол-во, Цена, Сумма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 акта, Дата, Товар, Кол-во, Причина (срок/брак/инвентаризация), Ответственный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Инвентаризация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Дата, Товар, Фактический остаток, Расхождение, Комментарий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Карточка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Товар, Описание, Изображение (путь), Производитель, Срок годности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5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 по реализации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5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Период, Товар, Реализовано (шт/сумма), Остаток на конец периода</w:t>
            </w:r>
            <w:r/>
          </w:p>
        </w:tc>
      </w:tr>
    </w:tbl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9. ИС «Магазин кроссовок» (интернет-магазин)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9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23"/>
        <w:gridCol w:w="1275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Кроссовки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Артикул, Название, Бренд, Модель, Пол (м/ж/унисекс), Размеры (через связь), Цвет, Цена, Описание, Изображения (ссылки)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Email, Пароль (хэш), ФИО, Телефон, Адрес доставки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Заказы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Номер заказа, Пользователь, Дата, Статус (оформлен/отправлен/доставлен), Итоговая сумма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Заказы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Позиция заказа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Заказ, Кроссовки, Размер, Кол-во, Цена, Сумма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Фильтры и 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Категория / Бренд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 (например, «Беговые», «Nike» и т.д.) — для фильтрации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5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Пароль, Роль (админ/менеджер)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10. ИС для оценки и обсуждения медиаконтента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10 – Основные объекты информационной системы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1"/>
        <w:gridCol w:w="2123"/>
        <w:gridCol w:w="110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Предметная область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 (Сущность)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Поля (Атрибуты)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Медиа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Название, Тип (фильм/сериал/аниме), Год, Страна, Жанр, Режиссёр, Описание, Постер, Возрастной рейтинг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Логин, Email, Пароль (хэш), Роль (пользователь/модератор/админ)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Оценки и отзывы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Пользователь, Медиа, Оценка (1–10), Текст отзыва, Дата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Комментарии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Комментарий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Отзыв/Медиа, Автор, Текст, Дата, Родительский комментарий (опционально)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Рейтинги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Рейтинг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Медиа, Средняя оценка, Кол-во оценок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2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Поисковый запрос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07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Пользователь, Запрос, Дата/время</w:t>
            </w:r>
            <w:r/>
          </w:p>
        </w:tc>
      </w:tr>
    </w:tbl>
    <w:p>
      <w:pPr>
        <w:suppressLineNumbers w:val="false"/>
        <w:pBdr/>
        <w:spacing w:after="200" w:before="0" w:line="360" w:lineRule="auto"/>
        <w:ind w:firstLine="709"/>
        <w:jc w:val="both"/>
        <w:rPr>
          <w14:ligatures w14:val="none"/>
        </w:rPr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709"/>
      <w:jc w:val="both"/>
      <w:outlineLvl w:val="0"/>
    </w:pPr>
    <w:rPr>
      <w:rFonts w:ascii="Times New Roman" w:hAnsi="Times New Roman" w:eastAsia="Times New Roman" w:cs="Times New Roman"/>
      <w:b w:val="0"/>
      <w:bCs w:val="0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 w:val="0"/>
      <w:bCs w:val="0"/>
      <w:color w:val="000000"/>
      <w:sz w:val="28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  <w:sz w:val="28"/>
      <w:szCs w:val="28"/>
    </w:rPr>
  </w:style>
  <w:style w:type="character" w:styleId="151">
    <w:name w:val="Heading 2 Char"/>
    <w:link w:val="140"/>
    <w:uiPriority w:val="9"/>
    <w:pPr>
      <w:pBdr/>
      <w:spacing/>
      <w:ind/>
    </w:pPr>
    <w:rPr>
      <w:b w:val="0"/>
      <w:bCs w:val="0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color w:val="000000"/>
      <w:sz w:val="24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2025-12-25T17:20:33Z</dcterms:modified>
</cp:coreProperties>
</file>