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X874a64e57d5126c373f8c9fe9104f88b65e60ac"/>
    <w:p>
      <w:pPr>
        <w:pStyle w:val="Heading1"/>
      </w:pPr>
      <w:r>
        <w:t xml:space="preserve">Life Rank — Detailed Requirements &amp; UX Notes (as of 2025‑10‑24)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Provide product‑ready requirement text for</w:t>
      </w:r>
      <w:r>
        <w:t xml:space="preserve"> </w:t>
      </w:r>
      <w:r>
        <w:rPr>
          <w:b/>
          <w:bCs/>
        </w:rPr>
        <w:t xml:space="preserve">Life</w:t>
      </w:r>
      <w:r>
        <w:t xml:space="preserve"> </w:t>
      </w:r>
      <w:r>
        <w:t xml:space="preserve">rank (Scouts BSA), with clear descriptions, acceptance notes, and official citations that your Eagle Tracker UX can render as requirement cards. Paraphrased for clarity; link to source for exact wording.</w:t>
      </w:r>
    </w:p>
    <w:p>
      <w:r>
        <w:pict>
          <v:rect style="width:0;height:1.5pt" o:hralign="center" o:hrstd="t" o:hr="t"/>
        </w:pict>
      </w:r>
    </w:p>
    <w:bookmarkStart w:id="20" w:name="direct-answer-concise"/>
    <w:p>
      <w:pPr>
        <w:pStyle w:val="Heading2"/>
      </w:pPr>
      <w:r>
        <w:t xml:space="preserve">1) Direct Answer (concise)</w:t>
      </w:r>
    </w:p>
    <w:p>
      <w:pPr>
        <w:pStyle w:val="FirstParagraph"/>
      </w:pPr>
      <w:r>
        <w:rPr>
          <w:b/>
          <w:bCs/>
        </w:rPr>
        <w:t xml:space="preserve">Life</w:t>
      </w:r>
      <w:r>
        <w:t xml:space="preserve"> </w:t>
      </w:r>
      <w:r>
        <w:t xml:space="preserve">emphasizes</w:t>
      </w:r>
      <w:r>
        <w:t xml:space="preserve"> </w:t>
      </w:r>
      <w:r>
        <w:rPr>
          <w:b/>
          <w:bCs/>
        </w:rPr>
        <w:t xml:space="preserve">sustained participation (6 months)</w:t>
      </w:r>
      <w:r>
        <w:t xml:space="preserve">,</w:t>
      </w:r>
      <w:r>
        <w:t xml:space="preserve"> </w:t>
      </w:r>
      <w:r>
        <w:rPr>
          <w:b/>
          <w:bCs/>
        </w:rPr>
        <w:t xml:space="preserve">merit‑badge progress (11 total; ≥7 from the Eagle list)</w:t>
      </w:r>
      <w:r>
        <w:t xml:space="preserve">,</w:t>
      </w:r>
      <w:r>
        <w:t xml:space="preserve"> </w:t>
      </w:r>
      <w:r>
        <w:rPr>
          <w:b/>
          <w:bCs/>
        </w:rPr>
        <w:t xml:space="preserve">service (6 hours, ≥3 conservation)</w:t>
      </w:r>
      <w:r>
        <w:t xml:space="preserve">,</w:t>
      </w:r>
      <w:r>
        <w:t xml:space="preserve"> </w:t>
      </w:r>
      <w:r>
        <w:rPr>
          <w:b/>
          <w:bCs/>
        </w:rPr>
        <w:t xml:space="preserve">leadership in an approved position (6 months)</w:t>
      </w:r>
      <w:r>
        <w:t xml:space="preserve">,</w:t>
      </w:r>
      <w:r>
        <w:t xml:space="preserve"> </w:t>
      </w:r>
      <w:r>
        <w:rPr>
          <w:b/>
          <w:bCs/>
        </w:rPr>
        <w:t xml:space="preserve">personal safety awareness</w:t>
      </w:r>
      <w:r>
        <w:t xml:space="preserve">,</w:t>
      </w:r>
      <w:r>
        <w:t xml:space="preserve"> </w:t>
      </w:r>
      <w:r>
        <w:rPr>
          <w:b/>
          <w:bCs/>
        </w:rPr>
        <w:t xml:space="preserve">Scout spirit</w:t>
      </w:r>
      <w:r>
        <w:t xml:space="preserve">, and the required</w:t>
      </w:r>
      <w:r>
        <w:t xml:space="preserve"> </w:t>
      </w:r>
      <w:r>
        <w:rPr>
          <w:b/>
          <w:bCs/>
        </w:rPr>
        <w:t xml:space="preserve">Scoutmaster conference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board of review</w:t>
      </w:r>
      <w:r>
        <w:t xml:space="preserve">. (Official requirements summarized below with citations.)</w:t>
      </w:r>
    </w:p>
    <w:p>
      <w:r>
        <w:pict>
          <v:rect style="width:0;height:1.5pt" o:hralign="center" o:hrstd="t" o:hr="t"/>
        </w:pict>
      </w:r>
    </w:p>
    <w:bookmarkEnd w:id="20"/>
    <w:bookmarkStart w:id="27" w:name="X1209813e6f6282dab62cc863667fe1d35d88ddd"/>
    <w:p>
      <w:pPr>
        <w:pStyle w:val="Heading2"/>
      </w:pPr>
      <w:r>
        <w:t xml:space="preserve">2) Requirement List with Detailed Descriptions (product‑ready)</w:t>
      </w:r>
    </w:p>
    <w:p>
      <w:pPr>
        <w:pStyle w:val="BlockText"/>
      </w:pPr>
      <w:r>
        <w:rPr>
          <w:b/>
          <w:bCs/>
        </w:rPr>
        <w:t xml:space="preserve">Use in UI:</w:t>
      </w:r>
      <w:r>
        <w:t xml:space="preserve"> </w:t>
      </w:r>
      <w:r>
        <w:t xml:space="preserve">Each bullet = one requirement card. Include fields:</w:t>
      </w:r>
      <w:r>
        <w:t xml:space="preserve"> </w:t>
      </w:r>
      <w:r>
        <w:rPr>
          <w:rStyle w:val="VerbatimChar"/>
        </w:rPr>
        <w:t xml:space="preserve">status</w:t>
      </w:r>
      <w:r>
        <w:t xml:space="preserve">,</w:t>
      </w:r>
      <w:r>
        <w:t xml:space="preserve"> </w:t>
      </w:r>
      <w:r>
        <w:rPr>
          <w:rStyle w:val="VerbatimChar"/>
        </w:rPr>
        <w:t xml:space="preserve">date_completed</w:t>
      </w:r>
      <w:r>
        <w:t xml:space="preserve">,</w:t>
      </w:r>
      <w:r>
        <w:t xml:space="preserve"> </w:t>
      </w:r>
      <w:r>
        <w:rPr>
          <w:rStyle w:val="VerbatimChar"/>
        </w:rPr>
        <w:t xml:space="preserve">signed_by</w:t>
      </w:r>
      <w:r>
        <w:t xml:space="preserve">,</w:t>
      </w:r>
      <w:r>
        <w:t xml:space="preserve"> </w:t>
      </w:r>
      <w:r>
        <w:rPr>
          <w:rStyle w:val="VerbatimChar"/>
        </w:rPr>
        <w:t xml:space="preserve">evidence_link</w:t>
      </w:r>
      <w:r>
        <w:t xml:space="preserve">,</w:t>
      </w:r>
      <w:r>
        <w:t xml:space="preserve"> </w:t>
      </w:r>
      <w:r>
        <w:rPr>
          <w:rStyle w:val="VerbatimChar"/>
        </w:rPr>
        <w:t xml:space="preserve">source_url</w:t>
      </w:r>
      <w:r>
        <w:t xml:space="preserve">. Group cards by headings to mirror the official layout.</w:t>
      </w:r>
    </w:p>
    <w:bookmarkStart w:id="21" w:name="participation-scout-spirit"/>
    <w:p>
      <w:pPr>
        <w:pStyle w:val="Heading3"/>
      </w:pPr>
      <w:r>
        <w:t xml:space="preserve">PARTICIPATION &amp; SCOUT SPIRIT</w:t>
      </w:r>
    </w:p>
    <w:p>
      <w:pPr>
        <w:pStyle w:val="FirstParagraph"/>
      </w:pPr>
      <w:r>
        <w:rPr>
          <w:b/>
          <w:bCs/>
        </w:rPr>
        <w:t xml:space="preserve">LIFE‑1. Active in unit (6 months as Star)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Do:</w:t>
      </w:r>
      <w:r>
        <w:t xml:space="preserve"> </w:t>
      </w:r>
      <w:r>
        <w:t xml:space="preserve">Be</w:t>
      </w:r>
      <w:r>
        <w:t xml:space="preserve"> </w:t>
      </w:r>
      <w:r>
        <w:rPr>
          <w:b/>
          <w:bCs/>
        </w:rPr>
        <w:t xml:space="preserve">active in your troop</w:t>
      </w:r>
      <w:r>
        <w:t xml:space="preserve"> </w:t>
      </w:r>
      <w:r>
        <w:t xml:space="preserve">for</w:t>
      </w:r>
      <w:r>
        <w:t xml:space="preserve"> </w:t>
      </w:r>
      <w:r>
        <w:rPr>
          <w:b/>
          <w:bCs/>
        </w:rPr>
        <w:t xml:space="preserve">at least six months</w:t>
      </w:r>
      <w:r>
        <w:t xml:space="preserve"> </w:t>
      </w:r>
      <w:r>
        <w:rPr>
          <w:b/>
          <w:bCs/>
        </w:rPr>
        <w:t xml:space="preserve">as a Star Scout</w:t>
      </w:r>
      <w:r>
        <w:t xml:space="preserve">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Accept:</w:t>
      </w:r>
      <w:r>
        <w:t xml:space="preserve"> </w:t>
      </w:r>
      <w:r>
        <w:t xml:space="preserve">Attendance/participation consistent with unit expectations (see</w:t>
      </w:r>
      <w:r>
        <w:t xml:space="preserve"> </w:t>
      </w:r>
      <w:r>
        <w:rPr>
          <w:b/>
          <w:bCs/>
        </w:rPr>
        <w:t xml:space="preserve">Guide to Advancement</w:t>
      </w:r>
      <w:r>
        <w:t xml:space="preserve"> </w:t>
      </w:r>
      <w:r>
        <w:t xml:space="preserve">on defining</w:t>
      </w:r>
      <w:r>
        <w:t xml:space="preserve"> </w:t>
      </w:r>
      <w:r>
        <w:t xml:space="preserve">“active”</w:t>
      </w:r>
      <w:r>
        <w:t xml:space="preserve">). Link to calendar/check‑ins.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Source:</w:t>
      </w:r>
      <w:r>
        <w:t xml:space="preserve"> </w:t>
      </w:r>
      <w:r>
        <w:t xml:space="preserve">Life Rank PDF (2024), Req 1.</w:t>
      </w:r>
    </w:p>
    <w:p>
      <w:pPr>
        <w:pStyle w:val="BodyText"/>
      </w:pPr>
      <w:r>
        <w:rPr>
          <w:b/>
          <w:bCs/>
        </w:rPr>
        <w:t xml:space="preserve">LIFE‑2. Scout spirit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Do:</w:t>
      </w:r>
      <w:r>
        <w:t xml:space="preserve"> </w:t>
      </w:r>
      <w:r>
        <w:t xml:space="preserve">As a Star Scout,</w:t>
      </w:r>
      <w:r>
        <w:t xml:space="preserve"> </w:t>
      </w:r>
      <w:r>
        <w:rPr>
          <w:b/>
          <w:bCs/>
        </w:rPr>
        <w:t xml:space="preserve">demonstrate Scout spirit</w:t>
      </w:r>
      <w:r>
        <w:t xml:space="preserve"> </w:t>
      </w:r>
      <w:r>
        <w:t xml:space="preserve">by living the</w:t>
      </w:r>
      <w:r>
        <w:t xml:space="preserve"> </w:t>
      </w:r>
      <w:r>
        <w:rPr>
          <w:b/>
          <w:bCs/>
        </w:rPr>
        <w:t xml:space="preserve">Scout Oath &amp; Law</w:t>
      </w:r>
      <w:r>
        <w:t xml:space="preserve">;</w:t>
      </w:r>
      <w:r>
        <w:t xml:space="preserve"> </w:t>
      </w:r>
      <w:r>
        <w:rPr>
          <w:b/>
          <w:bCs/>
        </w:rPr>
        <w:t xml:space="preserve">tell how</w:t>
      </w:r>
      <w:r>
        <w:t xml:space="preserve"> </w:t>
      </w:r>
      <w:r>
        <w:t xml:space="preserve">you have done your</w:t>
      </w:r>
      <w:r>
        <w:t xml:space="preserve"> </w:t>
      </w:r>
      <w:r>
        <w:rPr>
          <w:b/>
          <w:bCs/>
        </w:rPr>
        <w:t xml:space="preserve">duty to God</w:t>
      </w:r>
      <w:r>
        <w:t xml:space="preserve"> </w:t>
      </w:r>
      <w:r>
        <w:t xml:space="preserve">and lived these ideals</w:t>
      </w:r>
      <w:r>
        <w:t xml:space="preserve"> </w:t>
      </w:r>
      <w:r>
        <w:rPr>
          <w:b/>
          <w:bCs/>
        </w:rPr>
        <w:t xml:space="preserve">in daily life</w:t>
      </w:r>
      <w:r>
        <w:t xml:space="preserve">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Accept:</w:t>
      </w:r>
      <w:r>
        <w:t xml:space="preserve"> </w:t>
      </w:r>
      <w:r>
        <w:t xml:space="preserve">Conversation/reflection; not a retest of skills.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Source:</w:t>
      </w:r>
      <w:r>
        <w:t xml:space="preserve"> </w:t>
      </w:r>
      <w:r>
        <w:t xml:space="preserve">Life Rank PDF (2024), Req 2.</w:t>
      </w:r>
    </w:p>
    <w:bookmarkEnd w:id="21"/>
    <w:bookmarkStart w:id="22" w:name="merit-badges"/>
    <w:p>
      <w:pPr>
        <w:pStyle w:val="Heading3"/>
      </w:pPr>
      <w:r>
        <w:t xml:space="preserve">MERIT BADGES</w:t>
      </w:r>
    </w:p>
    <w:p>
      <w:pPr>
        <w:pStyle w:val="FirstParagraph"/>
      </w:pPr>
      <w:r>
        <w:rPr>
          <w:b/>
          <w:bCs/>
        </w:rPr>
        <w:t xml:space="preserve">LIFE‑3. Eleven merit badges total (≥7 Eagle‑required)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Do:</w:t>
      </w:r>
      <w:r>
        <w:t xml:space="preserve"> </w:t>
      </w:r>
      <w:r>
        <w:rPr>
          <w:b/>
          <w:bCs/>
        </w:rPr>
        <w:t xml:space="preserve">Earn five additional</w:t>
      </w:r>
      <w:r>
        <w:t xml:space="preserve"> </w:t>
      </w:r>
      <w:r>
        <w:t xml:space="preserve">merit badges</w:t>
      </w:r>
      <w:r>
        <w:t xml:space="preserve"> </w:t>
      </w:r>
      <w:r>
        <w:rPr>
          <w:b/>
          <w:bCs/>
        </w:rPr>
        <w:t xml:space="preserve">(beyond Star)</w:t>
      </w:r>
      <w:r>
        <w:t xml:space="preserve"> </w:t>
      </w:r>
      <w:r>
        <w:t xml:space="preserve">for a</w:t>
      </w:r>
      <w:r>
        <w:t xml:space="preserve"> </w:t>
      </w:r>
      <w:r>
        <w:rPr>
          <w:b/>
          <w:bCs/>
        </w:rPr>
        <w:t xml:space="preserve">total of 11</w:t>
      </w:r>
      <w:r>
        <w:t xml:space="preserve">, including</w:t>
      </w:r>
      <w:r>
        <w:t xml:space="preserve"> </w:t>
      </w:r>
      <w:r>
        <w:rPr>
          <w:b/>
          <w:bCs/>
        </w:rPr>
        <w:t xml:space="preserve">any three more</w:t>
      </w:r>
      <w:r>
        <w:t xml:space="preserve"> </w:t>
      </w:r>
      <w:r>
        <w:t xml:space="preserve">from the</w:t>
      </w:r>
      <w:r>
        <w:t xml:space="preserve"> </w:t>
      </w:r>
      <w:r>
        <w:rPr>
          <w:b/>
          <w:bCs/>
        </w:rPr>
        <w:t xml:space="preserve">Eagle‑required list</w:t>
      </w:r>
      <w:r>
        <w:t xml:space="preserve"> </w:t>
      </w:r>
      <w:r>
        <w:t xml:space="preserve">(so that your</w:t>
      </w:r>
      <w:r>
        <w:t xml:space="preserve"> </w:t>
      </w:r>
      <w:r>
        <w:rPr>
          <w:b/>
          <w:bCs/>
        </w:rPr>
        <w:t xml:space="preserve">Star + Life total from that list is ≥7</w:t>
      </w:r>
      <w:r>
        <w:t xml:space="preserve">).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Accept:</w:t>
      </w:r>
      <w:r>
        <w:t xml:space="preserve"> </w:t>
      </w:r>
      <w:r>
        <w:t xml:space="preserve">Scoutbook import or blue cards; mark Eagle‑required badges distinctly.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Note:</w:t>
      </w:r>
      <w:r>
        <w:t xml:space="preserve"> </w:t>
      </w:r>
      <w:r>
        <w:t xml:space="preserve">You may use</w:t>
      </w:r>
      <w:r>
        <w:t xml:space="preserve"> </w:t>
      </w:r>
      <w:r>
        <w:rPr>
          <w:b/>
          <w:bCs/>
        </w:rPr>
        <w:t xml:space="preserve">any badges</w:t>
      </w:r>
      <w:r>
        <w:t xml:space="preserve"> </w:t>
      </w:r>
      <w:r>
        <w:t xml:space="preserve">from the Eagle list; those</w:t>
      </w:r>
      <w:r>
        <w:t xml:space="preserve"> </w:t>
      </w:r>
      <w:r>
        <w:rPr>
          <w:b/>
          <w:bCs/>
        </w:rPr>
        <w:t xml:space="preserve">previously earned</w:t>
      </w:r>
      <w:r>
        <w:t xml:space="preserve"> </w:t>
      </w:r>
      <w:r>
        <w:t xml:space="preserve">for Star</w:t>
      </w:r>
      <w:r>
        <w:t xml:space="preserve"> </w:t>
      </w:r>
      <w:r>
        <w:rPr>
          <w:b/>
          <w:bCs/>
        </w:rPr>
        <w:t xml:space="preserve">count</w:t>
      </w:r>
      <w:r>
        <w:t xml:space="preserve"> </w:t>
      </w:r>
      <w:r>
        <w:t xml:space="preserve">toward the total of seven.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Source:</w:t>
      </w:r>
      <w:r>
        <w:t xml:space="preserve"> </w:t>
      </w:r>
      <w:r>
        <w:t xml:space="preserve">Life Rank PDF (2024), Req 3; Scouts BSA Requirements 2025.</w:t>
      </w:r>
    </w:p>
    <w:bookmarkEnd w:id="22"/>
    <w:bookmarkStart w:id="23" w:name="service"/>
    <w:p>
      <w:pPr>
        <w:pStyle w:val="Heading3"/>
      </w:pPr>
      <w:r>
        <w:t xml:space="preserve">SERVICE</w:t>
      </w:r>
    </w:p>
    <w:p>
      <w:pPr>
        <w:pStyle w:val="FirstParagraph"/>
      </w:pPr>
      <w:r>
        <w:rPr>
          <w:b/>
          <w:bCs/>
        </w:rPr>
        <w:t xml:space="preserve">LIFE‑4. Service (6 hours; ≥3 conservation)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Do:</w:t>
      </w:r>
      <w:r>
        <w:t xml:space="preserve"> </w:t>
      </w:r>
      <w:r>
        <w:t xml:space="preserve">While a Star Scout,</w:t>
      </w:r>
      <w:r>
        <w:t xml:space="preserve"> </w:t>
      </w:r>
      <w:r>
        <w:rPr>
          <w:b/>
          <w:bCs/>
        </w:rPr>
        <w:t xml:space="preserve">participate in six hours of service</w:t>
      </w:r>
      <w:r>
        <w:t xml:space="preserve"> </w:t>
      </w:r>
      <w:r>
        <w:t xml:space="preserve">through one or more</w:t>
      </w:r>
      <w:r>
        <w:t xml:space="preserve"> </w:t>
      </w:r>
      <w:r>
        <w:rPr>
          <w:b/>
          <w:bCs/>
        </w:rPr>
        <w:t xml:space="preserve">Scoutmaster‑approved</w:t>
      </w:r>
      <w:r>
        <w:t xml:space="preserve"> </w:t>
      </w:r>
      <w:r>
        <w:t xml:space="preserve">service projects.</w:t>
      </w:r>
      <w:r>
        <w:t xml:space="preserve"> </w:t>
      </w:r>
      <w:r>
        <w:rPr>
          <w:b/>
          <w:bCs/>
        </w:rPr>
        <w:t xml:space="preserve">At least three of these hours must be conservation‑related.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Accept:</w:t>
      </w:r>
      <w:r>
        <w:t xml:space="preserve"> </w:t>
      </w:r>
      <w:r>
        <w:t xml:space="preserve">Log hours, project type, and leader approval; tag which hours are conservation.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Source:</w:t>
      </w:r>
      <w:r>
        <w:t xml:space="preserve"> </w:t>
      </w:r>
      <w:r>
        <w:t xml:space="preserve">Life Rank PDF (2024), Req 4.</w:t>
      </w:r>
    </w:p>
    <w:bookmarkEnd w:id="23"/>
    <w:bookmarkStart w:id="24" w:name="leadership"/>
    <w:p>
      <w:pPr>
        <w:pStyle w:val="Heading3"/>
      </w:pPr>
      <w:r>
        <w:t xml:space="preserve">LEADERSHIP</w:t>
      </w:r>
    </w:p>
    <w:p>
      <w:pPr>
        <w:pStyle w:val="FirstParagraph"/>
      </w:pPr>
      <w:r>
        <w:rPr>
          <w:b/>
          <w:bCs/>
        </w:rPr>
        <w:t xml:space="preserve">LIFE‑5. Position of Responsibility (6 months) OR leadership project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Do:</w:t>
      </w:r>
      <w:r>
        <w:t xml:space="preserve"> </w:t>
      </w:r>
      <w:r>
        <w:t xml:space="preserve">While a Star Scout,</w:t>
      </w:r>
      <w:r>
        <w:t xml:space="preserve"> </w:t>
      </w:r>
      <w:r>
        <w:rPr>
          <w:b/>
          <w:bCs/>
        </w:rPr>
        <w:t xml:space="preserve">serve actively for six months</w:t>
      </w:r>
      <w:r>
        <w:t xml:space="preserve"> </w:t>
      </w:r>
      <w:r>
        <w:t xml:space="preserve">in</w:t>
      </w:r>
      <w:r>
        <w:t xml:space="preserve"> </w:t>
      </w:r>
      <w:r>
        <w:rPr>
          <w:b/>
          <w:bCs/>
        </w:rPr>
        <w:t xml:space="preserve">one or more</w:t>
      </w:r>
      <w:r>
        <w:t xml:space="preserve"> </w:t>
      </w:r>
      <w:r>
        <w:t xml:space="preserve">approved</w:t>
      </w:r>
      <w:r>
        <w:t xml:space="preserve"> </w:t>
      </w:r>
      <w:r>
        <w:rPr>
          <w:b/>
          <w:bCs/>
        </w:rPr>
        <w:t xml:space="preserve">positions of responsibility</w:t>
      </w:r>
      <w:r>
        <w:t xml:space="preserve"> </w:t>
      </w:r>
      <w:r>
        <w:rPr>
          <w:b/>
          <w:bCs/>
        </w:rPr>
        <w:t xml:space="preserve">OR</w:t>
      </w:r>
      <w:r>
        <w:t xml:space="preserve"> </w:t>
      </w:r>
      <w:r>
        <w:t xml:space="preserve">carry out a</w:t>
      </w:r>
      <w:r>
        <w:t xml:space="preserve"> </w:t>
      </w:r>
      <w:r>
        <w:rPr>
          <w:b/>
          <w:bCs/>
        </w:rPr>
        <w:t xml:space="preserve">Scoutmaster‑approved leadership project</w:t>
      </w:r>
      <w:r>
        <w:t xml:space="preserve"> </w:t>
      </w:r>
      <w:r>
        <w:t xml:space="preserve">to help the troop.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Approved PORs (Scouts BSA troop):</w:t>
      </w:r>
      <w:r>
        <w:t xml:space="preserve"> </w:t>
      </w:r>
      <w:r>
        <w:t xml:space="preserve">patrol leader; assistant senior patrol leader; senior patrol leader; troop guide; OA troop representative; den chief; scribe; librarian; historian; quartermaster; bugler; junior assistant Scoutmaster; chaplain aide; instructor; webmaster; outdoor ethics guide.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Venturing crew equivalents:</w:t>
      </w:r>
      <w:r>
        <w:t xml:space="preserve"> </w:t>
      </w:r>
      <w:r>
        <w:t xml:space="preserve">president; vice president; secretary; treasurer;</w:t>
      </w:r>
      <w:r>
        <w:t xml:space="preserve"> </w:t>
      </w:r>
      <w:r>
        <w:rPr>
          <w:b/>
          <w:bCs/>
        </w:rPr>
        <w:t xml:space="preserve">den chief</w:t>
      </w:r>
      <w:r>
        <w:t xml:space="preserve">; historian; guide; quartermaster; chaplain aide; outdoor ethics guide.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Sea Scout ship equivalents:</w:t>
      </w:r>
      <w:r>
        <w:t xml:space="preserve"> </w:t>
      </w:r>
      <w:r>
        <w:t xml:space="preserve">boatswain; boatswain’s mate; purser; yeoman; storekeeper; crew leader; media specialist; specialist;</w:t>
      </w:r>
      <w:r>
        <w:t xml:space="preserve"> </w:t>
      </w:r>
      <w:r>
        <w:rPr>
          <w:b/>
          <w:bCs/>
        </w:rPr>
        <w:t xml:space="preserve">den chief</w:t>
      </w:r>
      <w:r>
        <w:t xml:space="preserve">; chaplain aide.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Lone Scout:</w:t>
      </w:r>
      <w:r>
        <w:t xml:space="preserve"> </w:t>
      </w:r>
      <w:r>
        <w:t xml:space="preserve">leadership responsibility in school, religious organization, club, or community.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Important:</w:t>
      </w:r>
      <w:r>
        <w:t xml:space="preserve"> </w:t>
      </w:r>
      <w:r>
        <w:rPr>
          <w:b/>
          <w:bCs/>
        </w:rPr>
        <w:t xml:space="preserve">Assistant patrol leader is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 xml:space="preserve">not</w:t>
      </w:r>
      <w:r>
        <w:rPr>
          <w:b/>
          <w:bCs/>
        </w:rPr>
        <w:t xml:space="preserve"> </w:t>
      </w:r>
      <w:r>
        <w:rPr>
          <w:b/>
          <w:bCs/>
        </w:rPr>
        <w:t xml:space="preserve">an approved POR</w:t>
      </w:r>
      <w:r>
        <w:t xml:space="preserve"> </w:t>
      </w:r>
      <w:r>
        <w:t xml:space="preserve">for</w:t>
      </w:r>
      <w:r>
        <w:t xml:space="preserve"> </w:t>
      </w:r>
      <w:r>
        <w:rPr>
          <w:b/>
          <w:bCs/>
        </w:rPr>
        <w:t xml:space="preserve">Star, Life, or Eagle</w:t>
      </w:r>
      <w:r>
        <w:t xml:space="preserve">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Accept:</w:t>
      </w:r>
      <w:r>
        <w:t xml:space="preserve"> </w:t>
      </w:r>
      <w:r>
        <w:t xml:space="preserve">Track start/end dates per POR; leadership project requires written plan &amp; completion evidence.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Source:</w:t>
      </w:r>
      <w:r>
        <w:t xml:space="preserve"> </w:t>
      </w:r>
      <w:r>
        <w:t xml:space="preserve">Life Rank PDF (2024), Req 5 &amp; POR footnotes.</w:t>
      </w:r>
    </w:p>
    <w:bookmarkEnd w:id="24"/>
    <w:bookmarkStart w:id="25" w:name="personal-safety-awareness"/>
    <w:p>
      <w:pPr>
        <w:pStyle w:val="Heading3"/>
      </w:pPr>
      <w:r>
        <w:t xml:space="preserve">PERSONAL SAFETY AWARENESS</w:t>
      </w:r>
    </w:p>
    <w:p>
      <w:pPr>
        <w:pStyle w:val="FirstParagraph"/>
      </w:pPr>
      <w:r>
        <w:rPr>
          <w:b/>
          <w:bCs/>
        </w:rPr>
        <w:t xml:space="preserve">LIFE‑6. Youth protection—Parent’s Guide &amp; videos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Do:</w:t>
      </w:r>
      <w:r>
        <w:t xml:space="preserve"> </w:t>
      </w:r>
      <w:r>
        <w:t xml:space="preserve">With a parent/guardian,</w:t>
      </w:r>
      <w:r>
        <w:t xml:space="preserve"> </w:t>
      </w:r>
      <w:r>
        <w:rPr>
          <w:b/>
          <w:bCs/>
        </w:rPr>
        <w:t xml:space="preserve">complete the exercises</w:t>
      </w:r>
      <w:r>
        <w:t xml:space="preserve"> </w:t>
      </w:r>
      <w:r>
        <w:t xml:space="preserve">in</w:t>
      </w:r>
      <w:r>
        <w:t xml:space="preserve"> </w:t>
      </w:r>
      <w:r>
        <w:rPr>
          <w:b/>
          <w:bCs/>
        </w:rPr>
        <w:t xml:space="preserve">How to Protect Your Children From Child Abuse: A Parent’s Guide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view the Personal Safety Awareness videos</w:t>
      </w:r>
      <w:r>
        <w:t xml:space="preserve"> </w:t>
      </w:r>
      <w:r>
        <w:t xml:space="preserve">(with permission).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Access issues:</w:t>
      </w:r>
      <w:r>
        <w:t xml:space="preserve"> </w:t>
      </w:r>
      <w:r>
        <w:t xml:space="preserve">If your family lacks internet access and none is readily available at school/public place/device, the</w:t>
      </w:r>
      <w:r>
        <w:t xml:space="preserve"> </w:t>
      </w:r>
      <w:r>
        <w:rPr>
          <w:b/>
          <w:bCs/>
        </w:rPr>
        <w:t xml:space="preserve">video portion may be waived</w:t>
      </w:r>
      <w:r>
        <w:t xml:space="preserve"> </w:t>
      </w:r>
      <w:r>
        <w:t xml:space="preserve">by the</w:t>
      </w:r>
      <w:r>
        <w:t xml:space="preserve"> </w:t>
      </w:r>
      <w:r>
        <w:rPr>
          <w:b/>
          <w:bCs/>
        </w:rPr>
        <w:t xml:space="preserve">Scoutmaster</w:t>
      </w:r>
      <w:r>
        <w:t xml:space="preserve"> </w:t>
      </w:r>
      <w:r>
        <w:t xml:space="preserve">in consultation with your parent/guardian.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Accept:</w:t>
      </w:r>
      <w:r>
        <w:t xml:space="preserve"> </w:t>
      </w:r>
      <w:r>
        <w:t xml:space="preserve">Record completion dates and any waivers (if applicable).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Source:</w:t>
      </w:r>
      <w:r>
        <w:t xml:space="preserve"> </w:t>
      </w:r>
      <w:r>
        <w:t xml:space="preserve">Life Rank PDF (2024), Req 6 &amp; footnote.</w:t>
      </w:r>
    </w:p>
    <w:bookmarkEnd w:id="25"/>
    <w:bookmarkStart w:id="26" w:name="conference-board-of-review"/>
    <w:p>
      <w:pPr>
        <w:pStyle w:val="Heading3"/>
      </w:pPr>
      <w:r>
        <w:t xml:space="preserve">CONFERENCE &amp; BOARD OF REVIEW</w:t>
      </w:r>
    </w:p>
    <w:p>
      <w:pPr>
        <w:pStyle w:val="FirstParagraph"/>
      </w:pPr>
      <w:r>
        <w:rPr>
          <w:b/>
          <w:bCs/>
        </w:rPr>
        <w:t xml:space="preserve">LIFE‑7. Scoutmaster conference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Do:</w:t>
      </w:r>
      <w:r>
        <w:t xml:space="preserve"> </w:t>
      </w:r>
      <w:r>
        <w:t xml:space="preserve">While a Star Scout,</w:t>
      </w:r>
      <w:r>
        <w:t xml:space="preserve"> </w:t>
      </w:r>
      <w:r>
        <w:rPr>
          <w:b/>
          <w:bCs/>
        </w:rPr>
        <w:t xml:space="preserve">participate in a Scoutmaster conference</w:t>
      </w:r>
      <w:r>
        <w:t xml:space="preserve">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Policy:</w:t>
      </w:r>
      <w:r>
        <w:t xml:space="preserve"> </w:t>
      </w:r>
      <w:r>
        <w:t xml:space="preserve">A conference is</w:t>
      </w:r>
      <w:r>
        <w:t xml:space="preserve"> </w:t>
      </w:r>
      <w:r>
        <w:rPr>
          <w:b/>
          <w:bCs/>
        </w:rPr>
        <w:t xml:space="preserve">not a retest</w:t>
      </w:r>
      <w:r>
        <w:t xml:space="preserve"> </w:t>
      </w:r>
      <w:r>
        <w:t xml:space="preserve">of other requirements.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Source:</w:t>
      </w:r>
      <w:r>
        <w:t xml:space="preserve"> </w:t>
      </w:r>
      <w:r>
        <w:t xml:space="preserve">Life Rank PDF (2024), Req 7; Guide to Advancement 2025.</w:t>
      </w:r>
    </w:p>
    <w:p>
      <w:pPr>
        <w:pStyle w:val="BodyText"/>
      </w:pPr>
      <w:r>
        <w:rPr>
          <w:b/>
          <w:bCs/>
        </w:rPr>
        <w:t xml:space="preserve">LIFE‑8. Board of review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Do:</w:t>
      </w:r>
      <w:r>
        <w:t xml:space="preserve"> </w:t>
      </w:r>
      <w:r>
        <w:rPr>
          <w:b/>
          <w:bCs/>
        </w:rPr>
        <w:t xml:space="preserve">Successfully complete</w:t>
      </w:r>
      <w:r>
        <w:t xml:space="preserve"> </w:t>
      </w:r>
      <w:r>
        <w:t xml:space="preserve">your</w:t>
      </w:r>
      <w:r>
        <w:t xml:space="preserve"> </w:t>
      </w:r>
      <w:r>
        <w:rPr>
          <w:b/>
          <w:bCs/>
        </w:rPr>
        <w:t xml:space="preserve">Life board of review</w:t>
      </w:r>
      <w:r>
        <w:t xml:space="preserve">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Appeal:</w:t>
      </w:r>
      <w:r>
        <w:t xml:space="preserve"> </w:t>
      </w:r>
      <w:r>
        <w:t xml:space="preserve">If not approved, the decision</w:t>
      </w:r>
      <w:r>
        <w:t xml:space="preserve"> </w:t>
      </w:r>
      <w:r>
        <w:rPr>
          <w:b/>
          <w:bCs/>
        </w:rPr>
        <w:t xml:space="preserve">may be appealed</w:t>
      </w:r>
      <w:r>
        <w:t xml:space="preserve"> </w:t>
      </w:r>
      <w:r>
        <w:t xml:space="preserve">per</w:t>
      </w:r>
      <w:r>
        <w:t xml:space="preserve"> </w:t>
      </w:r>
      <w:r>
        <w:rPr>
          <w:b/>
          <w:bCs/>
        </w:rPr>
        <w:t xml:space="preserve">Guide to Advancement 8.0.4.0</w:t>
      </w:r>
      <w:r>
        <w:t xml:space="preserve">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Source:</w:t>
      </w:r>
      <w:r>
        <w:t xml:space="preserve"> </w:t>
      </w:r>
      <w:r>
        <w:t xml:space="preserve">Life Rank PDF (2024), Req 8; Guide to Advancement 2025.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28" w:name="acceptance-policy-notes-for-implementers"/>
    <w:p>
      <w:pPr>
        <w:pStyle w:val="Heading2"/>
      </w:pPr>
      <w:r>
        <w:t xml:space="preserve">3) Acceptance &amp; Policy Notes (for implementers)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Active participation (Req 1):</w:t>
      </w:r>
      <w:r>
        <w:t xml:space="preserve"> </w:t>
      </w:r>
      <w:r>
        <w:t xml:space="preserve">Follow</w:t>
      </w:r>
      <w:r>
        <w:t xml:space="preserve"> </w:t>
      </w:r>
      <w:r>
        <w:rPr>
          <w:b/>
          <w:bCs/>
        </w:rPr>
        <w:t xml:space="preserve">Guide to Advancement</w:t>
      </w:r>
      <w:r>
        <w:t xml:space="preserve"> </w:t>
      </w:r>
      <w:r>
        <w:t xml:space="preserve">definitions for</w:t>
      </w:r>
      <w:r>
        <w:t xml:space="preserve"> </w:t>
      </w:r>
      <w:r>
        <w:t xml:space="preserve">“active”</w:t>
      </w:r>
      <w:r>
        <w:t xml:space="preserve">; units may</w:t>
      </w:r>
      <w:r>
        <w:t xml:space="preserve"> </w:t>
      </w:r>
      <w:r>
        <w:rPr>
          <w:b/>
          <w:bCs/>
        </w:rPr>
        <w:t xml:space="preserve">not</w:t>
      </w:r>
      <w:r>
        <w:t xml:space="preserve"> </w:t>
      </w:r>
      <w:r>
        <w:t xml:space="preserve">impose extra attendance quotas beyond policy.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Merit badge tracking (Req 3):</w:t>
      </w:r>
      <w:r>
        <w:t xml:space="preserve"> </w:t>
      </w:r>
      <w:r>
        <w:t xml:space="preserve">Distinguish</w:t>
      </w:r>
      <w:r>
        <w:t xml:space="preserve"> </w:t>
      </w:r>
      <w:r>
        <w:rPr>
          <w:b/>
          <w:bCs/>
        </w:rPr>
        <w:t xml:space="preserve">Eagle‑required</w:t>
      </w:r>
      <w:r>
        <w:t xml:space="preserve"> </w:t>
      </w:r>
      <w:r>
        <w:t xml:space="preserve">badges; accept the three</w:t>
      </w:r>
      <w:r>
        <w:t xml:space="preserve"> </w:t>
      </w:r>
      <w:r>
        <w:rPr>
          <w:b/>
          <w:bCs/>
        </w:rPr>
        <w:t xml:space="preserve">choose‑one</w:t>
      </w:r>
      <w:r>
        <w:t xml:space="preserve"> </w:t>
      </w:r>
      <w:r>
        <w:t xml:space="preserve">groups (E‑Prep/Lifesaving; EnvSci/Sustainability; Swim/Hike/Cycle) as Eagle‑list badges. Validate</w:t>
      </w:r>
      <w:r>
        <w:t xml:space="preserve"> </w:t>
      </w:r>
      <w:r>
        <w:rPr>
          <w:b/>
          <w:bCs/>
        </w:rPr>
        <w:t xml:space="preserve">Star+Life Eagle‑list count ≥7</w:t>
      </w:r>
      <w:r>
        <w:t xml:space="preserve">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Service (Req 4):</w:t>
      </w:r>
      <w:r>
        <w:t xml:space="preserve"> </w:t>
      </w:r>
      <w:r>
        <w:t xml:space="preserve">Require tagging of</w:t>
      </w:r>
      <w:r>
        <w:t xml:space="preserve"> </w:t>
      </w:r>
      <w:r>
        <w:rPr>
          <w:b/>
          <w:bCs/>
        </w:rPr>
        <w:t xml:space="preserve">conservation</w:t>
      </w:r>
      <w:r>
        <w:t xml:space="preserve"> </w:t>
      </w:r>
      <w:r>
        <w:t xml:space="preserve">vs</w:t>
      </w:r>
      <w:r>
        <w:t xml:space="preserve"> </w:t>
      </w:r>
      <w:r>
        <w:rPr>
          <w:b/>
          <w:bCs/>
        </w:rPr>
        <w:t xml:space="preserve">other</w:t>
      </w:r>
      <w:r>
        <w:t xml:space="preserve"> </w:t>
      </w:r>
      <w:r>
        <w:t xml:space="preserve">hours; enforce</w:t>
      </w:r>
      <w:r>
        <w:t xml:space="preserve"> </w:t>
      </w:r>
      <w:r>
        <w:rPr>
          <w:b/>
          <w:bCs/>
        </w:rPr>
        <w:t xml:space="preserve">≥3 conservation hours</w:t>
      </w:r>
      <w:r>
        <w:t xml:space="preserve"> </w:t>
      </w:r>
      <w:r>
        <w:t xml:space="preserve">within the six.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Leadership (Req 5):</w:t>
      </w:r>
      <w:r>
        <w:t xml:space="preserve"> </w:t>
      </w:r>
      <w:r>
        <w:t xml:space="preserve">Enforce</w:t>
      </w:r>
      <w:r>
        <w:t xml:space="preserve"> </w:t>
      </w:r>
      <w:r>
        <w:rPr>
          <w:b/>
          <w:bCs/>
        </w:rPr>
        <w:t xml:space="preserve">assistant patrol leader excluded</w:t>
      </w:r>
      <w:r>
        <w:t xml:space="preserve">; support multi‑POR accumulation to reach</w:t>
      </w:r>
      <w:r>
        <w:t xml:space="preserve"> </w:t>
      </w:r>
      <w:r>
        <w:rPr>
          <w:b/>
          <w:bCs/>
        </w:rPr>
        <w:t xml:space="preserve">6 months total</w:t>
      </w:r>
      <w:r>
        <w:t xml:space="preserve">; include alternative</w:t>
      </w:r>
      <w:r>
        <w:t xml:space="preserve"> </w:t>
      </w:r>
      <w:r>
        <w:rPr>
          <w:b/>
          <w:bCs/>
        </w:rPr>
        <w:t xml:space="preserve">leadership project</w:t>
      </w:r>
      <w:r>
        <w:t xml:space="preserve"> </w:t>
      </w:r>
      <w:r>
        <w:t xml:space="preserve">pathway with artifact upload.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Conference/BOR:</w:t>
      </w:r>
      <w:r>
        <w:t xml:space="preserve"> </w:t>
      </w:r>
      <w:r>
        <w:t xml:space="preserve">Track conference date and committee BOR outcome; remember BOR is</w:t>
      </w:r>
      <w:r>
        <w:t xml:space="preserve"> </w:t>
      </w:r>
      <w:r>
        <w:rPr>
          <w:b/>
          <w:bCs/>
        </w:rPr>
        <w:t xml:space="preserve">not a retest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8"/>
    <w:bookmarkStart w:id="29" w:name="data-model-suggestions-ux"/>
    <w:p>
      <w:pPr>
        <w:pStyle w:val="Heading2"/>
      </w:pPr>
      <w:r>
        <w:t xml:space="preserve">4) Data Model Suggestions (UX)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Requirement fields:</w:t>
      </w:r>
      <w:r>
        <w:t xml:space="preserve"> </w:t>
      </w:r>
      <w:r>
        <w:rPr>
          <w:rStyle w:val="VerbatimChar"/>
        </w:rPr>
        <w:t xml:space="preserve">id</w:t>
      </w:r>
      <w:r>
        <w:t xml:space="preserve">,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,</w:t>
      </w:r>
      <w:r>
        <w:t xml:space="preserve"> </w:t>
      </w:r>
      <w:r>
        <w:rPr>
          <w:rStyle w:val="VerbatimChar"/>
        </w:rPr>
        <w:t xml:space="preserve">detail</w:t>
      </w:r>
      <w:r>
        <w:t xml:space="preserve">,</w:t>
      </w:r>
      <w:r>
        <w:t xml:space="preserve"> </w:t>
      </w:r>
      <w:r>
        <w:rPr>
          <w:rStyle w:val="VerbatimChar"/>
        </w:rPr>
        <w:t xml:space="preserve">status</w:t>
      </w:r>
      <w:r>
        <w:t xml:space="preserve">,</w:t>
      </w:r>
      <w:r>
        <w:t xml:space="preserve"> </w:t>
      </w:r>
      <w:r>
        <w:rPr>
          <w:rStyle w:val="VerbatimChar"/>
        </w:rPr>
        <w:t xml:space="preserve">date_completed</w:t>
      </w:r>
      <w:r>
        <w:t xml:space="preserve">,</w:t>
      </w:r>
      <w:r>
        <w:t xml:space="preserve"> </w:t>
      </w:r>
      <w:r>
        <w:rPr>
          <w:rStyle w:val="VerbatimChar"/>
        </w:rPr>
        <w:t xml:space="preserve">signed_by</w:t>
      </w:r>
      <w:r>
        <w:t xml:space="preserve">,</w:t>
      </w:r>
      <w:r>
        <w:t xml:space="preserve"> </w:t>
      </w:r>
      <w:r>
        <w:rPr>
          <w:rStyle w:val="VerbatimChar"/>
        </w:rPr>
        <w:t xml:space="preserve">source_url</w:t>
      </w:r>
      <w:r>
        <w:t xml:space="preserve">,</w:t>
      </w:r>
      <w:r>
        <w:t xml:space="preserve"> </w:t>
      </w:r>
      <w:r>
        <w:rPr>
          <w:rStyle w:val="VerbatimChar"/>
        </w:rPr>
        <w:t xml:space="preserve">evidence_link</w:t>
      </w:r>
      <w:r>
        <w:t xml:space="preserve">,</w:t>
      </w:r>
      <w:r>
        <w:t xml:space="preserve"> </w:t>
      </w:r>
      <w:r>
        <w:rPr>
          <w:rStyle w:val="VerbatimChar"/>
        </w:rPr>
        <w:t xml:space="preserve">subtasks[]</w:t>
      </w:r>
      <w:r>
        <w:t xml:space="preserve">,</w:t>
      </w:r>
      <w:r>
        <w:t xml:space="preserve"> </w:t>
      </w:r>
      <w:r>
        <w:rPr>
          <w:rStyle w:val="VerbatimChar"/>
        </w:rPr>
        <w:t xml:space="preserve">notes</w:t>
      </w:r>
      <w:r>
        <w:t xml:space="preserve">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Merit badge schema:</w:t>
      </w:r>
      <w:r>
        <w:t xml:space="preserve"> </w:t>
      </w:r>
      <w:r>
        <w:t xml:space="preserve">list of 11 with flag</w:t>
      </w:r>
      <w:r>
        <w:t xml:space="preserve"> </w:t>
      </w:r>
      <w:r>
        <w:rPr>
          <w:rStyle w:val="VerbatimChar"/>
        </w:rPr>
        <w:t xml:space="preserve">is_eagle_required</w:t>
      </w:r>
      <w:r>
        <w:t xml:space="preserve">; validate</w:t>
      </w:r>
      <w:r>
        <w:t xml:space="preserve"> </w:t>
      </w:r>
      <w:r>
        <w:rPr>
          <w:rStyle w:val="VerbatimChar"/>
        </w:rPr>
        <w:t xml:space="preserve">count(is_eagle_required) ≥ 7</w:t>
      </w:r>
      <w:r>
        <w:t xml:space="preserve">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POR schema:</w:t>
      </w:r>
      <w:r>
        <w:t xml:space="preserve"> </w:t>
      </w:r>
      <w:r>
        <w:t xml:space="preserve">role, start_date, end_date, unit_type (troop/crew/ship/lone), leadership_project (bool + artifact).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Service schema:</w:t>
      </w:r>
      <w:r>
        <w:t xml:space="preserve"> </w:t>
      </w:r>
      <w:r>
        <w:t xml:space="preserve">hours, project(s), approval,</w:t>
      </w:r>
      <w:r>
        <w:t xml:space="preserve"> </w:t>
      </w:r>
      <w:r>
        <w:rPr>
          <w:b/>
          <w:bCs/>
        </w:rPr>
        <w:t xml:space="preserve">conservation_flag</w:t>
      </w:r>
      <w:r>
        <w:t xml:space="preserve"> </w:t>
      </w:r>
      <w:r>
        <w:t xml:space="preserve">per hour entry.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Safety schema:</w:t>
      </w:r>
      <w:r>
        <w:t xml:space="preserve"> </w:t>
      </w:r>
      <w:r>
        <w:t xml:space="preserve">parent_guide_done (date), videos_done (date),</w:t>
      </w:r>
      <w:r>
        <w:t xml:space="preserve"> </w:t>
      </w:r>
      <w:r>
        <w:rPr>
          <w:b/>
          <w:bCs/>
        </w:rPr>
        <w:t xml:space="preserve">waiver_flag</w:t>
      </w:r>
      <w:r>
        <w:t xml:space="preserve"> </w:t>
      </w:r>
      <w:r>
        <w:t xml:space="preserve">with reason.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Audit fields:</w:t>
      </w:r>
      <w:r>
        <w:t xml:space="preserve"> </w:t>
      </w:r>
      <w:r>
        <w:rPr>
          <w:rStyle w:val="VerbatimChar"/>
        </w:rPr>
        <w:t xml:space="preserve">version_checked = 2025‑10‑24</w:t>
      </w:r>
      <w:r>
        <w:t xml:space="preserve">,</w:t>
      </w:r>
      <w:r>
        <w:t xml:space="preserve"> </w:t>
      </w:r>
      <w:r>
        <w:rPr>
          <w:rStyle w:val="VerbatimChar"/>
        </w:rPr>
        <w:t xml:space="preserve">source_urls[]</w:t>
      </w:r>
      <w:r>
        <w:t xml:space="preserve"> </w:t>
      </w:r>
      <w:r>
        <w:t xml:space="preserve">for each card.</w:t>
      </w:r>
    </w:p>
    <w:p>
      <w:r>
        <w:pict>
          <v:rect style="width:0;height:1.5pt" o:hralign="center" o:hrstd="t" o:hr="t"/>
        </w:pict>
      </w:r>
    </w:p>
    <w:bookmarkEnd w:id="29"/>
    <w:bookmarkStart w:id="30" w:name="uncertainty-box"/>
    <w:p>
      <w:pPr>
        <w:pStyle w:val="Heading2"/>
      </w:pPr>
      <w:r>
        <w:t xml:space="preserve">5) Uncertainty Box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Unknowns:</w:t>
      </w:r>
      <w:r>
        <w:t xml:space="preserve"> </w:t>
      </w:r>
      <w:r>
        <w:t xml:space="preserve">Mid‑year edits to online wording; composition of the Eagle list can change (confirm at time of advancement).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Assumptions: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2024 Life Rank PDF</w:t>
      </w:r>
      <w:r>
        <w:t xml:space="preserve"> </w:t>
      </w:r>
      <w:r>
        <w:t xml:space="preserve">equals the current online requirement text;</w:t>
      </w:r>
      <w:r>
        <w:t xml:space="preserve"> </w:t>
      </w:r>
      <w:r>
        <w:rPr>
          <w:b/>
          <w:bCs/>
        </w:rPr>
        <w:t xml:space="preserve">Scouts BSA Requirements 2025</w:t>
      </w:r>
      <w:r>
        <w:t xml:space="preserve"> </w:t>
      </w:r>
      <w:r>
        <w:t xml:space="preserve">is consistent.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Data quality:</w:t>
      </w:r>
      <w:r>
        <w:t xml:space="preserve"> </w:t>
      </w:r>
      <w:r>
        <w:t xml:space="preserve">High (official PDFs &amp; policy guide).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Reduce uncertainty:</w:t>
      </w:r>
      <w:r>
        <w:t xml:space="preserve"> </w:t>
      </w:r>
      <w:r>
        <w:t xml:space="preserve">Link directly to the</w:t>
      </w:r>
      <w:r>
        <w:t xml:space="preserve"> </w:t>
      </w:r>
      <w:r>
        <w:rPr>
          <w:b/>
          <w:bCs/>
        </w:rPr>
        <w:t xml:space="preserve">Life PDF</w:t>
      </w:r>
      <w:r>
        <w:t xml:space="preserve">,</w:t>
      </w:r>
      <w:r>
        <w:t xml:space="preserve"> </w:t>
      </w:r>
      <w:r>
        <w:rPr>
          <w:b/>
          <w:bCs/>
        </w:rPr>
        <w:t xml:space="preserve">Requirements 2025</w:t>
      </w:r>
      <w:r>
        <w:t xml:space="preserve">, and</w:t>
      </w:r>
      <w:r>
        <w:t xml:space="preserve"> </w:t>
      </w:r>
      <w:r>
        <w:rPr>
          <w:b/>
          <w:bCs/>
        </w:rPr>
        <w:t xml:space="preserve">Guide to Advancement</w:t>
      </w:r>
      <w:r>
        <w:t xml:space="preserve">; show</w:t>
      </w:r>
      <w:r>
        <w:t xml:space="preserve"> </w:t>
      </w:r>
      <w:r>
        <w:t xml:space="preserve">“last verified”</w:t>
      </w:r>
      <w:r>
        <w:t xml:space="preserve"> </w:t>
      </w:r>
      <w:r>
        <w:t xml:space="preserve">timestamp in‑app.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Confidence:</w:t>
      </w:r>
      <w:r>
        <w:t xml:space="preserve"> </w:t>
      </w:r>
      <w:r>
        <w:rPr>
          <w:b/>
          <w:bCs/>
        </w:rPr>
        <w:t xml:space="preserve">High</w:t>
      </w:r>
      <w:r>
        <w:t xml:space="preserve"> </w:t>
      </w:r>
      <w:r>
        <w:t xml:space="preserve">(checked</w:t>
      </w:r>
      <w:r>
        <w:t xml:space="preserve"> </w:t>
      </w:r>
      <w:r>
        <w:rPr>
          <w:b/>
          <w:bCs/>
        </w:rPr>
        <w:t xml:space="preserve">2025‑10‑24</w:t>
      </w:r>
      <w:r>
        <w:t xml:space="preserve">).</w:t>
      </w:r>
    </w:p>
    <w:p>
      <w:r>
        <w:pict>
          <v:rect style="width:0;height:1.5pt" o:hralign="center" o:hrstd="t" o:hr="t"/>
        </w:pict>
      </w:r>
    </w:p>
    <w:bookmarkEnd w:id="30"/>
    <w:bookmarkStart w:id="31" w:name="citations-official"/>
    <w:p>
      <w:pPr>
        <w:pStyle w:val="Heading2"/>
      </w:pPr>
      <w:r>
        <w:t xml:space="preserve">6) Citations (official)</w:t>
      </w:r>
    </w:p>
    <w:p>
      <w:pPr>
        <w:pStyle w:val="Compact"/>
        <w:numPr>
          <w:ilvl w:val="0"/>
          <w:numId w:val="1004"/>
        </w:numPr>
      </w:pPr>
      <w:r>
        <w:t xml:space="preserve">Scouting America.</w:t>
      </w:r>
      <w:r>
        <w:t xml:space="preserve"> </w:t>
      </w:r>
      <w:r>
        <w:rPr>
          <w:i/>
          <w:iCs/>
        </w:rPr>
        <w:t xml:space="preserve">Life Rank Requirements (official PDF — effective Jan 1, 2024).</w:t>
      </w:r>
      <w:r>
        <w:t xml:space="preserve"> </w:t>
      </w:r>
      <w:r>
        <w:t xml:space="preserve">2024‑01. https://www.scouting.org/wp-content/uploads/2024/01/2024-Life-Rank-requirements.pdf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Scouting America.</w:t>
      </w:r>
      <w:r>
        <w:t xml:space="preserve"> </w:t>
      </w:r>
      <w:r>
        <w:rPr>
          <w:i/>
          <w:iCs/>
        </w:rPr>
        <w:t xml:space="preserve">Scouts BSA Requirements — 2025 edition (3321624).</w:t>
      </w:r>
      <w:r>
        <w:t xml:space="preserve"> </w:t>
      </w:r>
      <w:r>
        <w:t xml:space="preserve">2025‑04. https://www.scouting.org/wp-content/uploads/2025/04/3321624-Scouts-BSA-Requirements.pdf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Scouting America.</w:t>
      </w:r>
      <w:r>
        <w:t xml:space="preserve"> </w:t>
      </w:r>
      <w:r>
        <w:rPr>
          <w:i/>
          <w:iCs/>
        </w:rPr>
        <w:t xml:space="preserve">Guide to Advancement 2025 (33088).</w:t>
      </w:r>
      <w:r>
        <w:t xml:space="preserve"> </w:t>
      </w:r>
      <w:r>
        <w:t xml:space="preserve">2025. https://filestore.scouting.org/filestore/pdf/33088.pdf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Scouting America.</w:t>
      </w:r>
      <w:r>
        <w:t xml:space="preserve"> </w:t>
      </w:r>
      <w:r>
        <w:rPr>
          <w:i/>
          <w:iCs/>
        </w:rPr>
        <w:t xml:space="preserve">Advancement &amp; Awards — Scouts BSA (hub).</w:t>
      </w:r>
      <w:r>
        <w:t xml:space="preserve"> </w:t>
      </w:r>
      <w:r>
        <w:t xml:space="preserve">2025. https://www.scouting.org/programs/scouts-bsa/advancement-and-awards/</w:t>
      </w:r>
    </w:p>
    <w:p>
      <w:r>
        <w:pict>
          <v:rect style="width:0;height:1.5pt" o:hralign="center" o:hrstd="t" o:hr="t"/>
        </w:pict>
      </w:r>
    </w:p>
    <w:bookmarkEnd w:id="31"/>
    <w:bookmarkStart w:id="33" w:name="evidence-table-claims-sources"/>
    <w:p>
      <w:pPr>
        <w:pStyle w:val="Heading2"/>
      </w:pPr>
      <w:r>
        <w:t xml:space="preserve">7) Evidence Table (claims → sources)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#</w:t>
            </w:r>
          </w:p>
        </w:tc>
        <w:tc>
          <w:tcPr/>
          <w:p>
            <w:pPr>
              <w:pStyle w:val="Compact"/>
            </w:pPr>
            <w:r>
              <w:t xml:space="preserve">Claim</w:t>
            </w:r>
          </w:p>
        </w:tc>
        <w:tc>
          <w:tcPr/>
          <w:p>
            <w:pPr>
              <w:pStyle w:val="Compact"/>
            </w:pPr>
            <w:r>
              <w:t xml:space="preserve">Source(s)</w:t>
            </w:r>
          </w:p>
        </w:tc>
        <w:tc>
          <w:tcPr/>
          <w:p>
            <w:pPr>
              <w:pStyle w:val="Compact"/>
            </w:pPr>
            <w:r>
              <w:t xml:space="preserve">Pub date</w:t>
            </w:r>
          </w:p>
        </w:tc>
        <w:tc>
          <w:tcPr/>
          <w:p>
            <w:pPr>
              <w:pStyle w:val="Compact"/>
            </w:pPr>
            <w:r>
              <w:t xml:space="preserve">Checked</w:t>
            </w:r>
          </w:p>
        </w:tc>
        <w:tc>
          <w:tcPr/>
          <w:p>
            <w:pPr>
              <w:pStyle w:val="Compac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LIFE‑1 through LIFE‑8 accurately paraphrase current Life requirements.</w:t>
            </w:r>
          </w:p>
        </w:tc>
        <w:tc>
          <w:tcPr/>
          <w:p>
            <w:pPr>
              <w:pStyle w:val="Compact"/>
            </w:pPr>
            <w:r>
              <w:t xml:space="preserve">1, 2</w:t>
            </w:r>
          </w:p>
        </w:tc>
        <w:tc>
          <w:tcPr/>
          <w:p>
            <w:pPr>
              <w:pStyle w:val="Compact"/>
            </w:pPr>
            <w:r>
              <w:t xml:space="preserve">2024–2025</w:t>
            </w:r>
          </w:p>
        </w:tc>
        <w:tc>
          <w:tcPr/>
          <w:p>
            <w:pPr>
              <w:pStyle w:val="Compact"/>
            </w:pPr>
            <w:r>
              <w:t xml:space="preserve">2025‑10‑24</w:t>
            </w:r>
          </w:p>
        </w:tc>
        <w:tc>
          <w:tcPr/>
          <w:p>
            <w:pPr>
              <w:pStyle w:val="Compact"/>
            </w:pPr>
            <w:r>
              <w:t xml:space="preserve">Exact wording in source PDF.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Assistant patrol leader is not an approved POR for Star/Life/Eagle.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2024</w:t>
            </w:r>
          </w:p>
        </w:tc>
        <w:tc>
          <w:tcPr/>
          <w:p>
            <w:pPr>
              <w:pStyle w:val="Compact"/>
            </w:pPr>
            <w:r>
              <w:t xml:space="preserve">2025‑10‑24</w:t>
            </w:r>
          </w:p>
        </w:tc>
        <w:tc>
          <w:tcPr/>
          <w:p>
            <w:pPr>
              <w:pStyle w:val="Compact"/>
            </w:pPr>
            <w:r>
              <w:t xml:space="preserve">Footnote in rank PDF.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Service must total 6 hours with ≥3 conservation hours.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2024</w:t>
            </w:r>
          </w:p>
        </w:tc>
        <w:tc>
          <w:tcPr/>
          <w:p>
            <w:pPr>
              <w:pStyle w:val="Compact"/>
            </w:pPr>
            <w:r>
              <w:t xml:space="preserve">2025‑10‑24</w:t>
            </w:r>
          </w:p>
        </w:tc>
        <w:tc>
          <w:tcPr/>
          <w:p>
            <w:pPr>
              <w:pStyle w:val="Compact"/>
            </w:pPr>
            <w:r>
              <w:t xml:space="preserve">New since 2024 update; enforce via flags.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BOR is not a retest; appeals via GTA 8.0.4.0.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2025</w:t>
            </w:r>
          </w:p>
        </w:tc>
        <w:tc>
          <w:tcPr/>
          <w:p>
            <w:pPr>
              <w:pStyle w:val="Compact"/>
            </w:pPr>
            <w:r>
              <w:t xml:space="preserve">2025‑10‑24</w:t>
            </w:r>
          </w:p>
        </w:tc>
        <w:tc>
          <w:tcPr/>
          <w:p>
            <w:pPr>
              <w:pStyle w:val="Compact"/>
            </w:pPr>
            <w:r>
              <w:t xml:space="preserve">Policy guidance.</w:t>
            </w:r>
          </w:p>
        </w:tc>
      </w:tr>
    </w:tbl>
    <w:p>
      <w:r>
        <w:pict>
          <v:rect style="width:0;height:1.5pt" o:hralign="center" o:hrstd="t" o:hr="t"/>
        </w:pict>
      </w:r>
    </w:p>
    <w:bookmarkStart w:id="32" w:name="ready-to-proceed"/>
    <w:p>
      <w:pPr>
        <w:pStyle w:val="Heading3"/>
      </w:pPr>
      <w:r>
        <w:t xml:space="preserve">Ready to proceed</w:t>
      </w:r>
    </w:p>
    <w:p>
      <w:pPr>
        <w:pStyle w:val="FirstParagraph"/>
      </w:pPr>
      <w:r>
        <w:t xml:space="preserve">If this meets your needs, I’ll produce</w:t>
      </w:r>
      <w:r>
        <w:t xml:space="preserve"> </w:t>
      </w:r>
      <w:r>
        <w:rPr>
          <w:b/>
          <w:bCs/>
        </w:rPr>
        <w:t xml:space="preserve">Eagle</w:t>
      </w:r>
      <w:r>
        <w:t xml:space="preserve"> </w:t>
      </w:r>
      <w:r>
        <w:t xml:space="preserve">next with the same structure (requirement cards, UX fields, and sources).</w:t>
      </w:r>
    </w:p>
    <w:bookmarkEnd w:id="32"/>
    <w:bookmarkEnd w:id="33"/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2025-10-24T18:19:18Z</dcterms:created>
  <dcterms:modified xsi:type="dcterms:W3CDTF">2025-10-24T18:19:18Z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