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A5A" w:rsidRDefault="00885A5A" w:rsidP="00857833">
      <w:r>
        <w:rPr>
          <w:rFonts w:hint="eastAsia"/>
        </w:rPr>
        <w:t>针对昨天的问题</w:t>
      </w:r>
    </w:p>
    <w:p w:rsidR="00885A5A" w:rsidRDefault="00885A5A" w:rsidP="00885A5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把手动更新质证书界面做完，并测试。</w:t>
      </w:r>
    </w:p>
    <w:p w:rsidR="003053B8" w:rsidRDefault="00885A5A" w:rsidP="00857833">
      <w:pPr>
        <w:rPr>
          <w:rFonts w:hint="eastAsia"/>
        </w:rPr>
      </w:pPr>
      <w:r>
        <w:rPr>
          <w:rFonts w:hint="eastAsia"/>
        </w:rPr>
        <w:t>将日志结构重新调整后，重新保存。</w:t>
      </w:r>
    </w:p>
    <w:p w:rsidR="00266F1A" w:rsidRPr="0099148A" w:rsidRDefault="00266F1A" w:rsidP="00266F1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测试所有修改的界面。</w:t>
      </w:r>
      <w:bookmarkStart w:id="0" w:name="_GoBack"/>
      <w:bookmarkEnd w:id="0"/>
    </w:p>
    <w:sectPr w:rsidR="00266F1A" w:rsidRPr="00991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890A25"/>
    <w:multiLevelType w:val="hybridMultilevel"/>
    <w:tmpl w:val="78CEDB54"/>
    <w:lvl w:ilvl="0" w:tplc="B4CEE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EC49DA"/>
    <w:multiLevelType w:val="hybridMultilevel"/>
    <w:tmpl w:val="69566F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113"/>
    <w:rsid w:val="00266F1A"/>
    <w:rsid w:val="003053B8"/>
    <w:rsid w:val="00857833"/>
    <w:rsid w:val="00885A5A"/>
    <w:rsid w:val="0099148A"/>
    <w:rsid w:val="00C06113"/>
    <w:rsid w:val="00EC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3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>微软中国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6</cp:revision>
  <dcterms:created xsi:type="dcterms:W3CDTF">2014-08-11T03:01:00Z</dcterms:created>
  <dcterms:modified xsi:type="dcterms:W3CDTF">2014-08-13T01:51:00Z</dcterms:modified>
</cp:coreProperties>
</file>