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289FD" w14:textId="2C24E21F" w:rsidR="00DB7B68" w:rsidRDefault="004D5805">
      <w:r>
        <w:rPr>
          <w:noProof/>
        </w:rPr>
        <w:drawing>
          <wp:inline distT="0" distB="0" distL="0" distR="0" wp14:anchorId="17FC5B57" wp14:editId="3CE6EF62">
            <wp:extent cx="5612130" cy="3155315"/>
            <wp:effectExtent l="0" t="0" r="7620" b="6985"/>
            <wp:docPr id="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a captura de pantalla de una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79A3" w14:textId="4590F065" w:rsidR="004D5805" w:rsidRDefault="004D5805">
      <w:r>
        <w:rPr>
          <w:noProof/>
        </w:rPr>
        <w:drawing>
          <wp:inline distT="0" distB="0" distL="0" distR="0" wp14:anchorId="550579AF" wp14:editId="72E13A92">
            <wp:extent cx="5612130" cy="3155315"/>
            <wp:effectExtent l="0" t="0" r="7620" b="6985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E657" w14:textId="0FE7B798" w:rsidR="004D5805" w:rsidRDefault="004D5805">
      <w:r>
        <w:t>//CODIGO1</w:t>
      </w:r>
    </w:p>
    <w:p w14:paraId="1D032538" w14:textId="77777777" w:rsidR="004D5805" w:rsidRPr="004D5805" w:rsidRDefault="004D5805" w:rsidP="004D580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package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com.lost.clase14_07_2021_sqlite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android.content.ContentValues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android.database.sqlite.SQLiteDatabase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lastRenderedPageBreak/>
        <w:t>import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android.widget.Toast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class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MainActivity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extends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{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private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EditText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editCodigo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editNombre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editPrecio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D5805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4D5805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protected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Bundle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 {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savedInstanceState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R.layout.</w:t>
      </w:r>
      <w:r w:rsidRPr="004D580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editCodigo</w:t>
      </w:r>
      <w:proofErr w:type="spellEnd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4D580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editCodigo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editNombre</w:t>
      </w:r>
      <w:proofErr w:type="spellEnd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4D580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editNombre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editPrecio</w:t>
      </w:r>
      <w:proofErr w:type="spellEnd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=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findViewById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R.id.</w:t>
      </w:r>
      <w:r w:rsidRPr="004D580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editPrecio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public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void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crearProducto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(View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view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){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Admindb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admin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Admindb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"Productos"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null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1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SQLiteDatabase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base =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admin.getWritableDatabase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String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codigo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=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editCodigo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String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nombre =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editNombre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String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precio =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editPrecio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().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toString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(!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codigo.isEmpty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 &amp;&amp; !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nombre.isEmpty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 &amp;&amp; !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precio.isEmpty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()){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ContentValues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 crear = 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ContentValues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crear.put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</w:t>
      </w:r>
      <w:proofErr w:type="spellStart"/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codigo</w:t>
      </w:r>
      <w:proofErr w:type="spellEnd"/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codigo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crear.put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"nombre"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nombre)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crear.put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"precio"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precio)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base.insert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"producto"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null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crear)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base.close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editCodigo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null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editNombre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null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editPrecio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null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4D580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makeText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"Registro creado exitosamente"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4D580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LENGTH_LONG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).show()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{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4D5805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makeText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proofErr w:type="spellStart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this</w:t>
      </w:r>
      <w:proofErr w:type="spellEnd"/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4D5805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"Debe completar todos los campos"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proofErr w:type="spellStart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4D5805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LENGTH_LONG</w:t>
      </w:r>
      <w:proofErr w:type="spellEnd"/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).show()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4D5805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}</w:t>
      </w:r>
      <w:r w:rsidRPr="004D5805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477B0AAD" w14:textId="53D9E38D" w:rsidR="004D5805" w:rsidRDefault="004D5805"/>
    <w:p w14:paraId="68FB70F0" w14:textId="1128836D" w:rsidR="004D5805" w:rsidRDefault="004D5805"/>
    <w:p w14:paraId="5A46B713" w14:textId="65EA42DF" w:rsidR="004D5805" w:rsidRDefault="004D5805"/>
    <w:p w14:paraId="67143F39" w14:textId="05589DA7" w:rsidR="004D5805" w:rsidRDefault="004D5805">
      <w:r>
        <w:lastRenderedPageBreak/>
        <w:t>//CODIGO 2</w:t>
      </w:r>
    </w:p>
    <w:p w14:paraId="6D5369A6" w14:textId="77777777" w:rsidR="004D5805" w:rsidRDefault="004D5805" w:rsidP="004D5805">
      <w:pPr>
        <w:pStyle w:val="HTMLconformatoprevio"/>
        <w:shd w:val="clear" w:color="auto" w:fill="2B2B2B"/>
        <w:rPr>
          <w:rFonts w:ascii="Consolas" w:hAnsi="Consolas"/>
          <w:color w:val="A9B7C6"/>
        </w:rPr>
      </w:pPr>
      <w:proofErr w:type="spellStart"/>
      <w:r>
        <w:rPr>
          <w:rFonts w:ascii="Consolas" w:hAnsi="Consolas"/>
          <w:color w:val="CC7832"/>
        </w:rPr>
        <w:t>package</w:t>
      </w:r>
      <w:proofErr w:type="spellEnd"/>
      <w:r>
        <w:rPr>
          <w:rFonts w:ascii="Consolas" w:hAnsi="Consolas"/>
          <w:color w:val="CC7832"/>
        </w:rPr>
        <w:t xml:space="preserve"> </w:t>
      </w:r>
      <w:r>
        <w:rPr>
          <w:rFonts w:ascii="Consolas" w:hAnsi="Consolas"/>
          <w:color w:val="A9B7C6"/>
        </w:rPr>
        <w:t>com.lost.clase14_07_2021_sqlite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android.content.Context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android.database.sqlite.SQLiteDatabase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android.database.sqlite.SQLiteOpenHelper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import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androidx.annotation.</w:t>
      </w:r>
      <w:r>
        <w:rPr>
          <w:rFonts w:ascii="Consolas" w:hAnsi="Consolas"/>
          <w:color w:val="BBB529"/>
        </w:rPr>
        <w:t>Nullable</w:t>
      </w:r>
      <w:proofErr w:type="spellEnd"/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class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Admindb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CC7832"/>
        </w:rPr>
        <w:t>extends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SQLiteOpenHelper</w:t>
      </w:r>
      <w:proofErr w:type="spellEnd"/>
      <w:r>
        <w:rPr>
          <w:rFonts w:ascii="Consolas" w:hAnsi="Consolas"/>
          <w:color w:val="A9B7C6"/>
        </w:rPr>
        <w:t xml:space="preserve">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Admindb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BBB529"/>
        </w:rPr>
        <w:t xml:space="preserve">@Nullable </w:t>
      </w:r>
      <w:proofErr w:type="spellStart"/>
      <w:r>
        <w:rPr>
          <w:rFonts w:ascii="Consolas" w:hAnsi="Consolas"/>
          <w:color w:val="A9B7C6"/>
        </w:rPr>
        <w:t>Context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context</w:t>
      </w:r>
      <w:proofErr w:type="spellEnd"/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BBB529"/>
        </w:rPr>
        <w:t xml:space="preserve">@Nullable </w:t>
      </w:r>
      <w:proofErr w:type="spellStart"/>
      <w:r>
        <w:rPr>
          <w:rFonts w:ascii="Consolas" w:hAnsi="Consolas"/>
          <w:color w:val="A9B7C6"/>
        </w:rPr>
        <w:t>String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name</w:t>
      </w:r>
      <w:proofErr w:type="spellEnd"/>
      <w:r>
        <w:rPr>
          <w:rFonts w:ascii="Consolas" w:hAnsi="Consolas"/>
          <w:color w:val="CC7832"/>
        </w:rPr>
        <w:t xml:space="preserve">, </w:t>
      </w:r>
      <w:r>
        <w:rPr>
          <w:rFonts w:ascii="Consolas" w:hAnsi="Consolas"/>
          <w:color w:val="BBB529"/>
        </w:rPr>
        <w:t xml:space="preserve">@Nullable </w:t>
      </w:r>
      <w:proofErr w:type="spellStart"/>
      <w:r>
        <w:rPr>
          <w:rFonts w:ascii="Consolas" w:hAnsi="Consolas"/>
          <w:color w:val="A9B7C6"/>
        </w:rPr>
        <w:t>SQLiteDatabase.CursorFactory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factory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version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  <w:t xml:space="preserve">        </w:t>
      </w:r>
      <w:r>
        <w:rPr>
          <w:rFonts w:ascii="Consolas" w:hAnsi="Consolas"/>
          <w:color w:val="CC7832"/>
        </w:rPr>
        <w:t>super</w:t>
      </w:r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context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name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factory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A9B7C6"/>
        </w:rPr>
        <w:t>version</w:t>
      </w:r>
      <w:proofErr w:type="spellEnd"/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void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onCreate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db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    </w:t>
      </w:r>
      <w:proofErr w:type="spellStart"/>
      <w:r>
        <w:rPr>
          <w:rFonts w:ascii="Consolas" w:hAnsi="Consolas"/>
          <w:color w:val="A9B7C6"/>
        </w:rPr>
        <w:t>db.execSQL</w:t>
      </w:r>
      <w:proofErr w:type="spellEnd"/>
      <w:r>
        <w:rPr>
          <w:rFonts w:ascii="Consolas" w:hAnsi="Consolas"/>
          <w:color w:val="A9B7C6"/>
        </w:rPr>
        <w:t>(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Create</w:t>
      </w:r>
      <w:proofErr w:type="spellEnd"/>
      <w:r>
        <w:rPr>
          <w:rFonts w:ascii="Consolas" w:hAnsi="Consolas"/>
          <w:color w:val="6A8759"/>
        </w:rPr>
        <w:t xml:space="preserve"> table producto(" </w:t>
      </w:r>
      <w:r>
        <w:rPr>
          <w:rFonts w:ascii="Consolas" w:hAnsi="Consolas"/>
          <w:color w:val="A9B7C6"/>
        </w:rPr>
        <w:t>+</w:t>
      </w:r>
      <w:r>
        <w:rPr>
          <w:rFonts w:ascii="Consolas" w:hAnsi="Consolas"/>
          <w:color w:val="A9B7C6"/>
        </w:rPr>
        <w:br/>
        <w:t xml:space="preserve">                </w:t>
      </w:r>
      <w:r>
        <w:rPr>
          <w:rFonts w:ascii="Consolas" w:hAnsi="Consolas"/>
          <w:color w:val="6A8759"/>
        </w:rPr>
        <w:t>"</w:t>
      </w:r>
      <w:proofErr w:type="spellStart"/>
      <w:r>
        <w:rPr>
          <w:rFonts w:ascii="Consolas" w:hAnsi="Consolas"/>
          <w:color w:val="6A8759"/>
        </w:rPr>
        <w:t>codigo</w:t>
      </w:r>
      <w:proofErr w:type="spellEnd"/>
      <w:r>
        <w:rPr>
          <w:rFonts w:ascii="Consolas" w:hAnsi="Consolas"/>
          <w:color w:val="6A8759"/>
        </w:rPr>
        <w:t xml:space="preserve"> </w:t>
      </w:r>
      <w:proofErr w:type="spellStart"/>
      <w:r>
        <w:rPr>
          <w:rFonts w:ascii="Consolas" w:hAnsi="Consolas"/>
          <w:color w:val="6A8759"/>
        </w:rPr>
        <w:t>int</w:t>
      </w:r>
      <w:proofErr w:type="spellEnd"/>
      <w:r>
        <w:rPr>
          <w:rFonts w:ascii="Consolas" w:hAnsi="Consolas"/>
          <w:color w:val="6A8759"/>
        </w:rPr>
        <w:t xml:space="preserve"> </w:t>
      </w:r>
      <w:proofErr w:type="spellStart"/>
      <w:r>
        <w:rPr>
          <w:rFonts w:ascii="Consolas" w:hAnsi="Consolas"/>
          <w:color w:val="6A8759"/>
        </w:rPr>
        <w:t>primary</w:t>
      </w:r>
      <w:proofErr w:type="spellEnd"/>
      <w:r>
        <w:rPr>
          <w:rFonts w:ascii="Consolas" w:hAnsi="Consolas"/>
          <w:color w:val="6A8759"/>
        </w:rPr>
        <w:t xml:space="preserve"> </w:t>
      </w:r>
      <w:proofErr w:type="spellStart"/>
      <w:r>
        <w:rPr>
          <w:rFonts w:ascii="Consolas" w:hAnsi="Consolas"/>
          <w:color w:val="6A8759"/>
        </w:rPr>
        <w:t>key</w:t>
      </w:r>
      <w:proofErr w:type="spellEnd"/>
      <w:r>
        <w:rPr>
          <w:rFonts w:ascii="Consolas" w:hAnsi="Consolas"/>
          <w:color w:val="6A8759"/>
        </w:rPr>
        <w:t xml:space="preserve">," </w:t>
      </w:r>
      <w:r>
        <w:rPr>
          <w:rFonts w:ascii="Consolas" w:hAnsi="Consolas"/>
          <w:color w:val="A9B7C6"/>
        </w:rPr>
        <w:t>+</w:t>
      </w:r>
      <w:r>
        <w:rPr>
          <w:rFonts w:ascii="Consolas" w:hAnsi="Consolas"/>
          <w:color w:val="A9B7C6"/>
        </w:rPr>
        <w:br/>
        <w:t xml:space="preserve">                </w:t>
      </w:r>
      <w:r>
        <w:rPr>
          <w:rFonts w:ascii="Consolas" w:hAnsi="Consolas"/>
          <w:color w:val="6A8759"/>
        </w:rPr>
        <w:t xml:space="preserve">"nombre </w:t>
      </w:r>
      <w:proofErr w:type="spellStart"/>
      <w:r>
        <w:rPr>
          <w:rFonts w:ascii="Consolas" w:hAnsi="Consolas"/>
          <w:color w:val="6A8759"/>
        </w:rPr>
        <w:t>varchar</w:t>
      </w:r>
      <w:proofErr w:type="spellEnd"/>
      <w:r>
        <w:rPr>
          <w:rFonts w:ascii="Consolas" w:hAnsi="Consolas"/>
          <w:color w:val="6A8759"/>
        </w:rPr>
        <w:t xml:space="preserve">(50)," </w:t>
      </w:r>
      <w:r>
        <w:rPr>
          <w:rFonts w:ascii="Consolas" w:hAnsi="Consolas"/>
          <w:color w:val="A9B7C6"/>
        </w:rPr>
        <w:t>+</w:t>
      </w:r>
      <w:r>
        <w:rPr>
          <w:rFonts w:ascii="Consolas" w:hAnsi="Consolas"/>
          <w:color w:val="A9B7C6"/>
        </w:rPr>
        <w:br/>
        <w:t xml:space="preserve">                </w:t>
      </w:r>
      <w:r>
        <w:rPr>
          <w:rFonts w:ascii="Consolas" w:hAnsi="Consolas"/>
          <w:color w:val="6A8759"/>
        </w:rPr>
        <w:t xml:space="preserve">"precio </w:t>
      </w:r>
      <w:proofErr w:type="spellStart"/>
      <w:r>
        <w:rPr>
          <w:rFonts w:ascii="Consolas" w:hAnsi="Consolas"/>
          <w:color w:val="6A8759"/>
        </w:rPr>
        <w:t>int</w:t>
      </w:r>
      <w:proofErr w:type="spellEnd"/>
      <w:r>
        <w:rPr>
          <w:rFonts w:ascii="Consolas" w:hAnsi="Consolas"/>
          <w:color w:val="6A8759"/>
        </w:rPr>
        <w:t>)"</w:t>
      </w:r>
      <w:r>
        <w:rPr>
          <w:rFonts w:ascii="Consolas" w:hAnsi="Consolas"/>
          <w:color w:val="A9B7C6"/>
        </w:rPr>
        <w:t>)</w:t>
      </w:r>
      <w:r>
        <w:rPr>
          <w:rFonts w:ascii="Consolas" w:hAnsi="Consolas"/>
          <w:color w:val="CC7832"/>
        </w:rPr>
        <w:t>;</w:t>
      </w:r>
      <w:r>
        <w:rPr>
          <w:rFonts w:ascii="Consolas" w:hAnsi="Consolas"/>
          <w:color w:val="CC7832"/>
        </w:rPr>
        <w:br/>
      </w:r>
      <w:r>
        <w:rPr>
          <w:rFonts w:ascii="Consolas" w:hAnsi="Consolas"/>
          <w:color w:val="CC7832"/>
        </w:rPr>
        <w:br/>
        <w:t xml:space="preserve">    </w:t>
      </w:r>
      <w:r>
        <w:rPr>
          <w:rFonts w:ascii="Consolas" w:hAnsi="Consolas"/>
          <w:color w:val="A9B7C6"/>
        </w:rPr>
        <w:t>}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</w:t>
      </w:r>
      <w:r>
        <w:rPr>
          <w:rFonts w:ascii="Consolas" w:hAnsi="Consolas"/>
          <w:color w:val="BBB529"/>
        </w:rPr>
        <w:t>@Override</w:t>
      </w:r>
      <w:r>
        <w:rPr>
          <w:rFonts w:ascii="Consolas" w:hAnsi="Consolas"/>
          <w:color w:val="BBB529"/>
        </w:rPr>
        <w:br/>
        <w:t xml:space="preserve">    </w:t>
      </w:r>
      <w:proofErr w:type="spellStart"/>
      <w:r>
        <w:rPr>
          <w:rFonts w:ascii="Consolas" w:hAnsi="Consolas"/>
          <w:color w:val="CC7832"/>
        </w:rPr>
        <w:t>public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CC7832"/>
        </w:rPr>
        <w:t>void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FFC66D"/>
        </w:rPr>
        <w:t>onUpgrade</w:t>
      </w:r>
      <w:proofErr w:type="spellEnd"/>
      <w:r>
        <w:rPr>
          <w:rFonts w:ascii="Consolas" w:hAnsi="Consolas"/>
          <w:color w:val="A9B7C6"/>
        </w:rPr>
        <w:t>(</w:t>
      </w:r>
      <w:proofErr w:type="spellStart"/>
      <w:r>
        <w:rPr>
          <w:rFonts w:ascii="Consolas" w:hAnsi="Consolas"/>
          <w:color w:val="A9B7C6"/>
        </w:rPr>
        <w:t>SQLiteDatabase</w:t>
      </w:r>
      <w:proofErr w:type="spellEnd"/>
      <w:r>
        <w:rPr>
          <w:rFonts w:ascii="Consolas" w:hAnsi="Consolas"/>
          <w:color w:val="A9B7C6"/>
        </w:rPr>
        <w:t xml:space="preserve"> </w:t>
      </w:r>
      <w:proofErr w:type="spellStart"/>
      <w:r>
        <w:rPr>
          <w:rFonts w:ascii="Consolas" w:hAnsi="Consolas"/>
          <w:color w:val="A9B7C6"/>
        </w:rPr>
        <w:t>db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oldVersion</w:t>
      </w:r>
      <w:proofErr w:type="spellEnd"/>
      <w:r>
        <w:rPr>
          <w:rFonts w:ascii="Consolas" w:hAnsi="Consolas"/>
          <w:color w:val="CC7832"/>
        </w:rPr>
        <w:t xml:space="preserve">, </w:t>
      </w:r>
      <w:proofErr w:type="spellStart"/>
      <w:r>
        <w:rPr>
          <w:rFonts w:ascii="Consolas" w:hAnsi="Consolas"/>
          <w:color w:val="CC7832"/>
        </w:rPr>
        <w:t>int</w:t>
      </w:r>
      <w:proofErr w:type="spellEnd"/>
      <w:r>
        <w:rPr>
          <w:rFonts w:ascii="Consolas" w:hAnsi="Consolas"/>
          <w:color w:val="CC7832"/>
        </w:rPr>
        <w:t xml:space="preserve"> </w:t>
      </w:r>
      <w:proofErr w:type="spellStart"/>
      <w:r>
        <w:rPr>
          <w:rFonts w:ascii="Consolas" w:hAnsi="Consolas"/>
          <w:color w:val="A9B7C6"/>
        </w:rPr>
        <w:t>newVersion</w:t>
      </w:r>
      <w:proofErr w:type="spellEnd"/>
      <w:r>
        <w:rPr>
          <w:rFonts w:ascii="Consolas" w:hAnsi="Consolas"/>
          <w:color w:val="A9B7C6"/>
        </w:rPr>
        <w:t>) {</w:t>
      </w:r>
      <w:r>
        <w:rPr>
          <w:rFonts w:ascii="Consolas" w:hAnsi="Consolas"/>
          <w:color w:val="A9B7C6"/>
        </w:rPr>
        <w:br/>
      </w:r>
      <w:r>
        <w:rPr>
          <w:rFonts w:ascii="Consolas" w:hAnsi="Consolas"/>
          <w:color w:val="A9B7C6"/>
        </w:rPr>
        <w:br/>
        <w:t xml:space="preserve">    }</w:t>
      </w:r>
      <w:r>
        <w:rPr>
          <w:rFonts w:ascii="Consolas" w:hAnsi="Consolas"/>
          <w:color w:val="A9B7C6"/>
        </w:rPr>
        <w:br/>
        <w:t>}</w:t>
      </w:r>
    </w:p>
    <w:p w14:paraId="33A4BAE7" w14:textId="77777777" w:rsidR="004D5805" w:rsidRDefault="004D5805"/>
    <w:p w14:paraId="3B439F06" w14:textId="2C3875AF" w:rsidR="004D5805" w:rsidRDefault="004D5805"/>
    <w:p w14:paraId="0D077F83" w14:textId="73B37C42" w:rsidR="004D5805" w:rsidRDefault="004D5805"/>
    <w:p w14:paraId="47B2EE9B" w14:textId="36788940" w:rsidR="004D5805" w:rsidRDefault="004D5805"/>
    <w:p w14:paraId="49362707" w14:textId="3D841C06" w:rsidR="004D5805" w:rsidRDefault="004D5805"/>
    <w:p w14:paraId="1033DBEA" w14:textId="77777777" w:rsidR="004D5805" w:rsidRDefault="004D5805"/>
    <w:sectPr w:rsidR="004D58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37"/>
    <w:rsid w:val="004D5805"/>
    <w:rsid w:val="00544037"/>
    <w:rsid w:val="00DB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A6297"/>
  <w15:chartTrackingRefBased/>
  <w15:docId w15:val="{8EF1029D-4E03-42BB-B71B-86731890B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58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5805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393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2021-07-15T01:39:00Z</dcterms:created>
  <dcterms:modified xsi:type="dcterms:W3CDTF">2021-07-15T01:41:00Z</dcterms:modified>
</cp:coreProperties>
</file>