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A958F" w14:textId="0B6EDA73" w:rsidR="00075DA3" w:rsidRDefault="00E026A5">
      <w:r>
        <w:t>//Documentación día 10-05-2021</w:t>
      </w:r>
    </w:p>
    <w:p w14:paraId="36BF19B0" w14:textId="5C493958" w:rsidR="00E026A5" w:rsidRDefault="00E026A5"/>
    <w:p w14:paraId="0029DEF5" w14:textId="5DF6BD08" w:rsidR="00E026A5" w:rsidRDefault="00E026A5">
      <w:r>
        <w:t>Hoy se vio en clases ejercicios de pseudocódigo y diagramas de flujo.</w:t>
      </w:r>
    </w:p>
    <w:p w14:paraId="5DBEC986" w14:textId="7B460FEA" w:rsidR="00E026A5" w:rsidRDefault="00E026A5"/>
    <w:p w14:paraId="49DD75F9" w14:textId="4D6E5D77" w:rsidR="00E026A5" w:rsidRDefault="00E026A5">
      <w:r>
        <w:t>Según Wikipedia</w:t>
      </w:r>
    </w:p>
    <w:p w14:paraId="1E047A2B" w14:textId="4D36A3B2" w:rsidR="00E026A5" w:rsidRDefault="00E026A5">
      <w:r w:rsidRPr="00E026A5">
        <w:t>El diagrama de flujo es la representación gráfica de un algoritmo o proceso. Se utiliza en disciplinas como programación, economía, procesos industriales y psicología cognitiva.</w:t>
      </w:r>
    </w:p>
    <w:p w14:paraId="4432D1BC" w14:textId="6CA4EC9D" w:rsidR="00E026A5" w:rsidRPr="00E026A5" w:rsidRDefault="00E026A5">
      <w:pPr>
        <w:rPr>
          <w:rFonts w:cstheme="minorHAnsi"/>
        </w:rPr>
      </w:pPr>
    </w:p>
    <w:p w14:paraId="0E1642A4" w14:textId="7C8A5077" w:rsidR="00E026A5" w:rsidRPr="00E026A5" w:rsidRDefault="00E026A5">
      <w:pPr>
        <w:rPr>
          <w:rFonts w:cstheme="minorHAnsi"/>
        </w:rPr>
      </w:pPr>
      <w:r w:rsidRPr="00E026A5">
        <w:rPr>
          <w:rFonts w:cstheme="minorHAnsi"/>
        </w:rPr>
        <w:t>También para ayudarnos a entender y realizar un diagrama de flujo se recomienda las diferentes acciones:</w:t>
      </w:r>
    </w:p>
    <w:p w14:paraId="05050A5A" w14:textId="77777777" w:rsidR="00E026A5" w:rsidRPr="00E026A5" w:rsidRDefault="00E026A5" w:rsidP="00E0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Definir qué se espera obtener del diagrama de flujo.</w:t>
      </w:r>
    </w:p>
    <w:p w14:paraId="2D6AE115" w14:textId="77777777" w:rsidR="00E026A5" w:rsidRPr="00E026A5" w:rsidRDefault="00E026A5" w:rsidP="00E0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Identificar quién lo empleará y cómo.</w:t>
      </w:r>
    </w:p>
    <w:p w14:paraId="7849B9EB" w14:textId="77777777" w:rsidR="00E026A5" w:rsidRPr="00E026A5" w:rsidRDefault="00E026A5" w:rsidP="00E0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Establecer el nivel de detalle requerido.</w:t>
      </w:r>
    </w:p>
    <w:p w14:paraId="3F6E5DAA" w14:textId="2F3648A9" w:rsidR="00E026A5" w:rsidRPr="00E026A5" w:rsidRDefault="00E026A5" w:rsidP="00E02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Determinar los límites del proceso a describir.</w:t>
      </w:r>
    </w:p>
    <w:p w14:paraId="312DDB4D" w14:textId="77777777" w:rsidR="00E026A5" w:rsidRPr="00E026A5" w:rsidRDefault="00E026A5" w:rsidP="00E026A5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proofErr w:type="gramStart"/>
      <w:r w:rsidRPr="00E026A5">
        <w:rPr>
          <w:rFonts w:eastAsia="Times New Roman" w:cstheme="minorHAnsi"/>
          <w:lang w:eastAsia="es-CL"/>
        </w:rPr>
        <w:t>Los pasos a seguir</w:t>
      </w:r>
      <w:proofErr w:type="gramEnd"/>
      <w:r w:rsidRPr="00E026A5">
        <w:rPr>
          <w:rFonts w:eastAsia="Times New Roman" w:cstheme="minorHAnsi"/>
          <w:lang w:eastAsia="es-CL"/>
        </w:rPr>
        <w:t xml:space="preserve"> para construir el diagrama de flujo son: </w:t>
      </w:r>
    </w:p>
    <w:p w14:paraId="4742DF41" w14:textId="77777777" w:rsidR="00E026A5" w:rsidRPr="00E026A5" w:rsidRDefault="00E026A5" w:rsidP="00E0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Establecer el alcance del proceso a describir. De esta manera quedará fijado el comienzo y el final del diagrama. Frecuentemente el comienzo es la salida del proceso previo y el final la entrada al proceso siguiente.</w:t>
      </w:r>
    </w:p>
    <w:p w14:paraId="6B7BA8FC" w14:textId="77777777" w:rsidR="00E026A5" w:rsidRPr="00E026A5" w:rsidRDefault="00E026A5" w:rsidP="00E0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Identificar y listar las principales actividades/subprocesos que están incluidos en el proceso a describir y su orden cronológico.</w:t>
      </w:r>
    </w:p>
    <w:p w14:paraId="020ECCBA" w14:textId="77777777" w:rsidR="00E026A5" w:rsidRPr="00E026A5" w:rsidRDefault="00E026A5" w:rsidP="00E0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Si el nivel de detalle definido incluye actividades menores, listarlas también.</w:t>
      </w:r>
    </w:p>
    <w:p w14:paraId="0CD0B4BE" w14:textId="77777777" w:rsidR="00E026A5" w:rsidRPr="00E026A5" w:rsidRDefault="00E026A5" w:rsidP="00E0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Identificar y listar los puntos de decisión.</w:t>
      </w:r>
    </w:p>
    <w:p w14:paraId="3DB2A735" w14:textId="77777777" w:rsidR="00E026A5" w:rsidRPr="00E026A5" w:rsidRDefault="00E026A5" w:rsidP="00E0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Construir el diagrama respetando la secuencia cronológica y asignando los correspondientes símbolos.</w:t>
      </w:r>
    </w:p>
    <w:p w14:paraId="09C55FFC" w14:textId="25B5573C" w:rsidR="00E026A5" w:rsidRDefault="00E026A5" w:rsidP="00E02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  <w:r w:rsidRPr="00E026A5">
        <w:rPr>
          <w:rFonts w:eastAsia="Times New Roman" w:cstheme="minorHAnsi"/>
          <w:lang w:eastAsia="es-CL"/>
        </w:rPr>
        <w:t>Prueba para ver errores</w:t>
      </w:r>
    </w:p>
    <w:p w14:paraId="3AE6769D" w14:textId="77777777" w:rsidR="00E026A5" w:rsidRPr="00E026A5" w:rsidRDefault="00E026A5" w:rsidP="00E026A5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</w:p>
    <w:p w14:paraId="508E3696" w14:textId="77777777" w:rsidR="00E026A5" w:rsidRPr="00E026A5" w:rsidRDefault="00E026A5" w:rsidP="00E026A5">
      <w:pPr>
        <w:spacing w:before="100" w:beforeAutospacing="1" w:after="100" w:afterAutospacing="1" w:line="240" w:lineRule="auto"/>
        <w:rPr>
          <w:rFonts w:eastAsia="Times New Roman" w:cstheme="minorHAnsi"/>
          <w:lang w:eastAsia="es-CL"/>
        </w:rPr>
      </w:pPr>
    </w:p>
    <w:p w14:paraId="613DEC06" w14:textId="77777777" w:rsidR="00E026A5" w:rsidRPr="00E026A5" w:rsidRDefault="00E026A5"/>
    <w:sectPr w:rsidR="00E026A5" w:rsidRPr="00E026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154F7"/>
    <w:multiLevelType w:val="hybridMultilevel"/>
    <w:tmpl w:val="798EDD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F0322"/>
    <w:multiLevelType w:val="multilevel"/>
    <w:tmpl w:val="C4B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B5CF9"/>
    <w:multiLevelType w:val="multilevel"/>
    <w:tmpl w:val="F45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BA"/>
    <w:rsid w:val="00075DA3"/>
    <w:rsid w:val="00482CBA"/>
    <w:rsid w:val="00E0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CEFCE"/>
  <w15:chartTrackingRefBased/>
  <w15:docId w15:val="{B2B55C46-1A0F-4A88-9C7C-89F10BEA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E02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2021-05-11T01:47:00Z</dcterms:created>
  <dcterms:modified xsi:type="dcterms:W3CDTF">2021-05-11T01:55:00Z</dcterms:modified>
</cp:coreProperties>
</file>