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Business Studies Grade 12 — DBE 2023 — Class Activities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CLASS ACTIVITIES</w:t>
      </w:r>
    </w:p>
    <w:p>
      <w:r>
        <w:rPr>
          <w:b/>
          <w:sz w:val="21"/>
        </w:rPr>
        <w:t>CLASS ACTIVITIES (40)</w:t>
      </w:r>
    </w:p>
    <w:p>
      <w:r>
        <w:rPr>
          <w:sz w:val="21"/>
        </w:rPr>
        <w:t>1. Business environments</w:t>
      </w:r>
    </w:p>
    <w:p>
      <w:r>
        <w:rPr>
          <w:sz w:val="21"/>
        </w:rPr>
        <w:t>1.1 Identify TWO micro-environment factors and TWO macro-environment factors in a given business scenario. (8)</w:t>
      </w:r>
    </w:p>
    <w:p>
      <w:r>
        <w:rPr>
          <w:sz w:val="21"/>
        </w:rPr>
        <w:t>1.2 Explain how PESTLE analysis supports strategic planning. (8)</w:t>
      </w:r>
    </w:p>
    <w:p>
      <w:r>
        <w:rPr>
          <w:sz w:val="21"/>
        </w:rPr>
        <w:t>2. Management and leadership</w:t>
      </w:r>
    </w:p>
    <w:p>
      <w:r>
        <w:rPr>
          <w:sz w:val="21"/>
        </w:rPr>
        <w:t>2.1 Compare autocratic and democratic leadership styles. (8)</w:t>
      </w:r>
    </w:p>
    <w:p>
      <w:r>
        <w:rPr>
          <w:sz w:val="21"/>
        </w:rPr>
        <w:t>2.2 Explain the importance of communication in management. (6)</w:t>
      </w:r>
    </w:p>
    <w:p>
      <w:r>
        <w:rPr>
          <w:sz w:val="21"/>
        </w:rPr>
        <w:t>3. Operations and quality</w:t>
      </w:r>
    </w:p>
    <w:p>
      <w:r>
        <w:rPr>
          <w:sz w:val="21"/>
        </w:rPr>
        <w:t>3.1 Discuss TWO benefits of quality management. (6)</w:t>
      </w:r>
    </w:p>
    <w:p>
      <w:r>
        <w:rPr>
          <w:sz w:val="21"/>
        </w:rPr>
        <w:t>3.2 Explain one disadvantage of an assembly-line production system. (4)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