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PAST-PAPER-BASED ACTIVITIES</w:t>
      </w:r>
    </w:p>
    <w:p>
      <w:pPr>
        <w:jc w:val="center"/>
      </w:pPr>
      <w:r>
        <w:rPr>
          <w:b/>
          <w:sz w:val="26"/>
        </w:rPr>
        <w:t>Geography Grade 12 — DBE 2023 Paper 1 — Class Activities</w:t>
      </w:r>
    </w:p>
    <w:p>
      <w:r>
        <w:t>____________________________________________________________________________</w:t>
      </w:r>
    </w:p>
    <w:p>
      <w:r>
        <w:rPr>
          <w:b/>
          <w:sz w:val="21"/>
        </w:rPr>
        <w:t>CLASS ACTIVITIES</w:t>
      </w:r>
    </w:p>
    <w:p>
      <w:r>
        <w:rPr>
          <w:b/>
          <w:sz w:val="21"/>
        </w:rPr>
        <w:t>CLASS ACTIVITIES (40)</w:t>
      </w:r>
    </w:p>
    <w:p>
      <w:r>
        <w:rPr>
          <w:sz w:val="21"/>
        </w:rPr>
        <w:t>1. Synoptic weather maps</w:t>
      </w:r>
    </w:p>
    <w:p>
      <w:r>
        <w:rPr>
          <w:sz w:val="21"/>
        </w:rPr>
        <w:t>1.1 Identify evidence of a mid-latitude cyclone on a weather map. (6)</w:t>
      </w:r>
    </w:p>
    <w:p>
      <w:r>
        <w:rPr>
          <w:sz w:val="21"/>
        </w:rPr>
        <w:t>1.2 Describe weather associated with the cold front. (6)</w:t>
      </w:r>
    </w:p>
    <w:p>
      <w:r>
        <w:rPr>
          <w:sz w:val="21"/>
        </w:rPr>
        <w:t>2. El Niño</w:t>
      </w:r>
    </w:p>
    <w:p>
      <w:r>
        <w:rPr>
          <w:sz w:val="21"/>
        </w:rPr>
        <w:t>2.1 Explain how El Niño may affect Southern African rainfall. (8)</w:t>
      </w:r>
    </w:p>
    <w:p>
      <w:r>
        <w:rPr>
          <w:sz w:val="21"/>
        </w:rPr>
        <w:t>2.2 Analyse one drought-related consequence for agriculture. (6)</w:t>
      </w:r>
    </w:p>
    <w:p>
      <w:r>
        <w:rPr>
          <w:sz w:val="21"/>
        </w:rPr>
        <w:t>3. Urban climate</w:t>
      </w:r>
    </w:p>
    <w:p>
      <w:r>
        <w:rPr>
          <w:sz w:val="21"/>
        </w:rPr>
        <w:t>3.1 Explain why urban areas may be warmer than surrounding rural areas. (8)</w:t>
      </w:r>
    </w:p>
    <w:p>
      <w:r>
        <w:rPr>
          <w:sz w:val="21"/>
        </w:rPr>
        <w:t>3.2 Suggest one way urban heat can be reduced. (6)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