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014" w:rsidRDefault="00737C76">
      <w:r w:rsidRPr="00737C76">
        <w:t>https://github.com/TheMadG0d/Assessment2</w:t>
      </w:r>
      <w:bookmarkStart w:id="0" w:name="_GoBack"/>
      <w:bookmarkEnd w:id="0"/>
    </w:p>
    <w:sectPr w:rsidR="00B56014" w:rsidSect="006755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C76"/>
    <w:rsid w:val="00160F18"/>
    <w:rsid w:val="00675581"/>
    <w:rsid w:val="00737C76"/>
    <w:rsid w:val="00C8229E"/>
    <w:rsid w:val="00EB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2563E0"/>
  <w14:defaultImageDpi w14:val="32767"/>
  <w15:chartTrackingRefBased/>
  <w15:docId w15:val="{54736593-62FD-1D43-A8B3-734B4500A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Madison Goddyn</dc:creator>
  <cp:keywords/>
  <dc:description/>
  <cp:lastModifiedBy>Madison Goddyn</cp:lastModifiedBy>
  <cp:revision>1</cp:revision>
  <dcterms:created xsi:type="dcterms:W3CDTF">2018-03-25T04:30:00Z</dcterms:created>
  <dcterms:modified xsi:type="dcterms:W3CDTF">2018-03-25T04:30:00Z</dcterms:modified>
</cp:coreProperties>
</file>