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73BE9" w14:textId="378EA820" w:rsidR="00465E43" w:rsidRDefault="00EC6EC3" w:rsidP="00EC6EC3">
      <w:pPr>
        <w:bidi/>
        <w:rPr>
          <w:rtl/>
          <w:lang w:bidi="ar-EG"/>
        </w:rPr>
      </w:pPr>
      <w:r>
        <w:rPr>
          <w:rtl/>
          <w:lang w:bidi="ar-EG"/>
        </w:rPr>
        <w:fldChar w:fldCharType="begin"/>
      </w:r>
      <w:r>
        <w:rPr>
          <w:rFonts w:hint="cs"/>
          <w:lang w:bidi="ar-EG"/>
        </w:rPr>
        <w:instrText>HYPERLINK</w:instrText>
      </w:r>
      <w:r>
        <w:rPr>
          <w:rFonts w:hint="cs"/>
          <w:rtl/>
          <w:lang w:bidi="ar-EG"/>
        </w:rPr>
        <w:instrText xml:space="preserve"> "</w:instrText>
      </w:r>
      <w:r>
        <w:rPr>
          <w:rFonts w:hint="cs"/>
          <w:lang w:bidi="ar-EG"/>
        </w:rPr>
        <w:instrText>https://islam-bahai.org/ar/%D8%AA%D8%AC%D8%AF%D9%8A%D8%AF-%D9%88%D8%A5%D8%B9%D8%A7%D8%AF%D8%A9-%D8%A7%D9%84%D8%AE%D9%84%D9%82</w:instrText>
      </w:r>
      <w:r>
        <w:rPr>
          <w:rFonts w:hint="cs"/>
          <w:rtl/>
          <w:lang w:bidi="ar-EG"/>
        </w:rPr>
        <w:instrText>"</w:instrText>
      </w:r>
      <w:r>
        <w:rPr>
          <w:rtl/>
          <w:lang w:bidi="ar-EG"/>
        </w:rPr>
      </w:r>
      <w:r>
        <w:rPr>
          <w:rtl/>
          <w:lang w:bidi="ar-EG"/>
        </w:rPr>
        <w:fldChar w:fldCharType="separate"/>
      </w:r>
      <w:r w:rsidRPr="00EC6EC3">
        <w:rPr>
          <w:rStyle w:val="Hyperlink"/>
          <w:rFonts w:hint="cs"/>
          <w:rtl/>
          <w:lang w:bidi="ar-EG"/>
        </w:rPr>
        <w:t>المصدر</w:t>
      </w:r>
      <w:r>
        <w:rPr>
          <w:rtl/>
          <w:lang w:bidi="ar-EG"/>
        </w:rPr>
        <w:fldChar w:fldCharType="end"/>
      </w:r>
      <w:r>
        <w:rPr>
          <w:rFonts w:hint="cs"/>
          <w:rtl/>
          <w:lang w:bidi="ar-EG"/>
        </w:rPr>
        <w:t xml:space="preserve">: </w:t>
      </w:r>
      <w:hyperlink r:id="rId7" w:history="1">
        <w:r w:rsidRPr="00EC6EC3">
          <w:rPr>
            <w:rStyle w:val="Hyperlink"/>
            <w:rtl/>
          </w:rPr>
          <w:t>تجديد وإعادة الخلق</w:t>
        </w:r>
      </w:hyperlink>
    </w:p>
    <w:p w14:paraId="45458020" w14:textId="77777777" w:rsidR="00EC6EC3" w:rsidRPr="00EC6EC3" w:rsidRDefault="00EC6EC3" w:rsidP="00EC6EC3">
      <w:pPr>
        <w:bidi/>
        <w:rPr>
          <w:b/>
          <w:bCs/>
          <w:lang w:bidi="ar-EG"/>
        </w:rPr>
      </w:pPr>
      <w:r w:rsidRPr="00EC6EC3">
        <w:rPr>
          <w:b/>
          <w:bCs/>
          <w:rtl/>
        </w:rPr>
        <w:t>تجديد وإعادة الخلق</w:t>
      </w:r>
    </w:p>
    <w:p w14:paraId="16512804" w14:textId="77777777" w:rsidR="00EC6EC3" w:rsidRPr="00EC6EC3" w:rsidRDefault="00EC6EC3" w:rsidP="00EC6EC3">
      <w:pPr>
        <w:bidi/>
        <w:rPr>
          <w:lang w:bidi="ar-EG"/>
        </w:rPr>
      </w:pPr>
      <w:r w:rsidRPr="00EC6EC3">
        <w:rPr>
          <w:lang w:bidi="ar-EG"/>
        </w:rPr>
        <w:br/>
      </w:r>
    </w:p>
    <w:p w14:paraId="4278D381" w14:textId="77777777" w:rsidR="00EC6EC3" w:rsidRPr="00EC6EC3" w:rsidRDefault="00EC6EC3" w:rsidP="00EC6EC3">
      <w:pPr>
        <w:bidi/>
        <w:rPr>
          <w:lang w:bidi="ar-EG"/>
        </w:rPr>
      </w:pPr>
      <w:r w:rsidRPr="00EC6EC3">
        <w:rPr>
          <w:rtl/>
        </w:rPr>
        <w:t xml:space="preserve">من احدى وجهات النظر في موضوع </w:t>
      </w:r>
      <w:proofErr w:type="spellStart"/>
      <w:r w:rsidRPr="00EC6EC3">
        <w:rPr>
          <w:rtl/>
        </w:rPr>
        <w:t>الختمية</w:t>
      </w:r>
      <w:proofErr w:type="spellEnd"/>
      <w:r w:rsidRPr="00EC6EC3">
        <w:rPr>
          <w:rtl/>
        </w:rPr>
        <w:t xml:space="preserve"> هي ان الرسول محمد</w:t>
      </w:r>
      <w:r w:rsidRPr="00EC6EC3">
        <w:rPr>
          <w:lang w:bidi="ar-EG"/>
        </w:rPr>
        <w:t>(</w:t>
      </w:r>
      <w:r w:rsidRPr="00EC6EC3">
        <w:rPr>
          <w:rtl/>
        </w:rPr>
        <w:t>ص</w:t>
      </w:r>
      <w:r w:rsidRPr="00EC6EC3">
        <w:rPr>
          <w:lang w:bidi="ar-EG"/>
        </w:rPr>
        <w:t>) </w:t>
      </w:r>
      <w:r w:rsidRPr="00EC6EC3">
        <w:rPr>
          <w:rtl/>
        </w:rPr>
        <w:t>هو آخر الأنبياء الى يوم القيامة الموعود في القرآن الكريم. أما معنى القيامة وزمانها واشراطها، فقد تداول بحثه في صفحات اخرى</w:t>
      </w:r>
      <w:r w:rsidRPr="00EC6EC3">
        <w:rPr>
          <w:lang w:bidi="ar-EG"/>
        </w:rPr>
        <w:t>.</w:t>
      </w:r>
      <w:r w:rsidRPr="00EC6EC3">
        <w:rPr>
          <w:lang w:bidi="ar-EG"/>
        </w:rPr>
        <w:br/>
      </w:r>
      <w:r w:rsidRPr="00EC6EC3">
        <w:rPr>
          <w:lang w:bidi="ar-EG"/>
        </w:rPr>
        <w:br/>
      </w:r>
      <w:r w:rsidRPr="00EC6EC3">
        <w:rPr>
          <w:rtl/>
        </w:rPr>
        <w:t xml:space="preserve">وفي هذه الأيام نرى الكثير من الناس وخصوصا من </w:t>
      </w:r>
      <w:proofErr w:type="spellStart"/>
      <w:r w:rsidRPr="00EC6EC3">
        <w:rPr>
          <w:rtl/>
        </w:rPr>
        <w:t>أخواننا</w:t>
      </w:r>
      <w:proofErr w:type="spellEnd"/>
      <w:r w:rsidRPr="00EC6EC3">
        <w:rPr>
          <w:rtl/>
        </w:rPr>
        <w:t xml:space="preserve"> المسيحين، (ولربما بمناسبة حلول الألفية الثانية في التقويم الغربي)، نراهم يتكلمون عن قرب الساعة والرجعة الثانية لسيدنا عيسى</w:t>
      </w:r>
      <w:r w:rsidRPr="00EC6EC3">
        <w:rPr>
          <w:lang w:bidi="ar-EG"/>
        </w:rPr>
        <w:t>(</w:t>
      </w:r>
      <w:r w:rsidRPr="00EC6EC3">
        <w:rPr>
          <w:rtl/>
        </w:rPr>
        <w:t>ع</w:t>
      </w:r>
      <w:r w:rsidRPr="00EC6EC3">
        <w:rPr>
          <w:lang w:bidi="ar-EG"/>
        </w:rPr>
        <w:t>) </w:t>
      </w:r>
      <w:r w:rsidRPr="00EC6EC3">
        <w:rPr>
          <w:rtl/>
        </w:rPr>
        <w:t xml:space="preserve">حسب وعودهم، ويتحدثون عن قرب نهاية العالم. وبنسبة أصغر، ولحد أقل، نرى بعض </w:t>
      </w:r>
      <w:proofErr w:type="spellStart"/>
      <w:r w:rsidRPr="00EC6EC3">
        <w:rPr>
          <w:rtl/>
        </w:rPr>
        <w:t>أخواننا</w:t>
      </w:r>
      <w:proofErr w:type="spellEnd"/>
      <w:r w:rsidRPr="00EC6EC3">
        <w:rPr>
          <w:rtl/>
        </w:rPr>
        <w:t xml:space="preserve"> المسلمين ايضا وهم يعتقدون بقرب اليوم الموعود بسبب ما يرونه كوقوع وتطبيق الكثير من العلامات المذكورة في القرآن الكريم والأحاديث النبوية الشريفة عن هذا اليوم العظيم. ولعل هذا </w:t>
      </w:r>
      <w:proofErr w:type="spellStart"/>
      <w:r w:rsidRPr="00EC6EC3">
        <w:rPr>
          <w:rtl/>
        </w:rPr>
        <w:t>الإعتقاد</w:t>
      </w:r>
      <w:proofErr w:type="spellEnd"/>
      <w:r w:rsidRPr="00EC6EC3">
        <w:rPr>
          <w:rtl/>
        </w:rPr>
        <w:t xml:space="preserve"> بقرب يوم القيامة يدعم ايمان الناس بالمعنى الدارج لختم النبوة </w:t>
      </w:r>
      <w:proofErr w:type="spellStart"/>
      <w:r w:rsidRPr="00EC6EC3">
        <w:rPr>
          <w:rtl/>
        </w:rPr>
        <w:t>وإنتهائها</w:t>
      </w:r>
      <w:proofErr w:type="spellEnd"/>
      <w:r w:rsidRPr="00EC6EC3">
        <w:rPr>
          <w:rtl/>
        </w:rPr>
        <w:t>، فما الحاجة الى نبي آخر والعالم على وشك النهاية على أي حال؟</w:t>
      </w:r>
      <w:r w:rsidRPr="00EC6EC3">
        <w:rPr>
          <w:lang w:bidi="ar-EG"/>
        </w:rPr>
        <w:br/>
      </w:r>
      <w:r w:rsidRPr="00EC6EC3">
        <w:rPr>
          <w:lang w:bidi="ar-EG"/>
        </w:rPr>
        <w:br/>
      </w:r>
      <w:r w:rsidRPr="00EC6EC3">
        <w:rPr>
          <w:rtl/>
        </w:rPr>
        <w:t xml:space="preserve">غير أن هناك من يؤمن بأن علم الساعة هو عند الله وحده عز وجل، ومن الممكن جدا أن تستمر الحياة على كوكبنا الأرضي لقرونا عديدة أخرى وحتى آلاف السنين. إلا إنه مع ذلك، فإن شريعة </w:t>
      </w:r>
      <w:proofErr w:type="spellStart"/>
      <w:r w:rsidRPr="00EC6EC3">
        <w:rPr>
          <w:rtl/>
        </w:rPr>
        <w:t>الأسلام</w:t>
      </w:r>
      <w:proofErr w:type="spellEnd"/>
      <w:r w:rsidRPr="00EC6EC3">
        <w:rPr>
          <w:rtl/>
        </w:rPr>
        <w:t xml:space="preserve"> وقوانينه صالحة لكل قوم وزمان مكان. وعندما يلفت نظر هؤلاء الى ان معظم قوانين الإسلام، ولفترة طويلة لم تعد تطبق في الدول </w:t>
      </w:r>
      <w:proofErr w:type="spellStart"/>
      <w:r w:rsidRPr="00EC6EC3">
        <w:rPr>
          <w:rtl/>
        </w:rPr>
        <w:t>الأسلامية</w:t>
      </w:r>
      <w:proofErr w:type="spellEnd"/>
      <w:r w:rsidRPr="00EC6EC3">
        <w:rPr>
          <w:rtl/>
        </w:rPr>
        <w:t xml:space="preserve">، يجيبون ويقولون إن للإسلام سمت وأوج ثاني آتٍ عن قريب </w:t>
      </w:r>
      <w:proofErr w:type="spellStart"/>
      <w:r w:rsidRPr="00EC6EC3">
        <w:rPr>
          <w:rtl/>
        </w:rPr>
        <w:t>ونهظة</w:t>
      </w:r>
      <w:proofErr w:type="spellEnd"/>
      <w:r w:rsidRPr="00EC6EC3">
        <w:rPr>
          <w:rtl/>
        </w:rPr>
        <w:t xml:space="preserve"> جديدة، كما كان له أوج أول </w:t>
      </w:r>
      <w:proofErr w:type="spellStart"/>
      <w:r w:rsidRPr="00EC6EC3">
        <w:rPr>
          <w:rtl/>
        </w:rPr>
        <w:t>ونهظة</w:t>
      </w:r>
      <w:proofErr w:type="spellEnd"/>
      <w:r w:rsidRPr="00EC6EC3">
        <w:rPr>
          <w:rtl/>
        </w:rPr>
        <w:t xml:space="preserve"> أولى حين حكمت الخلافة من </w:t>
      </w:r>
      <w:proofErr w:type="spellStart"/>
      <w:r w:rsidRPr="00EC6EC3">
        <w:rPr>
          <w:rtl/>
        </w:rPr>
        <w:t>أسبانيا</w:t>
      </w:r>
      <w:proofErr w:type="spellEnd"/>
      <w:r w:rsidRPr="00EC6EC3">
        <w:rPr>
          <w:rtl/>
        </w:rPr>
        <w:t xml:space="preserve"> الى الصين. هذا ورغم أنه لم يكن للأديان الأخرى سوى أوج واحد والآيات القرآنية تنص على ان ليس لسنة الله تبديلا أو تحويلا</w:t>
      </w:r>
      <w:hyperlink r:id="rId8" w:anchor="ar-4-1" w:history="1">
        <w:r w:rsidRPr="00EC6EC3">
          <w:rPr>
            <w:rStyle w:val="Hyperlink"/>
            <w:vertAlign w:val="superscript"/>
            <w:rtl/>
            <w:lang w:bidi="fa-IR"/>
          </w:rPr>
          <w:t>۱</w:t>
        </w:r>
      </w:hyperlink>
      <w:r w:rsidRPr="00EC6EC3">
        <w:rPr>
          <w:rtl/>
        </w:rPr>
        <w:t>، وبأن لكل أمة أجل</w:t>
      </w:r>
      <w:hyperlink r:id="rId9" w:anchor="ar-4-1" w:history="1">
        <w:r w:rsidRPr="00EC6EC3">
          <w:rPr>
            <w:rStyle w:val="Hyperlink"/>
            <w:vertAlign w:val="superscript"/>
            <w:rtl/>
            <w:lang w:bidi="fa-IR"/>
          </w:rPr>
          <w:t>۲</w:t>
        </w:r>
      </w:hyperlink>
      <w:r w:rsidRPr="00EC6EC3">
        <w:rPr>
          <w:lang w:bidi="ar-EG"/>
        </w:rPr>
        <w:t>.</w:t>
      </w:r>
      <w:r w:rsidRPr="00EC6EC3">
        <w:rPr>
          <w:lang w:bidi="ar-EG"/>
        </w:rPr>
        <w:br/>
      </w:r>
      <w:r w:rsidRPr="00EC6EC3">
        <w:rPr>
          <w:lang w:bidi="ar-EG"/>
        </w:rPr>
        <w:br/>
      </w:r>
      <w:r w:rsidRPr="00EC6EC3">
        <w:rPr>
          <w:rtl/>
        </w:rPr>
        <w:t>والآن ننظر الى رأى آخر يصرح بأن نهاية العالم حتى وإن كانت تعني دمارا حقيقيا ماديا لعالم الوجود والارض التي نسكنها، فأن في كثير من آيات القرآن الكريم ما يدل على تجديد الخلق الى مالانهاية له وبما ان الإنسان هو على الدوام في حاجة الى رحمة الخالق وهدايته -- وكيف لا، فحتى الملائكة على كمال خصائلهم وترقي أخلاقهم في حاجة الى رسول إلهي</w:t>
      </w:r>
      <w:hyperlink r:id="rId10" w:anchor="ar-4-1" w:history="1">
        <w:r w:rsidRPr="00EC6EC3">
          <w:rPr>
            <w:rStyle w:val="Hyperlink"/>
            <w:vertAlign w:val="superscript"/>
            <w:rtl/>
            <w:lang w:bidi="fa-IR"/>
          </w:rPr>
          <w:t>۳</w:t>
        </w:r>
      </w:hyperlink>
      <w:r w:rsidRPr="00EC6EC3">
        <w:rPr>
          <w:lang w:bidi="ar-EG"/>
        </w:rPr>
        <w:t xml:space="preserve">. -- </w:t>
      </w:r>
      <w:r w:rsidRPr="00EC6EC3">
        <w:rPr>
          <w:rtl/>
        </w:rPr>
        <w:t xml:space="preserve">إذن نرى حسب هذا الرأي بأن ختم النبوة (بمعنى انتهائها) هو ختم معين مخصوص وليس عام، ونهاية نسبية (مهما طال أمدها) وليست نهاية مطلقة الى أبد الدهر. وفيما </w:t>
      </w:r>
      <w:proofErr w:type="gramStart"/>
      <w:r w:rsidRPr="00EC6EC3">
        <w:rPr>
          <w:rtl/>
        </w:rPr>
        <w:t>يلى</w:t>
      </w:r>
      <w:proofErr w:type="gramEnd"/>
      <w:r w:rsidRPr="00EC6EC3">
        <w:rPr>
          <w:rtl/>
        </w:rPr>
        <w:t xml:space="preserve"> بعض الآيات الكريمة عن تجديد الخلق</w:t>
      </w:r>
      <w:r w:rsidRPr="00EC6EC3">
        <w:rPr>
          <w:lang w:bidi="ar-EG"/>
        </w:rPr>
        <w:t>:</w:t>
      </w:r>
    </w:p>
    <w:p w14:paraId="3056E297" w14:textId="77777777" w:rsidR="00EC6EC3" w:rsidRPr="00EC6EC3" w:rsidRDefault="00EC6EC3" w:rsidP="00EC6EC3">
      <w:pPr>
        <w:bidi/>
        <w:rPr>
          <w:lang w:bidi="ar-EG"/>
        </w:rPr>
      </w:pPr>
      <w:r w:rsidRPr="00EC6EC3">
        <w:rPr>
          <w:lang w:bidi="ar-EG"/>
        </w:rPr>
        <w:br/>
      </w:r>
    </w:p>
    <w:p w14:paraId="103F95D2" w14:textId="77777777" w:rsidR="00EC6EC3" w:rsidRPr="00EC6EC3" w:rsidRDefault="00EC6EC3" w:rsidP="00EC6EC3">
      <w:pPr>
        <w:bidi/>
        <w:rPr>
          <w:b/>
          <w:bCs/>
          <w:lang w:bidi="ar-EG"/>
        </w:rPr>
      </w:pPr>
      <w:r w:rsidRPr="00EC6EC3">
        <w:rPr>
          <w:b/>
          <w:bCs/>
          <w:lang w:bidi="ar-EG"/>
        </w:rPr>
        <w:t>"</w:t>
      </w:r>
      <w:r w:rsidRPr="00EC6EC3">
        <w:rPr>
          <w:b/>
          <w:bCs/>
          <w:rtl/>
        </w:rPr>
        <w:t>يَوْمَ نَطْوِي السَّمَاء كَطَيِّ السِّجِلِّ لِلْكُتُبِ كَمَا بَدَأْنَا أَوَّلَ خَلْقٍ نُّعِيدُهُ وَعْدًا عَلَيْنَا إِنَّا كُنَّا فَاعِلِينَ</w:t>
      </w:r>
      <w:r w:rsidRPr="00EC6EC3">
        <w:rPr>
          <w:b/>
          <w:bCs/>
          <w:lang w:bidi="ar-EG"/>
        </w:rPr>
        <w:t>". (</w:t>
      </w:r>
      <w:r w:rsidRPr="00EC6EC3">
        <w:rPr>
          <w:b/>
          <w:bCs/>
          <w:rtl/>
        </w:rPr>
        <w:t>٢١:١٠٤</w:t>
      </w:r>
      <w:r w:rsidRPr="00EC6EC3">
        <w:rPr>
          <w:b/>
          <w:bCs/>
          <w:lang w:bidi="ar-EG"/>
        </w:rPr>
        <w:t xml:space="preserve"> </w:t>
      </w:r>
      <w:r w:rsidRPr="00EC6EC3">
        <w:rPr>
          <w:b/>
          <w:bCs/>
          <w:rtl/>
        </w:rPr>
        <w:t>الانبياء</w:t>
      </w:r>
      <w:r w:rsidRPr="00EC6EC3">
        <w:rPr>
          <w:b/>
          <w:bCs/>
          <w:lang w:bidi="ar-EG"/>
        </w:rPr>
        <w:t>)</w:t>
      </w:r>
    </w:p>
    <w:p w14:paraId="72636065" w14:textId="77777777" w:rsidR="00EC6EC3" w:rsidRPr="00EC6EC3" w:rsidRDefault="00EC6EC3" w:rsidP="00EC6EC3">
      <w:pPr>
        <w:bidi/>
        <w:rPr>
          <w:lang w:bidi="ar-EG"/>
        </w:rPr>
      </w:pPr>
      <w:r w:rsidRPr="00EC6EC3">
        <w:rPr>
          <w:lang w:bidi="ar-EG"/>
        </w:rPr>
        <w:lastRenderedPageBreak/>
        <w:br/>
      </w:r>
    </w:p>
    <w:p w14:paraId="6975EAFD" w14:textId="77777777" w:rsidR="00EC6EC3" w:rsidRPr="00EC6EC3" w:rsidRDefault="00EC6EC3" w:rsidP="00EC6EC3">
      <w:pPr>
        <w:bidi/>
        <w:rPr>
          <w:b/>
          <w:bCs/>
          <w:lang w:bidi="ar-EG"/>
        </w:rPr>
      </w:pPr>
      <w:r w:rsidRPr="00EC6EC3">
        <w:rPr>
          <w:b/>
          <w:bCs/>
          <w:lang w:bidi="ar-EG"/>
        </w:rPr>
        <w:t xml:space="preserve">" </w:t>
      </w:r>
      <w:r w:rsidRPr="00EC6EC3">
        <w:rPr>
          <w:b/>
          <w:bCs/>
          <w:rtl/>
        </w:rPr>
        <w:t>أَوَلَمْ يَرَوْا كَيْفَ يُبْدِئُ اللَّهُ الْخَلْقَ ثُمَّ يُعِيدُهُ إِنَّ ذَلِكَ عَلَى اللَّهِ يَسِير</w:t>
      </w:r>
      <w:r w:rsidRPr="00EC6EC3">
        <w:rPr>
          <w:b/>
          <w:bCs/>
          <w:lang w:bidi="ar-EG"/>
        </w:rPr>
        <w:t>". (</w:t>
      </w:r>
      <w:r w:rsidRPr="00EC6EC3">
        <w:rPr>
          <w:b/>
          <w:bCs/>
          <w:rtl/>
        </w:rPr>
        <w:t>٢٩:١٩</w:t>
      </w:r>
      <w:r w:rsidRPr="00EC6EC3">
        <w:rPr>
          <w:b/>
          <w:bCs/>
          <w:lang w:bidi="ar-EG"/>
        </w:rPr>
        <w:t xml:space="preserve"> </w:t>
      </w:r>
      <w:r w:rsidRPr="00EC6EC3">
        <w:rPr>
          <w:b/>
          <w:bCs/>
          <w:rtl/>
        </w:rPr>
        <w:t>العنكبوت</w:t>
      </w:r>
      <w:r w:rsidRPr="00EC6EC3">
        <w:rPr>
          <w:b/>
          <w:bCs/>
          <w:lang w:bidi="ar-EG"/>
        </w:rPr>
        <w:t>)</w:t>
      </w:r>
    </w:p>
    <w:p w14:paraId="6BC4E61E" w14:textId="77777777" w:rsidR="00EC6EC3" w:rsidRPr="00EC6EC3" w:rsidRDefault="00EC6EC3" w:rsidP="00EC6EC3">
      <w:pPr>
        <w:bidi/>
        <w:rPr>
          <w:lang w:bidi="ar-EG"/>
        </w:rPr>
      </w:pPr>
      <w:r w:rsidRPr="00EC6EC3">
        <w:rPr>
          <w:lang w:bidi="ar-EG"/>
        </w:rPr>
        <w:br/>
      </w:r>
    </w:p>
    <w:p w14:paraId="7BBCF08D" w14:textId="77777777" w:rsidR="00EC6EC3" w:rsidRPr="00EC6EC3" w:rsidRDefault="00EC6EC3" w:rsidP="00EC6EC3">
      <w:pPr>
        <w:bidi/>
        <w:rPr>
          <w:b/>
          <w:bCs/>
          <w:lang w:bidi="ar-EG"/>
        </w:rPr>
      </w:pPr>
      <w:r w:rsidRPr="00EC6EC3">
        <w:rPr>
          <w:b/>
          <w:bCs/>
          <w:lang w:bidi="ar-EG"/>
        </w:rPr>
        <w:t xml:space="preserve">" </w:t>
      </w:r>
      <w:r w:rsidRPr="00EC6EC3">
        <w:rPr>
          <w:b/>
          <w:bCs/>
          <w:rtl/>
        </w:rPr>
        <w:t>أفعيينا بالخلق الأول بل هم في لبس من خلق جديد</w:t>
      </w:r>
      <w:r w:rsidRPr="00EC6EC3">
        <w:rPr>
          <w:b/>
          <w:bCs/>
          <w:lang w:bidi="ar-EG"/>
        </w:rPr>
        <w:t>". (</w:t>
      </w:r>
      <w:r w:rsidRPr="00EC6EC3">
        <w:rPr>
          <w:b/>
          <w:bCs/>
          <w:rtl/>
        </w:rPr>
        <w:t>٥٠:١٥</w:t>
      </w:r>
      <w:r w:rsidRPr="00EC6EC3">
        <w:rPr>
          <w:b/>
          <w:bCs/>
          <w:lang w:bidi="ar-EG"/>
        </w:rPr>
        <w:t xml:space="preserve"> </w:t>
      </w:r>
      <w:r w:rsidRPr="00EC6EC3">
        <w:rPr>
          <w:b/>
          <w:bCs/>
          <w:rtl/>
        </w:rPr>
        <w:t>ق</w:t>
      </w:r>
      <w:r w:rsidRPr="00EC6EC3">
        <w:rPr>
          <w:b/>
          <w:bCs/>
          <w:lang w:bidi="ar-EG"/>
        </w:rPr>
        <w:t>)</w:t>
      </w:r>
    </w:p>
    <w:p w14:paraId="50531375" w14:textId="77777777" w:rsidR="00EC6EC3" w:rsidRDefault="00EC6EC3" w:rsidP="00EC6EC3">
      <w:pPr>
        <w:bidi/>
        <w:rPr>
          <w:rFonts w:hint="cs"/>
          <w:lang w:bidi="ar-EG"/>
        </w:rPr>
      </w:pPr>
    </w:p>
    <w:sectPr w:rsidR="00EC6EC3">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792AC" w14:textId="77777777" w:rsidR="00EE27CE" w:rsidRDefault="00EE27CE" w:rsidP="00EC6EC3">
      <w:pPr>
        <w:spacing w:after="0" w:line="240" w:lineRule="auto"/>
      </w:pPr>
      <w:r>
        <w:separator/>
      </w:r>
    </w:p>
  </w:endnote>
  <w:endnote w:type="continuationSeparator" w:id="0">
    <w:p w14:paraId="37565BE1" w14:textId="77777777" w:rsidR="00EE27CE" w:rsidRDefault="00EE27CE" w:rsidP="00EC6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1632050"/>
      <w:docPartObj>
        <w:docPartGallery w:val="Page Numbers (Bottom of Page)"/>
        <w:docPartUnique/>
      </w:docPartObj>
    </w:sdtPr>
    <w:sdtContent>
      <w:sdt>
        <w:sdtPr>
          <w:id w:val="1728636285"/>
          <w:docPartObj>
            <w:docPartGallery w:val="Page Numbers (Top of Page)"/>
            <w:docPartUnique/>
          </w:docPartObj>
        </w:sdtPr>
        <w:sdtContent>
          <w:p w14:paraId="175451EF" w14:textId="682F8352" w:rsidR="00EC6EC3" w:rsidRDefault="00EC6EC3">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0EAED7DE" w14:textId="77777777" w:rsidR="00EC6EC3" w:rsidRDefault="00EC6E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8BC8A" w14:textId="77777777" w:rsidR="00EE27CE" w:rsidRDefault="00EE27CE" w:rsidP="00EC6EC3">
      <w:pPr>
        <w:spacing w:after="0" w:line="240" w:lineRule="auto"/>
      </w:pPr>
      <w:r>
        <w:separator/>
      </w:r>
    </w:p>
  </w:footnote>
  <w:footnote w:type="continuationSeparator" w:id="0">
    <w:p w14:paraId="03EFAC1B" w14:textId="77777777" w:rsidR="00EE27CE" w:rsidRDefault="00EE27CE" w:rsidP="00EC6E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2BFD"/>
    <w:multiLevelType w:val="hybridMultilevel"/>
    <w:tmpl w:val="FB46470C"/>
    <w:lvl w:ilvl="0" w:tplc="B970B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911533">
    <w:abstractNumId w:val="0"/>
  </w:num>
  <w:num w:numId="2" w16cid:durableId="313530408">
    <w:abstractNumId w:val="0"/>
  </w:num>
  <w:num w:numId="3" w16cid:durableId="1686712547">
    <w:abstractNumId w:val="0"/>
  </w:num>
  <w:num w:numId="4" w16cid:durableId="125128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202"/>
    <w:rsid w:val="0002373C"/>
    <w:rsid w:val="00076BE1"/>
    <w:rsid w:val="000F42DC"/>
    <w:rsid w:val="00133A92"/>
    <w:rsid w:val="002C061A"/>
    <w:rsid w:val="00356272"/>
    <w:rsid w:val="003E5966"/>
    <w:rsid w:val="00404CAB"/>
    <w:rsid w:val="00405764"/>
    <w:rsid w:val="00465E43"/>
    <w:rsid w:val="004D1F84"/>
    <w:rsid w:val="004F2C76"/>
    <w:rsid w:val="004F6F4C"/>
    <w:rsid w:val="00515D52"/>
    <w:rsid w:val="00614DF9"/>
    <w:rsid w:val="006A1798"/>
    <w:rsid w:val="006C5A29"/>
    <w:rsid w:val="006C78FA"/>
    <w:rsid w:val="007105DF"/>
    <w:rsid w:val="00750A55"/>
    <w:rsid w:val="00822F98"/>
    <w:rsid w:val="00887157"/>
    <w:rsid w:val="008D780F"/>
    <w:rsid w:val="0091773A"/>
    <w:rsid w:val="009365C2"/>
    <w:rsid w:val="00A6380A"/>
    <w:rsid w:val="00AD6CEB"/>
    <w:rsid w:val="00B16202"/>
    <w:rsid w:val="00B258DB"/>
    <w:rsid w:val="00B52DA6"/>
    <w:rsid w:val="00BA30DD"/>
    <w:rsid w:val="00BF067C"/>
    <w:rsid w:val="00C04684"/>
    <w:rsid w:val="00C14EE9"/>
    <w:rsid w:val="00C4342A"/>
    <w:rsid w:val="00C53DBC"/>
    <w:rsid w:val="00D3268A"/>
    <w:rsid w:val="00D763F8"/>
    <w:rsid w:val="00EB26AD"/>
    <w:rsid w:val="00EC6EC3"/>
    <w:rsid w:val="00EE27CE"/>
    <w:rsid w:val="00F16D79"/>
    <w:rsid w:val="00F51F06"/>
    <w:rsid w:val="00F665E6"/>
    <w:rsid w:val="00FB3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BD5A0"/>
  <w15:chartTrackingRefBased/>
  <w15:docId w15:val="{20E30E96-76F3-4899-8530-5126D2BB4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66"/>
  </w:style>
  <w:style w:type="paragraph" w:styleId="Heading1">
    <w:name w:val="heading 1"/>
    <w:basedOn w:val="Normal"/>
    <w:next w:val="Normal"/>
    <w:link w:val="Heading1Char"/>
    <w:autoRedefine/>
    <w:qFormat/>
    <w:rsid w:val="00A6380A"/>
    <w:pPr>
      <w:keepNext/>
      <w:bidi/>
      <w:spacing w:after="0" w:line="360" w:lineRule="auto"/>
      <w:jc w:val="center"/>
      <w:outlineLvl w:val="0"/>
    </w:pPr>
    <w:rPr>
      <w:rFonts w:eastAsiaTheme="minorEastAsia"/>
      <w:bCs/>
      <w:kern w:val="2"/>
      <w:sz w:val="28"/>
      <w:szCs w:val="32"/>
      <w:lang w:bidi="ar-EG"/>
      <w14:ligatures w14:val="standardContextual"/>
    </w:rPr>
  </w:style>
  <w:style w:type="paragraph" w:styleId="Heading2">
    <w:name w:val="heading 2"/>
    <w:basedOn w:val="Normal"/>
    <w:next w:val="Normal"/>
    <w:link w:val="Heading2Char"/>
    <w:autoRedefine/>
    <w:unhideWhenUsed/>
    <w:qFormat/>
    <w:rsid w:val="000F42DC"/>
    <w:pPr>
      <w:keepNext/>
      <w:bidi/>
      <w:spacing w:after="0" w:line="360" w:lineRule="auto"/>
      <w:ind w:left="360"/>
      <w:outlineLvl w:val="1"/>
    </w:pPr>
    <w:rPr>
      <w:rFonts w:ascii="Simplified Arabic" w:eastAsia="Times New Roman" w:hAnsi="Simplified Arabic" w:cstheme="minorBidi"/>
      <w:b/>
      <w:bCs/>
      <w:kern w:val="2"/>
      <w:sz w:val="32"/>
      <w:lang w:bidi="ar-EG"/>
      <w14:ligatures w14:val="standardContextual"/>
    </w:rPr>
  </w:style>
  <w:style w:type="paragraph" w:styleId="Heading3">
    <w:name w:val="heading 3"/>
    <w:basedOn w:val="Normal"/>
    <w:next w:val="Normal"/>
    <w:link w:val="Heading3Char"/>
    <w:autoRedefine/>
    <w:unhideWhenUsed/>
    <w:qFormat/>
    <w:rsid w:val="00405764"/>
    <w:pPr>
      <w:keepNext/>
      <w:bidi/>
      <w:spacing w:after="0" w:line="360" w:lineRule="auto"/>
      <w:ind w:left="360"/>
      <w:outlineLvl w:val="2"/>
    </w:pPr>
    <w:rPr>
      <w:rFonts w:ascii="Simplified Arabic" w:eastAsia="Times New Roman" w:hAnsi="Simplified Arabic" w:cstheme="minorBidi"/>
      <w:bCs/>
      <w:kern w:val="2"/>
      <w:sz w:val="28"/>
      <w14:ligatures w14:val="standardContextual"/>
    </w:rPr>
  </w:style>
  <w:style w:type="paragraph" w:styleId="Heading4">
    <w:name w:val="heading 4"/>
    <w:basedOn w:val="Normal"/>
    <w:next w:val="Normal"/>
    <w:link w:val="Heading4Char"/>
    <w:uiPriority w:val="9"/>
    <w:semiHidden/>
    <w:unhideWhenUsed/>
    <w:qFormat/>
    <w:rsid w:val="00B1620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1620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1620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620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620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620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380A"/>
    <w:rPr>
      <w:rFonts w:eastAsiaTheme="minorEastAsia"/>
      <w:bCs/>
      <w:kern w:val="2"/>
      <w:sz w:val="28"/>
      <w:szCs w:val="32"/>
      <w:lang w:bidi="ar-EG"/>
      <w14:ligatures w14:val="standardContextual"/>
    </w:rPr>
  </w:style>
  <w:style w:type="character" w:customStyle="1" w:styleId="Heading2Char">
    <w:name w:val="Heading 2 Char"/>
    <w:basedOn w:val="DefaultParagraphFont"/>
    <w:link w:val="Heading2"/>
    <w:rsid w:val="000F42DC"/>
    <w:rPr>
      <w:rFonts w:ascii="Simplified Arabic" w:eastAsia="Times New Roman" w:hAnsi="Simplified Arabic"/>
      <w:b/>
      <w:bCs/>
      <w:sz w:val="32"/>
      <w:szCs w:val="28"/>
      <w:lang w:bidi="ar-EG"/>
    </w:rPr>
  </w:style>
  <w:style w:type="character" w:customStyle="1" w:styleId="Heading3Char">
    <w:name w:val="Heading 3 Char"/>
    <w:basedOn w:val="DefaultParagraphFont"/>
    <w:link w:val="Heading3"/>
    <w:rsid w:val="00405764"/>
    <w:rPr>
      <w:rFonts w:ascii="Simplified Arabic" w:eastAsia="Times New Roman" w:hAnsi="Simplified Arabic"/>
      <w:bCs/>
      <w:sz w:val="28"/>
      <w:szCs w:val="28"/>
    </w:rPr>
  </w:style>
  <w:style w:type="paragraph" w:styleId="ListParagraph">
    <w:name w:val="List Paragraph"/>
    <w:basedOn w:val="Normal"/>
    <w:autoRedefine/>
    <w:uiPriority w:val="34"/>
    <w:qFormat/>
    <w:rsid w:val="00076BE1"/>
    <w:pPr>
      <w:spacing w:after="0" w:line="240" w:lineRule="auto"/>
      <w:ind w:left="720"/>
      <w:contextualSpacing/>
    </w:pPr>
    <w:rPr>
      <w:rFonts w:eastAsia="Times New Roman"/>
      <w:sz w:val="20"/>
      <w:lang w:bidi="ar-EG"/>
    </w:rPr>
  </w:style>
  <w:style w:type="character" w:customStyle="1" w:styleId="Heading4Char">
    <w:name w:val="Heading 4 Char"/>
    <w:basedOn w:val="DefaultParagraphFont"/>
    <w:link w:val="Heading4"/>
    <w:uiPriority w:val="9"/>
    <w:semiHidden/>
    <w:rsid w:val="00B1620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1620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1620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620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620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620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16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202"/>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B16202"/>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B16202"/>
    <w:pPr>
      <w:spacing w:before="160"/>
      <w:jc w:val="center"/>
    </w:pPr>
    <w:rPr>
      <w:i/>
      <w:iCs/>
      <w:color w:val="404040" w:themeColor="text1" w:themeTint="BF"/>
    </w:rPr>
  </w:style>
  <w:style w:type="character" w:customStyle="1" w:styleId="QuoteChar">
    <w:name w:val="Quote Char"/>
    <w:basedOn w:val="DefaultParagraphFont"/>
    <w:link w:val="Quote"/>
    <w:uiPriority w:val="29"/>
    <w:rsid w:val="00B16202"/>
    <w:rPr>
      <w:i/>
      <w:iCs/>
      <w:color w:val="404040" w:themeColor="text1" w:themeTint="BF"/>
    </w:rPr>
  </w:style>
  <w:style w:type="character" w:styleId="IntenseEmphasis">
    <w:name w:val="Intense Emphasis"/>
    <w:basedOn w:val="DefaultParagraphFont"/>
    <w:uiPriority w:val="21"/>
    <w:qFormat/>
    <w:rsid w:val="00B16202"/>
    <w:rPr>
      <w:i/>
      <w:iCs/>
      <w:color w:val="0F4761" w:themeColor="accent1" w:themeShade="BF"/>
    </w:rPr>
  </w:style>
  <w:style w:type="paragraph" w:styleId="IntenseQuote">
    <w:name w:val="Intense Quote"/>
    <w:basedOn w:val="Normal"/>
    <w:next w:val="Normal"/>
    <w:link w:val="IntenseQuoteChar"/>
    <w:uiPriority w:val="30"/>
    <w:qFormat/>
    <w:rsid w:val="00B16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202"/>
    <w:rPr>
      <w:i/>
      <w:iCs/>
      <w:color w:val="0F4761" w:themeColor="accent1" w:themeShade="BF"/>
    </w:rPr>
  </w:style>
  <w:style w:type="character" w:styleId="IntenseReference">
    <w:name w:val="Intense Reference"/>
    <w:basedOn w:val="DefaultParagraphFont"/>
    <w:uiPriority w:val="32"/>
    <w:qFormat/>
    <w:rsid w:val="00B16202"/>
    <w:rPr>
      <w:b/>
      <w:bCs/>
      <w:smallCaps/>
      <w:color w:val="0F4761" w:themeColor="accent1" w:themeShade="BF"/>
      <w:spacing w:val="5"/>
    </w:rPr>
  </w:style>
  <w:style w:type="character" w:styleId="Hyperlink">
    <w:name w:val="Hyperlink"/>
    <w:basedOn w:val="DefaultParagraphFont"/>
    <w:uiPriority w:val="99"/>
    <w:unhideWhenUsed/>
    <w:rsid w:val="00EC6EC3"/>
    <w:rPr>
      <w:color w:val="467886" w:themeColor="hyperlink"/>
      <w:u w:val="single"/>
    </w:rPr>
  </w:style>
  <w:style w:type="character" w:styleId="UnresolvedMention">
    <w:name w:val="Unresolved Mention"/>
    <w:basedOn w:val="DefaultParagraphFont"/>
    <w:uiPriority w:val="99"/>
    <w:semiHidden/>
    <w:unhideWhenUsed/>
    <w:rsid w:val="00EC6EC3"/>
    <w:rPr>
      <w:color w:val="605E5C"/>
      <w:shd w:val="clear" w:color="auto" w:fill="E1DFDD"/>
    </w:rPr>
  </w:style>
  <w:style w:type="paragraph" w:styleId="Header">
    <w:name w:val="header"/>
    <w:basedOn w:val="Normal"/>
    <w:link w:val="HeaderChar"/>
    <w:uiPriority w:val="99"/>
    <w:unhideWhenUsed/>
    <w:rsid w:val="00EC6E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6EC3"/>
  </w:style>
  <w:style w:type="paragraph" w:styleId="Footer">
    <w:name w:val="footer"/>
    <w:basedOn w:val="Normal"/>
    <w:link w:val="FooterChar"/>
    <w:uiPriority w:val="99"/>
    <w:unhideWhenUsed/>
    <w:rsid w:val="00EC6E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6E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lam-bahai.org/ar/%D8%AA%D8%AC%D8%AF%D9%8A%D8%AF-%D9%88%D8%A5%D8%B9%D8%A7%D8%AF%D8%A9-%D8%A7%D9%84%D8%AE%D9%84%D9%8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slam-bahai.org/ar/%D8%AA%D8%AC%D8%AF%D9%8A%D8%AF-%D9%88%D8%A5%D8%B9%D8%A7%D8%AF%D8%A9-%D8%A7%D9%84%D8%AE%D9%84%D9%8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islam-bahai.org/ar/%D8%AA%D8%AC%D8%AF%D9%8A%D8%AF-%D9%88%D8%A5%D8%B9%D8%A7%D8%AF%D8%A9-%D8%A7%D9%84%D8%AE%D9%84%D9%82" TargetMode="External"/><Relationship Id="rId4" Type="http://schemas.openxmlformats.org/officeDocument/2006/relationships/webSettings" Target="webSettings.xml"/><Relationship Id="rId9" Type="http://schemas.openxmlformats.org/officeDocument/2006/relationships/hyperlink" Target="https://islam-bahai.org/ar/%D8%AA%D8%AC%D8%AF%D9%8A%D8%AF-%D9%88%D8%A5%D8%B9%D8%A7%D8%AF%D8%A9-%D8%A7%D9%84%D8%AE%D9%84%D9%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446</Words>
  <Characters>2546</Characters>
  <Application>Microsoft Office Word</Application>
  <DocSecurity>0</DocSecurity>
  <Lines>21</Lines>
  <Paragraphs>5</Paragraphs>
  <ScaleCrop>false</ScaleCrop>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AlEkhnawy</dc:creator>
  <cp:keywords/>
  <dc:description/>
  <cp:lastModifiedBy>Kamal AlEkhnawy</cp:lastModifiedBy>
  <cp:revision>2</cp:revision>
  <dcterms:created xsi:type="dcterms:W3CDTF">2025-08-20T09:03:00Z</dcterms:created>
  <dcterms:modified xsi:type="dcterms:W3CDTF">2025-08-20T09:04:00Z</dcterms:modified>
</cp:coreProperties>
</file>