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683"/>
        <w:gridCol w:w="5346"/>
      </w:tblGrid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Section</w:t>
            </w:r>
          </w:p>
        </w:tc>
        <w:tc>
          <w:tcPr>
            <w:tcW w:w="534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79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UC08 - log-in system</w:t>
            </w:r>
          </w:p>
        </w:tc>
      </w:tr>
      <w:tr>
        <w:trPr>
          <w:trHeight w:val="76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Scope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Brugermål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</w:t>
            </w:r>
          </w:p>
        </w:tc>
      </w:tr>
      <w:tr>
        <w:trPr>
          <w:trHeight w:val="73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Stakeholders and Interest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Stakeholder: Christan, Fredriksbergs sportsklinik og klinikkens kunder.</w:t>
              <w:br/>
              <w:br/>
              <w:t xml:space="preserve">interest: Klinikkens kunder skal kunne logge sig ind for at kunne benytte app’en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Brugerens konto eksistere.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kan huske Brugernavn og Password</w:t>
            </w:r>
          </w:p>
        </w:tc>
      </w:tr>
      <w:tr>
        <w:trPr>
          <w:trHeight w:val="73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Guarantee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er logget ind på app'en</w:t>
            </w:r>
          </w:p>
        </w:tc>
      </w:tr>
      <w:tr>
        <w:trPr>
          <w:trHeight w:val="229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 Success Scenario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åbner appen og kommer frem login viewed.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indtaster Brugernavn og Password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 checker om det passer med en konto fra databasen.</w:t>
            </w:r>
          </w:p>
          <w:p>
            <w:pPr>
              <w:numPr>
                <w:ilvl w:val="0"/>
                <w:numId w:val="27"/>
              </w:numPr>
              <w:spacing w:before="0" w:after="24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logges ind på appen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Extensions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2.a Brugeren har glemt brugernavn</w:t>
            </w:r>
          </w:p>
          <w:p>
            <w:pPr>
              <w:numPr>
                <w:ilvl w:val="0"/>
                <w:numId w:val="33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klikker på “Glemt brugernavn”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indtaster  den e-mail kontoen er oprettet med.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Fysio-appen sender en email med brugernavnet</w:t>
            </w:r>
          </w:p>
          <w:p>
            <w:pPr>
              <w:numPr>
                <w:ilvl w:val="0"/>
                <w:numId w:val="33"/>
              </w:numPr>
              <w:spacing w:before="0" w:after="24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Fortsat fra trin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2.b Brugeren har glemt password</w:t>
            </w:r>
          </w:p>
          <w:p>
            <w:pPr>
              <w:numPr>
                <w:ilvl w:val="0"/>
                <w:numId w:val="37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klikker “Glemt password” 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indtaster den email kontoen er oprettet med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fysio-appen sender et link til at oprette nyt password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indtaster nyt password</w:t>
            </w:r>
          </w:p>
          <w:p>
            <w:pPr>
              <w:numPr>
                <w:ilvl w:val="0"/>
                <w:numId w:val="37"/>
              </w:numPr>
              <w:spacing w:before="0" w:after="24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Fortsat fra trin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3.a Brugeren indtaster et forkert brugernavn eller password </w:t>
            </w:r>
          </w:p>
          <w:p>
            <w:pPr>
              <w:numPr>
                <w:ilvl w:val="0"/>
                <w:numId w:val="41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Databasen sender en fejl tilbage “Forkert brugernavn eller password.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forsøger igen</w:t>
            </w:r>
          </w:p>
          <w:p>
            <w:pPr>
              <w:numPr>
                <w:ilvl w:val="0"/>
                <w:numId w:val="41"/>
              </w:numPr>
              <w:spacing w:before="0" w:after="24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fortsætter fra trin 2.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 Requirements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and Data Variations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 of Occurrence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hver gang brugeren åbner appen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Miscellaneous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7">
    <w:abstractNumId w:val="18"/>
  </w:num>
  <w:num w:numId="33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