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95A2" w14:textId="77777777" w:rsidR="006D24B7" w:rsidRDefault="006D24B7">
      <w:pPr>
        <w:pStyle w:val="Z-cvr-Title"/>
      </w:pPr>
      <w:r>
        <w:t>Project Plan</w:t>
      </w:r>
    </w:p>
    <w:p w14:paraId="37A095A3" w14:textId="77777777" w:rsidR="006D24B7" w:rsidRPr="00C539E4" w:rsidRDefault="006D24B7">
      <w:pPr>
        <w:pStyle w:val="Z-cvr-SubTitle"/>
        <w:rPr>
          <w:color w:val="4F6228"/>
          <w:sz w:val="64"/>
          <w:szCs w:val="64"/>
        </w:rPr>
      </w:pPr>
      <w:r w:rsidRPr="00C539E4">
        <w:rPr>
          <w:color w:val="4F6228"/>
        </w:rPr>
        <w:t>Template</w:t>
      </w:r>
    </w:p>
    <w:p w14:paraId="37A095A4" w14:textId="77777777" w:rsidR="006D24B7" w:rsidRDefault="006D24B7" w:rsidP="00785ABD">
      <w:pPr>
        <w:pStyle w:val="Z-cvr-docinfo"/>
      </w:pPr>
      <w:r w:rsidRPr="0081112C">
        <w:t xml:space="preserve">Version </w:t>
      </w:r>
      <w:r w:rsidR="00FD5842">
        <w:t>1.0</w:t>
      </w:r>
      <w:r w:rsidRPr="0081112C">
        <w:t xml:space="preserve"> </w:t>
      </w:r>
      <w:r w:rsidRPr="00C539E4">
        <w:rPr>
          <w:color w:val="E36C0A"/>
          <w:position w:val="2"/>
          <w:sz w:val="24"/>
        </w:rPr>
        <w:t>●</w:t>
      </w:r>
      <w:r w:rsidRPr="00C539E4">
        <w:rPr>
          <w:color w:val="E36C0A"/>
          <w:position w:val="2"/>
        </w:rPr>
        <w:t xml:space="preserve"> </w:t>
      </w:r>
      <w:r w:rsidR="00FD5842">
        <w:t>15</w:t>
      </w:r>
      <w:r w:rsidR="002F5BA2">
        <w:t xml:space="preserve"> </w:t>
      </w:r>
      <w:r w:rsidR="00FD5842">
        <w:t>NOV</w:t>
      </w:r>
      <w:r w:rsidR="00F55CAB" w:rsidRPr="0081112C">
        <w:t xml:space="preserve"> 20</w:t>
      </w:r>
      <w:r w:rsidR="00BE4CD8">
        <w:t>1</w:t>
      </w:r>
      <w:r w:rsidR="00FD5842">
        <w:t>1</w:t>
      </w:r>
    </w:p>
    <w:p w14:paraId="37A095A5" w14:textId="77777777" w:rsidR="006D395E" w:rsidRDefault="006D395E" w:rsidP="006D395E">
      <w:pPr>
        <w:rPr>
          <w:sz w:val="40"/>
          <w:szCs w:val="40"/>
          <w:rtl/>
        </w:rPr>
      </w:pPr>
    </w:p>
    <w:p w14:paraId="26D0F43C" w14:textId="77777777" w:rsidR="00F60188" w:rsidRPr="00F60188" w:rsidRDefault="00F60188" w:rsidP="006D395E">
      <w:pPr>
        <w:rPr>
          <w:sz w:val="40"/>
          <w:szCs w:val="40"/>
        </w:rPr>
      </w:pPr>
    </w:p>
    <w:p w14:paraId="37A095A6" w14:textId="66B73B70" w:rsidR="006D395E" w:rsidRPr="00F60188" w:rsidRDefault="001064EC" w:rsidP="006D395E">
      <w:pPr>
        <w:rPr>
          <w:sz w:val="36"/>
          <w:szCs w:val="36"/>
        </w:rPr>
      </w:pPr>
      <w:r w:rsidRPr="00F60188">
        <w:rPr>
          <w:sz w:val="36"/>
          <w:szCs w:val="36"/>
        </w:rPr>
        <w:t>T</w:t>
      </w:r>
      <w:r w:rsidR="00F66830" w:rsidRPr="00F60188">
        <w:rPr>
          <w:sz w:val="36"/>
          <w:szCs w:val="36"/>
        </w:rPr>
        <w:t>ourism Company</w:t>
      </w:r>
    </w:p>
    <w:p w14:paraId="42F44325" w14:textId="1D5776A2" w:rsidR="00F66830" w:rsidRDefault="00F66830" w:rsidP="00246C26">
      <w:pPr>
        <w:ind w:left="0"/>
        <w:rPr>
          <w:sz w:val="28"/>
          <w:szCs w:val="28"/>
          <w:rtl/>
        </w:rPr>
      </w:pPr>
    </w:p>
    <w:p w14:paraId="09FA4E6C" w14:textId="77777777" w:rsidR="00246C26" w:rsidRDefault="00246C26" w:rsidP="00246C26">
      <w:pPr>
        <w:ind w:left="0"/>
        <w:rPr>
          <w:sz w:val="28"/>
          <w:szCs w:val="28"/>
          <w:rtl/>
        </w:rPr>
      </w:pPr>
    </w:p>
    <w:p w14:paraId="0FEDDFB3" w14:textId="77777777" w:rsidR="00246C26" w:rsidRDefault="00246C26" w:rsidP="00246C26">
      <w:pPr>
        <w:ind w:left="0"/>
        <w:rPr>
          <w:sz w:val="28"/>
          <w:szCs w:val="28"/>
        </w:rPr>
      </w:pPr>
    </w:p>
    <w:p w14:paraId="68E568E8" w14:textId="3991735D" w:rsidR="003E428E" w:rsidRDefault="003E428E" w:rsidP="003E428E">
      <w:pPr>
        <w:jc w:val="right"/>
        <w:rPr>
          <w:sz w:val="28"/>
          <w:szCs w:val="28"/>
          <w:lang w:bidi="ar-EG"/>
        </w:rPr>
      </w:pPr>
      <w:r>
        <w:rPr>
          <w:rFonts w:hint="cs"/>
          <w:sz w:val="28"/>
          <w:szCs w:val="28"/>
          <w:rtl/>
          <w:lang w:bidi="ar-EG"/>
        </w:rPr>
        <w:t>أحمد سعيد محمد علي</w:t>
      </w:r>
      <w:r w:rsidR="00DC460F">
        <w:rPr>
          <w:rFonts w:hint="cs"/>
          <w:sz w:val="28"/>
          <w:szCs w:val="28"/>
          <w:rtl/>
          <w:lang w:bidi="ar-EG"/>
        </w:rPr>
        <w:t xml:space="preserve"> </w:t>
      </w:r>
      <w:r w:rsidR="006678DA">
        <w:rPr>
          <w:rFonts w:hint="cs"/>
          <w:sz w:val="28"/>
          <w:szCs w:val="28"/>
          <w:rtl/>
          <w:lang w:bidi="ar-EG"/>
        </w:rPr>
        <w:t>مسعود    سكشن 2</w:t>
      </w:r>
    </w:p>
    <w:p w14:paraId="6C45518D" w14:textId="5477F3E3" w:rsidR="00DC460F" w:rsidRDefault="00DC460F" w:rsidP="003E428E">
      <w:pPr>
        <w:jc w:val="right"/>
        <w:rPr>
          <w:sz w:val="28"/>
          <w:szCs w:val="28"/>
          <w:rtl/>
          <w:lang w:bidi="ar-EG"/>
        </w:rPr>
      </w:pPr>
      <w:r>
        <w:rPr>
          <w:rFonts w:hint="cs"/>
          <w:sz w:val="28"/>
          <w:szCs w:val="28"/>
          <w:rtl/>
          <w:lang w:bidi="ar-EG"/>
        </w:rPr>
        <w:t xml:space="preserve">احمد </w:t>
      </w:r>
      <w:r w:rsidR="005E33D7">
        <w:rPr>
          <w:rFonts w:hint="cs"/>
          <w:sz w:val="28"/>
          <w:szCs w:val="28"/>
          <w:rtl/>
          <w:lang w:bidi="ar-EG"/>
        </w:rPr>
        <w:t>السيد أحمد حسين الس</w:t>
      </w:r>
      <w:r w:rsidR="00246C26">
        <w:rPr>
          <w:rFonts w:hint="cs"/>
          <w:sz w:val="28"/>
          <w:szCs w:val="28"/>
          <w:rtl/>
          <w:lang w:bidi="ar-EG"/>
        </w:rPr>
        <w:t>ق</w:t>
      </w:r>
      <w:r w:rsidR="005E33D7">
        <w:rPr>
          <w:rFonts w:hint="cs"/>
          <w:sz w:val="28"/>
          <w:szCs w:val="28"/>
          <w:rtl/>
          <w:lang w:bidi="ar-EG"/>
        </w:rPr>
        <w:t>ا     سكشن 1</w:t>
      </w:r>
    </w:p>
    <w:p w14:paraId="4CCE399B" w14:textId="2ED09E07" w:rsidR="005E33D7" w:rsidRDefault="006B4A6C" w:rsidP="003E428E">
      <w:pPr>
        <w:jc w:val="right"/>
        <w:rPr>
          <w:sz w:val="28"/>
          <w:szCs w:val="28"/>
          <w:rtl/>
          <w:lang w:bidi="ar-EG"/>
        </w:rPr>
      </w:pPr>
      <w:r>
        <w:rPr>
          <w:rFonts w:hint="cs"/>
          <w:sz w:val="28"/>
          <w:szCs w:val="28"/>
          <w:rtl/>
          <w:lang w:bidi="ar-EG"/>
        </w:rPr>
        <w:t>أحمد أيمن أحمد عبد الجليل      سكشن 1</w:t>
      </w:r>
    </w:p>
    <w:p w14:paraId="2323924D" w14:textId="635D70F0" w:rsidR="006B4A6C" w:rsidRDefault="00B11792" w:rsidP="003E428E">
      <w:pPr>
        <w:jc w:val="right"/>
        <w:rPr>
          <w:sz w:val="28"/>
          <w:szCs w:val="28"/>
          <w:rtl/>
          <w:lang w:bidi="ar-EG"/>
        </w:rPr>
      </w:pPr>
      <w:r>
        <w:rPr>
          <w:rFonts w:hint="cs"/>
          <w:sz w:val="28"/>
          <w:szCs w:val="28"/>
          <w:rtl/>
          <w:lang w:bidi="ar-EG"/>
        </w:rPr>
        <w:t>أحمد حسين شكري محمد        سكشن 1</w:t>
      </w:r>
    </w:p>
    <w:p w14:paraId="4F4393FC" w14:textId="20ABFA79" w:rsidR="00B11792" w:rsidRPr="001064EC" w:rsidRDefault="00B11792" w:rsidP="003E428E">
      <w:pPr>
        <w:jc w:val="right"/>
        <w:rPr>
          <w:sz w:val="28"/>
          <w:szCs w:val="28"/>
          <w:rtl/>
          <w:lang w:bidi="ar-EG"/>
        </w:rPr>
      </w:pPr>
      <w:r>
        <w:rPr>
          <w:rFonts w:hint="cs"/>
          <w:sz w:val="28"/>
          <w:szCs w:val="28"/>
          <w:rtl/>
          <w:lang w:bidi="ar-EG"/>
        </w:rPr>
        <w:t>أحمد عاطف</w:t>
      </w:r>
      <w:r w:rsidR="000C3E84">
        <w:rPr>
          <w:rFonts w:hint="cs"/>
          <w:sz w:val="28"/>
          <w:szCs w:val="28"/>
          <w:rtl/>
          <w:lang w:bidi="ar-EG"/>
        </w:rPr>
        <w:t xml:space="preserve"> أحمد محمود       سكشن 2</w:t>
      </w:r>
    </w:p>
    <w:p w14:paraId="37A095A7" w14:textId="77777777" w:rsidR="006D395E" w:rsidRDefault="006D395E" w:rsidP="006D395E"/>
    <w:p w14:paraId="37A095A8" w14:textId="77777777" w:rsidR="006D395E" w:rsidRDefault="006D395E" w:rsidP="006D395E"/>
    <w:p w14:paraId="37A095A9" w14:textId="77777777" w:rsidR="006D395E" w:rsidRDefault="006D395E" w:rsidP="006D395E"/>
    <w:p w14:paraId="37A095AA" w14:textId="77777777" w:rsidR="006D395E" w:rsidRDefault="006D395E" w:rsidP="006D395E"/>
    <w:p w14:paraId="37A095AB" w14:textId="77777777" w:rsidR="006D24B7" w:rsidRDefault="006D24B7"/>
    <w:p w14:paraId="37A095AC" w14:textId="77777777" w:rsidR="006D24B7" w:rsidRDefault="006D24B7">
      <w:pPr>
        <w:spacing w:before="2160"/>
        <w:rPr>
          <w:rFonts w:cs="Arial"/>
          <w:b/>
          <w:sz w:val="36"/>
          <w:szCs w:val="36"/>
        </w:rPr>
        <w:sectPr w:rsidR="006D24B7" w:rsidSect="0035486F">
          <w:headerReference w:type="default" r:id="rId12"/>
          <w:footerReference w:type="default" r:id="rId13"/>
          <w:footerReference w:type="first" r:id="rId14"/>
          <w:type w:val="continuous"/>
          <w:pgSz w:w="12240" w:h="15840" w:code="1"/>
          <w:pgMar w:top="2160" w:right="1440" w:bottom="1800" w:left="1440" w:header="547" w:footer="720" w:gutter="0"/>
          <w:pgNumType w:fmt="lowerRoman"/>
          <w:cols w:space="720"/>
        </w:sectPr>
      </w:pPr>
      <w:bookmarkStart w:id="0" w:name="_Toc94667973"/>
    </w:p>
    <w:bookmarkEnd w:id="0"/>
    <w:p w14:paraId="37A095AD" w14:textId="77777777" w:rsidR="006D24B7" w:rsidRDefault="006D24B7" w:rsidP="009D6D6A">
      <w:pPr>
        <w:spacing w:line="400" w:lineRule="exact"/>
      </w:pPr>
      <w:r w:rsidRPr="009D6D6A">
        <w:rPr>
          <w:rFonts w:ascii="Arial Black" w:hAnsi="Arial Black"/>
          <w:sz w:val="32"/>
        </w:rPr>
        <w:lastRenderedPageBreak/>
        <w:t>Contents</w:t>
      </w:r>
    </w:p>
    <w:p w14:paraId="37A095AE" w14:textId="77777777" w:rsidR="00A46130" w:rsidRDefault="0087733E">
      <w:pPr>
        <w:pStyle w:val="TOC1"/>
        <w:rPr>
          <w:rFonts w:ascii="Times New Roman" w:hAnsi="Times New Roman"/>
          <w:sz w:val="24"/>
        </w:rPr>
      </w:pPr>
      <w:r>
        <w:rPr>
          <w:bCs/>
          <w:i/>
          <w:iCs/>
        </w:rPr>
        <w:fldChar w:fldCharType="begin"/>
      </w:r>
      <w:r w:rsidR="006D24B7">
        <w:rPr>
          <w:bCs/>
          <w:i/>
          <w:iCs/>
        </w:rPr>
        <w:instrText xml:space="preserve"> TOC \o "2-2" \h \z \t "Heading 1,1" </w:instrText>
      </w:r>
      <w:r>
        <w:rPr>
          <w:bCs/>
          <w:i/>
          <w:iCs/>
        </w:rPr>
        <w:fldChar w:fldCharType="separate"/>
      </w:r>
      <w:hyperlink w:anchor="_Toc249246255" w:history="1">
        <w:r w:rsidR="00A46130" w:rsidRPr="00036113">
          <w:rPr>
            <w:rStyle w:val="Hyperlink"/>
          </w:rPr>
          <w:t>Section 1.</w:t>
        </w:r>
        <w:r w:rsidR="00A46130">
          <w:rPr>
            <w:rFonts w:ascii="Times New Roman" w:hAnsi="Times New Roman"/>
            <w:sz w:val="24"/>
          </w:rPr>
          <w:tab/>
        </w:r>
        <w:r w:rsidR="00A46130" w:rsidRPr="00036113">
          <w:rPr>
            <w:rStyle w:val="Hyperlink"/>
          </w:rPr>
          <w:t>Project Overview</w:t>
        </w:r>
        <w:r w:rsidR="00A46130">
          <w:rPr>
            <w:webHidden/>
          </w:rPr>
          <w:tab/>
        </w:r>
        <w:r>
          <w:rPr>
            <w:webHidden/>
          </w:rPr>
          <w:fldChar w:fldCharType="begin"/>
        </w:r>
        <w:r w:rsidR="00A46130">
          <w:rPr>
            <w:webHidden/>
          </w:rPr>
          <w:instrText xml:space="preserve"> PAGEREF _Toc249246255 \h </w:instrText>
        </w:r>
        <w:r>
          <w:rPr>
            <w:webHidden/>
          </w:rPr>
        </w:r>
        <w:r>
          <w:rPr>
            <w:webHidden/>
          </w:rPr>
          <w:fldChar w:fldCharType="separate"/>
        </w:r>
        <w:r w:rsidR="001E28E6">
          <w:rPr>
            <w:webHidden/>
          </w:rPr>
          <w:t>1</w:t>
        </w:r>
        <w:r>
          <w:rPr>
            <w:webHidden/>
          </w:rPr>
          <w:fldChar w:fldCharType="end"/>
        </w:r>
      </w:hyperlink>
    </w:p>
    <w:p w14:paraId="37A095AF" w14:textId="77777777" w:rsidR="00A46130" w:rsidRDefault="00000000">
      <w:pPr>
        <w:pStyle w:val="TOC2"/>
        <w:rPr>
          <w:rFonts w:ascii="Times New Roman" w:hAnsi="Times New Roman"/>
          <w:sz w:val="24"/>
        </w:rPr>
      </w:pPr>
      <w:hyperlink w:anchor="_Toc249246256" w:history="1">
        <w:r w:rsidR="00A46130" w:rsidRPr="00036113">
          <w:rPr>
            <w:rStyle w:val="Hyperlink"/>
          </w:rPr>
          <w:t>1.1</w:t>
        </w:r>
        <w:r w:rsidR="00A46130">
          <w:rPr>
            <w:rFonts w:ascii="Times New Roman" w:hAnsi="Times New Roman"/>
            <w:sz w:val="24"/>
          </w:rPr>
          <w:tab/>
        </w:r>
        <w:r w:rsidR="00A46130" w:rsidRPr="00036113">
          <w:rPr>
            <w:rStyle w:val="Hyperlink"/>
          </w:rPr>
          <w:t>Project Description</w:t>
        </w:r>
        <w:r w:rsidR="00A46130">
          <w:rPr>
            <w:webHidden/>
          </w:rPr>
          <w:tab/>
        </w:r>
        <w:r w:rsidR="0087733E">
          <w:rPr>
            <w:webHidden/>
          </w:rPr>
          <w:fldChar w:fldCharType="begin"/>
        </w:r>
        <w:r w:rsidR="00A46130">
          <w:rPr>
            <w:webHidden/>
          </w:rPr>
          <w:instrText xml:space="preserve"> PAGEREF _Toc249246256 \h </w:instrText>
        </w:r>
        <w:r w:rsidR="0087733E">
          <w:rPr>
            <w:webHidden/>
          </w:rPr>
        </w:r>
        <w:r w:rsidR="0087733E">
          <w:rPr>
            <w:webHidden/>
          </w:rPr>
          <w:fldChar w:fldCharType="separate"/>
        </w:r>
        <w:r w:rsidR="001E28E6">
          <w:rPr>
            <w:webHidden/>
          </w:rPr>
          <w:t>1</w:t>
        </w:r>
        <w:r w:rsidR="0087733E">
          <w:rPr>
            <w:webHidden/>
          </w:rPr>
          <w:fldChar w:fldCharType="end"/>
        </w:r>
      </w:hyperlink>
    </w:p>
    <w:p w14:paraId="37A095B0" w14:textId="77777777" w:rsidR="00A46130" w:rsidRDefault="00000000">
      <w:pPr>
        <w:pStyle w:val="TOC2"/>
        <w:rPr>
          <w:rFonts w:ascii="Times New Roman" w:hAnsi="Times New Roman"/>
          <w:sz w:val="24"/>
        </w:rPr>
      </w:pPr>
      <w:hyperlink w:anchor="_Toc249246257" w:history="1">
        <w:r w:rsidR="00A46130" w:rsidRPr="00036113">
          <w:rPr>
            <w:rStyle w:val="Hyperlink"/>
          </w:rPr>
          <w:t>1.2</w:t>
        </w:r>
        <w:r w:rsidR="00A46130">
          <w:rPr>
            <w:rFonts w:ascii="Times New Roman" w:hAnsi="Times New Roman"/>
            <w:sz w:val="24"/>
          </w:rPr>
          <w:tab/>
        </w:r>
        <w:r w:rsidR="00A46130" w:rsidRPr="00036113">
          <w:rPr>
            <w:rStyle w:val="Hyperlink"/>
          </w:rPr>
          <w:t>Project Scope</w:t>
        </w:r>
        <w:r w:rsidR="00A46130">
          <w:rPr>
            <w:webHidden/>
          </w:rPr>
          <w:tab/>
        </w:r>
        <w:r w:rsidR="0087733E">
          <w:rPr>
            <w:webHidden/>
          </w:rPr>
          <w:fldChar w:fldCharType="begin"/>
        </w:r>
        <w:r w:rsidR="00A46130">
          <w:rPr>
            <w:webHidden/>
          </w:rPr>
          <w:instrText xml:space="preserve"> PAGEREF _Toc249246257 \h </w:instrText>
        </w:r>
        <w:r w:rsidR="0087733E">
          <w:rPr>
            <w:webHidden/>
          </w:rPr>
        </w:r>
        <w:r w:rsidR="0087733E">
          <w:rPr>
            <w:webHidden/>
          </w:rPr>
          <w:fldChar w:fldCharType="separate"/>
        </w:r>
        <w:r w:rsidR="001E28E6">
          <w:rPr>
            <w:webHidden/>
          </w:rPr>
          <w:t>1</w:t>
        </w:r>
        <w:r w:rsidR="0087733E">
          <w:rPr>
            <w:webHidden/>
          </w:rPr>
          <w:fldChar w:fldCharType="end"/>
        </w:r>
      </w:hyperlink>
    </w:p>
    <w:p w14:paraId="37A095B1" w14:textId="77777777" w:rsidR="00A46130" w:rsidRDefault="00000000">
      <w:pPr>
        <w:pStyle w:val="TOC2"/>
        <w:rPr>
          <w:rFonts w:ascii="Times New Roman" w:hAnsi="Times New Roman"/>
          <w:sz w:val="24"/>
        </w:rPr>
      </w:pPr>
      <w:hyperlink w:anchor="_Toc249246258" w:history="1">
        <w:r w:rsidR="00A46130" w:rsidRPr="00036113">
          <w:rPr>
            <w:rStyle w:val="Hyperlink"/>
          </w:rPr>
          <w:t>1.3</w:t>
        </w:r>
        <w:r w:rsidR="00A46130">
          <w:rPr>
            <w:rFonts w:ascii="Times New Roman" w:hAnsi="Times New Roman"/>
            <w:sz w:val="24"/>
          </w:rPr>
          <w:tab/>
        </w:r>
        <w:r w:rsidR="00A46130" w:rsidRPr="00036113">
          <w:rPr>
            <w:rStyle w:val="Hyperlink"/>
          </w:rPr>
          <w:t>Assumptions</w:t>
        </w:r>
        <w:r w:rsidR="00A46130">
          <w:rPr>
            <w:webHidden/>
          </w:rPr>
          <w:tab/>
        </w:r>
        <w:r w:rsidR="0087733E">
          <w:rPr>
            <w:webHidden/>
          </w:rPr>
          <w:fldChar w:fldCharType="begin"/>
        </w:r>
        <w:r w:rsidR="00A46130">
          <w:rPr>
            <w:webHidden/>
          </w:rPr>
          <w:instrText xml:space="preserve"> PAGEREF _Toc249246258 \h </w:instrText>
        </w:r>
        <w:r w:rsidR="0087733E">
          <w:rPr>
            <w:webHidden/>
          </w:rPr>
        </w:r>
        <w:r w:rsidR="0087733E">
          <w:rPr>
            <w:webHidden/>
          </w:rPr>
          <w:fldChar w:fldCharType="separate"/>
        </w:r>
        <w:r w:rsidR="001E28E6">
          <w:rPr>
            <w:webHidden/>
          </w:rPr>
          <w:t>1</w:t>
        </w:r>
        <w:r w:rsidR="0087733E">
          <w:rPr>
            <w:webHidden/>
          </w:rPr>
          <w:fldChar w:fldCharType="end"/>
        </w:r>
      </w:hyperlink>
    </w:p>
    <w:p w14:paraId="37A095B2" w14:textId="77777777" w:rsidR="00A46130" w:rsidRDefault="00000000">
      <w:pPr>
        <w:pStyle w:val="TOC2"/>
        <w:rPr>
          <w:rFonts w:ascii="Times New Roman" w:hAnsi="Times New Roman"/>
          <w:sz w:val="24"/>
        </w:rPr>
      </w:pPr>
      <w:hyperlink w:anchor="_Toc249246259" w:history="1">
        <w:r w:rsidR="00A46130" w:rsidRPr="00036113">
          <w:rPr>
            <w:rStyle w:val="Hyperlink"/>
          </w:rPr>
          <w:t>1.4</w:t>
        </w:r>
        <w:r w:rsidR="00A46130">
          <w:rPr>
            <w:rFonts w:ascii="Times New Roman" w:hAnsi="Times New Roman"/>
            <w:sz w:val="24"/>
          </w:rPr>
          <w:tab/>
        </w:r>
        <w:r w:rsidR="00A46130" w:rsidRPr="00036113">
          <w:rPr>
            <w:rStyle w:val="Hyperlink"/>
          </w:rPr>
          <w:t>Constraints</w:t>
        </w:r>
        <w:r w:rsidR="00A46130">
          <w:rPr>
            <w:webHidden/>
          </w:rPr>
          <w:tab/>
        </w:r>
        <w:r w:rsidR="0087733E">
          <w:rPr>
            <w:webHidden/>
          </w:rPr>
          <w:fldChar w:fldCharType="begin"/>
        </w:r>
        <w:r w:rsidR="00A46130">
          <w:rPr>
            <w:webHidden/>
          </w:rPr>
          <w:instrText xml:space="preserve"> PAGEREF _Toc249246259 \h </w:instrText>
        </w:r>
        <w:r w:rsidR="0087733E">
          <w:rPr>
            <w:webHidden/>
          </w:rPr>
        </w:r>
        <w:r w:rsidR="0087733E">
          <w:rPr>
            <w:webHidden/>
          </w:rPr>
          <w:fldChar w:fldCharType="separate"/>
        </w:r>
        <w:r w:rsidR="001E28E6">
          <w:rPr>
            <w:webHidden/>
          </w:rPr>
          <w:t>2</w:t>
        </w:r>
        <w:r w:rsidR="0087733E">
          <w:rPr>
            <w:webHidden/>
          </w:rPr>
          <w:fldChar w:fldCharType="end"/>
        </w:r>
      </w:hyperlink>
    </w:p>
    <w:p w14:paraId="37A095B3" w14:textId="77777777" w:rsidR="00A46130" w:rsidRDefault="00000000" w:rsidP="00F54D78">
      <w:pPr>
        <w:pStyle w:val="TOC1"/>
        <w:rPr>
          <w:rFonts w:ascii="Times New Roman" w:hAnsi="Times New Roman"/>
          <w:sz w:val="24"/>
        </w:rPr>
      </w:pPr>
      <w:hyperlink w:anchor="_Toc249246264" w:history="1">
        <w:r w:rsidR="00F54D78">
          <w:rPr>
            <w:rStyle w:val="Hyperlink"/>
          </w:rPr>
          <w:t>Section 2</w:t>
        </w:r>
        <w:r w:rsidR="00A46130" w:rsidRPr="00036113">
          <w:rPr>
            <w:rStyle w:val="Hyperlink"/>
          </w:rPr>
          <w:t>.</w:t>
        </w:r>
        <w:r w:rsidR="00A46130">
          <w:rPr>
            <w:rFonts w:ascii="Times New Roman" w:hAnsi="Times New Roman"/>
            <w:sz w:val="24"/>
          </w:rPr>
          <w:tab/>
        </w:r>
        <w:r w:rsidR="00A46130" w:rsidRPr="00036113">
          <w:rPr>
            <w:rStyle w:val="Hyperlink"/>
          </w:rPr>
          <w:t>Project Start-Up</w:t>
        </w:r>
        <w:r w:rsidR="00A46130">
          <w:rPr>
            <w:webHidden/>
          </w:rPr>
          <w:tab/>
        </w:r>
        <w:r w:rsidR="00F54D78">
          <w:rPr>
            <w:webHidden/>
          </w:rPr>
          <w:t>3</w:t>
        </w:r>
      </w:hyperlink>
    </w:p>
    <w:p w14:paraId="37A095B4" w14:textId="77777777" w:rsidR="00A46130" w:rsidRDefault="00000000" w:rsidP="00F54D78">
      <w:pPr>
        <w:pStyle w:val="TOC2"/>
        <w:rPr>
          <w:rFonts w:ascii="Times New Roman" w:hAnsi="Times New Roman"/>
          <w:sz w:val="24"/>
        </w:rPr>
      </w:pPr>
      <w:hyperlink w:anchor="_Toc249246265" w:history="1">
        <w:r w:rsidR="00F54D78">
          <w:rPr>
            <w:rStyle w:val="Hyperlink"/>
          </w:rPr>
          <w:t>2</w:t>
        </w:r>
        <w:r w:rsidR="00A46130" w:rsidRPr="00036113">
          <w:rPr>
            <w:rStyle w:val="Hyperlink"/>
          </w:rPr>
          <w:t>.1</w:t>
        </w:r>
        <w:r w:rsidR="00A46130">
          <w:rPr>
            <w:rFonts w:ascii="Times New Roman" w:hAnsi="Times New Roman"/>
            <w:sz w:val="24"/>
          </w:rPr>
          <w:tab/>
        </w:r>
        <w:r w:rsidR="00A46130" w:rsidRPr="00036113">
          <w:rPr>
            <w:rStyle w:val="Hyperlink"/>
          </w:rPr>
          <w:t>Project Life Cycle</w:t>
        </w:r>
        <w:r w:rsidR="00A46130">
          <w:rPr>
            <w:webHidden/>
          </w:rPr>
          <w:tab/>
        </w:r>
        <w:r w:rsidR="00F54D78">
          <w:rPr>
            <w:webHidden/>
          </w:rPr>
          <w:t>3</w:t>
        </w:r>
      </w:hyperlink>
    </w:p>
    <w:p w14:paraId="37A095B5" w14:textId="77777777" w:rsidR="00A46130" w:rsidRDefault="00000000" w:rsidP="00F54D78">
      <w:pPr>
        <w:pStyle w:val="TOC2"/>
        <w:rPr>
          <w:rFonts w:ascii="Times New Roman" w:hAnsi="Times New Roman"/>
          <w:sz w:val="24"/>
        </w:rPr>
      </w:pPr>
      <w:hyperlink w:anchor="_Toc249246266" w:history="1">
        <w:r w:rsidR="00F54D78">
          <w:rPr>
            <w:rStyle w:val="Hyperlink"/>
          </w:rPr>
          <w:t>2</w:t>
        </w:r>
        <w:r w:rsidR="00A46130" w:rsidRPr="00036113">
          <w:rPr>
            <w:rStyle w:val="Hyperlink"/>
          </w:rPr>
          <w:t>.2</w:t>
        </w:r>
        <w:r w:rsidR="00A46130">
          <w:rPr>
            <w:rFonts w:ascii="Times New Roman" w:hAnsi="Times New Roman"/>
            <w:sz w:val="24"/>
          </w:rPr>
          <w:tab/>
        </w:r>
        <w:r w:rsidR="00A46130" w:rsidRPr="00036113">
          <w:rPr>
            <w:rStyle w:val="Hyperlink"/>
          </w:rPr>
          <w:t>Methods, Tools, and Techniques</w:t>
        </w:r>
        <w:r w:rsidR="00A46130">
          <w:rPr>
            <w:webHidden/>
          </w:rPr>
          <w:tab/>
        </w:r>
        <w:r w:rsidR="00F54D78">
          <w:rPr>
            <w:webHidden/>
          </w:rPr>
          <w:t>3</w:t>
        </w:r>
      </w:hyperlink>
    </w:p>
    <w:p w14:paraId="37A095B6" w14:textId="77777777" w:rsidR="00A46130" w:rsidRDefault="00000000" w:rsidP="00F54D78">
      <w:pPr>
        <w:pStyle w:val="TOC2"/>
        <w:rPr>
          <w:rFonts w:ascii="Times New Roman" w:hAnsi="Times New Roman"/>
          <w:sz w:val="24"/>
        </w:rPr>
      </w:pPr>
      <w:hyperlink w:anchor="_Toc249246267" w:history="1">
        <w:r w:rsidR="00F54D78">
          <w:rPr>
            <w:rStyle w:val="Hyperlink"/>
          </w:rPr>
          <w:t>2</w:t>
        </w:r>
        <w:r w:rsidR="00A46130" w:rsidRPr="00036113">
          <w:rPr>
            <w:rStyle w:val="Hyperlink"/>
          </w:rPr>
          <w:t>.3</w:t>
        </w:r>
        <w:r w:rsidR="00A46130">
          <w:rPr>
            <w:rFonts w:ascii="Times New Roman" w:hAnsi="Times New Roman"/>
            <w:sz w:val="24"/>
          </w:rPr>
          <w:tab/>
        </w:r>
        <w:r w:rsidR="00A46130" w:rsidRPr="00036113">
          <w:rPr>
            <w:rStyle w:val="Hyperlink"/>
          </w:rPr>
          <w:t>Estimation Methods and Estimates</w:t>
        </w:r>
        <w:r w:rsidR="00A46130">
          <w:rPr>
            <w:webHidden/>
          </w:rPr>
          <w:tab/>
        </w:r>
        <w:r w:rsidR="00F54D78">
          <w:rPr>
            <w:webHidden/>
          </w:rPr>
          <w:t>3</w:t>
        </w:r>
      </w:hyperlink>
    </w:p>
    <w:p w14:paraId="37A095B7" w14:textId="77777777" w:rsidR="00A46130" w:rsidRDefault="00000000" w:rsidP="00D74D24">
      <w:pPr>
        <w:pStyle w:val="TOC2"/>
        <w:rPr>
          <w:rFonts w:ascii="Times New Roman" w:hAnsi="Times New Roman"/>
          <w:sz w:val="24"/>
        </w:rPr>
      </w:pPr>
      <w:hyperlink w:anchor="_Toc249246269" w:history="1">
        <w:r w:rsidR="00F54D78">
          <w:rPr>
            <w:rStyle w:val="Hyperlink"/>
          </w:rPr>
          <w:t>2</w:t>
        </w:r>
        <w:r w:rsidR="00A46130" w:rsidRPr="00036113">
          <w:rPr>
            <w:rStyle w:val="Hyperlink"/>
          </w:rPr>
          <w:t>.5</w:t>
        </w:r>
        <w:r w:rsidR="00A46130">
          <w:rPr>
            <w:rFonts w:ascii="Times New Roman" w:hAnsi="Times New Roman"/>
            <w:sz w:val="24"/>
          </w:rPr>
          <w:tab/>
        </w:r>
        <w:r w:rsidR="00A46130" w:rsidRPr="00036113">
          <w:rPr>
            <w:rStyle w:val="Hyperlink"/>
          </w:rPr>
          <w:t>Schedule Allocation</w:t>
        </w:r>
        <w:r w:rsidR="00A46130">
          <w:rPr>
            <w:webHidden/>
          </w:rPr>
          <w:tab/>
        </w:r>
        <w:r w:rsidR="00D74D24">
          <w:rPr>
            <w:webHidden/>
          </w:rPr>
          <w:t>3</w:t>
        </w:r>
      </w:hyperlink>
    </w:p>
    <w:p w14:paraId="37A095B8" w14:textId="77777777" w:rsidR="00A46130" w:rsidRDefault="00000000" w:rsidP="00F54D78">
      <w:pPr>
        <w:pStyle w:val="TOC2"/>
        <w:rPr>
          <w:rFonts w:ascii="Times New Roman" w:hAnsi="Times New Roman"/>
          <w:sz w:val="24"/>
        </w:rPr>
      </w:pPr>
      <w:hyperlink w:anchor="_Toc249246270" w:history="1">
        <w:r w:rsidR="00F54D78">
          <w:rPr>
            <w:rStyle w:val="Hyperlink"/>
          </w:rPr>
          <w:t>2</w:t>
        </w:r>
        <w:r w:rsidR="00A46130" w:rsidRPr="00036113">
          <w:rPr>
            <w:rStyle w:val="Hyperlink"/>
          </w:rPr>
          <w:t>.6</w:t>
        </w:r>
        <w:r w:rsidR="00A46130">
          <w:rPr>
            <w:rFonts w:ascii="Times New Roman" w:hAnsi="Times New Roman"/>
            <w:sz w:val="24"/>
          </w:rPr>
          <w:tab/>
        </w:r>
        <w:r w:rsidR="00A46130" w:rsidRPr="00036113">
          <w:rPr>
            <w:rStyle w:val="Hyperlink"/>
          </w:rPr>
          <w:t>Resource Allocation</w:t>
        </w:r>
        <w:r w:rsidR="00A46130">
          <w:rPr>
            <w:webHidden/>
          </w:rPr>
          <w:tab/>
        </w:r>
        <w:r w:rsidR="00F54D78">
          <w:rPr>
            <w:webHidden/>
          </w:rPr>
          <w:t>4</w:t>
        </w:r>
      </w:hyperlink>
    </w:p>
    <w:p w14:paraId="37A095B9" w14:textId="77777777" w:rsidR="00A46130" w:rsidRDefault="00000000" w:rsidP="000F3B6B">
      <w:pPr>
        <w:pStyle w:val="TOC2"/>
        <w:rPr>
          <w:rFonts w:ascii="Times New Roman" w:hAnsi="Times New Roman"/>
          <w:sz w:val="24"/>
        </w:rPr>
      </w:pPr>
      <w:hyperlink w:anchor="_Toc249246271" w:history="1">
        <w:r w:rsidR="00F54D78">
          <w:rPr>
            <w:rStyle w:val="Hyperlink"/>
          </w:rPr>
          <w:t>2</w:t>
        </w:r>
        <w:r w:rsidR="00A46130" w:rsidRPr="00036113">
          <w:rPr>
            <w:rStyle w:val="Hyperlink"/>
          </w:rPr>
          <w:t>.7</w:t>
        </w:r>
        <w:r w:rsidR="00A46130">
          <w:rPr>
            <w:rFonts w:ascii="Times New Roman" w:hAnsi="Times New Roman"/>
            <w:sz w:val="24"/>
          </w:rPr>
          <w:tab/>
        </w:r>
        <w:r w:rsidR="00A46130" w:rsidRPr="00036113">
          <w:rPr>
            <w:rStyle w:val="Hyperlink"/>
          </w:rPr>
          <w:t>Budget Allocation</w:t>
        </w:r>
        <w:r w:rsidR="00A46130">
          <w:rPr>
            <w:webHidden/>
          </w:rPr>
          <w:tab/>
        </w:r>
        <w:r w:rsidR="000F3B6B">
          <w:rPr>
            <w:webHidden/>
          </w:rPr>
          <w:t>4</w:t>
        </w:r>
      </w:hyperlink>
    </w:p>
    <w:p w14:paraId="37A095BA" w14:textId="77777777" w:rsidR="00A46130" w:rsidRDefault="00000000" w:rsidP="000F3B6B">
      <w:pPr>
        <w:pStyle w:val="TOC1"/>
        <w:rPr>
          <w:rFonts w:ascii="Times New Roman" w:hAnsi="Times New Roman"/>
          <w:sz w:val="24"/>
        </w:rPr>
      </w:pPr>
      <w:hyperlink w:anchor="_Toc249246298" w:history="1">
        <w:r w:rsidR="006E74C5">
          <w:rPr>
            <w:rStyle w:val="Hyperlink"/>
          </w:rPr>
          <w:t>Section 3</w:t>
        </w:r>
        <w:r w:rsidR="00A46130" w:rsidRPr="00036113">
          <w:rPr>
            <w:rStyle w:val="Hyperlink"/>
          </w:rPr>
          <w:t>.</w:t>
        </w:r>
        <w:r w:rsidR="00A46130">
          <w:rPr>
            <w:rFonts w:ascii="Times New Roman" w:hAnsi="Times New Roman"/>
            <w:sz w:val="24"/>
          </w:rPr>
          <w:tab/>
        </w:r>
        <w:r w:rsidR="00A46130" w:rsidRPr="00036113">
          <w:rPr>
            <w:rStyle w:val="Hyperlink"/>
          </w:rPr>
          <w:t>Risk Management</w:t>
        </w:r>
        <w:r w:rsidR="00A46130">
          <w:rPr>
            <w:webHidden/>
          </w:rPr>
          <w:tab/>
        </w:r>
        <w:r w:rsidR="000F3B6B">
          <w:rPr>
            <w:webHidden/>
          </w:rPr>
          <w:t>5</w:t>
        </w:r>
      </w:hyperlink>
    </w:p>
    <w:p w14:paraId="37A095BB" w14:textId="77777777" w:rsidR="00A46130" w:rsidRDefault="00000000" w:rsidP="000F3B6B">
      <w:pPr>
        <w:pStyle w:val="TOC1"/>
        <w:rPr>
          <w:rFonts w:ascii="Times New Roman" w:hAnsi="Times New Roman"/>
          <w:sz w:val="24"/>
        </w:rPr>
      </w:pPr>
      <w:hyperlink w:anchor="_Toc249246308" w:history="1">
        <w:r w:rsidR="00A46130" w:rsidRPr="00036113">
          <w:rPr>
            <w:rStyle w:val="Hyperlink"/>
          </w:rPr>
          <w:t>Section 14.</w:t>
        </w:r>
        <w:r w:rsidR="00A46130">
          <w:rPr>
            <w:rFonts w:ascii="Times New Roman" w:hAnsi="Times New Roman"/>
            <w:sz w:val="24"/>
          </w:rPr>
          <w:tab/>
        </w:r>
        <w:r w:rsidR="00A46130" w:rsidRPr="00036113">
          <w:rPr>
            <w:rStyle w:val="Hyperlink"/>
          </w:rPr>
          <w:t xml:space="preserve"> Appendices</w:t>
        </w:r>
        <w:r w:rsidR="00A46130">
          <w:rPr>
            <w:webHidden/>
          </w:rPr>
          <w:tab/>
        </w:r>
        <w:r w:rsidR="000F3B6B">
          <w:rPr>
            <w:webHidden/>
          </w:rPr>
          <w:t>6</w:t>
        </w:r>
      </w:hyperlink>
    </w:p>
    <w:p w14:paraId="37A095BC" w14:textId="77777777" w:rsidR="006D24B7" w:rsidRDefault="0087733E">
      <w:pPr>
        <w:rPr>
          <w:bCs/>
          <w:iCs/>
        </w:rPr>
      </w:pPr>
      <w:r>
        <w:rPr>
          <w:bCs/>
          <w:i/>
          <w:iCs/>
        </w:rPr>
        <w:fldChar w:fldCharType="end"/>
      </w:r>
    </w:p>
    <w:p w14:paraId="37A095BD" w14:textId="77777777" w:rsidR="000A454E" w:rsidRDefault="000A454E">
      <w:pPr>
        <w:rPr>
          <w:bCs/>
          <w:iCs/>
        </w:rPr>
      </w:pPr>
    </w:p>
    <w:p w14:paraId="37A095BE" w14:textId="77777777" w:rsidR="000A454E" w:rsidRPr="000A454E" w:rsidRDefault="000A454E">
      <w:pPr>
        <w:rPr>
          <w:bCs/>
          <w:iCs/>
          <w:noProof/>
        </w:rPr>
        <w:sectPr w:rsidR="000A454E" w:rsidRPr="000A454E" w:rsidSect="00812DBA">
          <w:headerReference w:type="default" r:id="rId15"/>
          <w:footerReference w:type="default" r:id="rId16"/>
          <w:pgSz w:w="12240" w:h="15840" w:code="1"/>
          <w:pgMar w:top="1440" w:right="1440" w:bottom="1440" w:left="1440" w:header="360" w:footer="360" w:gutter="0"/>
          <w:pgNumType w:fmt="lowerRoman" w:start="1"/>
          <w:cols w:space="720"/>
        </w:sectPr>
      </w:pPr>
    </w:p>
    <w:p w14:paraId="37A095BF" w14:textId="77777777" w:rsidR="006D24B7" w:rsidRDefault="006D24B7" w:rsidP="0083480D">
      <w:pPr>
        <w:pStyle w:val="Heading1"/>
      </w:pPr>
      <w:bookmarkStart w:id="1" w:name="_Toc108452220"/>
      <w:bookmarkStart w:id="2" w:name="_Toc249246255"/>
      <w:r>
        <w:lastRenderedPageBreak/>
        <w:t>Section 1.</w:t>
      </w:r>
      <w:r>
        <w:tab/>
        <w:t>Project Overview</w:t>
      </w:r>
      <w:bookmarkEnd w:id="1"/>
      <w:bookmarkEnd w:id="2"/>
    </w:p>
    <w:p w14:paraId="37A095C0" w14:textId="77777777" w:rsidR="006D24B7" w:rsidRDefault="006D24B7">
      <w:pPr>
        <w:pStyle w:val="Heading2"/>
      </w:pPr>
      <w:bookmarkStart w:id="3" w:name="_Toc453081851"/>
      <w:bookmarkStart w:id="4" w:name="_Toc249246256"/>
      <w:r>
        <w:t>1.1</w:t>
      </w:r>
      <w:r>
        <w:tab/>
      </w:r>
      <w:bookmarkStart w:id="5" w:name="_Toc108452221"/>
      <w:r>
        <w:t>Project</w:t>
      </w:r>
      <w:bookmarkEnd w:id="3"/>
      <w:r>
        <w:t xml:space="preserve"> Description</w:t>
      </w:r>
      <w:bookmarkEnd w:id="4"/>
      <w:bookmarkEnd w:id="5"/>
    </w:p>
    <w:p w14:paraId="37A095C1" w14:textId="77777777" w:rsidR="006D24B7" w:rsidRPr="00F516C0" w:rsidRDefault="006D24B7">
      <w:pPr>
        <w:rPr>
          <w:i/>
        </w:rPr>
      </w:pPr>
      <w:r w:rsidRPr="00F516C0">
        <w:rPr>
          <w:i/>
        </w:rPr>
        <w:t xml:space="preserve">Describe the approach the project will use to address the </w:t>
      </w:r>
      <w:r w:rsidRPr="009C03A0">
        <w:rPr>
          <w:b/>
          <w:bCs/>
          <w:i/>
        </w:rPr>
        <w:t>business problem</w:t>
      </w:r>
      <w:r w:rsidRPr="00F516C0">
        <w:rPr>
          <w:i/>
        </w:rPr>
        <w:t xml:space="preserve">, including summarizing how the project will deliver the expected </w:t>
      </w:r>
      <w:r w:rsidRPr="009C03A0">
        <w:rPr>
          <w:b/>
          <w:bCs/>
          <w:i/>
        </w:rPr>
        <w:t>business outcomes</w:t>
      </w:r>
      <w:r w:rsidRPr="00F516C0">
        <w:rPr>
          <w:i/>
        </w:rPr>
        <w:t xml:space="preserve"> and performance objectives.</w:t>
      </w:r>
    </w:p>
    <w:p w14:paraId="37A095C2" w14:textId="77777777" w:rsidR="006D24B7" w:rsidRDefault="006D24B7">
      <w:r>
        <w:sym w:font="Symbol" w:char="F0DE"/>
      </w:r>
    </w:p>
    <w:p w14:paraId="37A095C3" w14:textId="77777777" w:rsidR="006D24B7" w:rsidRDefault="006D24B7">
      <w:pPr>
        <w:pStyle w:val="Heading2"/>
      </w:pPr>
      <w:bookmarkStart w:id="6" w:name="_Toc249246257"/>
      <w:r>
        <w:t>1.2</w:t>
      </w:r>
      <w:r>
        <w:tab/>
      </w:r>
      <w:bookmarkStart w:id="7" w:name="_Toc106592730"/>
      <w:bookmarkStart w:id="8" w:name="_Toc108452222"/>
      <w:r>
        <w:t>Proje</w:t>
      </w:r>
      <w:bookmarkEnd w:id="7"/>
      <w:bookmarkEnd w:id="8"/>
      <w:r>
        <w:t>ct Scope</w:t>
      </w:r>
      <w:bookmarkEnd w:id="6"/>
    </w:p>
    <w:p w14:paraId="37A095C4" w14:textId="77777777" w:rsidR="006D24B7" w:rsidRPr="00F516C0" w:rsidRDefault="006D24B7">
      <w:pPr>
        <w:rPr>
          <w:i/>
        </w:rPr>
      </w:pPr>
      <w:r w:rsidRPr="00F516C0">
        <w:rPr>
          <w:i/>
        </w:rPr>
        <w:t>Describe the project scope</w:t>
      </w:r>
      <w:r w:rsidR="00774011">
        <w:rPr>
          <w:i/>
        </w:rPr>
        <w:t xml:space="preserve"> by defining what the project will and will not accomplish</w:t>
      </w:r>
      <w:r w:rsidRPr="00F516C0">
        <w:rPr>
          <w:i/>
        </w:rPr>
        <w:t>.</w:t>
      </w:r>
      <w:r w:rsidR="00774011">
        <w:rPr>
          <w:i/>
        </w:rPr>
        <w:t xml:space="preserve"> Provide a narrative or bulleted list of deliverables, </w:t>
      </w:r>
      <w:r w:rsidR="00774011" w:rsidRPr="009C03A0">
        <w:rPr>
          <w:b/>
          <w:bCs/>
          <w:i/>
        </w:rPr>
        <w:t>services</w:t>
      </w:r>
      <w:r w:rsidR="00774011">
        <w:rPr>
          <w:i/>
        </w:rPr>
        <w:t xml:space="preserve">, and/or solutions expected as outcomes of the project. </w:t>
      </w:r>
      <w:r w:rsidRPr="00F516C0">
        <w:rPr>
          <w:i/>
        </w:rPr>
        <w:t xml:space="preserve">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6D24B7" w14:paraId="37A095C6" w14:textId="77777777">
        <w:trPr>
          <w:cantSplit/>
          <w:tblHeader/>
        </w:trPr>
        <w:tc>
          <w:tcPr>
            <w:tcW w:w="8640" w:type="dxa"/>
            <w:shd w:val="clear" w:color="auto" w:fill="E6E6E6"/>
            <w:vAlign w:val="center"/>
          </w:tcPr>
          <w:p w14:paraId="37A095C5" w14:textId="77777777" w:rsidR="006D24B7" w:rsidRDefault="006D24B7">
            <w:pPr>
              <w:pStyle w:val="TableText"/>
              <w:rPr>
                <w:b/>
                <w:bCs/>
                <w:sz w:val="16"/>
              </w:rPr>
            </w:pPr>
            <w:r>
              <w:rPr>
                <w:b/>
                <w:bCs/>
                <w:sz w:val="16"/>
              </w:rPr>
              <w:t>Project Includes</w:t>
            </w:r>
          </w:p>
        </w:tc>
      </w:tr>
      <w:tr w:rsidR="006D24B7" w14:paraId="37A095C8" w14:textId="77777777">
        <w:trPr>
          <w:cantSplit/>
        </w:trPr>
        <w:tc>
          <w:tcPr>
            <w:tcW w:w="8640" w:type="dxa"/>
            <w:vAlign w:val="center"/>
          </w:tcPr>
          <w:p w14:paraId="37A095C7" w14:textId="77777777" w:rsidR="006D24B7" w:rsidRDefault="006D24B7">
            <w:pPr>
              <w:pStyle w:val="TableText"/>
            </w:pPr>
          </w:p>
        </w:tc>
      </w:tr>
      <w:tr w:rsidR="006D24B7" w14:paraId="37A095CA" w14:textId="77777777">
        <w:trPr>
          <w:cantSplit/>
        </w:trPr>
        <w:tc>
          <w:tcPr>
            <w:tcW w:w="8640" w:type="dxa"/>
            <w:vAlign w:val="center"/>
          </w:tcPr>
          <w:p w14:paraId="37A095C9" w14:textId="77777777" w:rsidR="006D24B7" w:rsidRDefault="006D24B7">
            <w:pPr>
              <w:pStyle w:val="TableText"/>
            </w:pPr>
          </w:p>
        </w:tc>
      </w:tr>
      <w:tr w:rsidR="006D24B7" w14:paraId="37A095CC" w14:textId="77777777">
        <w:trPr>
          <w:cantSplit/>
        </w:trPr>
        <w:tc>
          <w:tcPr>
            <w:tcW w:w="8640" w:type="dxa"/>
            <w:vAlign w:val="center"/>
          </w:tcPr>
          <w:p w14:paraId="37A095CB" w14:textId="77777777" w:rsidR="006D24B7" w:rsidRDefault="006D24B7">
            <w:pPr>
              <w:pStyle w:val="TableText"/>
            </w:pPr>
          </w:p>
        </w:tc>
      </w:tr>
    </w:tbl>
    <w:p w14:paraId="37A095CD" w14:textId="77777777" w:rsidR="006D24B7" w:rsidRDefault="006D24B7">
      <w:pPr>
        <w:pStyle w:val="Normal00"/>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6D24B7" w14:paraId="37A095CF" w14:textId="77777777">
        <w:trPr>
          <w:cantSplit/>
          <w:tblHeader/>
        </w:trPr>
        <w:tc>
          <w:tcPr>
            <w:tcW w:w="8640" w:type="dxa"/>
            <w:shd w:val="clear" w:color="auto" w:fill="E6E6E6"/>
            <w:vAlign w:val="center"/>
          </w:tcPr>
          <w:p w14:paraId="37A095CE" w14:textId="77777777" w:rsidR="006D24B7" w:rsidRDefault="006D24B7">
            <w:pPr>
              <w:pStyle w:val="TableText"/>
              <w:rPr>
                <w:b/>
                <w:bCs/>
                <w:sz w:val="16"/>
              </w:rPr>
            </w:pPr>
            <w:r>
              <w:rPr>
                <w:b/>
                <w:bCs/>
                <w:sz w:val="16"/>
              </w:rPr>
              <w:t>Project Excludes</w:t>
            </w:r>
          </w:p>
        </w:tc>
      </w:tr>
      <w:tr w:rsidR="006D24B7" w14:paraId="37A095D1" w14:textId="77777777">
        <w:trPr>
          <w:cantSplit/>
        </w:trPr>
        <w:tc>
          <w:tcPr>
            <w:tcW w:w="8640" w:type="dxa"/>
            <w:vAlign w:val="center"/>
          </w:tcPr>
          <w:p w14:paraId="37A095D0" w14:textId="77777777" w:rsidR="006D24B7" w:rsidRDefault="006D24B7">
            <w:pPr>
              <w:pStyle w:val="TableText"/>
            </w:pPr>
          </w:p>
        </w:tc>
      </w:tr>
      <w:tr w:rsidR="006D24B7" w14:paraId="37A095D3" w14:textId="77777777">
        <w:trPr>
          <w:cantSplit/>
        </w:trPr>
        <w:tc>
          <w:tcPr>
            <w:tcW w:w="8640" w:type="dxa"/>
            <w:vAlign w:val="center"/>
          </w:tcPr>
          <w:p w14:paraId="37A095D2" w14:textId="77777777" w:rsidR="006D24B7" w:rsidRDefault="006D24B7">
            <w:pPr>
              <w:pStyle w:val="TableText"/>
            </w:pPr>
          </w:p>
        </w:tc>
      </w:tr>
      <w:tr w:rsidR="006D24B7" w14:paraId="37A095D5" w14:textId="77777777">
        <w:trPr>
          <w:cantSplit/>
        </w:trPr>
        <w:tc>
          <w:tcPr>
            <w:tcW w:w="8640" w:type="dxa"/>
            <w:vAlign w:val="center"/>
          </w:tcPr>
          <w:p w14:paraId="37A095D4" w14:textId="77777777" w:rsidR="006D24B7" w:rsidRDefault="006D24B7">
            <w:pPr>
              <w:pStyle w:val="TableText"/>
            </w:pPr>
          </w:p>
        </w:tc>
      </w:tr>
    </w:tbl>
    <w:p w14:paraId="37A095D6" w14:textId="77777777" w:rsidR="006D24B7" w:rsidRDefault="006D24B7"/>
    <w:p w14:paraId="37A095D7" w14:textId="77777777" w:rsidR="006D24B7" w:rsidRDefault="006D24B7">
      <w:pPr>
        <w:pStyle w:val="Heading2"/>
      </w:pPr>
      <w:bookmarkStart w:id="9" w:name="_Toc249246258"/>
      <w:r>
        <w:t>1.3</w:t>
      </w:r>
      <w:r>
        <w:tab/>
      </w:r>
      <w:bookmarkStart w:id="10" w:name="_Toc106592732"/>
      <w:bookmarkStart w:id="11" w:name="_Toc108452223"/>
      <w:r>
        <w:t>Assumptions</w:t>
      </w:r>
      <w:bookmarkEnd w:id="9"/>
      <w:bookmarkEnd w:id="10"/>
      <w:bookmarkEnd w:id="11"/>
    </w:p>
    <w:p w14:paraId="37A095D8" w14:textId="77777777" w:rsidR="006D24B7" w:rsidRPr="00F516C0" w:rsidRDefault="006D24B7">
      <w:pPr>
        <w:rPr>
          <w:i/>
        </w:rPr>
      </w:pPr>
      <w:r w:rsidRPr="00F516C0">
        <w:rPr>
          <w:i/>
        </w:rPr>
        <w:t xml:space="preserve">Describe any project assumptions related to business, </w:t>
      </w:r>
      <w:r w:rsidRPr="009C03A0">
        <w:rPr>
          <w:b/>
          <w:bCs/>
          <w:i/>
        </w:rPr>
        <w:t>technology</w:t>
      </w:r>
      <w:r w:rsidRPr="00F516C0">
        <w:rPr>
          <w:i/>
        </w:rPr>
        <w:t xml:space="preserve">, </w:t>
      </w:r>
      <w:r w:rsidRPr="009C03A0">
        <w:rPr>
          <w:b/>
          <w:bCs/>
          <w:i/>
        </w:rPr>
        <w:t>resources</w:t>
      </w:r>
      <w:r w:rsidRPr="00F516C0">
        <w:rPr>
          <w:i/>
        </w:rPr>
        <w:t>, sco</w:t>
      </w:r>
      <w:r w:rsidR="004B265F">
        <w:rPr>
          <w:i/>
        </w:rPr>
        <w:t xml:space="preserve">pe, expectations, or </w:t>
      </w:r>
      <w:r w:rsidR="004B265F" w:rsidRPr="009C03A0">
        <w:rPr>
          <w:b/>
          <w:bCs/>
          <w:i/>
        </w:rPr>
        <w:t>schedules</w:t>
      </w:r>
      <w:r w:rsidR="004B265F">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6D24B7" w14:paraId="37A095DA" w14:textId="77777777">
        <w:trPr>
          <w:cantSplit/>
          <w:tblHeader/>
        </w:trPr>
        <w:tc>
          <w:tcPr>
            <w:tcW w:w="8640" w:type="dxa"/>
            <w:shd w:val="clear" w:color="auto" w:fill="E6E6E6"/>
            <w:vAlign w:val="center"/>
          </w:tcPr>
          <w:p w14:paraId="37A095D9" w14:textId="77777777" w:rsidR="006D24B7" w:rsidRDefault="006D24B7">
            <w:pPr>
              <w:pStyle w:val="TableText"/>
              <w:rPr>
                <w:b/>
                <w:bCs/>
                <w:sz w:val="16"/>
              </w:rPr>
            </w:pPr>
            <w:r>
              <w:rPr>
                <w:b/>
                <w:bCs/>
                <w:sz w:val="16"/>
              </w:rPr>
              <w:t>Assumptions</w:t>
            </w:r>
          </w:p>
        </w:tc>
      </w:tr>
      <w:tr w:rsidR="006D24B7" w14:paraId="37A095DC" w14:textId="77777777">
        <w:trPr>
          <w:cantSplit/>
        </w:trPr>
        <w:tc>
          <w:tcPr>
            <w:tcW w:w="8640" w:type="dxa"/>
            <w:vAlign w:val="center"/>
          </w:tcPr>
          <w:p w14:paraId="37A095DB" w14:textId="77777777" w:rsidR="006D24B7" w:rsidRDefault="006D24B7">
            <w:pPr>
              <w:pStyle w:val="TableText"/>
            </w:pPr>
          </w:p>
        </w:tc>
      </w:tr>
      <w:tr w:rsidR="006D24B7" w14:paraId="37A095DE" w14:textId="77777777">
        <w:trPr>
          <w:cantSplit/>
        </w:trPr>
        <w:tc>
          <w:tcPr>
            <w:tcW w:w="8640" w:type="dxa"/>
            <w:vAlign w:val="center"/>
          </w:tcPr>
          <w:p w14:paraId="37A095DD" w14:textId="77777777" w:rsidR="006D24B7" w:rsidRDefault="006D24B7">
            <w:pPr>
              <w:pStyle w:val="TableText"/>
            </w:pPr>
          </w:p>
        </w:tc>
      </w:tr>
      <w:tr w:rsidR="006D24B7" w14:paraId="37A095E0" w14:textId="77777777">
        <w:trPr>
          <w:cantSplit/>
        </w:trPr>
        <w:tc>
          <w:tcPr>
            <w:tcW w:w="8640" w:type="dxa"/>
            <w:vAlign w:val="center"/>
          </w:tcPr>
          <w:p w14:paraId="37A095DF" w14:textId="77777777" w:rsidR="006D24B7" w:rsidRDefault="006D24B7">
            <w:pPr>
              <w:pStyle w:val="TableText"/>
            </w:pPr>
          </w:p>
        </w:tc>
      </w:tr>
    </w:tbl>
    <w:p w14:paraId="37A095E1" w14:textId="77777777" w:rsidR="006D24B7" w:rsidRDefault="006D24B7"/>
    <w:p w14:paraId="37A095E2" w14:textId="77777777" w:rsidR="006D24B7" w:rsidRDefault="006D24B7">
      <w:pPr>
        <w:pStyle w:val="Heading2"/>
      </w:pPr>
      <w:bookmarkStart w:id="12" w:name="_Toc249246259"/>
      <w:r>
        <w:lastRenderedPageBreak/>
        <w:t>1.4</w:t>
      </w:r>
      <w:r>
        <w:tab/>
      </w:r>
      <w:bookmarkStart w:id="13" w:name="_Toc106592733"/>
      <w:bookmarkStart w:id="14" w:name="_Toc108452224"/>
      <w:r>
        <w:t>Constraints</w:t>
      </w:r>
      <w:bookmarkEnd w:id="12"/>
      <w:bookmarkEnd w:id="13"/>
      <w:bookmarkEnd w:id="14"/>
    </w:p>
    <w:p w14:paraId="37A095E3" w14:textId="77777777" w:rsidR="006D24B7" w:rsidRPr="00F516C0" w:rsidRDefault="006D24B7">
      <w:pPr>
        <w:pStyle w:val="BodyTextIndent"/>
        <w:rPr>
          <w:i/>
        </w:rPr>
      </w:pPr>
      <w:r w:rsidRPr="00F516C0">
        <w:rPr>
          <w:i/>
        </w:rPr>
        <w:t xml:space="preserve">Describe the limiting factors, or constraints, that restrict the project team’s options regarding scope, staffing, scheduling, and management of the project.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6D24B7" w14:paraId="37A095E5" w14:textId="77777777">
        <w:trPr>
          <w:cantSplit/>
          <w:tblHeader/>
        </w:trPr>
        <w:tc>
          <w:tcPr>
            <w:tcW w:w="8640" w:type="dxa"/>
            <w:shd w:val="clear" w:color="auto" w:fill="E6E6E6"/>
            <w:vAlign w:val="center"/>
          </w:tcPr>
          <w:p w14:paraId="37A095E4" w14:textId="77777777" w:rsidR="006D24B7" w:rsidRDefault="006D24B7">
            <w:pPr>
              <w:pStyle w:val="TableText"/>
              <w:keepNext/>
              <w:rPr>
                <w:b/>
                <w:bCs/>
                <w:sz w:val="16"/>
              </w:rPr>
            </w:pPr>
            <w:r>
              <w:rPr>
                <w:b/>
                <w:bCs/>
                <w:sz w:val="16"/>
              </w:rPr>
              <w:t>Constraints</w:t>
            </w:r>
          </w:p>
        </w:tc>
      </w:tr>
      <w:tr w:rsidR="006D24B7" w14:paraId="37A095E7" w14:textId="77777777">
        <w:trPr>
          <w:cantSplit/>
        </w:trPr>
        <w:tc>
          <w:tcPr>
            <w:tcW w:w="8640" w:type="dxa"/>
            <w:vAlign w:val="center"/>
          </w:tcPr>
          <w:p w14:paraId="37A095E6" w14:textId="77777777" w:rsidR="006D24B7" w:rsidRDefault="006D24B7">
            <w:pPr>
              <w:pStyle w:val="TableText"/>
            </w:pPr>
          </w:p>
        </w:tc>
      </w:tr>
      <w:tr w:rsidR="006D24B7" w14:paraId="37A095E9" w14:textId="77777777">
        <w:trPr>
          <w:cantSplit/>
        </w:trPr>
        <w:tc>
          <w:tcPr>
            <w:tcW w:w="8640" w:type="dxa"/>
            <w:vAlign w:val="center"/>
          </w:tcPr>
          <w:p w14:paraId="37A095E8" w14:textId="77777777" w:rsidR="006D24B7" w:rsidRDefault="006D24B7">
            <w:pPr>
              <w:pStyle w:val="TableText"/>
            </w:pPr>
          </w:p>
        </w:tc>
      </w:tr>
      <w:tr w:rsidR="006D24B7" w14:paraId="37A095EB" w14:textId="77777777">
        <w:trPr>
          <w:cantSplit/>
        </w:trPr>
        <w:tc>
          <w:tcPr>
            <w:tcW w:w="8640" w:type="dxa"/>
            <w:vAlign w:val="center"/>
          </w:tcPr>
          <w:p w14:paraId="37A095EA" w14:textId="77777777" w:rsidR="006D24B7" w:rsidRDefault="006D24B7">
            <w:pPr>
              <w:pStyle w:val="TableText"/>
            </w:pPr>
          </w:p>
        </w:tc>
      </w:tr>
    </w:tbl>
    <w:p w14:paraId="37A095EC" w14:textId="77777777" w:rsidR="006D24B7" w:rsidRDefault="006D24B7"/>
    <w:p w14:paraId="37A095ED" w14:textId="77777777" w:rsidR="006D24B7" w:rsidRDefault="00EA34A8">
      <w:pPr>
        <w:pStyle w:val="Heading1"/>
      </w:pPr>
      <w:bookmarkStart w:id="15" w:name="_Toc249246264"/>
      <w:r>
        <w:lastRenderedPageBreak/>
        <w:t>Section 2</w:t>
      </w:r>
      <w:r w:rsidR="006D24B7">
        <w:t>.</w:t>
      </w:r>
      <w:r w:rsidR="006D24B7">
        <w:tab/>
      </w:r>
      <w:bookmarkStart w:id="16" w:name="_Toc108452231"/>
      <w:r w:rsidR="006D24B7">
        <w:t>Project Start-Up</w:t>
      </w:r>
      <w:bookmarkEnd w:id="15"/>
    </w:p>
    <w:p w14:paraId="37A095EE" w14:textId="77777777" w:rsidR="006D24B7" w:rsidRDefault="00EA34A8">
      <w:pPr>
        <w:pStyle w:val="Heading2"/>
      </w:pPr>
      <w:bookmarkStart w:id="17" w:name="_Toc108439912"/>
      <w:bookmarkStart w:id="18" w:name="_Toc108699474"/>
      <w:bookmarkStart w:id="19" w:name="_Toc249246265"/>
      <w:r>
        <w:t>2</w:t>
      </w:r>
      <w:r w:rsidR="006D24B7">
        <w:t>.1</w:t>
      </w:r>
      <w:r w:rsidR="006D24B7">
        <w:tab/>
        <w:t>Project Life Cycle</w:t>
      </w:r>
      <w:bookmarkEnd w:id="17"/>
      <w:bookmarkEnd w:id="18"/>
      <w:bookmarkEnd w:id="19"/>
    </w:p>
    <w:p w14:paraId="37A095EF" w14:textId="77777777" w:rsidR="006D24B7" w:rsidRPr="00F516C0" w:rsidRDefault="00AF218B">
      <w:pPr>
        <w:rPr>
          <w:i/>
        </w:rPr>
      </w:pPr>
      <w:r>
        <w:rPr>
          <w:i/>
        </w:rPr>
        <w:t>Specify and d</w:t>
      </w:r>
      <w:r w:rsidR="006D24B7" w:rsidRPr="00F516C0">
        <w:rPr>
          <w:i/>
        </w:rPr>
        <w:t>escribe life cycle</w:t>
      </w:r>
      <w:r w:rsidR="00B95051">
        <w:rPr>
          <w:i/>
        </w:rPr>
        <w:t xml:space="preserve"> model(s) </w:t>
      </w:r>
      <w:r w:rsidR="00861C87">
        <w:rPr>
          <w:i/>
        </w:rPr>
        <w:t xml:space="preserve">that will be used </w:t>
      </w:r>
      <w:r w:rsidR="00B95051">
        <w:rPr>
          <w:i/>
        </w:rPr>
        <w:t>for the project</w:t>
      </w:r>
      <w:r w:rsidR="006D24B7" w:rsidRPr="00F516C0">
        <w:rPr>
          <w:i/>
        </w:rPr>
        <w:t>.</w:t>
      </w:r>
      <w:r w:rsidR="005C7451" w:rsidRPr="008E1600">
        <w:rPr>
          <w:rFonts w:cs="Arial"/>
          <w:i/>
          <w:color w:val="000000"/>
          <w:szCs w:val="20"/>
        </w:rPr>
        <w:t xml:space="preserve"> If formal </w:t>
      </w:r>
      <w:r w:rsidR="005C7451">
        <w:rPr>
          <w:rFonts w:cs="Arial"/>
          <w:i/>
          <w:color w:val="000000"/>
          <w:szCs w:val="20"/>
        </w:rPr>
        <w:t>standards</w:t>
      </w:r>
      <w:r w:rsidR="005C7451" w:rsidRPr="008E1600">
        <w:rPr>
          <w:rFonts w:cs="Arial"/>
          <w:i/>
          <w:color w:val="000000"/>
          <w:szCs w:val="20"/>
        </w:rPr>
        <w:t xml:space="preserve"> have been established at the organization or agency level, refer to the agency and/or organizational practices. In the description, include tailoring of any practices to accommodate specific project needs if applicable.</w:t>
      </w:r>
    </w:p>
    <w:p w14:paraId="37A095F0" w14:textId="77777777" w:rsidR="006D24B7" w:rsidRDefault="006D24B7">
      <w:r>
        <w:sym w:font="Symbol" w:char="F0DE"/>
      </w:r>
    </w:p>
    <w:p w14:paraId="37A095F1" w14:textId="77777777" w:rsidR="006D24B7" w:rsidRDefault="00EA34A8">
      <w:pPr>
        <w:pStyle w:val="Heading2"/>
      </w:pPr>
      <w:bookmarkStart w:id="20" w:name="_Toc249246266"/>
      <w:r>
        <w:t>2</w:t>
      </w:r>
      <w:r w:rsidR="006D24B7">
        <w:t>.2</w:t>
      </w:r>
      <w:r w:rsidR="006D24B7">
        <w:tab/>
        <w:t>Methods, Tools, and Techniques</w:t>
      </w:r>
      <w:bookmarkEnd w:id="20"/>
    </w:p>
    <w:p w14:paraId="37A095F2" w14:textId="77777777" w:rsidR="006D24B7" w:rsidRPr="00F516C0" w:rsidRDefault="006D24B7">
      <w:pPr>
        <w:rPr>
          <w:i/>
        </w:rPr>
      </w:pPr>
      <w:r w:rsidRPr="00F516C0">
        <w:rPr>
          <w:i/>
        </w:rPr>
        <w:t xml:space="preserve">Identify the method(s), standards, policies, procedures, </w:t>
      </w:r>
      <w:r w:rsidRPr="00E518FA">
        <w:rPr>
          <w:b/>
          <w:bCs/>
          <w:i/>
        </w:rPr>
        <w:t>programming language</w:t>
      </w:r>
      <w:r w:rsidRPr="00F516C0">
        <w:rPr>
          <w:i/>
        </w:rPr>
        <w:t xml:space="preserve">(s), reusable code repositories, and other notations, </w:t>
      </w:r>
      <w:r w:rsidRPr="00E518FA">
        <w:rPr>
          <w:b/>
          <w:bCs/>
          <w:i/>
        </w:rPr>
        <w:t>tools</w:t>
      </w:r>
      <w:r w:rsidRPr="00F516C0">
        <w:rPr>
          <w:i/>
        </w:rPr>
        <w:t xml:space="preserve">, and </w:t>
      </w:r>
      <w:r w:rsidRPr="00E518FA">
        <w:rPr>
          <w:b/>
          <w:bCs/>
          <w:i/>
        </w:rPr>
        <w:t>techniques</w:t>
      </w:r>
      <w:r w:rsidRPr="00F516C0">
        <w:rPr>
          <w:i/>
        </w:rPr>
        <w:t xml:space="preserve"> that may be used to develop and/or deploy the products and/or services for the project. </w:t>
      </w:r>
    </w:p>
    <w:p w14:paraId="37A095F3" w14:textId="77777777" w:rsidR="006D24B7" w:rsidRDefault="006D24B7">
      <w:r>
        <w:sym w:font="Symbol" w:char="F0DE"/>
      </w:r>
    </w:p>
    <w:p w14:paraId="37A095F4" w14:textId="77777777" w:rsidR="006D24B7" w:rsidRDefault="00EA34A8">
      <w:pPr>
        <w:pStyle w:val="Heading2"/>
      </w:pPr>
      <w:bookmarkStart w:id="21" w:name="_Toc108439913"/>
      <w:bookmarkStart w:id="22" w:name="_Toc108699475"/>
      <w:bookmarkStart w:id="23" w:name="_Toc249246267"/>
      <w:r>
        <w:t>2</w:t>
      </w:r>
      <w:r w:rsidR="006D24B7">
        <w:t>.3</w:t>
      </w:r>
      <w:r w:rsidR="006D24B7">
        <w:tab/>
        <w:t>Estimation Methods</w:t>
      </w:r>
      <w:bookmarkEnd w:id="21"/>
      <w:bookmarkEnd w:id="22"/>
      <w:r w:rsidR="00861C87">
        <w:t xml:space="preserve"> and Estimates</w:t>
      </w:r>
      <w:bookmarkEnd w:id="23"/>
    </w:p>
    <w:p w14:paraId="37A095F5" w14:textId="77777777" w:rsidR="006D24B7" w:rsidRPr="00F516C0" w:rsidRDefault="006D24B7">
      <w:pPr>
        <w:rPr>
          <w:i/>
        </w:rPr>
      </w:pPr>
      <w:r w:rsidRPr="00F516C0">
        <w:rPr>
          <w:i/>
        </w:rPr>
        <w:t xml:space="preserve">Describe the methods used to estimate the project level of effort, schedule, and budget. </w:t>
      </w:r>
      <w:r w:rsidR="00861C87">
        <w:rPr>
          <w:i/>
        </w:rPr>
        <w:t>Include</w:t>
      </w:r>
      <w:r w:rsidR="00861C87" w:rsidRPr="00F516C0">
        <w:rPr>
          <w:i/>
        </w:rPr>
        <w:t xml:space="preserve"> </w:t>
      </w:r>
      <w:r w:rsidRPr="00F516C0">
        <w:rPr>
          <w:i/>
        </w:rPr>
        <w:t>tools and techniques used to obtain the estimates</w:t>
      </w:r>
      <w:r w:rsidR="00861C87">
        <w:rPr>
          <w:i/>
        </w:rPr>
        <w:t xml:space="preserve"> in the description</w:t>
      </w:r>
      <w:r w:rsidRPr="00F516C0">
        <w:rPr>
          <w:i/>
        </w:rPr>
        <w:t>.</w:t>
      </w:r>
      <w:r w:rsidR="005C7451">
        <w:rPr>
          <w:i/>
        </w:rPr>
        <w:t xml:space="preserve"> </w:t>
      </w:r>
      <w:r w:rsidRPr="00F516C0">
        <w:rPr>
          <w:i/>
        </w:rPr>
        <w:t xml:space="preserve">Provide estimates for the project dimensions </w:t>
      </w:r>
      <w:r w:rsidR="00B84ADB">
        <w:rPr>
          <w:i/>
        </w:rPr>
        <w:t xml:space="preserve">(effort, schedule, and budget), </w:t>
      </w:r>
      <w:r w:rsidRPr="00F516C0">
        <w:rPr>
          <w:i/>
        </w:rPr>
        <w:t>and identify the source or basis of the estimates and the level of uncertainty and risk associated with the estimates.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420"/>
        <w:gridCol w:w="5220"/>
      </w:tblGrid>
      <w:tr w:rsidR="006D24B7" w14:paraId="37A095F7" w14:textId="77777777">
        <w:trPr>
          <w:cantSplit/>
          <w:tblHeader/>
        </w:trPr>
        <w:tc>
          <w:tcPr>
            <w:tcW w:w="8640" w:type="dxa"/>
            <w:gridSpan w:val="2"/>
            <w:shd w:val="clear" w:color="auto" w:fill="E6E6E6"/>
            <w:vAlign w:val="center"/>
          </w:tcPr>
          <w:p w14:paraId="37A095F6" w14:textId="77777777" w:rsidR="006D24B7" w:rsidRDefault="006D24B7">
            <w:pPr>
              <w:pStyle w:val="TableText"/>
              <w:keepNext/>
              <w:rPr>
                <w:b/>
                <w:bCs/>
                <w:sz w:val="16"/>
              </w:rPr>
            </w:pPr>
            <w:r>
              <w:rPr>
                <w:b/>
                <w:bCs/>
                <w:sz w:val="16"/>
              </w:rPr>
              <w:t>Estimation</w:t>
            </w:r>
            <w:r w:rsidR="00845456">
              <w:rPr>
                <w:b/>
                <w:bCs/>
                <w:sz w:val="16"/>
              </w:rPr>
              <w:t xml:space="preserve"> Methods and Estimates</w:t>
            </w:r>
          </w:p>
        </w:tc>
      </w:tr>
      <w:tr w:rsidR="006D24B7" w14:paraId="37A095FA" w14:textId="77777777">
        <w:trPr>
          <w:cantSplit/>
        </w:trPr>
        <w:tc>
          <w:tcPr>
            <w:tcW w:w="3420" w:type="dxa"/>
            <w:shd w:val="clear" w:color="auto" w:fill="E6E6E6"/>
            <w:vAlign w:val="center"/>
          </w:tcPr>
          <w:p w14:paraId="37A095F8" w14:textId="77777777" w:rsidR="006D24B7" w:rsidRDefault="006D24B7">
            <w:pPr>
              <w:pStyle w:val="TableText"/>
            </w:pPr>
            <w:r>
              <w:t>Description</w:t>
            </w:r>
          </w:p>
        </w:tc>
        <w:tc>
          <w:tcPr>
            <w:tcW w:w="5220" w:type="dxa"/>
            <w:vAlign w:val="center"/>
          </w:tcPr>
          <w:p w14:paraId="37A095F9" w14:textId="77777777" w:rsidR="006D24B7" w:rsidRDefault="00E518FA" w:rsidP="00E518FA">
            <w:pPr>
              <w:pStyle w:val="TableText"/>
            </w:pPr>
            <w:r>
              <w:t xml:space="preserve">[ </w:t>
            </w:r>
            <w:r w:rsidRPr="00E518FA">
              <w:rPr>
                <w:b/>
                <w:bCs/>
                <w:u w:val="single"/>
              </w:rPr>
              <w:t>Best</w:t>
            </w:r>
            <w:r>
              <w:t xml:space="preserve"> </w:t>
            </w:r>
            <w:r w:rsidRPr="00E518FA">
              <w:rPr>
                <w:b/>
                <w:bCs/>
              </w:rPr>
              <w:t xml:space="preserve">/ </w:t>
            </w:r>
            <w:r w:rsidRPr="00E518FA">
              <w:rPr>
                <w:b/>
                <w:bCs/>
                <w:u w:val="single"/>
              </w:rPr>
              <w:t>Most Likely</w:t>
            </w:r>
            <w:r>
              <w:t xml:space="preserve"> / </w:t>
            </w:r>
            <w:r w:rsidRPr="00E518FA">
              <w:rPr>
                <w:b/>
                <w:bCs/>
                <w:u w:val="single"/>
              </w:rPr>
              <w:t>Worst</w:t>
            </w:r>
            <w:r w:rsidRPr="00E518FA">
              <w:rPr>
                <w:b/>
                <w:bCs/>
              </w:rPr>
              <w:t xml:space="preserve"> </w:t>
            </w:r>
            <w:r>
              <w:t>]</w:t>
            </w:r>
          </w:p>
        </w:tc>
      </w:tr>
      <w:tr w:rsidR="006D24B7" w14:paraId="37A095FD" w14:textId="77777777">
        <w:trPr>
          <w:cantSplit/>
        </w:trPr>
        <w:tc>
          <w:tcPr>
            <w:tcW w:w="3420" w:type="dxa"/>
            <w:shd w:val="clear" w:color="auto" w:fill="E6E6E6"/>
            <w:vAlign w:val="center"/>
          </w:tcPr>
          <w:p w14:paraId="37A095FB" w14:textId="77777777" w:rsidR="006D24B7" w:rsidRDefault="006D24B7">
            <w:pPr>
              <w:pStyle w:val="TableText"/>
            </w:pPr>
            <w:r>
              <w:t xml:space="preserve">Effort in </w:t>
            </w:r>
            <w:r w:rsidRPr="00E518FA">
              <w:rPr>
                <w:u w:val="single"/>
              </w:rPr>
              <w:t>person-months</w:t>
            </w:r>
            <w:r>
              <w:t xml:space="preserve"> or </w:t>
            </w:r>
            <w:r w:rsidRPr="00E518FA">
              <w:rPr>
                <w:u w:val="single"/>
              </w:rPr>
              <w:t>person-hours</w:t>
            </w:r>
          </w:p>
        </w:tc>
        <w:tc>
          <w:tcPr>
            <w:tcW w:w="5220" w:type="dxa"/>
            <w:vAlign w:val="center"/>
          </w:tcPr>
          <w:p w14:paraId="37A095FC" w14:textId="77777777" w:rsidR="006D24B7" w:rsidRDefault="006D24B7">
            <w:pPr>
              <w:pStyle w:val="TableText"/>
            </w:pPr>
          </w:p>
        </w:tc>
      </w:tr>
      <w:tr w:rsidR="006D24B7" w14:paraId="37A09600" w14:textId="77777777">
        <w:trPr>
          <w:cantSplit/>
        </w:trPr>
        <w:tc>
          <w:tcPr>
            <w:tcW w:w="3420" w:type="dxa"/>
            <w:shd w:val="clear" w:color="auto" w:fill="E6E6E6"/>
            <w:vAlign w:val="center"/>
          </w:tcPr>
          <w:p w14:paraId="37A095FE" w14:textId="77777777" w:rsidR="006D24B7" w:rsidRDefault="006D24B7">
            <w:pPr>
              <w:pStyle w:val="TableText"/>
            </w:pPr>
            <w:r>
              <w:t xml:space="preserve">Schedule in calendar </w:t>
            </w:r>
            <w:r w:rsidRPr="00E518FA">
              <w:rPr>
                <w:u w:val="single"/>
              </w:rPr>
              <w:t>months</w:t>
            </w:r>
          </w:p>
        </w:tc>
        <w:tc>
          <w:tcPr>
            <w:tcW w:w="5220" w:type="dxa"/>
            <w:vAlign w:val="center"/>
          </w:tcPr>
          <w:p w14:paraId="37A095FF" w14:textId="77777777" w:rsidR="006D24B7" w:rsidRDefault="006D24B7">
            <w:pPr>
              <w:pStyle w:val="TableText"/>
            </w:pPr>
          </w:p>
        </w:tc>
      </w:tr>
      <w:tr w:rsidR="006D24B7" w14:paraId="37A09603" w14:textId="77777777">
        <w:trPr>
          <w:cantSplit/>
        </w:trPr>
        <w:tc>
          <w:tcPr>
            <w:tcW w:w="3420" w:type="dxa"/>
            <w:shd w:val="clear" w:color="auto" w:fill="E6E6E6"/>
            <w:vAlign w:val="center"/>
          </w:tcPr>
          <w:p w14:paraId="37A09601" w14:textId="77777777" w:rsidR="006D24B7" w:rsidRDefault="006D24B7">
            <w:pPr>
              <w:pStyle w:val="TableText"/>
            </w:pPr>
            <w:r>
              <w:t>Budget in dollars</w:t>
            </w:r>
          </w:p>
        </w:tc>
        <w:tc>
          <w:tcPr>
            <w:tcW w:w="5220" w:type="dxa"/>
            <w:vAlign w:val="center"/>
          </w:tcPr>
          <w:p w14:paraId="37A09602" w14:textId="77777777" w:rsidR="006D24B7" w:rsidRDefault="006D24B7">
            <w:pPr>
              <w:pStyle w:val="TableText"/>
            </w:pPr>
          </w:p>
        </w:tc>
      </w:tr>
      <w:tr w:rsidR="006D24B7" w14:paraId="37A09606" w14:textId="77777777">
        <w:trPr>
          <w:cantSplit/>
        </w:trPr>
        <w:tc>
          <w:tcPr>
            <w:tcW w:w="3420" w:type="dxa"/>
            <w:shd w:val="clear" w:color="auto" w:fill="E6E6E6"/>
            <w:vAlign w:val="center"/>
          </w:tcPr>
          <w:p w14:paraId="37A09604" w14:textId="77777777" w:rsidR="006D24B7" w:rsidRDefault="006D24B7">
            <w:pPr>
              <w:pStyle w:val="TableText"/>
            </w:pPr>
            <w:r>
              <w:t>Level of Uncertainty</w:t>
            </w:r>
          </w:p>
        </w:tc>
        <w:tc>
          <w:tcPr>
            <w:tcW w:w="5220" w:type="dxa"/>
            <w:vAlign w:val="center"/>
          </w:tcPr>
          <w:p w14:paraId="37A09605" w14:textId="77777777" w:rsidR="006D24B7" w:rsidRDefault="006D24B7">
            <w:pPr>
              <w:pStyle w:val="TableText"/>
            </w:pPr>
          </w:p>
        </w:tc>
      </w:tr>
    </w:tbl>
    <w:p w14:paraId="37A09607" w14:textId="77777777" w:rsidR="006D24B7" w:rsidRDefault="006D24B7"/>
    <w:p w14:paraId="37A09608" w14:textId="77777777" w:rsidR="006D24B7" w:rsidRDefault="008C5934">
      <w:pPr>
        <w:pStyle w:val="Heading2"/>
      </w:pPr>
      <w:bookmarkStart w:id="24" w:name="_Toc108439919"/>
      <w:bookmarkStart w:id="25" w:name="_Toc108699478"/>
      <w:bookmarkStart w:id="26" w:name="_Toc249246269"/>
      <w:r>
        <w:t>2</w:t>
      </w:r>
      <w:r w:rsidR="00F20018">
        <w:t>.4</w:t>
      </w:r>
      <w:r w:rsidR="006D24B7">
        <w:tab/>
        <w:t>Schedule</w:t>
      </w:r>
      <w:bookmarkEnd w:id="24"/>
      <w:r w:rsidR="006D24B7">
        <w:t xml:space="preserve"> Allocation</w:t>
      </w:r>
      <w:bookmarkEnd w:id="25"/>
      <w:bookmarkEnd w:id="26"/>
    </w:p>
    <w:p w14:paraId="37A09609" w14:textId="77777777" w:rsidR="00CA1F06" w:rsidRPr="009F5D02" w:rsidRDefault="00CA1F06" w:rsidP="009F5D02">
      <w:pPr>
        <w:rPr>
          <w:i/>
        </w:rPr>
      </w:pPr>
      <w:r w:rsidRPr="009F5D02">
        <w:rPr>
          <w:i/>
        </w:rPr>
        <w:t>To highlight</w:t>
      </w:r>
      <w:r w:rsidR="009F5D02">
        <w:rPr>
          <w:i/>
        </w:rPr>
        <w:t xml:space="preserve"> </w:t>
      </w:r>
      <w:r w:rsidR="00845456">
        <w:rPr>
          <w:i/>
        </w:rPr>
        <w:t>major accomplishments</w:t>
      </w:r>
      <w:r w:rsidRPr="009F5D02">
        <w:rPr>
          <w:i/>
        </w:rPr>
        <w:t xml:space="preserve"> as </w:t>
      </w:r>
      <w:r w:rsidR="009F5D02">
        <w:rPr>
          <w:i/>
        </w:rPr>
        <w:t>initially planned</w:t>
      </w:r>
      <w:r w:rsidRPr="009F5D02">
        <w:rPr>
          <w:i/>
        </w:rPr>
        <w:t xml:space="preserve"> in the project schedule, identify </w:t>
      </w:r>
      <w:r w:rsidR="009F5D02">
        <w:rPr>
          <w:i/>
        </w:rPr>
        <w:t xml:space="preserve">major </w:t>
      </w:r>
      <w:r w:rsidR="009F5D02" w:rsidRPr="009F5D02">
        <w:rPr>
          <w:i/>
        </w:rPr>
        <w:t>project</w:t>
      </w:r>
      <w:r w:rsidRPr="009F5D02">
        <w:rPr>
          <w:i/>
        </w:rPr>
        <w:t xml:space="preserve"> </w:t>
      </w:r>
      <w:r w:rsidRPr="004F2474">
        <w:rPr>
          <w:i/>
        </w:rPr>
        <w:t>milestones and planned completion date</w:t>
      </w:r>
      <w:r w:rsidR="004F2474">
        <w:rPr>
          <w:i/>
        </w:rPr>
        <w:t>s</w:t>
      </w:r>
      <w:r w:rsidR="009F5D02" w:rsidRPr="004F2474">
        <w:rPr>
          <w:i/>
        </w:rPr>
        <w:t xml:space="preserve"> fo</w:t>
      </w:r>
      <w:r w:rsidR="009F5D02">
        <w:rPr>
          <w:i/>
        </w:rPr>
        <w:t>r delivery.</w:t>
      </w:r>
      <w:r w:rsidR="009F5D02" w:rsidRPr="00281813">
        <w:rPr>
          <w:i/>
        </w:rPr>
        <w:t xml:space="preserve"> This list should reflect products and/or services delivered to the end user as well as the delivery of key project management or other project-related work products.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850"/>
      </w:tblGrid>
      <w:tr w:rsidR="00CA1F06" w14:paraId="37A0960C" w14:textId="77777777" w:rsidTr="00CF45F4">
        <w:trPr>
          <w:cantSplit/>
          <w:tblHeader/>
        </w:trPr>
        <w:tc>
          <w:tcPr>
            <w:tcW w:w="2790" w:type="dxa"/>
            <w:shd w:val="clear" w:color="auto" w:fill="E6E6E6"/>
            <w:vAlign w:val="center"/>
          </w:tcPr>
          <w:p w14:paraId="37A0960A" w14:textId="77777777" w:rsidR="00CA1F06" w:rsidRDefault="004F2474" w:rsidP="00601A4C">
            <w:pPr>
              <w:pStyle w:val="TableText"/>
              <w:rPr>
                <w:b/>
                <w:bCs/>
                <w:sz w:val="16"/>
              </w:rPr>
            </w:pPr>
            <w:r>
              <w:rPr>
                <w:b/>
                <w:bCs/>
                <w:sz w:val="16"/>
              </w:rPr>
              <w:t xml:space="preserve">Major </w:t>
            </w:r>
            <w:r w:rsidR="00CA1F06">
              <w:rPr>
                <w:b/>
                <w:bCs/>
                <w:sz w:val="16"/>
              </w:rPr>
              <w:t>Milestone</w:t>
            </w:r>
            <w:r w:rsidR="009F5D02">
              <w:rPr>
                <w:b/>
                <w:bCs/>
                <w:sz w:val="16"/>
              </w:rPr>
              <w:t>/Deliverable</w:t>
            </w:r>
          </w:p>
        </w:tc>
        <w:tc>
          <w:tcPr>
            <w:tcW w:w="5850" w:type="dxa"/>
            <w:shd w:val="clear" w:color="auto" w:fill="E6E6E6"/>
            <w:vAlign w:val="center"/>
          </w:tcPr>
          <w:p w14:paraId="37A0960B" w14:textId="77777777" w:rsidR="00CA1F06" w:rsidRDefault="009F5D02" w:rsidP="00601A4C">
            <w:pPr>
              <w:pStyle w:val="TableText"/>
              <w:rPr>
                <w:b/>
                <w:bCs/>
                <w:sz w:val="16"/>
              </w:rPr>
            </w:pPr>
            <w:r>
              <w:rPr>
                <w:b/>
                <w:bCs/>
                <w:sz w:val="16"/>
              </w:rPr>
              <w:t>Planned Completion Date</w:t>
            </w:r>
          </w:p>
        </w:tc>
      </w:tr>
      <w:tr w:rsidR="00CA1F06" w14:paraId="37A0960F" w14:textId="77777777" w:rsidTr="00CF45F4">
        <w:trPr>
          <w:cantSplit/>
          <w:tblHeader/>
        </w:trPr>
        <w:tc>
          <w:tcPr>
            <w:tcW w:w="2790" w:type="dxa"/>
            <w:shd w:val="clear" w:color="auto" w:fill="FFFFFF"/>
          </w:tcPr>
          <w:p w14:paraId="37A0960D" w14:textId="77777777" w:rsidR="00CA1F06" w:rsidRDefault="00CA1F06" w:rsidP="00601A4C">
            <w:pPr>
              <w:pStyle w:val="TableText"/>
            </w:pPr>
          </w:p>
        </w:tc>
        <w:tc>
          <w:tcPr>
            <w:tcW w:w="5850" w:type="dxa"/>
            <w:shd w:val="clear" w:color="auto" w:fill="FFFFFF"/>
          </w:tcPr>
          <w:p w14:paraId="37A0960E" w14:textId="77777777" w:rsidR="00CA1F06" w:rsidRDefault="00CA1F06" w:rsidP="00601A4C">
            <w:pPr>
              <w:pStyle w:val="TableText"/>
            </w:pPr>
          </w:p>
        </w:tc>
      </w:tr>
      <w:tr w:rsidR="00CA1F06" w14:paraId="37A09612" w14:textId="77777777" w:rsidTr="00CF45F4">
        <w:trPr>
          <w:cantSplit/>
          <w:tblHeader/>
        </w:trPr>
        <w:tc>
          <w:tcPr>
            <w:tcW w:w="2790" w:type="dxa"/>
            <w:shd w:val="clear" w:color="auto" w:fill="FFFFFF"/>
          </w:tcPr>
          <w:p w14:paraId="37A09610" w14:textId="77777777" w:rsidR="00CA1F06" w:rsidRDefault="00CA1F06" w:rsidP="00601A4C">
            <w:pPr>
              <w:pStyle w:val="TableText"/>
            </w:pPr>
          </w:p>
        </w:tc>
        <w:tc>
          <w:tcPr>
            <w:tcW w:w="5850" w:type="dxa"/>
            <w:shd w:val="clear" w:color="auto" w:fill="FFFFFF"/>
          </w:tcPr>
          <w:p w14:paraId="37A09611" w14:textId="77777777" w:rsidR="00CA1F06" w:rsidRDefault="00CA1F06" w:rsidP="00601A4C">
            <w:pPr>
              <w:pStyle w:val="TableText"/>
            </w:pPr>
          </w:p>
        </w:tc>
      </w:tr>
      <w:tr w:rsidR="00CA1F06" w14:paraId="37A09615" w14:textId="77777777" w:rsidTr="00CF45F4">
        <w:trPr>
          <w:cantSplit/>
          <w:tblHeader/>
        </w:trPr>
        <w:tc>
          <w:tcPr>
            <w:tcW w:w="2790" w:type="dxa"/>
            <w:shd w:val="clear" w:color="auto" w:fill="FFFFFF"/>
          </w:tcPr>
          <w:p w14:paraId="37A09613" w14:textId="77777777" w:rsidR="00CA1F06" w:rsidRDefault="00CA1F06" w:rsidP="00601A4C">
            <w:pPr>
              <w:pStyle w:val="TableText"/>
            </w:pPr>
          </w:p>
        </w:tc>
        <w:tc>
          <w:tcPr>
            <w:tcW w:w="5850" w:type="dxa"/>
            <w:shd w:val="clear" w:color="auto" w:fill="FFFFFF"/>
          </w:tcPr>
          <w:p w14:paraId="37A09614" w14:textId="77777777" w:rsidR="00CA1F06" w:rsidRDefault="00CA1F06" w:rsidP="00601A4C">
            <w:pPr>
              <w:pStyle w:val="TableText"/>
            </w:pPr>
          </w:p>
        </w:tc>
      </w:tr>
      <w:tr w:rsidR="00CA1F06" w14:paraId="37A09618" w14:textId="77777777" w:rsidTr="00CF45F4">
        <w:trPr>
          <w:cantSplit/>
          <w:tblHeader/>
        </w:trPr>
        <w:tc>
          <w:tcPr>
            <w:tcW w:w="2790" w:type="dxa"/>
            <w:shd w:val="clear" w:color="auto" w:fill="FFFFFF"/>
          </w:tcPr>
          <w:p w14:paraId="37A09616" w14:textId="77777777" w:rsidR="00CA1F06" w:rsidRDefault="00CA1F06" w:rsidP="000A5146">
            <w:pPr>
              <w:pStyle w:val="TableText"/>
            </w:pPr>
          </w:p>
        </w:tc>
        <w:tc>
          <w:tcPr>
            <w:tcW w:w="5850" w:type="dxa"/>
            <w:shd w:val="clear" w:color="auto" w:fill="FFFFFF"/>
          </w:tcPr>
          <w:p w14:paraId="37A09617" w14:textId="77777777" w:rsidR="00CA1F06" w:rsidRDefault="00CA1F06" w:rsidP="000A5146">
            <w:pPr>
              <w:pStyle w:val="TableText"/>
            </w:pPr>
          </w:p>
        </w:tc>
      </w:tr>
      <w:tr w:rsidR="00CA1F06" w14:paraId="37A0961B" w14:textId="77777777" w:rsidTr="00CF45F4">
        <w:trPr>
          <w:cantSplit/>
          <w:tblHeader/>
        </w:trPr>
        <w:tc>
          <w:tcPr>
            <w:tcW w:w="2790" w:type="dxa"/>
            <w:shd w:val="clear" w:color="auto" w:fill="FFFFFF"/>
          </w:tcPr>
          <w:p w14:paraId="37A09619" w14:textId="77777777" w:rsidR="00CA1F06" w:rsidRDefault="00CA1F06" w:rsidP="00601A4C">
            <w:pPr>
              <w:pStyle w:val="TableText"/>
            </w:pPr>
          </w:p>
        </w:tc>
        <w:tc>
          <w:tcPr>
            <w:tcW w:w="5850" w:type="dxa"/>
            <w:shd w:val="clear" w:color="auto" w:fill="FFFFFF"/>
          </w:tcPr>
          <w:p w14:paraId="37A0961A" w14:textId="77777777" w:rsidR="00CA1F06" w:rsidRDefault="00CA1F06" w:rsidP="00601A4C">
            <w:pPr>
              <w:pStyle w:val="TableText"/>
            </w:pPr>
          </w:p>
        </w:tc>
      </w:tr>
    </w:tbl>
    <w:p w14:paraId="37A0961C" w14:textId="77777777" w:rsidR="00CA1F06" w:rsidRDefault="00CA1F06"/>
    <w:p w14:paraId="37A0961D" w14:textId="77777777" w:rsidR="006D24B7" w:rsidRDefault="008C5934">
      <w:pPr>
        <w:pStyle w:val="Heading2"/>
      </w:pPr>
      <w:bookmarkStart w:id="27" w:name="_Toc108439915"/>
      <w:bookmarkStart w:id="28" w:name="_Toc108699479"/>
      <w:bookmarkStart w:id="29" w:name="_Toc249246270"/>
      <w:r>
        <w:t>2</w:t>
      </w:r>
      <w:r w:rsidR="00F20018">
        <w:t>.5</w:t>
      </w:r>
      <w:r w:rsidR="006D24B7">
        <w:tab/>
        <w:t xml:space="preserve">Resource </w:t>
      </w:r>
      <w:bookmarkEnd w:id="27"/>
      <w:bookmarkEnd w:id="28"/>
      <w:r w:rsidR="00E81D12">
        <w:t>Allocation</w:t>
      </w:r>
      <w:bookmarkEnd w:id="29"/>
    </w:p>
    <w:p w14:paraId="37A0961E" w14:textId="77777777" w:rsidR="006D24B7" w:rsidRPr="00A829A8" w:rsidRDefault="00A829A8">
      <w:pPr>
        <w:rPr>
          <w:i/>
        </w:rPr>
      </w:pPr>
      <w:r w:rsidRPr="00A829A8">
        <w:rPr>
          <w:i/>
        </w:rPr>
        <w:t xml:space="preserve">Identify the total number of resources </w:t>
      </w:r>
      <w:r>
        <w:rPr>
          <w:i/>
        </w:rPr>
        <w:t xml:space="preserve">(e.g., </w:t>
      </w:r>
      <w:r w:rsidRPr="00676099">
        <w:rPr>
          <w:b/>
          <w:bCs/>
          <w:i/>
        </w:rPr>
        <w:t>personnel</w:t>
      </w:r>
      <w:r>
        <w:rPr>
          <w:i/>
        </w:rPr>
        <w:t xml:space="preserve">, </w:t>
      </w:r>
      <w:r w:rsidRPr="00676099">
        <w:rPr>
          <w:b/>
          <w:bCs/>
          <w:i/>
        </w:rPr>
        <w:t>equipment</w:t>
      </w:r>
      <w:r>
        <w:rPr>
          <w:i/>
        </w:rPr>
        <w:t xml:space="preserve">, </w:t>
      </w:r>
      <w:r w:rsidRPr="00676099">
        <w:rPr>
          <w:b/>
          <w:bCs/>
          <w:i/>
        </w:rPr>
        <w:t>facilities</w:t>
      </w:r>
      <w:r>
        <w:rPr>
          <w:i/>
        </w:rPr>
        <w:t xml:space="preserve">) </w:t>
      </w:r>
      <w:r w:rsidRPr="00A829A8">
        <w:rPr>
          <w:i/>
        </w:rPr>
        <w:t>that will be needed for the project</w:t>
      </w:r>
      <w:r w:rsidR="004766ED">
        <w:rPr>
          <w:i/>
        </w:rPr>
        <w:t>.</w:t>
      </w:r>
      <w:r w:rsidRPr="00A829A8">
        <w:rPr>
          <w:i/>
        </w:rPr>
        <w:t xml:space="preserve"> For personnel, include each of the defined project organizational roles in the resources and describe skill set requirements</w:t>
      </w:r>
      <w:r>
        <w:rPr>
          <w:i/>
        </w:rPr>
        <w:t xml:space="preserve"> when </w:t>
      </w:r>
      <w:r w:rsidR="007653CF">
        <w:rPr>
          <w:i/>
        </w:rPr>
        <w:t>appropriate</w:t>
      </w:r>
      <w:r w:rsidRPr="00A829A8">
        <w:rPr>
          <w:i/>
        </w:rPr>
        <w:t>. Identify the estimated timeframe (</w:t>
      </w:r>
      <w:r w:rsidRPr="00676099">
        <w:rPr>
          <w:b/>
          <w:bCs/>
          <w:i/>
        </w:rPr>
        <w:t>start to finish</w:t>
      </w:r>
      <w:r w:rsidRPr="00A829A8">
        <w:rPr>
          <w:i/>
        </w:rPr>
        <w:t>) for project commitment.</w:t>
      </w:r>
      <w:r w:rsidR="006D24B7" w:rsidRPr="00A829A8">
        <w:rPr>
          <w:i/>
        </w:rPr>
        <w:t xml:space="preserve">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1125"/>
        <w:gridCol w:w="3555"/>
        <w:gridCol w:w="2340"/>
      </w:tblGrid>
      <w:tr w:rsidR="00D75689" w14:paraId="37A09623" w14:textId="77777777" w:rsidTr="00D75689">
        <w:trPr>
          <w:cantSplit/>
          <w:tblHeader/>
        </w:trPr>
        <w:tc>
          <w:tcPr>
            <w:tcW w:w="1620" w:type="dxa"/>
            <w:shd w:val="clear" w:color="auto" w:fill="E6E6E6"/>
            <w:vAlign w:val="bottom"/>
          </w:tcPr>
          <w:p w14:paraId="37A0961F" w14:textId="77777777" w:rsidR="00D75689" w:rsidRDefault="00D75689">
            <w:pPr>
              <w:pStyle w:val="TableText"/>
              <w:spacing w:line="200" w:lineRule="exact"/>
              <w:rPr>
                <w:b/>
                <w:bCs/>
                <w:sz w:val="16"/>
              </w:rPr>
            </w:pPr>
            <w:r>
              <w:rPr>
                <w:b/>
                <w:bCs/>
                <w:sz w:val="16"/>
              </w:rPr>
              <w:t xml:space="preserve">Resource </w:t>
            </w:r>
          </w:p>
        </w:tc>
        <w:tc>
          <w:tcPr>
            <w:tcW w:w="1125" w:type="dxa"/>
            <w:shd w:val="clear" w:color="auto" w:fill="E6E6E6"/>
            <w:vAlign w:val="bottom"/>
          </w:tcPr>
          <w:p w14:paraId="37A09620" w14:textId="77777777" w:rsidR="00D75689" w:rsidRDefault="00D75689">
            <w:pPr>
              <w:pStyle w:val="TableText"/>
              <w:spacing w:line="200" w:lineRule="exact"/>
              <w:rPr>
                <w:b/>
                <w:bCs/>
                <w:sz w:val="16"/>
              </w:rPr>
            </w:pPr>
            <w:r>
              <w:rPr>
                <w:b/>
                <w:bCs/>
                <w:sz w:val="16"/>
              </w:rPr>
              <w:t>Total</w:t>
            </w:r>
          </w:p>
        </w:tc>
        <w:tc>
          <w:tcPr>
            <w:tcW w:w="3555" w:type="dxa"/>
            <w:shd w:val="clear" w:color="auto" w:fill="E6E6E6"/>
            <w:vAlign w:val="bottom"/>
          </w:tcPr>
          <w:p w14:paraId="37A09621" w14:textId="77777777" w:rsidR="00D75689" w:rsidRDefault="00D75689">
            <w:pPr>
              <w:pStyle w:val="TableText"/>
              <w:spacing w:line="200" w:lineRule="exact"/>
              <w:rPr>
                <w:b/>
                <w:bCs/>
                <w:sz w:val="16"/>
              </w:rPr>
            </w:pPr>
            <w:r>
              <w:rPr>
                <w:b/>
                <w:bCs/>
                <w:sz w:val="16"/>
              </w:rPr>
              <w:t>Skill Set Requirements</w:t>
            </w:r>
          </w:p>
        </w:tc>
        <w:tc>
          <w:tcPr>
            <w:tcW w:w="2340" w:type="dxa"/>
            <w:shd w:val="clear" w:color="auto" w:fill="E6E6E6"/>
            <w:vAlign w:val="bottom"/>
          </w:tcPr>
          <w:p w14:paraId="37A09622" w14:textId="77777777" w:rsidR="00D75689" w:rsidRDefault="00D75689">
            <w:pPr>
              <w:pStyle w:val="TableText"/>
              <w:spacing w:line="200" w:lineRule="exact"/>
              <w:rPr>
                <w:b/>
                <w:bCs/>
                <w:sz w:val="16"/>
              </w:rPr>
            </w:pPr>
            <w:r>
              <w:rPr>
                <w:b/>
                <w:bCs/>
                <w:sz w:val="16"/>
              </w:rPr>
              <w:t>Timeframe</w:t>
            </w:r>
          </w:p>
        </w:tc>
      </w:tr>
      <w:tr w:rsidR="00D75689" w14:paraId="37A09628" w14:textId="77777777" w:rsidTr="00D75689">
        <w:trPr>
          <w:cantSplit/>
          <w:tblHeader/>
        </w:trPr>
        <w:tc>
          <w:tcPr>
            <w:tcW w:w="1620" w:type="dxa"/>
            <w:shd w:val="clear" w:color="auto" w:fill="FFFFFF"/>
          </w:tcPr>
          <w:p w14:paraId="37A09624" w14:textId="77777777" w:rsidR="00D75689" w:rsidRDefault="00D75689" w:rsidP="000A5146">
            <w:pPr>
              <w:pStyle w:val="TableText"/>
            </w:pPr>
          </w:p>
        </w:tc>
        <w:tc>
          <w:tcPr>
            <w:tcW w:w="1125" w:type="dxa"/>
            <w:shd w:val="clear" w:color="auto" w:fill="FFFFFF"/>
          </w:tcPr>
          <w:p w14:paraId="37A09625" w14:textId="77777777" w:rsidR="00D75689" w:rsidRPr="00676099" w:rsidRDefault="00D75689" w:rsidP="000A5146">
            <w:pPr>
              <w:pStyle w:val="TableText"/>
              <w:rPr>
                <w:sz w:val="16"/>
                <w:szCs w:val="22"/>
                <w:rtl/>
                <w:lang w:bidi="ar-EG"/>
              </w:rPr>
            </w:pPr>
          </w:p>
        </w:tc>
        <w:tc>
          <w:tcPr>
            <w:tcW w:w="3555" w:type="dxa"/>
            <w:shd w:val="clear" w:color="auto" w:fill="FFFFFF"/>
          </w:tcPr>
          <w:p w14:paraId="37A09626" w14:textId="77777777" w:rsidR="00D75689" w:rsidRDefault="00D75689" w:rsidP="000A5146">
            <w:pPr>
              <w:pStyle w:val="TableText"/>
            </w:pPr>
          </w:p>
        </w:tc>
        <w:tc>
          <w:tcPr>
            <w:tcW w:w="2340" w:type="dxa"/>
            <w:shd w:val="clear" w:color="auto" w:fill="FFFFFF"/>
          </w:tcPr>
          <w:p w14:paraId="37A09627" w14:textId="77777777" w:rsidR="00D75689" w:rsidRDefault="00D75689" w:rsidP="000A5146">
            <w:pPr>
              <w:pStyle w:val="TableText"/>
            </w:pPr>
          </w:p>
        </w:tc>
      </w:tr>
      <w:tr w:rsidR="00D75689" w14:paraId="37A0962D" w14:textId="77777777" w:rsidTr="00D75689">
        <w:trPr>
          <w:cantSplit/>
          <w:tblHeader/>
        </w:trPr>
        <w:tc>
          <w:tcPr>
            <w:tcW w:w="1620" w:type="dxa"/>
            <w:shd w:val="clear" w:color="auto" w:fill="FFFFFF"/>
          </w:tcPr>
          <w:p w14:paraId="37A09629" w14:textId="77777777" w:rsidR="00D75689" w:rsidRDefault="00D75689" w:rsidP="000A5146">
            <w:pPr>
              <w:pStyle w:val="TableText"/>
            </w:pPr>
          </w:p>
        </w:tc>
        <w:tc>
          <w:tcPr>
            <w:tcW w:w="1125" w:type="dxa"/>
            <w:shd w:val="clear" w:color="auto" w:fill="FFFFFF"/>
          </w:tcPr>
          <w:p w14:paraId="37A0962A" w14:textId="77777777" w:rsidR="00D75689" w:rsidRDefault="00D75689" w:rsidP="000A5146">
            <w:pPr>
              <w:pStyle w:val="TableText"/>
            </w:pPr>
          </w:p>
        </w:tc>
        <w:tc>
          <w:tcPr>
            <w:tcW w:w="3555" w:type="dxa"/>
            <w:shd w:val="clear" w:color="auto" w:fill="FFFFFF"/>
          </w:tcPr>
          <w:p w14:paraId="37A0962B" w14:textId="77777777" w:rsidR="00D75689" w:rsidRDefault="00D75689" w:rsidP="000A5146">
            <w:pPr>
              <w:pStyle w:val="TableText"/>
            </w:pPr>
          </w:p>
        </w:tc>
        <w:tc>
          <w:tcPr>
            <w:tcW w:w="2340" w:type="dxa"/>
            <w:shd w:val="clear" w:color="auto" w:fill="FFFFFF"/>
          </w:tcPr>
          <w:p w14:paraId="37A0962C" w14:textId="77777777" w:rsidR="00D75689" w:rsidRDefault="00D75689" w:rsidP="000A5146">
            <w:pPr>
              <w:pStyle w:val="TableText"/>
            </w:pPr>
          </w:p>
        </w:tc>
      </w:tr>
      <w:tr w:rsidR="00D75689" w14:paraId="37A09632" w14:textId="77777777" w:rsidTr="00D75689">
        <w:trPr>
          <w:cantSplit/>
          <w:tblHeader/>
        </w:trPr>
        <w:tc>
          <w:tcPr>
            <w:tcW w:w="1620" w:type="dxa"/>
            <w:shd w:val="clear" w:color="auto" w:fill="FFFFFF"/>
          </w:tcPr>
          <w:p w14:paraId="37A0962E" w14:textId="77777777" w:rsidR="00D75689" w:rsidRDefault="00D75689" w:rsidP="000A5146">
            <w:pPr>
              <w:pStyle w:val="TableText"/>
            </w:pPr>
          </w:p>
        </w:tc>
        <w:tc>
          <w:tcPr>
            <w:tcW w:w="1125" w:type="dxa"/>
            <w:shd w:val="clear" w:color="auto" w:fill="FFFFFF"/>
          </w:tcPr>
          <w:p w14:paraId="37A0962F" w14:textId="77777777" w:rsidR="00D75689" w:rsidRDefault="00D75689" w:rsidP="000A5146">
            <w:pPr>
              <w:pStyle w:val="TableText"/>
            </w:pPr>
          </w:p>
        </w:tc>
        <w:tc>
          <w:tcPr>
            <w:tcW w:w="3555" w:type="dxa"/>
            <w:shd w:val="clear" w:color="auto" w:fill="FFFFFF"/>
          </w:tcPr>
          <w:p w14:paraId="37A09630" w14:textId="77777777" w:rsidR="00D75689" w:rsidRDefault="00D75689" w:rsidP="000A5146">
            <w:pPr>
              <w:pStyle w:val="TableText"/>
            </w:pPr>
          </w:p>
        </w:tc>
        <w:tc>
          <w:tcPr>
            <w:tcW w:w="2340" w:type="dxa"/>
            <w:shd w:val="clear" w:color="auto" w:fill="FFFFFF"/>
          </w:tcPr>
          <w:p w14:paraId="37A09631" w14:textId="77777777" w:rsidR="00D75689" w:rsidRDefault="00D75689" w:rsidP="000A5146">
            <w:pPr>
              <w:pStyle w:val="TableText"/>
            </w:pPr>
          </w:p>
        </w:tc>
      </w:tr>
      <w:tr w:rsidR="00D75689" w14:paraId="37A09637" w14:textId="77777777" w:rsidTr="00D75689">
        <w:trPr>
          <w:cantSplit/>
          <w:tblHeader/>
        </w:trPr>
        <w:tc>
          <w:tcPr>
            <w:tcW w:w="1620" w:type="dxa"/>
            <w:shd w:val="clear" w:color="auto" w:fill="FFFFFF"/>
          </w:tcPr>
          <w:p w14:paraId="37A09633" w14:textId="77777777" w:rsidR="00D75689" w:rsidRDefault="00D75689" w:rsidP="000A5146">
            <w:pPr>
              <w:pStyle w:val="TableText"/>
            </w:pPr>
          </w:p>
        </w:tc>
        <w:tc>
          <w:tcPr>
            <w:tcW w:w="1125" w:type="dxa"/>
            <w:shd w:val="clear" w:color="auto" w:fill="FFFFFF"/>
          </w:tcPr>
          <w:p w14:paraId="37A09634" w14:textId="77777777" w:rsidR="00D75689" w:rsidRDefault="00D75689" w:rsidP="000A5146">
            <w:pPr>
              <w:pStyle w:val="TableText"/>
            </w:pPr>
          </w:p>
        </w:tc>
        <w:tc>
          <w:tcPr>
            <w:tcW w:w="3555" w:type="dxa"/>
            <w:shd w:val="clear" w:color="auto" w:fill="FFFFFF"/>
          </w:tcPr>
          <w:p w14:paraId="37A09635" w14:textId="77777777" w:rsidR="00D75689" w:rsidRDefault="00D75689" w:rsidP="000A5146">
            <w:pPr>
              <w:pStyle w:val="TableText"/>
            </w:pPr>
          </w:p>
        </w:tc>
        <w:tc>
          <w:tcPr>
            <w:tcW w:w="2340" w:type="dxa"/>
            <w:shd w:val="clear" w:color="auto" w:fill="FFFFFF"/>
          </w:tcPr>
          <w:p w14:paraId="37A09636" w14:textId="77777777" w:rsidR="00D75689" w:rsidRDefault="00D75689" w:rsidP="000A5146">
            <w:pPr>
              <w:pStyle w:val="TableText"/>
            </w:pPr>
          </w:p>
        </w:tc>
      </w:tr>
      <w:tr w:rsidR="00D75689" w14:paraId="37A0963C" w14:textId="77777777" w:rsidTr="00D75689">
        <w:trPr>
          <w:cantSplit/>
          <w:tblHeader/>
        </w:trPr>
        <w:tc>
          <w:tcPr>
            <w:tcW w:w="1620" w:type="dxa"/>
            <w:shd w:val="clear" w:color="auto" w:fill="FFFFFF"/>
          </w:tcPr>
          <w:p w14:paraId="37A09638" w14:textId="77777777" w:rsidR="00D75689" w:rsidRDefault="00D75689">
            <w:pPr>
              <w:pStyle w:val="TableText"/>
            </w:pPr>
          </w:p>
        </w:tc>
        <w:tc>
          <w:tcPr>
            <w:tcW w:w="1125" w:type="dxa"/>
            <w:shd w:val="clear" w:color="auto" w:fill="FFFFFF"/>
          </w:tcPr>
          <w:p w14:paraId="37A09639" w14:textId="77777777" w:rsidR="00D75689" w:rsidRDefault="00D75689">
            <w:pPr>
              <w:pStyle w:val="TableText"/>
            </w:pPr>
          </w:p>
        </w:tc>
        <w:tc>
          <w:tcPr>
            <w:tcW w:w="3555" w:type="dxa"/>
            <w:shd w:val="clear" w:color="auto" w:fill="FFFFFF"/>
          </w:tcPr>
          <w:p w14:paraId="37A0963A" w14:textId="77777777" w:rsidR="00D75689" w:rsidRDefault="00D75689">
            <w:pPr>
              <w:pStyle w:val="TableText"/>
            </w:pPr>
          </w:p>
        </w:tc>
        <w:tc>
          <w:tcPr>
            <w:tcW w:w="2340" w:type="dxa"/>
            <w:shd w:val="clear" w:color="auto" w:fill="FFFFFF"/>
          </w:tcPr>
          <w:p w14:paraId="37A0963B" w14:textId="77777777" w:rsidR="00D75689" w:rsidRDefault="00D75689">
            <w:pPr>
              <w:pStyle w:val="TableText"/>
            </w:pPr>
          </w:p>
        </w:tc>
      </w:tr>
    </w:tbl>
    <w:p w14:paraId="37A0963D" w14:textId="77777777" w:rsidR="006D24B7" w:rsidRDefault="006D24B7">
      <w:pPr>
        <w:pStyle w:val="Normal00"/>
      </w:pPr>
    </w:p>
    <w:p w14:paraId="37A0963E" w14:textId="77777777" w:rsidR="006D24B7" w:rsidRDefault="006D24B7">
      <w:pPr>
        <w:pStyle w:val="Normal00"/>
      </w:pPr>
    </w:p>
    <w:p w14:paraId="37A0963F" w14:textId="77777777" w:rsidR="006D24B7" w:rsidRDefault="008C5934" w:rsidP="00F20018">
      <w:pPr>
        <w:pStyle w:val="Heading2"/>
      </w:pPr>
      <w:bookmarkStart w:id="30" w:name="_Toc108699483"/>
      <w:bookmarkStart w:id="31" w:name="_Toc249246271"/>
      <w:r>
        <w:t>2</w:t>
      </w:r>
      <w:r w:rsidR="006D24B7">
        <w:t>.</w:t>
      </w:r>
      <w:r w:rsidR="00F20018">
        <w:t>6</w:t>
      </w:r>
      <w:r w:rsidR="006D24B7">
        <w:tab/>
      </w:r>
      <w:bookmarkStart w:id="32" w:name="_Toc108439920"/>
      <w:r w:rsidR="006D24B7">
        <w:t>Budget</w:t>
      </w:r>
      <w:bookmarkEnd w:id="32"/>
      <w:r w:rsidR="006D24B7">
        <w:t xml:space="preserve"> Allocation</w:t>
      </w:r>
      <w:bookmarkEnd w:id="30"/>
      <w:bookmarkEnd w:id="31"/>
    </w:p>
    <w:p w14:paraId="37A09640" w14:textId="77777777" w:rsidR="006D24B7" w:rsidRPr="00250E74" w:rsidRDefault="00086762" w:rsidP="00086762">
      <w:pPr>
        <w:pStyle w:val="BodyTextIndent"/>
        <w:rPr>
          <w:i/>
        </w:rPr>
      </w:pPr>
      <w:bookmarkStart w:id="33" w:name="_Toc108439917"/>
      <w:r w:rsidRPr="00250E74">
        <w:rPr>
          <w:i/>
        </w:rPr>
        <w:t>Identify the budget amount allocated by key budget category (e.g., project milestone or standard cost categories such as personnel, travel), including the time period that may constrain use of the budget.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500"/>
        <w:gridCol w:w="1800"/>
      </w:tblGrid>
      <w:tr w:rsidR="006D24B7" w14:paraId="37A09644" w14:textId="77777777" w:rsidTr="00CF45F4">
        <w:trPr>
          <w:cantSplit/>
          <w:tblHeader/>
        </w:trPr>
        <w:tc>
          <w:tcPr>
            <w:tcW w:w="2340" w:type="dxa"/>
            <w:shd w:val="clear" w:color="auto" w:fill="E6E6E6"/>
            <w:vAlign w:val="center"/>
          </w:tcPr>
          <w:p w14:paraId="37A09641" w14:textId="77777777" w:rsidR="006D24B7" w:rsidRDefault="00086762">
            <w:pPr>
              <w:pStyle w:val="TableText"/>
              <w:keepNext/>
              <w:rPr>
                <w:b/>
                <w:bCs/>
                <w:sz w:val="16"/>
              </w:rPr>
            </w:pPr>
            <w:r>
              <w:rPr>
                <w:b/>
                <w:bCs/>
                <w:sz w:val="16"/>
              </w:rPr>
              <w:t>Key Budget Category</w:t>
            </w:r>
          </w:p>
        </w:tc>
        <w:tc>
          <w:tcPr>
            <w:tcW w:w="4500" w:type="dxa"/>
            <w:shd w:val="clear" w:color="auto" w:fill="E6E6E6"/>
            <w:vAlign w:val="center"/>
          </w:tcPr>
          <w:p w14:paraId="37A09642" w14:textId="77777777" w:rsidR="006D24B7" w:rsidRDefault="00086762">
            <w:pPr>
              <w:pStyle w:val="TableText"/>
              <w:keepNext/>
              <w:rPr>
                <w:b/>
                <w:bCs/>
                <w:sz w:val="16"/>
              </w:rPr>
            </w:pPr>
            <w:r>
              <w:rPr>
                <w:b/>
                <w:bCs/>
                <w:sz w:val="16"/>
              </w:rPr>
              <w:t>Budget Amount</w:t>
            </w:r>
          </w:p>
        </w:tc>
        <w:tc>
          <w:tcPr>
            <w:tcW w:w="1800" w:type="dxa"/>
            <w:shd w:val="clear" w:color="auto" w:fill="E6E6E6"/>
            <w:vAlign w:val="center"/>
          </w:tcPr>
          <w:p w14:paraId="37A09643" w14:textId="77777777" w:rsidR="006D24B7" w:rsidRDefault="00086762">
            <w:pPr>
              <w:pStyle w:val="TableText"/>
              <w:keepNext/>
              <w:rPr>
                <w:b/>
                <w:bCs/>
                <w:sz w:val="16"/>
              </w:rPr>
            </w:pPr>
            <w:r>
              <w:rPr>
                <w:b/>
                <w:bCs/>
                <w:sz w:val="16"/>
              </w:rPr>
              <w:t>Time Period</w:t>
            </w:r>
          </w:p>
        </w:tc>
      </w:tr>
      <w:tr w:rsidR="006D24B7" w14:paraId="37A09648" w14:textId="77777777" w:rsidTr="00CF45F4">
        <w:trPr>
          <w:cantSplit/>
          <w:tblHeader/>
        </w:trPr>
        <w:tc>
          <w:tcPr>
            <w:tcW w:w="2340" w:type="dxa"/>
            <w:shd w:val="clear" w:color="auto" w:fill="FFFFFF"/>
          </w:tcPr>
          <w:p w14:paraId="37A09645" w14:textId="77777777" w:rsidR="006D24B7" w:rsidRDefault="006D24B7" w:rsidP="000A5146">
            <w:pPr>
              <w:pStyle w:val="TableText"/>
            </w:pPr>
          </w:p>
        </w:tc>
        <w:tc>
          <w:tcPr>
            <w:tcW w:w="4500" w:type="dxa"/>
            <w:shd w:val="clear" w:color="auto" w:fill="FFFFFF"/>
          </w:tcPr>
          <w:p w14:paraId="37A09646" w14:textId="77777777" w:rsidR="006D24B7" w:rsidRDefault="006D24B7" w:rsidP="000A5146">
            <w:pPr>
              <w:pStyle w:val="TableText"/>
            </w:pPr>
          </w:p>
        </w:tc>
        <w:tc>
          <w:tcPr>
            <w:tcW w:w="1800" w:type="dxa"/>
            <w:shd w:val="clear" w:color="auto" w:fill="FFFFFF"/>
          </w:tcPr>
          <w:p w14:paraId="37A09647" w14:textId="77777777" w:rsidR="006D24B7" w:rsidRDefault="006D24B7" w:rsidP="000A5146">
            <w:pPr>
              <w:pStyle w:val="TableText"/>
            </w:pPr>
          </w:p>
        </w:tc>
      </w:tr>
      <w:tr w:rsidR="006D24B7" w14:paraId="37A0964C" w14:textId="77777777" w:rsidTr="00CF45F4">
        <w:trPr>
          <w:cantSplit/>
          <w:tblHeader/>
        </w:trPr>
        <w:tc>
          <w:tcPr>
            <w:tcW w:w="2340" w:type="dxa"/>
            <w:shd w:val="clear" w:color="auto" w:fill="FFFFFF"/>
          </w:tcPr>
          <w:p w14:paraId="37A09649" w14:textId="77777777" w:rsidR="006D24B7" w:rsidRDefault="006D24B7" w:rsidP="000A5146">
            <w:pPr>
              <w:pStyle w:val="TableText"/>
            </w:pPr>
          </w:p>
        </w:tc>
        <w:tc>
          <w:tcPr>
            <w:tcW w:w="4500" w:type="dxa"/>
            <w:shd w:val="clear" w:color="auto" w:fill="FFFFFF"/>
          </w:tcPr>
          <w:p w14:paraId="37A0964A" w14:textId="77777777" w:rsidR="006D24B7" w:rsidRDefault="006D24B7" w:rsidP="000A5146">
            <w:pPr>
              <w:pStyle w:val="TableText"/>
            </w:pPr>
          </w:p>
        </w:tc>
        <w:tc>
          <w:tcPr>
            <w:tcW w:w="1800" w:type="dxa"/>
            <w:shd w:val="clear" w:color="auto" w:fill="FFFFFF"/>
          </w:tcPr>
          <w:p w14:paraId="37A0964B" w14:textId="77777777" w:rsidR="006D24B7" w:rsidRDefault="006D24B7" w:rsidP="000A5146">
            <w:pPr>
              <w:pStyle w:val="TableText"/>
            </w:pPr>
          </w:p>
        </w:tc>
      </w:tr>
      <w:tr w:rsidR="006D24B7" w14:paraId="37A09650" w14:textId="77777777" w:rsidTr="00CF45F4">
        <w:trPr>
          <w:cantSplit/>
          <w:tblHeader/>
        </w:trPr>
        <w:tc>
          <w:tcPr>
            <w:tcW w:w="2340" w:type="dxa"/>
            <w:shd w:val="clear" w:color="auto" w:fill="FFFFFF"/>
          </w:tcPr>
          <w:p w14:paraId="37A0964D" w14:textId="77777777" w:rsidR="006D24B7" w:rsidRDefault="006D24B7" w:rsidP="000A5146">
            <w:pPr>
              <w:pStyle w:val="TableText"/>
            </w:pPr>
          </w:p>
        </w:tc>
        <w:tc>
          <w:tcPr>
            <w:tcW w:w="4500" w:type="dxa"/>
            <w:shd w:val="clear" w:color="auto" w:fill="FFFFFF"/>
          </w:tcPr>
          <w:p w14:paraId="37A0964E" w14:textId="77777777" w:rsidR="006D24B7" w:rsidRDefault="006D24B7" w:rsidP="000A5146">
            <w:pPr>
              <w:pStyle w:val="TableText"/>
            </w:pPr>
          </w:p>
        </w:tc>
        <w:tc>
          <w:tcPr>
            <w:tcW w:w="1800" w:type="dxa"/>
            <w:shd w:val="clear" w:color="auto" w:fill="FFFFFF"/>
          </w:tcPr>
          <w:p w14:paraId="37A0964F" w14:textId="77777777" w:rsidR="006D24B7" w:rsidRDefault="006D24B7" w:rsidP="000A5146">
            <w:pPr>
              <w:pStyle w:val="TableText"/>
            </w:pPr>
          </w:p>
        </w:tc>
      </w:tr>
      <w:tr w:rsidR="006D24B7" w14:paraId="37A09654" w14:textId="77777777" w:rsidTr="00CF45F4">
        <w:trPr>
          <w:cantSplit/>
          <w:tblHeader/>
        </w:trPr>
        <w:tc>
          <w:tcPr>
            <w:tcW w:w="2340" w:type="dxa"/>
            <w:shd w:val="clear" w:color="auto" w:fill="FFFFFF"/>
          </w:tcPr>
          <w:p w14:paraId="37A09651" w14:textId="77777777" w:rsidR="006D24B7" w:rsidRDefault="006D24B7" w:rsidP="000A5146">
            <w:pPr>
              <w:pStyle w:val="TableText"/>
            </w:pPr>
          </w:p>
        </w:tc>
        <w:tc>
          <w:tcPr>
            <w:tcW w:w="4500" w:type="dxa"/>
            <w:shd w:val="clear" w:color="auto" w:fill="FFFFFF"/>
          </w:tcPr>
          <w:p w14:paraId="37A09652" w14:textId="77777777" w:rsidR="006D24B7" w:rsidRDefault="006D24B7" w:rsidP="000A5146">
            <w:pPr>
              <w:pStyle w:val="TableText"/>
            </w:pPr>
          </w:p>
        </w:tc>
        <w:tc>
          <w:tcPr>
            <w:tcW w:w="1800" w:type="dxa"/>
            <w:shd w:val="clear" w:color="auto" w:fill="FFFFFF"/>
          </w:tcPr>
          <w:p w14:paraId="37A09653" w14:textId="77777777" w:rsidR="006D24B7" w:rsidRDefault="006D24B7" w:rsidP="000A5146">
            <w:pPr>
              <w:pStyle w:val="TableText"/>
            </w:pPr>
          </w:p>
        </w:tc>
      </w:tr>
      <w:tr w:rsidR="006D24B7" w14:paraId="37A09658" w14:textId="77777777" w:rsidTr="00CF45F4">
        <w:trPr>
          <w:cantSplit/>
          <w:tblHeader/>
        </w:trPr>
        <w:tc>
          <w:tcPr>
            <w:tcW w:w="2340" w:type="dxa"/>
            <w:shd w:val="clear" w:color="auto" w:fill="FFFFFF"/>
          </w:tcPr>
          <w:p w14:paraId="37A09655" w14:textId="77777777" w:rsidR="006D24B7" w:rsidRDefault="006D24B7" w:rsidP="000A5146">
            <w:pPr>
              <w:pStyle w:val="TableText"/>
            </w:pPr>
          </w:p>
        </w:tc>
        <w:tc>
          <w:tcPr>
            <w:tcW w:w="4500" w:type="dxa"/>
            <w:shd w:val="clear" w:color="auto" w:fill="FFFFFF"/>
          </w:tcPr>
          <w:p w14:paraId="37A09656" w14:textId="77777777" w:rsidR="006D24B7" w:rsidRDefault="006D24B7" w:rsidP="000A5146">
            <w:pPr>
              <w:pStyle w:val="TableText"/>
            </w:pPr>
          </w:p>
        </w:tc>
        <w:tc>
          <w:tcPr>
            <w:tcW w:w="1800" w:type="dxa"/>
            <w:shd w:val="clear" w:color="auto" w:fill="FFFFFF"/>
          </w:tcPr>
          <w:p w14:paraId="37A09657" w14:textId="77777777" w:rsidR="006D24B7" w:rsidRDefault="006D24B7" w:rsidP="000A5146">
            <w:pPr>
              <w:pStyle w:val="TableText"/>
            </w:pPr>
          </w:p>
        </w:tc>
      </w:tr>
      <w:tr w:rsidR="006D24B7" w14:paraId="37A0965C" w14:textId="77777777" w:rsidTr="00CF45F4">
        <w:trPr>
          <w:cantSplit/>
          <w:tblHeader/>
        </w:trPr>
        <w:tc>
          <w:tcPr>
            <w:tcW w:w="2340" w:type="dxa"/>
            <w:shd w:val="clear" w:color="auto" w:fill="FFFFFF"/>
          </w:tcPr>
          <w:p w14:paraId="37A09659" w14:textId="77777777" w:rsidR="006D24B7" w:rsidRDefault="006D24B7" w:rsidP="000A5146">
            <w:pPr>
              <w:pStyle w:val="TableText"/>
            </w:pPr>
          </w:p>
        </w:tc>
        <w:tc>
          <w:tcPr>
            <w:tcW w:w="4500" w:type="dxa"/>
            <w:shd w:val="clear" w:color="auto" w:fill="FFFFFF"/>
          </w:tcPr>
          <w:p w14:paraId="37A0965A" w14:textId="77777777" w:rsidR="006D24B7" w:rsidRDefault="006D24B7" w:rsidP="000A5146">
            <w:pPr>
              <w:pStyle w:val="TableText"/>
            </w:pPr>
          </w:p>
        </w:tc>
        <w:tc>
          <w:tcPr>
            <w:tcW w:w="1800" w:type="dxa"/>
            <w:shd w:val="clear" w:color="auto" w:fill="FFFFFF"/>
          </w:tcPr>
          <w:p w14:paraId="37A0965B" w14:textId="77777777" w:rsidR="006D24B7" w:rsidRDefault="006D24B7" w:rsidP="000A5146">
            <w:pPr>
              <w:pStyle w:val="TableText"/>
            </w:pPr>
          </w:p>
        </w:tc>
      </w:tr>
      <w:tr w:rsidR="006D24B7" w14:paraId="37A09660" w14:textId="77777777" w:rsidTr="00CF45F4">
        <w:trPr>
          <w:cantSplit/>
          <w:tblHeader/>
        </w:trPr>
        <w:tc>
          <w:tcPr>
            <w:tcW w:w="2340" w:type="dxa"/>
            <w:shd w:val="clear" w:color="auto" w:fill="FFFFFF"/>
          </w:tcPr>
          <w:p w14:paraId="37A0965D" w14:textId="77777777" w:rsidR="006D24B7" w:rsidRDefault="006D24B7">
            <w:pPr>
              <w:pStyle w:val="TableText"/>
            </w:pPr>
          </w:p>
        </w:tc>
        <w:tc>
          <w:tcPr>
            <w:tcW w:w="4500" w:type="dxa"/>
            <w:shd w:val="clear" w:color="auto" w:fill="FFFFFF"/>
          </w:tcPr>
          <w:p w14:paraId="37A0965E" w14:textId="77777777" w:rsidR="006D24B7" w:rsidRDefault="006D24B7">
            <w:pPr>
              <w:pStyle w:val="TableText"/>
            </w:pPr>
          </w:p>
        </w:tc>
        <w:tc>
          <w:tcPr>
            <w:tcW w:w="1800" w:type="dxa"/>
            <w:shd w:val="clear" w:color="auto" w:fill="FFFFFF"/>
          </w:tcPr>
          <w:p w14:paraId="37A0965F" w14:textId="77777777" w:rsidR="006D24B7" w:rsidRDefault="006D24B7">
            <w:pPr>
              <w:pStyle w:val="TableText"/>
            </w:pPr>
          </w:p>
        </w:tc>
      </w:tr>
    </w:tbl>
    <w:p w14:paraId="37A09661" w14:textId="77777777" w:rsidR="006D24B7" w:rsidRDefault="006D24B7"/>
    <w:bookmarkEnd w:id="16"/>
    <w:bookmarkEnd w:id="33"/>
    <w:p w14:paraId="37A09662" w14:textId="77777777" w:rsidR="006D24B7" w:rsidRDefault="006D24B7"/>
    <w:p w14:paraId="37A09663" w14:textId="77777777" w:rsidR="00076BA3" w:rsidRDefault="00076BA3" w:rsidP="00B92C27">
      <w:pPr>
        <w:pStyle w:val="Heading1"/>
        <w:rPr>
          <w:rFonts w:cs="Arial"/>
          <w:szCs w:val="20"/>
        </w:rPr>
      </w:pPr>
      <w:bookmarkStart w:id="34" w:name="_Toc249246298"/>
      <w:r>
        <w:lastRenderedPageBreak/>
        <w:t xml:space="preserve">Section </w:t>
      </w:r>
      <w:r w:rsidR="00B92C27">
        <w:t>3</w:t>
      </w:r>
      <w:r>
        <w:t>.</w:t>
      </w:r>
      <w:r>
        <w:tab/>
      </w:r>
      <w:r w:rsidR="00CE32D5">
        <w:t>Risk Management</w:t>
      </w:r>
      <w:bookmarkEnd w:id="34"/>
    </w:p>
    <w:p w14:paraId="37A09664" w14:textId="77777777" w:rsidR="002545AA" w:rsidRPr="003F0E8C" w:rsidRDefault="00620B09" w:rsidP="00910FF0">
      <w:pPr>
        <w:rPr>
          <w:rFonts w:cs="Arial"/>
          <w:i/>
          <w:szCs w:val="20"/>
        </w:rPr>
      </w:pPr>
      <w:r>
        <w:rPr>
          <w:rFonts w:cs="Arial"/>
          <w:i/>
          <w:szCs w:val="20"/>
        </w:rPr>
        <w:t>Based on project-specific methods, d</w:t>
      </w:r>
      <w:r w:rsidR="002545AA" w:rsidRPr="003F0E8C">
        <w:rPr>
          <w:rFonts w:cs="Arial"/>
          <w:i/>
          <w:szCs w:val="20"/>
        </w:rPr>
        <w:t>escribe how risks will be analyzed to establish the project exposure for each risk and to determine which risks are the most important ones to addres</w:t>
      </w:r>
      <w:r w:rsidR="002545AA">
        <w:rPr>
          <w:rFonts w:cs="Arial"/>
          <w:i/>
          <w:szCs w:val="20"/>
        </w:rPr>
        <w:t xml:space="preserve">s. </w:t>
      </w:r>
    </w:p>
    <w:tbl>
      <w:tblPr>
        <w:tblW w:w="8469"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824"/>
        <w:gridCol w:w="1134"/>
        <w:gridCol w:w="1134"/>
        <w:gridCol w:w="3377"/>
      </w:tblGrid>
      <w:tr w:rsidR="00910FF0" w14:paraId="37A09669" w14:textId="77777777" w:rsidTr="00910FF0">
        <w:trPr>
          <w:cantSplit/>
        </w:trPr>
        <w:tc>
          <w:tcPr>
            <w:tcW w:w="2824" w:type="dxa"/>
            <w:tcBorders>
              <w:bottom w:val="single" w:sz="6" w:space="0" w:color="999999"/>
            </w:tcBorders>
            <w:shd w:val="clear" w:color="auto" w:fill="E6E6E6"/>
            <w:vAlign w:val="center"/>
          </w:tcPr>
          <w:p w14:paraId="37A09665" w14:textId="77777777" w:rsidR="00910FF0" w:rsidRPr="004546A8" w:rsidRDefault="00910FF0" w:rsidP="00910FF0">
            <w:pPr>
              <w:pStyle w:val="TableText"/>
              <w:keepNext/>
              <w:rPr>
                <w:b/>
                <w:sz w:val="16"/>
                <w:szCs w:val="16"/>
              </w:rPr>
            </w:pPr>
            <w:bookmarkStart w:id="35" w:name="OLE_LINK11"/>
            <w:bookmarkStart w:id="36" w:name="OLE_LINK12"/>
            <w:r w:rsidRPr="004546A8">
              <w:rPr>
                <w:b/>
                <w:sz w:val="16"/>
                <w:szCs w:val="16"/>
              </w:rPr>
              <w:t>Risk Description</w:t>
            </w:r>
            <w:r w:rsidRPr="004546A8" w:rsidDel="003658CB">
              <w:rPr>
                <w:b/>
                <w:sz w:val="16"/>
                <w:szCs w:val="16"/>
              </w:rPr>
              <w:t xml:space="preserve"> </w:t>
            </w:r>
          </w:p>
        </w:tc>
        <w:tc>
          <w:tcPr>
            <w:tcW w:w="1134" w:type="dxa"/>
            <w:tcBorders>
              <w:bottom w:val="single" w:sz="6" w:space="0" w:color="999999"/>
            </w:tcBorders>
            <w:shd w:val="pct12" w:color="auto" w:fill="auto"/>
          </w:tcPr>
          <w:p w14:paraId="37A09666" w14:textId="77777777" w:rsidR="00910FF0" w:rsidRPr="00910FF0" w:rsidRDefault="00910FF0" w:rsidP="00D41C8B">
            <w:pPr>
              <w:pStyle w:val="TableText"/>
              <w:keepNext/>
              <w:rPr>
                <w:b/>
                <w:sz w:val="16"/>
                <w:szCs w:val="16"/>
              </w:rPr>
            </w:pPr>
            <w:r w:rsidRPr="00910FF0">
              <w:rPr>
                <w:b/>
                <w:sz w:val="16"/>
                <w:szCs w:val="16"/>
              </w:rPr>
              <w:t>Probability</w:t>
            </w:r>
          </w:p>
        </w:tc>
        <w:tc>
          <w:tcPr>
            <w:tcW w:w="1134" w:type="dxa"/>
            <w:tcBorders>
              <w:bottom w:val="single" w:sz="6" w:space="0" w:color="999999"/>
            </w:tcBorders>
            <w:shd w:val="pct12" w:color="auto" w:fill="auto"/>
          </w:tcPr>
          <w:p w14:paraId="37A09667" w14:textId="77777777" w:rsidR="00910FF0" w:rsidRDefault="00910FF0" w:rsidP="00D41C8B">
            <w:pPr>
              <w:pStyle w:val="TableText"/>
              <w:keepNext/>
              <w:rPr>
                <w:b/>
                <w:sz w:val="16"/>
                <w:szCs w:val="16"/>
              </w:rPr>
            </w:pPr>
            <w:r>
              <w:rPr>
                <w:b/>
                <w:sz w:val="16"/>
                <w:szCs w:val="16"/>
              </w:rPr>
              <w:t>Impact</w:t>
            </w:r>
          </w:p>
        </w:tc>
        <w:tc>
          <w:tcPr>
            <w:tcW w:w="3377" w:type="dxa"/>
            <w:tcBorders>
              <w:bottom w:val="single" w:sz="6" w:space="0" w:color="999999"/>
            </w:tcBorders>
            <w:shd w:val="pct12" w:color="auto" w:fill="auto"/>
            <w:vAlign w:val="center"/>
          </w:tcPr>
          <w:p w14:paraId="37A09668" w14:textId="77777777" w:rsidR="00910FF0" w:rsidRPr="00910FF0" w:rsidRDefault="00910FF0" w:rsidP="00D41C8B">
            <w:pPr>
              <w:pStyle w:val="TableText"/>
              <w:keepNext/>
              <w:rPr>
                <w:b/>
                <w:sz w:val="16"/>
                <w:szCs w:val="16"/>
              </w:rPr>
            </w:pPr>
            <w:r>
              <w:rPr>
                <w:b/>
                <w:sz w:val="16"/>
                <w:szCs w:val="16"/>
              </w:rPr>
              <w:t>Strategy</w:t>
            </w:r>
          </w:p>
        </w:tc>
      </w:tr>
      <w:tr w:rsidR="00910FF0" w14:paraId="37A0966E" w14:textId="77777777" w:rsidTr="00910FF0">
        <w:trPr>
          <w:cantSplit/>
        </w:trPr>
        <w:tc>
          <w:tcPr>
            <w:tcW w:w="2824" w:type="dxa"/>
            <w:shd w:val="clear" w:color="auto" w:fill="auto"/>
            <w:vAlign w:val="center"/>
          </w:tcPr>
          <w:p w14:paraId="37A0966A" w14:textId="77777777" w:rsidR="00910FF0" w:rsidRPr="004A5A8A" w:rsidRDefault="00D2537B" w:rsidP="004546A8">
            <w:pPr>
              <w:pStyle w:val="TableText"/>
              <w:rPr>
                <w:bCs/>
                <w:i/>
                <w:iCs/>
                <w:sz w:val="16"/>
                <w:szCs w:val="16"/>
              </w:rPr>
            </w:pPr>
            <w:r w:rsidRPr="00D2537B">
              <w:rPr>
                <w:bCs/>
                <w:i/>
                <w:iCs/>
                <w:sz w:val="16"/>
                <w:szCs w:val="16"/>
              </w:rPr>
              <w:t>Cost Estimates Unrealistic</w:t>
            </w:r>
          </w:p>
        </w:tc>
        <w:tc>
          <w:tcPr>
            <w:tcW w:w="1134" w:type="dxa"/>
            <w:shd w:val="clear" w:color="auto" w:fill="auto"/>
          </w:tcPr>
          <w:p w14:paraId="37A0966B" w14:textId="77777777" w:rsidR="00910FF0" w:rsidRDefault="004A5A8A" w:rsidP="00D41C8B">
            <w:pPr>
              <w:pStyle w:val="TableText"/>
            </w:pPr>
            <w:r>
              <w:t>Low</w:t>
            </w:r>
          </w:p>
        </w:tc>
        <w:tc>
          <w:tcPr>
            <w:tcW w:w="1134" w:type="dxa"/>
          </w:tcPr>
          <w:p w14:paraId="37A0966C" w14:textId="77777777" w:rsidR="00910FF0" w:rsidRDefault="004A5A8A" w:rsidP="00D41C8B">
            <w:pPr>
              <w:pStyle w:val="TableText"/>
            </w:pPr>
            <w:r>
              <w:t>High</w:t>
            </w:r>
          </w:p>
        </w:tc>
        <w:tc>
          <w:tcPr>
            <w:tcW w:w="3377" w:type="dxa"/>
            <w:shd w:val="clear" w:color="auto" w:fill="auto"/>
            <w:vAlign w:val="center"/>
          </w:tcPr>
          <w:p w14:paraId="37A0966D" w14:textId="77777777" w:rsidR="00910FF0" w:rsidRPr="006715D5" w:rsidRDefault="00D2537B" w:rsidP="00D41C8B">
            <w:pPr>
              <w:pStyle w:val="TableText"/>
              <w:rPr>
                <w:bCs/>
                <w:i/>
                <w:iCs/>
                <w:sz w:val="16"/>
                <w:szCs w:val="16"/>
              </w:rPr>
            </w:pPr>
            <w:r w:rsidRPr="006715D5">
              <w:rPr>
                <w:bCs/>
                <w:i/>
                <w:iCs/>
                <w:sz w:val="16"/>
                <w:szCs w:val="16"/>
              </w:rPr>
              <w:t>Included in project plan, subject to amendment as new details regarding project scope are revealed </w:t>
            </w:r>
          </w:p>
        </w:tc>
      </w:tr>
      <w:tr w:rsidR="00910FF0" w14:paraId="37A09673" w14:textId="77777777" w:rsidTr="00910FF0">
        <w:trPr>
          <w:cantSplit/>
        </w:trPr>
        <w:tc>
          <w:tcPr>
            <w:tcW w:w="2824" w:type="dxa"/>
            <w:shd w:val="clear" w:color="auto" w:fill="auto"/>
            <w:vAlign w:val="center"/>
          </w:tcPr>
          <w:p w14:paraId="37A0966F" w14:textId="77777777" w:rsidR="00910FF0" w:rsidRPr="004A5A8A" w:rsidRDefault="00D2537B" w:rsidP="00D41C8B">
            <w:pPr>
              <w:pStyle w:val="TableText"/>
              <w:rPr>
                <w:bCs/>
                <w:i/>
                <w:iCs/>
                <w:sz w:val="16"/>
                <w:szCs w:val="16"/>
              </w:rPr>
            </w:pPr>
            <w:r>
              <w:rPr>
                <w:bCs/>
                <w:i/>
                <w:iCs/>
                <w:sz w:val="16"/>
                <w:szCs w:val="16"/>
              </w:rPr>
              <w:t>Time</w:t>
            </w:r>
            <w:r w:rsidR="00265E63">
              <w:rPr>
                <w:bCs/>
                <w:i/>
                <w:iCs/>
                <w:sz w:val="16"/>
                <w:szCs w:val="16"/>
              </w:rPr>
              <w:t xml:space="preserve"> </w:t>
            </w:r>
            <w:r w:rsidR="00265E63" w:rsidRPr="00D2537B">
              <w:rPr>
                <w:bCs/>
                <w:i/>
                <w:iCs/>
                <w:sz w:val="16"/>
                <w:szCs w:val="16"/>
              </w:rPr>
              <w:t>Estimates Unrealistic</w:t>
            </w:r>
          </w:p>
        </w:tc>
        <w:tc>
          <w:tcPr>
            <w:tcW w:w="1134" w:type="dxa"/>
            <w:shd w:val="clear" w:color="auto" w:fill="auto"/>
          </w:tcPr>
          <w:p w14:paraId="37A09670" w14:textId="77777777" w:rsidR="00910FF0" w:rsidRDefault="00910FF0" w:rsidP="00D41C8B">
            <w:pPr>
              <w:pStyle w:val="TableText"/>
            </w:pPr>
          </w:p>
        </w:tc>
        <w:tc>
          <w:tcPr>
            <w:tcW w:w="1134" w:type="dxa"/>
          </w:tcPr>
          <w:p w14:paraId="37A09671" w14:textId="77777777" w:rsidR="00910FF0" w:rsidRDefault="00910FF0" w:rsidP="00D41C8B">
            <w:pPr>
              <w:pStyle w:val="TableText"/>
            </w:pPr>
          </w:p>
        </w:tc>
        <w:tc>
          <w:tcPr>
            <w:tcW w:w="3377" w:type="dxa"/>
            <w:shd w:val="clear" w:color="auto" w:fill="auto"/>
            <w:vAlign w:val="center"/>
          </w:tcPr>
          <w:p w14:paraId="37A09672" w14:textId="77777777" w:rsidR="00910FF0" w:rsidRPr="006715D5" w:rsidRDefault="00910FF0" w:rsidP="00D41C8B">
            <w:pPr>
              <w:pStyle w:val="TableText"/>
              <w:rPr>
                <w:bCs/>
                <w:i/>
                <w:iCs/>
                <w:sz w:val="16"/>
                <w:szCs w:val="16"/>
              </w:rPr>
            </w:pPr>
          </w:p>
        </w:tc>
      </w:tr>
      <w:tr w:rsidR="00910FF0" w14:paraId="37A09678" w14:textId="77777777" w:rsidTr="00910FF0">
        <w:trPr>
          <w:cantSplit/>
        </w:trPr>
        <w:tc>
          <w:tcPr>
            <w:tcW w:w="2824" w:type="dxa"/>
            <w:shd w:val="clear" w:color="auto" w:fill="auto"/>
            <w:vAlign w:val="center"/>
          </w:tcPr>
          <w:p w14:paraId="37A09674" w14:textId="77777777" w:rsidR="00910FF0" w:rsidRPr="004A5A8A" w:rsidRDefault="00D2537B" w:rsidP="00D41C8B">
            <w:pPr>
              <w:pStyle w:val="TableText"/>
              <w:rPr>
                <w:bCs/>
                <w:i/>
                <w:iCs/>
                <w:sz w:val="16"/>
                <w:szCs w:val="16"/>
              </w:rPr>
            </w:pPr>
            <w:r>
              <w:rPr>
                <w:bCs/>
                <w:i/>
                <w:iCs/>
                <w:sz w:val="16"/>
                <w:szCs w:val="16"/>
              </w:rPr>
              <w:t>Team Size</w:t>
            </w:r>
          </w:p>
        </w:tc>
        <w:tc>
          <w:tcPr>
            <w:tcW w:w="1134" w:type="dxa"/>
            <w:shd w:val="clear" w:color="auto" w:fill="auto"/>
          </w:tcPr>
          <w:p w14:paraId="37A09675" w14:textId="77777777" w:rsidR="00910FF0" w:rsidRDefault="00910FF0" w:rsidP="00D41C8B">
            <w:pPr>
              <w:pStyle w:val="TableText"/>
            </w:pPr>
          </w:p>
        </w:tc>
        <w:tc>
          <w:tcPr>
            <w:tcW w:w="1134" w:type="dxa"/>
          </w:tcPr>
          <w:p w14:paraId="37A09676" w14:textId="77777777" w:rsidR="00910FF0" w:rsidRDefault="00910FF0" w:rsidP="00D41C8B">
            <w:pPr>
              <w:pStyle w:val="TableText"/>
            </w:pPr>
          </w:p>
        </w:tc>
        <w:tc>
          <w:tcPr>
            <w:tcW w:w="3377" w:type="dxa"/>
            <w:shd w:val="clear" w:color="auto" w:fill="auto"/>
            <w:vAlign w:val="center"/>
          </w:tcPr>
          <w:p w14:paraId="37A09677" w14:textId="77777777" w:rsidR="00910FF0" w:rsidRPr="006715D5" w:rsidRDefault="00910FF0" w:rsidP="00604777">
            <w:pPr>
              <w:pStyle w:val="TableText"/>
              <w:rPr>
                <w:bCs/>
                <w:i/>
                <w:iCs/>
                <w:sz w:val="16"/>
                <w:szCs w:val="16"/>
              </w:rPr>
            </w:pPr>
          </w:p>
        </w:tc>
      </w:tr>
      <w:tr w:rsidR="00D365C6" w14:paraId="37A0967D" w14:textId="77777777" w:rsidTr="00910FF0">
        <w:trPr>
          <w:cantSplit/>
        </w:trPr>
        <w:tc>
          <w:tcPr>
            <w:tcW w:w="2824" w:type="dxa"/>
            <w:shd w:val="clear" w:color="auto" w:fill="auto"/>
            <w:vAlign w:val="center"/>
          </w:tcPr>
          <w:p w14:paraId="37A09679" w14:textId="77777777" w:rsidR="00D365C6" w:rsidRPr="00AC4414" w:rsidRDefault="00D365C6" w:rsidP="00D41C8B">
            <w:pPr>
              <w:pStyle w:val="TableText"/>
              <w:rPr>
                <w:bCs/>
                <w:i/>
                <w:iCs/>
                <w:sz w:val="16"/>
                <w:szCs w:val="16"/>
              </w:rPr>
            </w:pPr>
            <w:r w:rsidRPr="00D365C6">
              <w:rPr>
                <w:bCs/>
                <w:i/>
                <w:iCs/>
                <w:sz w:val="16"/>
                <w:szCs w:val="16"/>
              </w:rPr>
              <w:t>Project Scope Creep</w:t>
            </w:r>
          </w:p>
        </w:tc>
        <w:tc>
          <w:tcPr>
            <w:tcW w:w="1134" w:type="dxa"/>
            <w:shd w:val="clear" w:color="auto" w:fill="auto"/>
          </w:tcPr>
          <w:p w14:paraId="37A0967A" w14:textId="77777777" w:rsidR="00D365C6" w:rsidRDefault="00D365C6" w:rsidP="00D41C8B">
            <w:pPr>
              <w:pStyle w:val="TableText"/>
            </w:pPr>
          </w:p>
        </w:tc>
        <w:tc>
          <w:tcPr>
            <w:tcW w:w="1134" w:type="dxa"/>
          </w:tcPr>
          <w:p w14:paraId="37A0967B" w14:textId="77777777" w:rsidR="00D365C6" w:rsidRDefault="00D365C6" w:rsidP="00D41C8B">
            <w:pPr>
              <w:pStyle w:val="TableText"/>
            </w:pPr>
          </w:p>
        </w:tc>
        <w:tc>
          <w:tcPr>
            <w:tcW w:w="3377" w:type="dxa"/>
            <w:shd w:val="clear" w:color="auto" w:fill="auto"/>
            <w:vAlign w:val="center"/>
          </w:tcPr>
          <w:p w14:paraId="37A0967C" w14:textId="77777777" w:rsidR="00D365C6" w:rsidRDefault="00231290" w:rsidP="00D41C8B">
            <w:pPr>
              <w:pStyle w:val="TableText"/>
            </w:pPr>
            <w:r>
              <w:rPr>
                <w:bCs/>
                <w:i/>
                <w:iCs/>
                <w:sz w:val="16"/>
                <w:szCs w:val="16"/>
              </w:rPr>
              <w:t>D</w:t>
            </w:r>
            <w:r w:rsidRPr="006715D5">
              <w:rPr>
                <w:bCs/>
                <w:i/>
                <w:iCs/>
                <w:sz w:val="16"/>
                <w:szCs w:val="16"/>
              </w:rPr>
              <w:t xml:space="preserve">efined in project plan, reviewed </w:t>
            </w:r>
            <w:r>
              <w:rPr>
                <w:bCs/>
                <w:i/>
                <w:iCs/>
                <w:sz w:val="16"/>
                <w:szCs w:val="16"/>
              </w:rPr>
              <w:t xml:space="preserve">by </w:t>
            </w:r>
            <w:r w:rsidRPr="006715D5">
              <w:rPr>
                <w:bCs/>
                <w:i/>
                <w:iCs/>
                <w:sz w:val="16"/>
                <w:szCs w:val="16"/>
              </w:rPr>
              <w:t>Project Manager and Steering Committee to prevent scope creep </w:t>
            </w:r>
          </w:p>
        </w:tc>
      </w:tr>
      <w:tr w:rsidR="002A2193" w14:paraId="37A09682" w14:textId="77777777" w:rsidTr="00910FF0">
        <w:trPr>
          <w:cantSplit/>
        </w:trPr>
        <w:tc>
          <w:tcPr>
            <w:tcW w:w="2824" w:type="dxa"/>
            <w:shd w:val="clear" w:color="auto" w:fill="auto"/>
            <w:vAlign w:val="center"/>
          </w:tcPr>
          <w:p w14:paraId="37A0967E" w14:textId="77777777" w:rsidR="002A2193" w:rsidRPr="00AC4414" w:rsidRDefault="002A2193" w:rsidP="00D41C8B">
            <w:pPr>
              <w:pStyle w:val="TableText"/>
              <w:rPr>
                <w:bCs/>
                <w:i/>
                <w:iCs/>
                <w:sz w:val="16"/>
                <w:szCs w:val="16"/>
              </w:rPr>
            </w:pPr>
            <w:r w:rsidRPr="002A2193">
              <w:rPr>
                <w:bCs/>
                <w:i/>
                <w:iCs/>
                <w:sz w:val="16"/>
                <w:szCs w:val="16"/>
              </w:rPr>
              <w:t>Team Members Unknowledgeable of Business</w:t>
            </w:r>
          </w:p>
        </w:tc>
        <w:tc>
          <w:tcPr>
            <w:tcW w:w="1134" w:type="dxa"/>
            <w:shd w:val="clear" w:color="auto" w:fill="auto"/>
          </w:tcPr>
          <w:p w14:paraId="37A0967F" w14:textId="77777777" w:rsidR="002A2193" w:rsidRDefault="002A2193" w:rsidP="00D41C8B">
            <w:pPr>
              <w:pStyle w:val="TableText"/>
            </w:pPr>
          </w:p>
        </w:tc>
        <w:tc>
          <w:tcPr>
            <w:tcW w:w="1134" w:type="dxa"/>
          </w:tcPr>
          <w:p w14:paraId="37A09680" w14:textId="77777777" w:rsidR="002A2193" w:rsidRDefault="002A2193" w:rsidP="00D41C8B">
            <w:pPr>
              <w:pStyle w:val="TableText"/>
            </w:pPr>
          </w:p>
        </w:tc>
        <w:tc>
          <w:tcPr>
            <w:tcW w:w="3377" w:type="dxa"/>
            <w:shd w:val="clear" w:color="auto" w:fill="auto"/>
            <w:vAlign w:val="center"/>
          </w:tcPr>
          <w:p w14:paraId="37A09681" w14:textId="77777777" w:rsidR="002A2193" w:rsidRDefault="002A2193" w:rsidP="00D41C8B">
            <w:pPr>
              <w:pStyle w:val="TableText"/>
            </w:pPr>
          </w:p>
        </w:tc>
      </w:tr>
      <w:tr w:rsidR="00D2537B" w14:paraId="37A09687" w14:textId="77777777" w:rsidTr="00910FF0">
        <w:trPr>
          <w:cantSplit/>
        </w:trPr>
        <w:tc>
          <w:tcPr>
            <w:tcW w:w="2824" w:type="dxa"/>
            <w:shd w:val="clear" w:color="auto" w:fill="auto"/>
            <w:vAlign w:val="center"/>
          </w:tcPr>
          <w:p w14:paraId="37A09683" w14:textId="77777777" w:rsidR="00D2537B" w:rsidRDefault="00D365C6" w:rsidP="00D41C8B">
            <w:pPr>
              <w:pStyle w:val="TableText"/>
              <w:rPr>
                <w:bCs/>
                <w:i/>
                <w:iCs/>
                <w:sz w:val="16"/>
                <w:szCs w:val="16"/>
              </w:rPr>
            </w:pPr>
            <w:r w:rsidRPr="00AC4414">
              <w:rPr>
                <w:bCs/>
                <w:i/>
                <w:iCs/>
                <w:sz w:val="16"/>
                <w:szCs w:val="16"/>
              </w:rPr>
              <w:t>Available documentation</w:t>
            </w:r>
          </w:p>
        </w:tc>
        <w:tc>
          <w:tcPr>
            <w:tcW w:w="1134" w:type="dxa"/>
            <w:shd w:val="clear" w:color="auto" w:fill="auto"/>
          </w:tcPr>
          <w:p w14:paraId="37A09684" w14:textId="77777777" w:rsidR="00D2537B" w:rsidRDefault="00D2537B" w:rsidP="00D41C8B">
            <w:pPr>
              <w:pStyle w:val="TableText"/>
            </w:pPr>
          </w:p>
        </w:tc>
        <w:tc>
          <w:tcPr>
            <w:tcW w:w="1134" w:type="dxa"/>
          </w:tcPr>
          <w:p w14:paraId="37A09685" w14:textId="77777777" w:rsidR="00D2537B" w:rsidRDefault="00D2537B" w:rsidP="00D41C8B">
            <w:pPr>
              <w:pStyle w:val="TableText"/>
            </w:pPr>
          </w:p>
        </w:tc>
        <w:tc>
          <w:tcPr>
            <w:tcW w:w="3377" w:type="dxa"/>
            <w:shd w:val="clear" w:color="auto" w:fill="auto"/>
            <w:vAlign w:val="center"/>
          </w:tcPr>
          <w:p w14:paraId="37A09686" w14:textId="77777777" w:rsidR="00D2537B" w:rsidRDefault="00D2537B" w:rsidP="00D41C8B">
            <w:pPr>
              <w:pStyle w:val="TableText"/>
            </w:pPr>
          </w:p>
        </w:tc>
      </w:tr>
      <w:tr w:rsidR="00D2537B" w14:paraId="37A0968C" w14:textId="77777777" w:rsidTr="00910FF0">
        <w:trPr>
          <w:cantSplit/>
        </w:trPr>
        <w:tc>
          <w:tcPr>
            <w:tcW w:w="2824" w:type="dxa"/>
            <w:shd w:val="clear" w:color="auto" w:fill="auto"/>
            <w:vAlign w:val="center"/>
          </w:tcPr>
          <w:p w14:paraId="37A09688" w14:textId="77777777" w:rsidR="00D2537B" w:rsidRDefault="00D2537B" w:rsidP="00D41C8B">
            <w:pPr>
              <w:pStyle w:val="TableText"/>
              <w:rPr>
                <w:bCs/>
                <w:i/>
                <w:iCs/>
                <w:sz w:val="16"/>
                <w:szCs w:val="16"/>
              </w:rPr>
            </w:pPr>
            <w:r w:rsidRPr="00D2537B">
              <w:rPr>
                <w:bCs/>
                <w:i/>
                <w:iCs/>
                <w:sz w:val="16"/>
                <w:szCs w:val="16"/>
              </w:rPr>
              <w:t>Narrow Knowledge Level of Users</w:t>
            </w:r>
          </w:p>
        </w:tc>
        <w:tc>
          <w:tcPr>
            <w:tcW w:w="1134" w:type="dxa"/>
            <w:shd w:val="clear" w:color="auto" w:fill="auto"/>
          </w:tcPr>
          <w:p w14:paraId="37A09689" w14:textId="77777777" w:rsidR="00D2537B" w:rsidRDefault="00D2537B" w:rsidP="00D41C8B">
            <w:pPr>
              <w:pStyle w:val="TableText"/>
            </w:pPr>
          </w:p>
        </w:tc>
        <w:tc>
          <w:tcPr>
            <w:tcW w:w="1134" w:type="dxa"/>
          </w:tcPr>
          <w:p w14:paraId="37A0968A" w14:textId="77777777" w:rsidR="00D2537B" w:rsidRDefault="00D2537B" w:rsidP="00D41C8B">
            <w:pPr>
              <w:pStyle w:val="TableText"/>
            </w:pPr>
          </w:p>
        </w:tc>
        <w:tc>
          <w:tcPr>
            <w:tcW w:w="3377" w:type="dxa"/>
            <w:shd w:val="clear" w:color="auto" w:fill="auto"/>
            <w:vAlign w:val="center"/>
          </w:tcPr>
          <w:p w14:paraId="37A0968B" w14:textId="77777777" w:rsidR="00D2537B" w:rsidRDefault="00D2537B" w:rsidP="00D41C8B">
            <w:pPr>
              <w:pStyle w:val="TableText"/>
            </w:pPr>
          </w:p>
        </w:tc>
      </w:tr>
      <w:bookmarkEnd w:id="35"/>
      <w:bookmarkEnd w:id="36"/>
    </w:tbl>
    <w:p w14:paraId="37A0968D" w14:textId="77777777" w:rsidR="002545AA" w:rsidRDefault="002545AA" w:rsidP="002545AA"/>
    <w:p w14:paraId="37A0968E" w14:textId="77777777" w:rsidR="002545AA" w:rsidRPr="00A76588" w:rsidRDefault="002545AA" w:rsidP="002545AA">
      <w:r>
        <w:sym w:font="Symbol" w:char="F0DE"/>
      </w:r>
    </w:p>
    <w:p w14:paraId="37A0968F" w14:textId="77777777" w:rsidR="006D24B7" w:rsidRDefault="006D24B7"/>
    <w:p w14:paraId="37A09690" w14:textId="77777777" w:rsidR="006D24B7" w:rsidRDefault="00BF1A04">
      <w:pPr>
        <w:pStyle w:val="Heading1"/>
        <w:tabs>
          <w:tab w:val="clear" w:pos="0"/>
        </w:tabs>
        <w:ind w:left="-180"/>
      </w:pPr>
      <w:bookmarkStart w:id="37" w:name="_Toc249246308"/>
      <w:r>
        <w:lastRenderedPageBreak/>
        <w:t xml:space="preserve">Section </w:t>
      </w:r>
      <w:r w:rsidR="00D41C8B">
        <w:t>4</w:t>
      </w:r>
      <w:r w:rsidR="006D24B7">
        <w:t>.</w:t>
      </w:r>
      <w:r w:rsidR="006D24B7">
        <w:tab/>
      </w:r>
      <w:bookmarkStart w:id="38" w:name="_Toc108452264"/>
      <w:r w:rsidR="00F9403F">
        <w:t xml:space="preserve"> </w:t>
      </w:r>
      <w:r w:rsidR="006D24B7">
        <w:t>Appendices</w:t>
      </w:r>
      <w:bookmarkEnd w:id="37"/>
      <w:bookmarkEnd w:id="38"/>
    </w:p>
    <w:p w14:paraId="37A09691" w14:textId="77777777" w:rsidR="006D24B7" w:rsidRPr="005E4BFD" w:rsidRDefault="001E28E6">
      <w:pPr>
        <w:rPr>
          <w:i/>
        </w:rPr>
      </w:pPr>
      <w:r>
        <w:rPr>
          <w:i/>
        </w:rPr>
        <w:t>Attach the required deliverables and any other relevant information</w:t>
      </w:r>
      <w:r w:rsidR="006D24B7" w:rsidRPr="005E4BFD">
        <w:rPr>
          <w:i/>
        </w:rPr>
        <w:t>.</w:t>
      </w:r>
    </w:p>
    <w:p w14:paraId="37A09692" w14:textId="77777777" w:rsidR="00ED6258" w:rsidRDefault="006D24B7">
      <w:r>
        <w:sym w:font="Symbol" w:char="F0DE"/>
      </w:r>
    </w:p>
    <w:sectPr w:rsidR="00ED6258" w:rsidSect="00812DBA">
      <w:pgSz w:w="12240" w:h="15840" w:code="1"/>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E2A36" w14:textId="77777777" w:rsidR="00881D95" w:rsidRDefault="00881D95">
      <w:r>
        <w:separator/>
      </w:r>
    </w:p>
    <w:p w14:paraId="16962A2B" w14:textId="77777777" w:rsidR="00881D95" w:rsidRDefault="00881D95"/>
  </w:endnote>
  <w:endnote w:type="continuationSeparator" w:id="0">
    <w:p w14:paraId="38F00A4C" w14:textId="77777777" w:rsidR="00881D95" w:rsidRDefault="00881D95">
      <w:r>
        <w:continuationSeparator/>
      </w:r>
    </w:p>
    <w:p w14:paraId="6BC7CBBD" w14:textId="77777777" w:rsidR="00881D95" w:rsidRDefault="00881D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776">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969C" w14:textId="77777777" w:rsidR="00785ABD" w:rsidRPr="00C539E4" w:rsidRDefault="00785ABD" w:rsidP="00C539E4">
    <w:pPr>
      <w:pStyle w:val="Z-FooterNote"/>
      <w:pBdr>
        <w:bottom w:val="dotted" w:sz="4" w:space="1" w:color="4F6228"/>
      </w:pBdr>
      <w:jc w:val="center"/>
      <w:rPr>
        <w:color w:val="E36C0A"/>
      </w:rPr>
    </w:pPr>
    <w:r w:rsidRPr="00C539E4">
      <w:rPr>
        <w:color w:val="E36C0A"/>
      </w:rPr>
      <w:t>NOTE: Please remove this page when creating a Project Plan deliverable.</w:t>
    </w:r>
  </w:p>
  <w:p w14:paraId="37A0969D" w14:textId="77777777" w:rsidR="00785ABD" w:rsidRPr="00C539E4" w:rsidRDefault="00785ABD" w:rsidP="00785ABD">
    <w:pPr>
      <w:pStyle w:val="Footer"/>
      <w:pBdr>
        <w:top w:val="none" w:sz="0" w:space="0" w:color="auto"/>
      </w:pBdr>
      <w:tabs>
        <w:tab w:val="left" w:pos="5786"/>
      </w:tabs>
      <w:spacing w:line="240" w:lineRule="auto"/>
      <w:rPr>
        <w:color w:val="E36C0A"/>
      </w:rPr>
    </w:pPr>
    <w:r w:rsidRPr="00C539E4">
      <w:rPr>
        <w:color w:val="E36C0A"/>
      </w:rPr>
      <w:tab/>
    </w:r>
    <w:r w:rsidRPr="00C539E4">
      <w:rPr>
        <w:color w:val="E36C0A"/>
      </w:rPr>
      <w:tab/>
    </w:r>
    <w:r w:rsidRPr="00C539E4">
      <w:rPr>
        <w:color w:val="E36C0A"/>
      </w:rPr>
      <w:tab/>
    </w:r>
    <w:r w:rsidR="0099768F">
      <w:rPr>
        <w:noProof/>
      </w:rPr>
      <w:drawing>
        <wp:inline distT="0" distB="0" distL="0" distR="0" wp14:anchorId="37A096A3" wp14:editId="37A096A4">
          <wp:extent cx="819150" cy="933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19150" cy="933450"/>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969E" w14:textId="77777777" w:rsidR="00785ABD" w:rsidRDefault="0099768F">
    <w:pPr>
      <w:spacing w:before="40" w:after="40"/>
      <w:jc w:val="center"/>
    </w:pPr>
    <w:r>
      <w:rPr>
        <w:noProof/>
      </w:rPr>
      <w:drawing>
        <wp:anchor distT="0" distB="0" distL="114300" distR="114300" simplePos="0" relativeHeight="251657728" behindDoc="0" locked="0" layoutInCell="1" allowOverlap="1" wp14:anchorId="37A096A5" wp14:editId="37A096A6">
          <wp:simplePos x="0" y="0"/>
          <wp:positionH relativeFrom="column">
            <wp:posOffset>2386330</wp:posOffset>
          </wp:positionH>
          <wp:positionV relativeFrom="paragraph">
            <wp:posOffset>-237490</wp:posOffset>
          </wp:positionV>
          <wp:extent cx="1054100" cy="419100"/>
          <wp:effectExtent l="19050" t="0" r="0" b="0"/>
          <wp:wrapNone/>
          <wp:docPr id="2" name="Picture 1" descr="DIR_logo_grayscale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_logo_grayscale no text"/>
                  <pic:cNvPicPr>
                    <a:picLocks noChangeAspect="1" noChangeArrowheads="1"/>
                  </pic:cNvPicPr>
                </pic:nvPicPr>
                <pic:blipFill>
                  <a:blip r:embed="rId1"/>
                  <a:srcRect/>
                  <a:stretch>
                    <a:fillRect/>
                  </a:stretch>
                </pic:blipFill>
                <pic:spPr bwMode="auto">
                  <a:xfrm>
                    <a:off x="0" y="0"/>
                    <a:ext cx="1054100" cy="419100"/>
                  </a:xfrm>
                  <a:prstGeom prst="rect">
                    <a:avLst/>
                  </a:prstGeom>
                  <a:noFill/>
                  <a:ln w="9525">
                    <a:noFill/>
                    <a:miter lim="800000"/>
                    <a:headEnd/>
                    <a:tailEnd/>
                  </a:ln>
                </pic:spPr>
              </pic:pic>
            </a:graphicData>
          </a:graphic>
        </wp:anchor>
      </w:drawing>
    </w:r>
  </w:p>
  <w:p w14:paraId="37A0969F" w14:textId="77777777" w:rsidR="00785ABD" w:rsidRDefault="00785ABD">
    <w:pPr>
      <w:spacing w:before="40" w:after="40"/>
      <w:jc w:val="center"/>
    </w:pPr>
    <w:r>
      <w:t>Texas Department of Information Resources</w:t>
    </w:r>
  </w:p>
  <w:p w14:paraId="37A096A0" w14:textId="77777777" w:rsidR="00785ABD" w:rsidRDefault="00785ABD">
    <w:pPr>
      <w:spacing w:before="40" w:after="40"/>
      <w:jc w:val="center"/>
    </w:pPr>
    <w:r>
      <w:t>Austin, TX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96A2" w14:textId="77777777" w:rsidR="00785ABD" w:rsidRPr="007E570D" w:rsidRDefault="00785ABD" w:rsidP="00C539E4">
    <w:pPr>
      <w:pStyle w:val="Footer"/>
      <w:pBdr>
        <w:top w:val="dotted" w:sz="4" w:space="3" w:color="4F6228"/>
      </w:pBdr>
      <w:spacing w:line="240" w:lineRule="auto"/>
      <w:rPr>
        <w:lang w:val="nl-NL"/>
      </w:rPr>
    </w:pPr>
    <w:r>
      <w:rPr>
        <w:lang w:val="nl-NL"/>
      </w:rPr>
      <w:t>UTPA</w:t>
    </w:r>
    <w:r w:rsidRPr="007E570D">
      <w:rPr>
        <w:lang w:val="nl-NL"/>
      </w:rPr>
      <w:tab/>
    </w:r>
    <w:r w:rsidRPr="007E570D">
      <w:rPr>
        <w:b/>
        <w:bCs/>
        <w:lang w:val="nl-NL"/>
      </w:rPr>
      <w:t xml:space="preserve">Page </w:t>
    </w:r>
    <w:r w:rsidR="0087733E">
      <w:rPr>
        <w:rStyle w:val="PageNumber"/>
        <w:b/>
        <w:bCs/>
      </w:rPr>
      <w:fldChar w:fldCharType="begin"/>
    </w:r>
    <w:r w:rsidRPr="007E570D">
      <w:rPr>
        <w:rStyle w:val="PageNumber"/>
        <w:b/>
        <w:bCs/>
        <w:lang w:val="nl-NL"/>
      </w:rPr>
      <w:instrText xml:space="preserve"> PAGE </w:instrText>
    </w:r>
    <w:r w:rsidR="0087733E">
      <w:rPr>
        <w:rStyle w:val="PageNumber"/>
        <w:b/>
        <w:bCs/>
      </w:rPr>
      <w:fldChar w:fldCharType="separate"/>
    </w:r>
    <w:r w:rsidR="00242D61">
      <w:rPr>
        <w:rStyle w:val="PageNumber"/>
        <w:b/>
        <w:bCs/>
        <w:noProof/>
        <w:lang w:val="nl-NL"/>
      </w:rPr>
      <w:t>5</w:t>
    </w:r>
    <w:r w:rsidR="0087733E">
      <w:rPr>
        <w:rStyle w:val="PageNumber"/>
        <w:b/>
        <w:bCs/>
      </w:rPr>
      <w:fldChar w:fldCharType="end"/>
    </w:r>
    <w:r w:rsidRPr="007E570D">
      <w:rPr>
        <w:lang w:val="nl-N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71A65" w14:textId="77777777" w:rsidR="00881D95" w:rsidRDefault="00881D95">
      <w:r>
        <w:separator/>
      </w:r>
    </w:p>
    <w:p w14:paraId="358C4625" w14:textId="77777777" w:rsidR="00881D95" w:rsidRDefault="00881D95"/>
  </w:footnote>
  <w:footnote w:type="continuationSeparator" w:id="0">
    <w:p w14:paraId="7FE8CA96" w14:textId="77777777" w:rsidR="00881D95" w:rsidRDefault="00881D95">
      <w:r>
        <w:continuationSeparator/>
      </w:r>
    </w:p>
    <w:p w14:paraId="20B0C6F8" w14:textId="77777777" w:rsidR="00881D95" w:rsidRDefault="00881D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969B" w14:textId="77777777" w:rsidR="00785ABD" w:rsidRPr="00C539E4" w:rsidRDefault="00785ABD" w:rsidP="00C539E4">
    <w:pPr>
      <w:pStyle w:val="Z-cvr-Header"/>
      <w:pBdr>
        <w:bottom w:val="dotted" w:sz="4" w:space="3" w:color="4F6228"/>
      </w:pBdr>
      <w:rPr>
        <w:color w:val="E36C0A"/>
      </w:rPr>
    </w:pPr>
    <w:r w:rsidRPr="00C539E4">
      <w:rPr>
        <w:color w:val="E36C0A"/>
      </w:rPr>
      <w:t>University of Texas Pan American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96A1" w14:textId="77777777" w:rsidR="00785ABD" w:rsidRDefault="00785ABD" w:rsidP="00C539E4">
    <w:pPr>
      <w:pStyle w:val="Header"/>
      <w:pBdr>
        <w:bottom w:val="dotted" w:sz="4" w:space="3" w:color="4F6228"/>
      </w:pBdr>
    </w:pPr>
    <w:r>
      <w:t>[Agency/Organization Name]</w:t>
    </w:r>
    <w:r>
      <w:tab/>
    </w:r>
    <w:r>
      <w:tab/>
    </w:r>
    <w:r>
      <w:rPr>
        <w:caps/>
      </w:rPr>
      <w:t>PROJECT Plan</w:t>
    </w:r>
    <w:r>
      <w:t xml:space="preserve"> </w:t>
    </w:r>
    <w:r>
      <w:br/>
      <w:t>[Project Name]</w:t>
    </w:r>
    <w:r>
      <w:tab/>
    </w:r>
    <w:r>
      <w:tab/>
      <w:t>[Version Number] | [Revision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B4C2724"/>
    <w:multiLevelType w:val="hybridMultilevel"/>
    <w:tmpl w:val="19A0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252B0"/>
    <w:multiLevelType w:val="hybridMultilevel"/>
    <w:tmpl w:val="C41861FA"/>
    <w:lvl w:ilvl="0" w:tplc="B9C8E570">
      <w:start w:val="1"/>
      <w:numFmt w:val="bullet"/>
      <w:lvlText w:val=""/>
      <w:lvlJc w:val="left"/>
      <w:pPr>
        <w:tabs>
          <w:tab w:val="num" w:pos="360"/>
        </w:tabs>
        <w:ind w:left="360" w:hanging="360"/>
      </w:pPr>
      <w:rPr>
        <w:rFonts w:ascii="Symbol" w:hAnsi="Symbol" w:hint="default"/>
        <w:sz w:val="20"/>
      </w:rPr>
    </w:lvl>
    <w:lvl w:ilvl="1" w:tplc="84B46906" w:tentative="1">
      <w:start w:val="1"/>
      <w:numFmt w:val="bullet"/>
      <w:lvlText w:val="o"/>
      <w:lvlJc w:val="left"/>
      <w:pPr>
        <w:tabs>
          <w:tab w:val="num" w:pos="1440"/>
        </w:tabs>
        <w:ind w:left="1440" w:hanging="360"/>
      </w:pPr>
      <w:rPr>
        <w:rFonts w:ascii="Courier New" w:hAnsi="Courier New" w:hint="default"/>
      </w:rPr>
    </w:lvl>
    <w:lvl w:ilvl="2" w:tplc="810AF802" w:tentative="1">
      <w:start w:val="1"/>
      <w:numFmt w:val="bullet"/>
      <w:lvlText w:val=""/>
      <w:lvlJc w:val="left"/>
      <w:pPr>
        <w:tabs>
          <w:tab w:val="num" w:pos="2160"/>
        </w:tabs>
        <w:ind w:left="2160" w:hanging="360"/>
      </w:pPr>
      <w:rPr>
        <w:rFonts w:ascii="Wingdings" w:hAnsi="Wingdings" w:hint="default"/>
      </w:rPr>
    </w:lvl>
    <w:lvl w:ilvl="3" w:tplc="167AC970" w:tentative="1">
      <w:start w:val="1"/>
      <w:numFmt w:val="bullet"/>
      <w:lvlText w:val=""/>
      <w:lvlJc w:val="left"/>
      <w:pPr>
        <w:tabs>
          <w:tab w:val="num" w:pos="2880"/>
        </w:tabs>
        <w:ind w:left="2880" w:hanging="360"/>
      </w:pPr>
      <w:rPr>
        <w:rFonts w:ascii="Symbol" w:hAnsi="Symbol" w:hint="default"/>
      </w:rPr>
    </w:lvl>
    <w:lvl w:ilvl="4" w:tplc="714ABCC4" w:tentative="1">
      <w:start w:val="1"/>
      <w:numFmt w:val="bullet"/>
      <w:lvlText w:val="o"/>
      <w:lvlJc w:val="left"/>
      <w:pPr>
        <w:tabs>
          <w:tab w:val="num" w:pos="3600"/>
        </w:tabs>
        <w:ind w:left="3600" w:hanging="360"/>
      </w:pPr>
      <w:rPr>
        <w:rFonts w:ascii="Courier New" w:hAnsi="Courier New" w:hint="default"/>
      </w:rPr>
    </w:lvl>
    <w:lvl w:ilvl="5" w:tplc="51B850BC" w:tentative="1">
      <w:start w:val="1"/>
      <w:numFmt w:val="bullet"/>
      <w:lvlText w:val=""/>
      <w:lvlJc w:val="left"/>
      <w:pPr>
        <w:tabs>
          <w:tab w:val="num" w:pos="4320"/>
        </w:tabs>
        <w:ind w:left="4320" w:hanging="360"/>
      </w:pPr>
      <w:rPr>
        <w:rFonts w:ascii="Wingdings" w:hAnsi="Wingdings" w:hint="default"/>
      </w:rPr>
    </w:lvl>
    <w:lvl w:ilvl="6" w:tplc="C212A658" w:tentative="1">
      <w:start w:val="1"/>
      <w:numFmt w:val="bullet"/>
      <w:lvlText w:val=""/>
      <w:lvlJc w:val="left"/>
      <w:pPr>
        <w:tabs>
          <w:tab w:val="num" w:pos="5040"/>
        </w:tabs>
        <w:ind w:left="5040" w:hanging="360"/>
      </w:pPr>
      <w:rPr>
        <w:rFonts w:ascii="Symbol" w:hAnsi="Symbol" w:hint="default"/>
      </w:rPr>
    </w:lvl>
    <w:lvl w:ilvl="7" w:tplc="2842DD6E" w:tentative="1">
      <w:start w:val="1"/>
      <w:numFmt w:val="bullet"/>
      <w:lvlText w:val="o"/>
      <w:lvlJc w:val="left"/>
      <w:pPr>
        <w:tabs>
          <w:tab w:val="num" w:pos="5760"/>
        </w:tabs>
        <w:ind w:left="5760" w:hanging="360"/>
      </w:pPr>
      <w:rPr>
        <w:rFonts w:ascii="Courier New" w:hAnsi="Courier New" w:hint="default"/>
      </w:rPr>
    </w:lvl>
    <w:lvl w:ilvl="8" w:tplc="534E6C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C40970"/>
    <w:multiLevelType w:val="hybridMultilevel"/>
    <w:tmpl w:val="8B46836C"/>
    <w:lvl w:ilvl="0" w:tplc="DC4AA446">
      <w:start w:val="1"/>
      <w:numFmt w:val="bullet"/>
      <w:lvlText w:val=""/>
      <w:lvlJc w:val="left"/>
      <w:pPr>
        <w:tabs>
          <w:tab w:val="num" w:pos="360"/>
        </w:tabs>
        <w:ind w:left="360" w:hanging="360"/>
      </w:pPr>
      <w:rPr>
        <w:rFonts w:ascii="Symbol" w:hAnsi="Symbol" w:hint="default"/>
        <w:sz w:val="20"/>
      </w:rPr>
    </w:lvl>
    <w:lvl w:ilvl="1" w:tplc="851AC390" w:tentative="1">
      <w:start w:val="1"/>
      <w:numFmt w:val="bullet"/>
      <w:lvlText w:val="o"/>
      <w:lvlJc w:val="left"/>
      <w:pPr>
        <w:tabs>
          <w:tab w:val="num" w:pos="1440"/>
        </w:tabs>
        <w:ind w:left="1440" w:hanging="360"/>
      </w:pPr>
      <w:rPr>
        <w:rFonts w:ascii="Courier New" w:hAnsi="Courier New" w:hint="default"/>
      </w:rPr>
    </w:lvl>
    <w:lvl w:ilvl="2" w:tplc="1B1A2CE0" w:tentative="1">
      <w:start w:val="1"/>
      <w:numFmt w:val="bullet"/>
      <w:lvlText w:val=""/>
      <w:lvlJc w:val="left"/>
      <w:pPr>
        <w:tabs>
          <w:tab w:val="num" w:pos="2160"/>
        </w:tabs>
        <w:ind w:left="2160" w:hanging="360"/>
      </w:pPr>
      <w:rPr>
        <w:rFonts w:ascii="Wingdings" w:hAnsi="Wingdings" w:hint="default"/>
      </w:rPr>
    </w:lvl>
    <w:lvl w:ilvl="3" w:tplc="D8026088" w:tentative="1">
      <w:start w:val="1"/>
      <w:numFmt w:val="bullet"/>
      <w:lvlText w:val=""/>
      <w:lvlJc w:val="left"/>
      <w:pPr>
        <w:tabs>
          <w:tab w:val="num" w:pos="2880"/>
        </w:tabs>
        <w:ind w:left="2880" w:hanging="360"/>
      </w:pPr>
      <w:rPr>
        <w:rFonts w:ascii="Symbol" w:hAnsi="Symbol" w:hint="default"/>
      </w:rPr>
    </w:lvl>
    <w:lvl w:ilvl="4" w:tplc="96E6A0A8" w:tentative="1">
      <w:start w:val="1"/>
      <w:numFmt w:val="bullet"/>
      <w:lvlText w:val="o"/>
      <w:lvlJc w:val="left"/>
      <w:pPr>
        <w:tabs>
          <w:tab w:val="num" w:pos="3600"/>
        </w:tabs>
        <w:ind w:left="3600" w:hanging="360"/>
      </w:pPr>
      <w:rPr>
        <w:rFonts w:ascii="Courier New" w:hAnsi="Courier New" w:hint="default"/>
      </w:rPr>
    </w:lvl>
    <w:lvl w:ilvl="5" w:tplc="F0F47DE0" w:tentative="1">
      <w:start w:val="1"/>
      <w:numFmt w:val="bullet"/>
      <w:lvlText w:val=""/>
      <w:lvlJc w:val="left"/>
      <w:pPr>
        <w:tabs>
          <w:tab w:val="num" w:pos="4320"/>
        </w:tabs>
        <w:ind w:left="4320" w:hanging="360"/>
      </w:pPr>
      <w:rPr>
        <w:rFonts w:ascii="Wingdings" w:hAnsi="Wingdings" w:hint="default"/>
      </w:rPr>
    </w:lvl>
    <w:lvl w:ilvl="6" w:tplc="575AA00E" w:tentative="1">
      <w:start w:val="1"/>
      <w:numFmt w:val="bullet"/>
      <w:lvlText w:val=""/>
      <w:lvlJc w:val="left"/>
      <w:pPr>
        <w:tabs>
          <w:tab w:val="num" w:pos="5040"/>
        </w:tabs>
        <w:ind w:left="5040" w:hanging="360"/>
      </w:pPr>
      <w:rPr>
        <w:rFonts w:ascii="Symbol" w:hAnsi="Symbol" w:hint="default"/>
      </w:rPr>
    </w:lvl>
    <w:lvl w:ilvl="7" w:tplc="CBFC1088" w:tentative="1">
      <w:start w:val="1"/>
      <w:numFmt w:val="bullet"/>
      <w:lvlText w:val="o"/>
      <w:lvlJc w:val="left"/>
      <w:pPr>
        <w:tabs>
          <w:tab w:val="num" w:pos="5760"/>
        </w:tabs>
        <w:ind w:left="5760" w:hanging="360"/>
      </w:pPr>
      <w:rPr>
        <w:rFonts w:ascii="Courier New" w:hAnsi="Courier New" w:hint="default"/>
      </w:rPr>
    </w:lvl>
    <w:lvl w:ilvl="8" w:tplc="B54002C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28753A"/>
    <w:multiLevelType w:val="hybridMultilevel"/>
    <w:tmpl w:val="C454858A"/>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5" w15:restartNumberingAfterBreak="0">
    <w:nsid w:val="318F09DE"/>
    <w:multiLevelType w:val="multilevel"/>
    <w:tmpl w:val="91C00FFE"/>
    <w:lvl w:ilvl="0">
      <w:start w:val="7"/>
      <w:numFmt w:val="decimal"/>
      <w:lvlText w:val="%1"/>
      <w:lvlJc w:val="left"/>
      <w:pPr>
        <w:tabs>
          <w:tab w:val="num" w:pos="720"/>
        </w:tabs>
        <w:ind w:left="720" w:hanging="720"/>
      </w:pPr>
      <w:rPr>
        <w:rFonts w:hint="default"/>
      </w:rPr>
    </w:lvl>
    <w:lvl w:ilvl="1">
      <w:start w:val="5"/>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4B537917"/>
    <w:multiLevelType w:val="hybridMultilevel"/>
    <w:tmpl w:val="9014B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351C38"/>
    <w:multiLevelType w:val="hybridMultilevel"/>
    <w:tmpl w:val="D9262C36"/>
    <w:lvl w:ilvl="0" w:tplc="5406C554">
      <w:start w:val="1"/>
      <w:numFmt w:val="bullet"/>
      <w:lvlText w:val=""/>
      <w:lvlJc w:val="left"/>
      <w:pPr>
        <w:tabs>
          <w:tab w:val="num" w:pos="360"/>
        </w:tabs>
        <w:ind w:left="36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532444F0"/>
    <w:multiLevelType w:val="hybridMultilevel"/>
    <w:tmpl w:val="BC1863C4"/>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E1C1456"/>
    <w:multiLevelType w:val="hybridMultilevel"/>
    <w:tmpl w:val="A5A062FE"/>
    <w:lvl w:ilvl="0" w:tplc="5406C55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D72920"/>
    <w:multiLevelType w:val="hybridMultilevel"/>
    <w:tmpl w:val="687CBBB8"/>
    <w:lvl w:ilvl="0" w:tplc="0C402D28">
      <w:start w:val="1"/>
      <w:numFmt w:val="bullet"/>
      <w:pStyle w:val="List-bullet"/>
      <w:lvlText w:val="•"/>
      <w:lvlJc w:val="left"/>
      <w:pPr>
        <w:tabs>
          <w:tab w:val="num" w:pos="1454"/>
        </w:tabs>
        <w:ind w:left="1454" w:hanging="360"/>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9B08FC"/>
    <w:multiLevelType w:val="hybridMultilevel"/>
    <w:tmpl w:val="270ED1FE"/>
    <w:lvl w:ilvl="0" w:tplc="267A6E7C">
      <w:numFmt w:val="none"/>
      <w:pStyle w:val="List-bullet00"/>
      <w:lvlText w:val="•"/>
      <w:lvlJc w:val="left"/>
      <w:pPr>
        <w:tabs>
          <w:tab w:val="num" w:pos="2174"/>
        </w:tabs>
        <w:ind w:left="1987" w:hanging="173"/>
      </w:pPr>
      <w:rPr>
        <w:rFonts w:ascii="font776" w:hAnsi="font776"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180BEC"/>
    <w:multiLevelType w:val="hybridMultilevel"/>
    <w:tmpl w:val="3072FF38"/>
    <w:lvl w:ilvl="0" w:tplc="24D8CF4E">
      <w:start w:val="1"/>
      <w:numFmt w:val="bullet"/>
      <w:lvlText w:val=""/>
      <w:lvlJc w:val="left"/>
      <w:pPr>
        <w:tabs>
          <w:tab w:val="num" w:pos="1080"/>
        </w:tabs>
        <w:ind w:left="1080" w:hanging="360"/>
      </w:pPr>
      <w:rPr>
        <w:rFonts w:ascii="Symbol" w:hAnsi="Symbol" w:hint="default"/>
      </w:rPr>
    </w:lvl>
    <w:lvl w:ilvl="1" w:tplc="64AA4BA6">
      <w:start w:val="1"/>
      <w:numFmt w:val="bullet"/>
      <w:lvlText w:val="o"/>
      <w:lvlJc w:val="left"/>
      <w:pPr>
        <w:tabs>
          <w:tab w:val="num" w:pos="1800"/>
        </w:tabs>
        <w:ind w:left="1800" w:hanging="360"/>
      </w:pPr>
      <w:rPr>
        <w:rFonts w:ascii="Courier New" w:hAnsi="Courier New" w:cs="Courier New" w:hint="default"/>
      </w:rPr>
    </w:lvl>
    <w:lvl w:ilvl="2" w:tplc="7CD69196">
      <w:start w:val="1"/>
      <w:numFmt w:val="bullet"/>
      <w:lvlText w:val=""/>
      <w:lvlJc w:val="left"/>
      <w:pPr>
        <w:tabs>
          <w:tab w:val="num" w:pos="2520"/>
        </w:tabs>
        <w:ind w:left="2520" w:hanging="360"/>
      </w:pPr>
      <w:rPr>
        <w:rFonts w:ascii="Wingdings" w:hAnsi="Wingdings" w:hint="default"/>
      </w:rPr>
    </w:lvl>
    <w:lvl w:ilvl="3" w:tplc="AA588F46" w:tentative="1">
      <w:start w:val="1"/>
      <w:numFmt w:val="bullet"/>
      <w:lvlText w:val=""/>
      <w:lvlJc w:val="left"/>
      <w:pPr>
        <w:tabs>
          <w:tab w:val="num" w:pos="3240"/>
        </w:tabs>
        <w:ind w:left="3240" w:hanging="360"/>
      </w:pPr>
      <w:rPr>
        <w:rFonts w:ascii="Symbol" w:hAnsi="Symbol" w:hint="default"/>
      </w:rPr>
    </w:lvl>
    <w:lvl w:ilvl="4" w:tplc="DF28B958" w:tentative="1">
      <w:start w:val="1"/>
      <w:numFmt w:val="bullet"/>
      <w:lvlText w:val="o"/>
      <w:lvlJc w:val="left"/>
      <w:pPr>
        <w:tabs>
          <w:tab w:val="num" w:pos="3960"/>
        </w:tabs>
        <w:ind w:left="3960" w:hanging="360"/>
      </w:pPr>
      <w:rPr>
        <w:rFonts w:ascii="Courier New" w:hAnsi="Courier New" w:cs="Courier New" w:hint="default"/>
      </w:rPr>
    </w:lvl>
    <w:lvl w:ilvl="5" w:tplc="EC10D1F4" w:tentative="1">
      <w:start w:val="1"/>
      <w:numFmt w:val="bullet"/>
      <w:lvlText w:val=""/>
      <w:lvlJc w:val="left"/>
      <w:pPr>
        <w:tabs>
          <w:tab w:val="num" w:pos="4680"/>
        </w:tabs>
        <w:ind w:left="4680" w:hanging="360"/>
      </w:pPr>
      <w:rPr>
        <w:rFonts w:ascii="Wingdings" w:hAnsi="Wingdings" w:hint="default"/>
      </w:rPr>
    </w:lvl>
    <w:lvl w:ilvl="6" w:tplc="24D2091C" w:tentative="1">
      <w:start w:val="1"/>
      <w:numFmt w:val="bullet"/>
      <w:lvlText w:val=""/>
      <w:lvlJc w:val="left"/>
      <w:pPr>
        <w:tabs>
          <w:tab w:val="num" w:pos="5400"/>
        </w:tabs>
        <w:ind w:left="5400" w:hanging="360"/>
      </w:pPr>
      <w:rPr>
        <w:rFonts w:ascii="Symbol" w:hAnsi="Symbol" w:hint="default"/>
      </w:rPr>
    </w:lvl>
    <w:lvl w:ilvl="7" w:tplc="D100810A" w:tentative="1">
      <w:start w:val="1"/>
      <w:numFmt w:val="bullet"/>
      <w:lvlText w:val="o"/>
      <w:lvlJc w:val="left"/>
      <w:pPr>
        <w:tabs>
          <w:tab w:val="num" w:pos="6120"/>
        </w:tabs>
        <w:ind w:left="6120" w:hanging="360"/>
      </w:pPr>
      <w:rPr>
        <w:rFonts w:ascii="Courier New" w:hAnsi="Courier New" w:cs="Courier New" w:hint="default"/>
      </w:rPr>
    </w:lvl>
    <w:lvl w:ilvl="8" w:tplc="CE08C808" w:tentative="1">
      <w:start w:val="1"/>
      <w:numFmt w:val="bullet"/>
      <w:lvlText w:val=""/>
      <w:lvlJc w:val="left"/>
      <w:pPr>
        <w:tabs>
          <w:tab w:val="num" w:pos="6840"/>
        </w:tabs>
        <w:ind w:left="6840" w:hanging="360"/>
      </w:pPr>
      <w:rPr>
        <w:rFonts w:ascii="Wingdings" w:hAnsi="Wingdings" w:hint="default"/>
      </w:rPr>
    </w:lvl>
  </w:abstractNum>
  <w:num w:numId="1" w16cid:durableId="929971462">
    <w:abstractNumId w:val="7"/>
  </w:num>
  <w:num w:numId="2" w16cid:durableId="595406829">
    <w:abstractNumId w:val="0"/>
  </w:num>
  <w:num w:numId="3" w16cid:durableId="16766833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82208638">
    <w:abstractNumId w:val="0"/>
  </w:num>
  <w:num w:numId="5" w16cid:durableId="10379261">
    <w:abstractNumId w:val="0"/>
  </w:num>
  <w:num w:numId="6" w16cid:durableId="528763830">
    <w:abstractNumId w:val="0"/>
  </w:num>
  <w:num w:numId="7" w16cid:durableId="1250586">
    <w:abstractNumId w:val="0"/>
  </w:num>
  <w:num w:numId="8" w16cid:durableId="1403983274">
    <w:abstractNumId w:val="0"/>
  </w:num>
  <w:num w:numId="9" w16cid:durableId="1169557342">
    <w:abstractNumId w:val="12"/>
  </w:num>
  <w:num w:numId="10" w16cid:durableId="1358000447">
    <w:abstractNumId w:val="0"/>
  </w:num>
  <w:num w:numId="11" w16cid:durableId="1230337981">
    <w:abstractNumId w:val="0"/>
  </w:num>
  <w:num w:numId="12" w16cid:durableId="827207142">
    <w:abstractNumId w:val="0"/>
  </w:num>
  <w:num w:numId="13" w16cid:durableId="602224902">
    <w:abstractNumId w:val="0"/>
  </w:num>
  <w:num w:numId="14" w16cid:durableId="673919149">
    <w:abstractNumId w:val="0"/>
  </w:num>
  <w:num w:numId="15" w16cid:durableId="1384448398">
    <w:abstractNumId w:val="0"/>
  </w:num>
  <w:num w:numId="16" w16cid:durableId="1212377950">
    <w:abstractNumId w:val="0"/>
  </w:num>
  <w:num w:numId="17" w16cid:durableId="571160402">
    <w:abstractNumId w:val="0"/>
  </w:num>
  <w:num w:numId="18" w16cid:durableId="2086800587">
    <w:abstractNumId w:val="0"/>
  </w:num>
  <w:num w:numId="19" w16cid:durableId="2061589810">
    <w:abstractNumId w:val="0"/>
  </w:num>
  <w:num w:numId="20" w16cid:durableId="1385563934">
    <w:abstractNumId w:val="0"/>
  </w:num>
  <w:num w:numId="21" w16cid:durableId="2128885370">
    <w:abstractNumId w:val="0"/>
  </w:num>
  <w:num w:numId="22" w16cid:durableId="1658537078">
    <w:abstractNumId w:val="0"/>
  </w:num>
  <w:num w:numId="23" w16cid:durableId="1796825869">
    <w:abstractNumId w:val="0"/>
  </w:num>
  <w:num w:numId="24" w16cid:durableId="918560959">
    <w:abstractNumId w:val="9"/>
  </w:num>
  <w:num w:numId="25" w16cid:durableId="1028721099">
    <w:abstractNumId w:val="2"/>
  </w:num>
  <w:num w:numId="26" w16cid:durableId="962687619">
    <w:abstractNumId w:val="3"/>
  </w:num>
  <w:num w:numId="27" w16cid:durableId="1249774338">
    <w:abstractNumId w:val="0"/>
  </w:num>
  <w:num w:numId="28" w16cid:durableId="1263106480">
    <w:abstractNumId w:val="0"/>
  </w:num>
  <w:num w:numId="29" w16cid:durableId="525867297">
    <w:abstractNumId w:val="0"/>
  </w:num>
  <w:num w:numId="30" w16cid:durableId="112479869">
    <w:abstractNumId w:val="0"/>
  </w:num>
  <w:num w:numId="31" w16cid:durableId="1950044623">
    <w:abstractNumId w:val="0"/>
  </w:num>
  <w:num w:numId="32" w16cid:durableId="294407750">
    <w:abstractNumId w:val="0"/>
  </w:num>
  <w:num w:numId="33" w16cid:durableId="523328797">
    <w:abstractNumId w:val="0"/>
  </w:num>
  <w:num w:numId="34" w16cid:durableId="1063213097">
    <w:abstractNumId w:val="0"/>
  </w:num>
  <w:num w:numId="35" w16cid:durableId="351877074">
    <w:abstractNumId w:val="0"/>
  </w:num>
  <w:num w:numId="36" w16cid:durableId="207912238">
    <w:abstractNumId w:val="0"/>
  </w:num>
  <w:num w:numId="37" w16cid:durableId="1607083360">
    <w:abstractNumId w:val="0"/>
  </w:num>
  <w:num w:numId="38" w16cid:durableId="1407728310">
    <w:abstractNumId w:val="10"/>
  </w:num>
  <w:num w:numId="39" w16cid:durableId="223638272">
    <w:abstractNumId w:val="11"/>
  </w:num>
  <w:num w:numId="40" w16cid:durableId="2130733505">
    <w:abstractNumId w:val="8"/>
  </w:num>
  <w:num w:numId="41" w16cid:durableId="478040480">
    <w:abstractNumId w:val="5"/>
  </w:num>
  <w:num w:numId="42" w16cid:durableId="1993827133">
    <w:abstractNumId w:val="6"/>
  </w:num>
  <w:num w:numId="43" w16cid:durableId="551774119">
    <w:abstractNumId w:val="10"/>
  </w:num>
  <w:num w:numId="44" w16cid:durableId="378747455">
    <w:abstractNumId w:val="10"/>
  </w:num>
  <w:num w:numId="45" w16cid:durableId="701856633">
    <w:abstractNumId w:val="4"/>
  </w:num>
  <w:num w:numId="46" w16cid:durableId="1715420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249F"/>
    <w:rsid w:val="00004865"/>
    <w:rsid w:val="00006F3E"/>
    <w:rsid w:val="00007BA6"/>
    <w:rsid w:val="00012BDD"/>
    <w:rsid w:val="00052832"/>
    <w:rsid w:val="0006048E"/>
    <w:rsid w:val="00062187"/>
    <w:rsid w:val="00076BA3"/>
    <w:rsid w:val="00086762"/>
    <w:rsid w:val="000A454E"/>
    <w:rsid w:val="000A5146"/>
    <w:rsid w:val="000C086B"/>
    <w:rsid w:val="000C3E84"/>
    <w:rsid w:val="000D25D3"/>
    <w:rsid w:val="000F3B6B"/>
    <w:rsid w:val="001064EC"/>
    <w:rsid w:val="0011611E"/>
    <w:rsid w:val="00121A30"/>
    <w:rsid w:val="001323BC"/>
    <w:rsid w:val="00150316"/>
    <w:rsid w:val="00165C35"/>
    <w:rsid w:val="00177534"/>
    <w:rsid w:val="00183BEC"/>
    <w:rsid w:val="001A368C"/>
    <w:rsid w:val="001B3295"/>
    <w:rsid w:val="001D1CD8"/>
    <w:rsid w:val="001D34BA"/>
    <w:rsid w:val="001D3510"/>
    <w:rsid w:val="001D6B2C"/>
    <w:rsid w:val="001E28E6"/>
    <w:rsid w:val="001F6063"/>
    <w:rsid w:val="00200144"/>
    <w:rsid w:val="00216BD1"/>
    <w:rsid w:val="00231290"/>
    <w:rsid w:val="00235371"/>
    <w:rsid w:val="00242059"/>
    <w:rsid w:val="00242D61"/>
    <w:rsid w:val="00246C26"/>
    <w:rsid w:val="00250E74"/>
    <w:rsid w:val="002545AA"/>
    <w:rsid w:val="00265E63"/>
    <w:rsid w:val="00276601"/>
    <w:rsid w:val="00282F5F"/>
    <w:rsid w:val="002A2193"/>
    <w:rsid w:val="002D60FF"/>
    <w:rsid w:val="002D7D83"/>
    <w:rsid w:val="002E79F2"/>
    <w:rsid w:val="002F5BA2"/>
    <w:rsid w:val="00331F6F"/>
    <w:rsid w:val="00343F99"/>
    <w:rsid w:val="00350C96"/>
    <w:rsid w:val="0035486F"/>
    <w:rsid w:val="00356468"/>
    <w:rsid w:val="0037594C"/>
    <w:rsid w:val="00375CF9"/>
    <w:rsid w:val="003A7F9D"/>
    <w:rsid w:val="003B22F3"/>
    <w:rsid w:val="003B41BE"/>
    <w:rsid w:val="003C55A7"/>
    <w:rsid w:val="003D0F7E"/>
    <w:rsid w:val="003E428E"/>
    <w:rsid w:val="003E7511"/>
    <w:rsid w:val="00425E2E"/>
    <w:rsid w:val="00432554"/>
    <w:rsid w:val="004379CE"/>
    <w:rsid w:val="00445130"/>
    <w:rsid w:val="0044663F"/>
    <w:rsid w:val="004546A8"/>
    <w:rsid w:val="00471E85"/>
    <w:rsid w:val="004766ED"/>
    <w:rsid w:val="00477DC2"/>
    <w:rsid w:val="00495C80"/>
    <w:rsid w:val="004A17C6"/>
    <w:rsid w:val="004A5A8A"/>
    <w:rsid w:val="004A778E"/>
    <w:rsid w:val="004B265F"/>
    <w:rsid w:val="004C1B00"/>
    <w:rsid w:val="004E4B7E"/>
    <w:rsid w:val="004F2474"/>
    <w:rsid w:val="004F5B0A"/>
    <w:rsid w:val="00503195"/>
    <w:rsid w:val="00514419"/>
    <w:rsid w:val="00522B04"/>
    <w:rsid w:val="00550A03"/>
    <w:rsid w:val="005617BC"/>
    <w:rsid w:val="005660D7"/>
    <w:rsid w:val="0057060A"/>
    <w:rsid w:val="00574716"/>
    <w:rsid w:val="005A1266"/>
    <w:rsid w:val="005A4277"/>
    <w:rsid w:val="005B4E36"/>
    <w:rsid w:val="005B5CDB"/>
    <w:rsid w:val="005C7451"/>
    <w:rsid w:val="005D28B5"/>
    <w:rsid w:val="005E33D7"/>
    <w:rsid w:val="005E4BFD"/>
    <w:rsid w:val="00601A4C"/>
    <w:rsid w:val="00604777"/>
    <w:rsid w:val="00604FD4"/>
    <w:rsid w:val="006116A9"/>
    <w:rsid w:val="006174A9"/>
    <w:rsid w:val="00620B09"/>
    <w:rsid w:val="00623080"/>
    <w:rsid w:val="0063146F"/>
    <w:rsid w:val="006500BF"/>
    <w:rsid w:val="006518AA"/>
    <w:rsid w:val="00652097"/>
    <w:rsid w:val="00662E93"/>
    <w:rsid w:val="006678DA"/>
    <w:rsid w:val="00670911"/>
    <w:rsid w:val="006715D5"/>
    <w:rsid w:val="0067278B"/>
    <w:rsid w:val="00676099"/>
    <w:rsid w:val="00685598"/>
    <w:rsid w:val="006B4A6C"/>
    <w:rsid w:val="006C574A"/>
    <w:rsid w:val="006D24B7"/>
    <w:rsid w:val="006D395E"/>
    <w:rsid w:val="006E74C5"/>
    <w:rsid w:val="00701662"/>
    <w:rsid w:val="007039F0"/>
    <w:rsid w:val="0072009A"/>
    <w:rsid w:val="00721E5A"/>
    <w:rsid w:val="00724DCA"/>
    <w:rsid w:val="007256AF"/>
    <w:rsid w:val="00744A51"/>
    <w:rsid w:val="00747C79"/>
    <w:rsid w:val="0075225C"/>
    <w:rsid w:val="0076091C"/>
    <w:rsid w:val="0076278E"/>
    <w:rsid w:val="007653CF"/>
    <w:rsid w:val="00771D15"/>
    <w:rsid w:val="007725DF"/>
    <w:rsid w:val="00774011"/>
    <w:rsid w:val="00784F3C"/>
    <w:rsid w:val="00785ABD"/>
    <w:rsid w:val="007A18CD"/>
    <w:rsid w:val="007A799B"/>
    <w:rsid w:val="007D2293"/>
    <w:rsid w:val="007E3FCF"/>
    <w:rsid w:val="007E570D"/>
    <w:rsid w:val="007F1513"/>
    <w:rsid w:val="007F3060"/>
    <w:rsid w:val="0081112C"/>
    <w:rsid w:val="00812DBA"/>
    <w:rsid w:val="00824DED"/>
    <w:rsid w:val="0083480D"/>
    <w:rsid w:val="00844226"/>
    <w:rsid w:val="00845456"/>
    <w:rsid w:val="00861C87"/>
    <w:rsid w:val="008676CD"/>
    <w:rsid w:val="0087733E"/>
    <w:rsid w:val="00881D95"/>
    <w:rsid w:val="008B39C8"/>
    <w:rsid w:val="008C16C1"/>
    <w:rsid w:val="008C5934"/>
    <w:rsid w:val="008E1600"/>
    <w:rsid w:val="008E1E1A"/>
    <w:rsid w:val="00910FF0"/>
    <w:rsid w:val="00912A9F"/>
    <w:rsid w:val="0092097B"/>
    <w:rsid w:val="00925F12"/>
    <w:rsid w:val="00931329"/>
    <w:rsid w:val="00931E79"/>
    <w:rsid w:val="009476F0"/>
    <w:rsid w:val="00956D51"/>
    <w:rsid w:val="00962849"/>
    <w:rsid w:val="00970A9C"/>
    <w:rsid w:val="00992F4B"/>
    <w:rsid w:val="0099768F"/>
    <w:rsid w:val="009B1B01"/>
    <w:rsid w:val="009B7733"/>
    <w:rsid w:val="009C03A0"/>
    <w:rsid w:val="009D6D6A"/>
    <w:rsid w:val="009E5A92"/>
    <w:rsid w:val="009F2918"/>
    <w:rsid w:val="009F5D02"/>
    <w:rsid w:val="00A31190"/>
    <w:rsid w:val="00A46130"/>
    <w:rsid w:val="00A56071"/>
    <w:rsid w:val="00A744FD"/>
    <w:rsid w:val="00A829A8"/>
    <w:rsid w:val="00A93AC1"/>
    <w:rsid w:val="00AC00D4"/>
    <w:rsid w:val="00AC1086"/>
    <w:rsid w:val="00AC4414"/>
    <w:rsid w:val="00AF16F0"/>
    <w:rsid w:val="00AF218B"/>
    <w:rsid w:val="00AF4678"/>
    <w:rsid w:val="00B04738"/>
    <w:rsid w:val="00B11792"/>
    <w:rsid w:val="00B31BC7"/>
    <w:rsid w:val="00B32231"/>
    <w:rsid w:val="00B355D7"/>
    <w:rsid w:val="00B64139"/>
    <w:rsid w:val="00B658A1"/>
    <w:rsid w:val="00B65DD2"/>
    <w:rsid w:val="00B71763"/>
    <w:rsid w:val="00B84ADB"/>
    <w:rsid w:val="00B8524D"/>
    <w:rsid w:val="00B92C27"/>
    <w:rsid w:val="00B95051"/>
    <w:rsid w:val="00BA261A"/>
    <w:rsid w:val="00BA3EAF"/>
    <w:rsid w:val="00BA6F2B"/>
    <w:rsid w:val="00BB34DF"/>
    <w:rsid w:val="00BC2DA6"/>
    <w:rsid w:val="00BC70BE"/>
    <w:rsid w:val="00BD127D"/>
    <w:rsid w:val="00BD5009"/>
    <w:rsid w:val="00BD77C8"/>
    <w:rsid w:val="00BE4CD8"/>
    <w:rsid w:val="00BF1A04"/>
    <w:rsid w:val="00C06DA9"/>
    <w:rsid w:val="00C20C3C"/>
    <w:rsid w:val="00C2249F"/>
    <w:rsid w:val="00C31A17"/>
    <w:rsid w:val="00C3684D"/>
    <w:rsid w:val="00C42C7F"/>
    <w:rsid w:val="00C45DB0"/>
    <w:rsid w:val="00C51FB6"/>
    <w:rsid w:val="00C539E4"/>
    <w:rsid w:val="00C70565"/>
    <w:rsid w:val="00C905A4"/>
    <w:rsid w:val="00CA1F06"/>
    <w:rsid w:val="00CE2265"/>
    <w:rsid w:val="00CE32D5"/>
    <w:rsid w:val="00CF2970"/>
    <w:rsid w:val="00CF45F4"/>
    <w:rsid w:val="00CF73EA"/>
    <w:rsid w:val="00D028B5"/>
    <w:rsid w:val="00D1641B"/>
    <w:rsid w:val="00D2537B"/>
    <w:rsid w:val="00D365C6"/>
    <w:rsid w:val="00D41C8B"/>
    <w:rsid w:val="00D42B6F"/>
    <w:rsid w:val="00D55F37"/>
    <w:rsid w:val="00D63C55"/>
    <w:rsid w:val="00D65782"/>
    <w:rsid w:val="00D74B28"/>
    <w:rsid w:val="00D74D24"/>
    <w:rsid w:val="00D75689"/>
    <w:rsid w:val="00D76832"/>
    <w:rsid w:val="00D77FDB"/>
    <w:rsid w:val="00DA2010"/>
    <w:rsid w:val="00DA292F"/>
    <w:rsid w:val="00DA4145"/>
    <w:rsid w:val="00DA7350"/>
    <w:rsid w:val="00DC460F"/>
    <w:rsid w:val="00DC4DC9"/>
    <w:rsid w:val="00DF5251"/>
    <w:rsid w:val="00E04494"/>
    <w:rsid w:val="00E30CDE"/>
    <w:rsid w:val="00E47644"/>
    <w:rsid w:val="00E518FA"/>
    <w:rsid w:val="00E54A26"/>
    <w:rsid w:val="00E616A7"/>
    <w:rsid w:val="00E66556"/>
    <w:rsid w:val="00E81D12"/>
    <w:rsid w:val="00E9077D"/>
    <w:rsid w:val="00E96052"/>
    <w:rsid w:val="00E97E37"/>
    <w:rsid w:val="00EA34A8"/>
    <w:rsid w:val="00EB5A95"/>
    <w:rsid w:val="00ED41C7"/>
    <w:rsid w:val="00ED53A7"/>
    <w:rsid w:val="00ED6258"/>
    <w:rsid w:val="00F10A89"/>
    <w:rsid w:val="00F14961"/>
    <w:rsid w:val="00F20018"/>
    <w:rsid w:val="00F21A50"/>
    <w:rsid w:val="00F516C0"/>
    <w:rsid w:val="00F542F4"/>
    <w:rsid w:val="00F54D78"/>
    <w:rsid w:val="00F55728"/>
    <w:rsid w:val="00F55CAB"/>
    <w:rsid w:val="00F56E48"/>
    <w:rsid w:val="00F60188"/>
    <w:rsid w:val="00F66830"/>
    <w:rsid w:val="00F67BE2"/>
    <w:rsid w:val="00F717C5"/>
    <w:rsid w:val="00F7420F"/>
    <w:rsid w:val="00F9403F"/>
    <w:rsid w:val="00F9787D"/>
    <w:rsid w:val="00FA1038"/>
    <w:rsid w:val="00FB0D05"/>
    <w:rsid w:val="00FB3FDE"/>
    <w:rsid w:val="00FC1583"/>
    <w:rsid w:val="00FC15CD"/>
    <w:rsid w:val="00FD5842"/>
    <w:rsid w:val="00FE1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095A2"/>
  <w15:docId w15:val="{05F6DD7D-B0DA-4F02-9642-77553F98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641B"/>
    <w:pPr>
      <w:spacing w:after="200" w:line="300" w:lineRule="exact"/>
      <w:ind w:left="720"/>
    </w:pPr>
    <w:rPr>
      <w:rFonts w:ascii="Arial" w:hAnsi="Arial"/>
      <w:szCs w:val="24"/>
    </w:rPr>
  </w:style>
  <w:style w:type="paragraph" w:styleId="Heading1">
    <w:name w:val="heading 1"/>
    <w:basedOn w:val="Normal"/>
    <w:next w:val="Normal"/>
    <w:qFormat/>
    <w:rsid w:val="0087733E"/>
    <w:pPr>
      <w:keepNext/>
      <w:pageBreakBefore/>
      <w:tabs>
        <w:tab w:val="left" w:pos="0"/>
        <w:tab w:val="left" w:pos="1980"/>
      </w:tabs>
      <w:spacing w:line="400" w:lineRule="exact"/>
      <w:ind w:left="0"/>
      <w:outlineLvl w:val="0"/>
    </w:pPr>
    <w:rPr>
      <w:rFonts w:ascii="Arial Black" w:hAnsi="Arial Black"/>
      <w:sz w:val="32"/>
      <w:szCs w:val="32"/>
    </w:rPr>
  </w:style>
  <w:style w:type="paragraph" w:styleId="Heading2">
    <w:name w:val="heading 2"/>
    <w:basedOn w:val="Normal"/>
    <w:next w:val="Normal"/>
    <w:qFormat/>
    <w:rsid w:val="0087733E"/>
    <w:pPr>
      <w:keepNext/>
      <w:tabs>
        <w:tab w:val="left" w:pos="720"/>
      </w:tabs>
      <w:spacing w:before="200" w:after="100"/>
      <w:ind w:left="180"/>
      <w:outlineLvl w:val="1"/>
    </w:pPr>
    <w:rPr>
      <w:rFonts w:ascii="Arial Bold" w:hAnsi="Arial Bold"/>
      <w:b/>
      <w:sz w:val="22"/>
      <w:szCs w:val="22"/>
    </w:rPr>
  </w:style>
  <w:style w:type="paragraph" w:styleId="Heading3">
    <w:name w:val="heading 3"/>
    <w:basedOn w:val="Normal"/>
    <w:next w:val="Normal"/>
    <w:qFormat/>
    <w:rsid w:val="0087733E"/>
    <w:pPr>
      <w:keepNext/>
      <w:tabs>
        <w:tab w:val="left" w:pos="1440"/>
      </w:tabs>
      <w:outlineLvl w:val="2"/>
    </w:pPr>
    <w:rPr>
      <w:b/>
      <w:szCs w:val="20"/>
    </w:rPr>
  </w:style>
  <w:style w:type="paragraph" w:styleId="Heading4">
    <w:name w:val="heading 4"/>
    <w:basedOn w:val="Normal"/>
    <w:next w:val="Normal"/>
    <w:qFormat/>
    <w:rsid w:val="0087733E"/>
    <w:pPr>
      <w:keepNext/>
      <w:ind w:left="0"/>
      <w:outlineLvl w:val="3"/>
    </w:pPr>
    <w:rPr>
      <w:szCs w:val="20"/>
    </w:rPr>
  </w:style>
  <w:style w:type="paragraph" w:styleId="Heading5">
    <w:name w:val="heading 5"/>
    <w:basedOn w:val="Normal"/>
    <w:next w:val="Normal"/>
    <w:qFormat/>
    <w:rsid w:val="0087733E"/>
    <w:pPr>
      <w:tabs>
        <w:tab w:val="left" w:pos="360"/>
      </w:tabs>
      <w:ind w:left="0"/>
      <w:outlineLvl w:val="4"/>
    </w:pPr>
    <w:rPr>
      <w:szCs w:val="20"/>
    </w:rPr>
  </w:style>
  <w:style w:type="paragraph" w:styleId="Heading6">
    <w:name w:val="heading 6"/>
    <w:basedOn w:val="Normal"/>
    <w:next w:val="Normal"/>
    <w:qFormat/>
    <w:rsid w:val="0087733E"/>
    <w:pPr>
      <w:tabs>
        <w:tab w:val="left" w:pos="360"/>
      </w:tabs>
      <w:ind w:left="0"/>
      <w:outlineLvl w:val="5"/>
    </w:pPr>
    <w:rPr>
      <w:szCs w:val="20"/>
    </w:rPr>
  </w:style>
  <w:style w:type="paragraph" w:styleId="Heading7">
    <w:name w:val="heading 7"/>
    <w:basedOn w:val="Normal"/>
    <w:next w:val="Normal"/>
    <w:qFormat/>
    <w:rsid w:val="0087733E"/>
    <w:pPr>
      <w:tabs>
        <w:tab w:val="left" w:pos="360"/>
      </w:tabs>
      <w:spacing w:after="0"/>
      <w:ind w:left="0"/>
      <w:outlineLvl w:val="6"/>
    </w:pPr>
    <w:rPr>
      <w:szCs w:val="20"/>
    </w:rPr>
  </w:style>
  <w:style w:type="paragraph" w:styleId="Heading8">
    <w:name w:val="heading 8"/>
    <w:basedOn w:val="Normal"/>
    <w:next w:val="Normal"/>
    <w:qFormat/>
    <w:rsid w:val="0087733E"/>
    <w:pPr>
      <w:tabs>
        <w:tab w:val="left" w:pos="360"/>
      </w:tabs>
      <w:spacing w:after="0"/>
      <w:ind w:left="0"/>
      <w:outlineLvl w:val="7"/>
    </w:pPr>
    <w:rPr>
      <w:szCs w:val="20"/>
    </w:rPr>
  </w:style>
  <w:style w:type="paragraph" w:styleId="Heading9">
    <w:name w:val="heading 9"/>
    <w:basedOn w:val="Normal"/>
    <w:next w:val="Normal"/>
    <w:qFormat/>
    <w:rsid w:val="0087733E"/>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87733E"/>
    <w:pPr>
      <w:ind w:right="720"/>
    </w:pPr>
    <w:rPr>
      <w:i/>
    </w:rPr>
  </w:style>
  <w:style w:type="paragraph" w:customStyle="1" w:styleId="FigureHead">
    <w:name w:val="Figure Head"/>
    <w:basedOn w:val="Normal"/>
    <w:rsid w:val="0087733E"/>
    <w:rPr>
      <w:rFonts w:ascii="Arial Bold" w:hAnsi="Arial Bold"/>
      <w:b/>
      <w:bCs/>
      <w:sz w:val="16"/>
    </w:rPr>
  </w:style>
  <w:style w:type="paragraph" w:styleId="Footer">
    <w:name w:val="footer"/>
    <w:rsid w:val="0087733E"/>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87733E"/>
    <w:pPr>
      <w:pBdr>
        <w:top w:val="none" w:sz="0" w:space="0" w:color="auto"/>
        <w:bottom w:val="dotted" w:sz="4" w:space="3" w:color="B40000"/>
      </w:pBdr>
    </w:pPr>
  </w:style>
  <w:style w:type="character" w:styleId="Hyperlink">
    <w:name w:val="Hyperlink"/>
    <w:uiPriority w:val="99"/>
    <w:rsid w:val="0087733E"/>
    <w:rPr>
      <w:color w:val="B40000"/>
      <w:u w:val="none"/>
    </w:rPr>
  </w:style>
  <w:style w:type="paragraph" w:customStyle="1" w:styleId="List-bullet">
    <w:name w:val="List-bullet"/>
    <w:basedOn w:val="Normal"/>
    <w:rsid w:val="0087733E"/>
    <w:pPr>
      <w:numPr>
        <w:numId w:val="38"/>
      </w:numPr>
      <w:tabs>
        <w:tab w:val="left" w:pos="1080"/>
      </w:tabs>
    </w:pPr>
  </w:style>
  <w:style w:type="paragraph" w:customStyle="1" w:styleId="List-bullet00">
    <w:name w:val="List-bullet 0/0"/>
    <w:basedOn w:val="List-bullet"/>
    <w:rsid w:val="0087733E"/>
    <w:pPr>
      <w:numPr>
        <w:numId w:val="39"/>
      </w:numPr>
      <w:spacing w:after="0"/>
    </w:pPr>
  </w:style>
  <w:style w:type="paragraph" w:customStyle="1" w:styleId="Normal00">
    <w:name w:val="Normal 0/0"/>
    <w:basedOn w:val="Normal"/>
    <w:rsid w:val="0087733E"/>
    <w:pPr>
      <w:spacing w:after="0"/>
      <w:ind w:left="0"/>
    </w:pPr>
  </w:style>
  <w:style w:type="character" w:customStyle="1" w:styleId="Normal-IndentChar">
    <w:name w:val="Normal-Indent Char"/>
    <w:rsid w:val="0087733E"/>
    <w:rPr>
      <w:rFonts w:ascii="Arial" w:hAnsi="Arial"/>
      <w:szCs w:val="22"/>
      <w:lang w:val="en-US" w:eastAsia="en-US" w:bidi="ar-SA"/>
    </w:rPr>
  </w:style>
  <w:style w:type="paragraph" w:customStyle="1" w:styleId="PFRHistoryTitle">
    <w:name w:val="PFR History Title"/>
    <w:basedOn w:val="Normal"/>
    <w:rsid w:val="0087733E"/>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rsid w:val="0087733E"/>
    <w:pPr>
      <w:tabs>
        <w:tab w:val="right" w:pos="6840"/>
        <w:tab w:val="right" w:pos="9360"/>
      </w:tabs>
      <w:spacing w:after="0"/>
    </w:pPr>
    <w:rPr>
      <w:rFonts w:ascii="Arial Bold" w:hAnsi="Arial Bold"/>
      <w:b/>
      <w:szCs w:val="22"/>
    </w:rPr>
  </w:style>
  <w:style w:type="paragraph" w:customStyle="1" w:styleId="TableText">
    <w:name w:val="Table Text"/>
    <w:basedOn w:val="Normal"/>
    <w:rsid w:val="0087733E"/>
    <w:pPr>
      <w:spacing w:after="0" w:line="220" w:lineRule="exact"/>
      <w:ind w:left="0"/>
    </w:pPr>
    <w:rPr>
      <w:sz w:val="18"/>
    </w:rPr>
  </w:style>
  <w:style w:type="paragraph" w:customStyle="1" w:styleId="Table-bullet">
    <w:name w:val="Table-bullet"/>
    <w:basedOn w:val="TableText"/>
    <w:rsid w:val="0087733E"/>
    <w:pPr>
      <w:numPr>
        <w:numId w:val="40"/>
      </w:numPr>
      <w:tabs>
        <w:tab w:val="clear" w:pos="1080"/>
        <w:tab w:val="left" w:pos="180"/>
      </w:tabs>
      <w:ind w:left="187" w:hanging="144"/>
    </w:pPr>
  </w:style>
  <w:style w:type="paragraph" w:customStyle="1" w:styleId="TextBox">
    <w:name w:val="Text Box"/>
    <w:rsid w:val="0087733E"/>
    <w:pPr>
      <w:spacing w:line="180" w:lineRule="exact"/>
      <w:jc w:val="center"/>
    </w:pPr>
    <w:rPr>
      <w:rFonts w:ascii="Arial" w:hAnsi="Arial"/>
      <w:sz w:val="14"/>
    </w:rPr>
  </w:style>
  <w:style w:type="paragraph" w:styleId="TOC1">
    <w:name w:val="toc 1"/>
    <w:basedOn w:val="Normal"/>
    <w:next w:val="Normal"/>
    <w:autoRedefine/>
    <w:semiHidden/>
    <w:rsid w:val="0087733E"/>
    <w:pPr>
      <w:tabs>
        <w:tab w:val="left" w:pos="2160"/>
        <w:tab w:val="right" w:leader="dot" w:pos="8280"/>
      </w:tabs>
      <w:spacing w:before="100" w:after="100"/>
      <w:ind w:left="1080"/>
    </w:pPr>
    <w:rPr>
      <w:noProof/>
    </w:rPr>
  </w:style>
  <w:style w:type="paragraph" w:styleId="TOC2">
    <w:name w:val="toc 2"/>
    <w:basedOn w:val="TOC1"/>
    <w:next w:val="Normal"/>
    <w:autoRedefine/>
    <w:uiPriority w:val="39"/>
    <w:rsid w:val="0087733E"/>
    <w:pPr>
      <w:spacing w:before="0" w:after="0"/>
      <w:ind w:left="1627"/>
    </w:pPr>
  </w:style>
  <w:style w:type="paragraph" w:styleId="TOC3">
    <w:name w:val="toc 3"/>
    <w:basedOn w:val="TOC2"/>
    <w:next w:val="Normal"/>
    <w:autoRedefine/>
    <w:semiHidden/>
    <w:rsid w:val="0087733E"/>
    <w:pPr>
      <w:tabs>
        <w:tab w:val="left" w:pos="3060"/>
        <w:tab w:val="right" w:pos="7560"/>
      </w:tabs>
      <w:ind w:left="2340"/>
    </w:pPr>
    <w:rPr>
      <w:rFonts w:ascii="Times New Roman" w:hAnsi="Times New Roman"/>
      <w:sz w:val="24"/>
    </w:rPr>
  </w:style>
  <w:style w:type="paragraph" w:customStyle="1" w:styleId="Z-agcycvr-Title">
    <w:name w:val="Z-agcycvr-Title"/>
    <w:basedOn w:val="Heading4"/>
    <w:rsid w:val="0087733E"/>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87733E"/>
    <w:pPr>
      <w:spacing w:line="400" w:lineRule="exact"/>
    </w:pPr>
  </w:style>
  <w:style w:type="paragraph" w:customStyle="1" w:styleId="Z-agcycvr-name">
    <w:name w:val="Z-agcycvr-name"/>
    <w:basedOn w:val="Normal"/>
    <w:rsid w:val="0087733E"/>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87733E"/>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87733E"/>
    <w:pPr>
      <w:tabs>
        <w:tab w:val="left" w:pos="7985"/>
      </w:tabs>
      <w:spacing w:before="0"/>
    </w:pPr>
    <w:rPr>
      <w:rFonts w:ascii="Arial Narrow" w:hAnsi="Arial Narrow"/>
      <w:b w:val="0"/>
      <w:bCs/>
      <w:spacing w:val="20"/>
      <w:sz w:val="20"/>
    </w:rPr>
  </w:style>
  <w:style w:type="paragraph" w:customStyle="1" w:styleId="Z-Bul1">
    <w:name w:val="Z-Bul1"/>
    <w:basedOn w:val="Normal"/>
    <w:rsid w:val="0087733E"/>
    <w:pPr>
      <w:tabs>
        <w:tab w:val="center" w:pos="4680"/>
        <w:tab w:val="right" w:pos="9360"/>
      </w:tabs>
      <w:spacing w:line="240" w:lineRule="auto"/>
      <w:ind w:left="0"/>
    </w:pPr>
    <w:rPr>
      <w:rFonts w:cs="Arial"/>
    </w:rPr>
  </w:style>
  <w:style w:type="paragraph" w:customStyle="1" w:styleId="Z-cvr-docinfo">
    <w:name w:val="Z-cvr-docinfo"/>
    <w:basedOn w:val="Normal"/>
    <w:rsid w:val="0087733E"/>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87733E"/>
    <w:pPr>
      <w:tabs>
        <w:tab w:val="clear" w:pos="1440"/>
        <w:tab w:val="center" w:pos="4680"/>
        <w:tab w:val="right" w:pos="9360"/>
      </w:tabs>
      <w:spacing w:line="400" w:lineRule="exact"/>
      <w:ind w:left="0"/>
    </w:pPr>
    <w:rPr>
      <w:rFonts w:ascii="Arial Black" w:hAnsi="Arial Black" w:cs="Arial"/>
      <w:b w:val="0"/>
      <w:sz w:val="32"/>
      <w:szCs w:val="24"/>
    </w:rPr>
  </w:style>
  <w:style w:type="paragraph" w:customStyle="1" w:styleId="Z-cvr-Header">
    <w:name w:val="Z-cvr-Header"/>
    <w:basedOn w:val="Header"/>
    <w:rsid w:val="0087733E"/>
    <w:pPr>
      <w:jc w:val="right"/>
    </w:pPr>
    <w:rPr>
      <w:rFonts w:ascii="Arial Narrow" w:hAnsi="Arial Narrow"/>
      <w:color w:val="B40000"/>
      <w:spacing w:val="20"/>
    </w:rPr>
  </w:style>
  <w:style w:type="paragraph" w:customStyle="1" w:styleId="Z-cvr-Normal">
    <w:name w:val="Z-cvr-Normal"/>
    <w:basedOn w:val="Normal"/>
    <w:rsid w:val="0087733E"/>
    <w:pPr>
      <w:tabs>
        <w:tab w:val="center" w:pos="4680"/>
        <w:tab w:val="right" w:pos="9360"/>
      </w:tabs>
      <w:ind w:left="0"/>
    </w:pPr>
    <w:rPr>
      <w:rFonts w:cs="Arial"/>
      <w:bCs/>
    </w:rPr>
  </w:style>
  <w:style w:type="paragraph" w:customStyle="1" w:styleId="Z-cvr-Title">
    <w:name w:val="Z-cvr-Title"/>
    <w:basedOn w:val="Normal"/>
    <w:rsid w:val="0087733E"/>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87733E"/>
    <w:pPr>
      <w:spacing w:before="120"/>
    </w:pPr>
    <w:rPr>
      <w:rFonts w:ascii="Arial" w:hAnsi="Arial"/>
      <w:color w:val="B40000"/>
      <w:sz w:val="56"/>
    </w:rPr>
  </w:style>
  <w:style w:type="paragraph" w:customStyle="1" w:styleId="Z-FooterNote">
    <w:name w:val="Z-FooterNote"/>
    <w:basedOn w:val="Normal"/>
    <w:rsid w:val="0087733E"/>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87733E"/>
    <w:pPr>
      <w:pageBreakBefore w:val="0"/>
    </w:pPr>
    <w:rPr>
      <w:caps/>
    </w:rPr>
  </w:style>
  <w:style w:type="character" w:styleId="PageNumber">
    <w:name w:val="page number"/>
    <w:basedOn w:val="DefaultParagraphFont"/>
    <w:rsid w:val="0087733E"/>
  </w:style>
  <w:style w:type="paragraph" w:styleId="TOC4">
    <w:name w:val="toc 4"/>
    <w:basedOn w:val="Normal"/>
    <w:next w:val="Normal"/>
    <w:autoRedefine/>
    <w:semiHidden/>
    <w:rsid w:val="0087733E"/>
    <w:pPr>
      <w:ind w:left="600"/>
    </w:pPr>
  </w:style>
  <w:style w:type="paragraph" w:styleId="TOC5">
    <w:name w:val="toc 5"/>
    <w:basedOn w:val="Normal"/>
    <w:next w:val="Normal"/>
    <w:autoRedefine/>
    <w:semiHidden/>
    <w:rsid w:val="0087733E"/>
    <w:pPr>
      <w:ind w:left="800"/>
    </w:pPr>
  </w:style>
  <w:style w:type="paragraph" w:styleId="TOC6">
    <w:name w:val="toc 6"/>
    <w:basedOn w:val="Normal"/>
    <w:next w:val="Normal"/>
    <w:autoRedefine/>
    <w:semiHidden/>
    <w:rsid w:val="0087733E"/>
    <w:pPr>
      <w:ind w:left="1000"/>
    </w:pPr>
  </w:style>
  <w:style w:type="paragraph" w:styleId="TOC7">
    <w:name w:val="toc 7"/>
    <w:basedOn w:val="Normal"/>
    <w:next w:val="Normal"/>
    <w:autoRedefine/>
    <w:semiHidden/>
    <w:rsid w:val="0087733E"/>
    <w:pPr>
      <w:ind w:left="1200"/>
    </w:pPr>
  </w:style>
  <w:style w:type="paragraph" w:styleId="TOC8">
    <w:name w:val="toc 8"/>
    <w:basedOn w:val="Normal"/>
    <w:next w:val="Normal"/>
    <w:autoRedefine/>
    <w:semiHidden/>
    <w:rsid w:val="0087733E"/>
    <w:pPr>
      <w:ind w:left="1400"/>
    </w:pPr>
  </w:style>
  <w:style w:type="paragraph" w:styleId="TOC9">
    <w:name w:val="toc 9"/>
    <w:basedOn w:val="Normal"/>
    <w:next w:val="Normal"/>
    <w:autoRedefine/>
    <w:semiHidden/>
    <w:rsid w:val="0087733E"/>
    <w:pPr>
      <w:ind w:left="1600"/>
    </w:pPr>
  </w:style>
  <w:style w:type="paragraph" w:styleId="BodyTextIndent">
    <w:name w:val="Body Text Indent"/>
    <w:basedOn w:val="Normal"/>
    <w:rsid w:val="0087733E"/>
    <w:pPr>
      <w:keepNext/>
    </w:pPr>
  </w:style>
  <w:style w:type="paragraph" w:styleId="BodyTextIndent2">
    <w:name w:val="Body Text Indent 2"/>
    <w:basedOn w:val="Normal"/>
    <w:rsid w:val="00356468"/>
    <w:pPr>
      <w:keepNext/>
    </w:pPr>
  </w:style>
  <w:style w:type="paragraph" w:styleId="BalloonText">
    <w:name w:val="Balloon Text"/>
    <w:basedOn w:val="Normal"/>
    <w:semiHidden/>
    <w:rsid w:val="00F55C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StageGateDeliverable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DIRDepartment xmlns="d222814d-fbd4-4986-9c48-5890cfaa490d">3</DIRDepartment>
    <DocumentAuthor xmlns="d222814d-fbd4-4986-9c48-5890cfaa490d">Mary Ann Ellerman</DocumentAuthor>
    <DocumentStatus xmlns="d222814d-fbd4-4986-9c48-5890cfaa490d">Active</DocumentStatus>
    <DocumentKeywords xmlns="d222814d-fbd4-4986-9c48-5890cfaa490d">framework project plan template</DocumentKeywords>
    <DocumentPublicationDate xmlns="d222814d-fbd4-4986-9c48-5890cfaa490d">2010-06-29T22:00:00+00:00</DocumentPublicationDate>
    <DocumentType xmlns="d222814d-fbd4-4986-9c48-5890cfaa490d">Template</DocumentType>
    <TSLACType xmlns="d222814d-fbd4-4986-9c48-5890cfaa490d">16</TSLACType>
    <TSLACSubject xmlns="d222814d-fbd4-4986-9c48-5890cfaa490d">;#Government&gt;Government information;#Government&gt;State governments;#</TSLACSubject>
  </documentManagement>
</p:properties>
</file>

<file path=customXml/item4.xml><?xml version="1.0" encoding="utf-8"?>
<ct:contentTypeSchema xmlns:ct="http://schemas.microsoft.com/office/2006/metadata/contentType" xmlns:ma="http://schemas.microsoft.com/office/2006/metadata/properties/metaAttributes" ct:_="" ma:_="" ma:contentTypeName="Texas DIR Document" ma:contentTypeID="0x0101000BAB836F5FA1384AA72C2AD6D4AC9E6D0039E29B41C585AB4098897B3294D45860" ma:contentTypeVersion="19" ma:contentTypeDescription="" ma:contentTypeScope="" ma:versionID="4dabe91c721f9325d4ca30490b778f3d">
  <xsd:schema xmlns:xsd="http://www.w3.org/2001/XMLSchema" xmlns:p="http://schemas.microsoft.com/office/2006/metadata/properties" xmlns:ns2="d222814d-fbd4-4986-9c48-5890cfaa490d" targetNamespace="http://schemas.microsoft.com/office/2006/metadata/properties" ma:root="true" ma:fieldsID="54841256f59ef08bdea063d2b0cee516" ns2:_="">
    <xsd:import namespace="d222814d-fbd4-4986-9c48-5890cfaa490d"/>
    <xsd:element name="properties">
      <xsd:complexType>
        <xsd:sequence>
          <xsd:element name="documentManagement">
            <xsd:complexType>
              <xsd:all>
                <xsd:element ref="ns2:DIRDepartment"/>
                <xsd:element ref="ns2:DocumentKeywords"/>
                <xsd:element ref="ns2:DocumentType"/>
                <xsd:element ref="ns2:DocumentStatus"/>
                <xsd:element ref="ns2:DocumentAuthor"/>
                <xsd:element ref="ns2:DocumentPublicationDate"/>
                <xsd:element ref="ns2:TSLACSubject"/>
                <xsd:element ref="ns2:TSLACType"/>
              </xsd:all>
            </xsd:complexType>
          </xsd:element>
        </xsd:sequence>
      </xsd:complexType>
    </xsd:element>
  </xsd:schema>
  <xsd:schema xmlns:xsd="http://www.w3.org/2001/XMLSchema" xmlns:dms="http://schemas.microsoft.com/office/2006/documentManagement/types" targetNamespace="d222814d-fbd4-4986-9c48-5890cfaa490d" elementFormDefault="qualified">
    <xsd:import namespace="http://schemas.microsoft.com/office/2006/documentManagement/types"/>
    <xsd:element name="DIRDepartment" ma:index="9" ma:displayName="DIRDepartment" ma:list="aa98f347-5986-4586-9c0c-8ccb31f279a5" ma:internalName="DIRDepartment" ma:readOnly="false" ma:showField="Title" ma:web="bce4811b-77c0-4d59-94c4-23b0864f8b14">
      <xsd:simpleType>
        <xsd:restriction base="dms:Lookup"/>
      </xsd:simpleType>
    </xsd:element>
    <xsd:element name="DocumentKeywords" ma:index="10" ma:displayName="DocumentKeywords" ma:internalName="DocumentKeywords" ma:readOnly="false">
      <xsd:simpleType>
        <xsd:restriction base="dms:Note"/>
      </xsd:simpleType>
    </xsd:element>
    <xsd:element name="DocumentType" ma:index="11" ma:displayName="DocumentType" ma:format="Dropdown" ma:internalName="DocumentType" ma:readOnly="false">
      <xsd:simpleType>
        <xsd:restriction base="dms:Choice">
          <xsd:enumeration value="Report"/>
          <xsd:enumeration value="Plan"/>
          <xsd:enumeration value="Standard"/>
          <xsd:enumeration value="Guideline"/>
          <xsd:enumeration value="Template"/>
          <xsd:enumeration value="Paper"/>
          <xsd:enumeration value="Form"/>
          <xsd:enumeration value="Press Release"/>
          <xsd:enumeration value="Agreement"/>
        </xsd:restriction>
      </xsd:simpleType>
    </xsd:element>
    <xsd:element name="DocumentStatus" ma:index="12" ma:displayName="DocumentStatus" ma:format="Dropdown" ma:internalName="DocumentStatus" ma:readOnly="false">
      <xsd:simpleType>
        <xsd:restriction base="dms:Choice">
          <xsd:enumeration value="Active"/>
          <xsd:enumeration value="Historical"/>
          <xsd:enumeration value="Posted for Review"/>
          <xsd:enumeration value="Under DIR Review"/>
          <xsd:enumeration value="Retired"/>
        </xsd:restriction>
      </xsd:simpleType>
    </xsd:element>
    <xsd:element name="DocumentAuthor" ma:index="13" ma:displayName="DocumentAuthor" ma:internalName="DocumentAuthor" ma:readOnly="false">
      <xsd:simpleType>
        <xsd:restriction base="dms:Text">
          <xsd:maxLength value="255"/>
        </xsd:restriction>
      </xsd:simpleType>
    </xsd:element>
    <xsd:element name="DocumentPublicationDate" ma:index="14" ma:displayName="DocumentPublicationDate" ma:format="DateOnly" ma:internalName="DocumentPublicationDate" ma:readOnly="false">
      <xsd:simpleType>
        <xsd:restriction base="dms:DateTime"/>
      </xsd:simpleType>
    </xsd:element>
    <xsd:element name="TSLACSubject" ma:index="15" ma:displayName="TSLACSubject" ma:description="List of publication subjects provided by the Texas State Library for use in page harvesting by the TRAILS system." ma:internalName="TSLACSubject" ma:readOnly="false">
      <xsd:simpleType>
        <xsd:restriction base="dms:Unknown"/>
      </xsd:simpleType>
    </xsd:element>
    <xsd:element name="TSLACType" ma:index="16" ma:displayName="TSLACType" ma:description="List of publication types provided by the Texas State Library for use in page harvesting by the TRAILS system." ma:list="15c6cb2c-a6d1-4f5e-8940-c832575dc104" ma:internalName="TSLACType" ma:readOnly="false" ma:showField="Title" ma:web="bce4811b-77c0-4d59-94c4-23b0864f8b14">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axOccurs="1" ma:index="8" ma:displayName="_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5B088-E436-4E58-B191-CCC74FEC5126}">
  <ds:schemaRefs>
    <ds:schemaRef ds:uri="http://schemas.microsoft.com/sharepoint/v3/contenttype/forms"/>
  </ds:schemaRefs>
</ds:datastoreItem>
</file>

<file path=customXml/itemProps2.xml><?xml version="1.0" encoding="utf-8"?>
<ds:datastoreItem xmlns:ds="http://schemas.openxmlformats.org/officeDocument/2006/customXml" ds:itemID="{B09D305D-925F-460A-90F2-B8F72D6B8A0B}">
  <ds:schemaRefs>
    <ds:schemaRef ds:uri="http://schemas.microsoft.com/office/2006/metadata/longProperties"/>
  </ds:schemaRefs>
</ds:datastoreItem>
</file>

<file path=customXml/itemProps3.xml><?xml version="1.0" encoding="utf-8"?>
<ds:datastoreItem xmlns:ds="http://schemas.openxmlformats.org/officeDocument/2006/customXml" ds:itemID="{47FCF24F-BE6B-47BD-9E4F-C00BF5243E2D}">
  <ds:schemaRefs>
    <ds:schemaRef ds:uri="http://schemas.microsoft.com/office/2006/metadata/properties"/>
    <ds:schemaRef ds:uri="d222814d-fbd4-4986-9c48-5890cfaa490d"/>
  </ds:schemaRefs>
</ds:datastoreItem>
</file>

<file path=customXml/itemProps4.xml><?xml version="1.0" encoding="utf-8"?>
<ds:datastoreItem xmlns:ds="http://schemas.openxmlformats.org/officeDocument/2006/customXml" ds:itemID="{D7E743F8-08EF-4079-9AB6-A0E09658D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2814d-fbd4-4986-9c48-5890cfaa490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DFC860B-CC23-4D91-970D-9505CD44C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Template>
  <TotalTime>22</TotalTime>
  <Pages>1</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
  <LinksUpToDate>false</LinksUpToDate>
  <CharactersWithSpaces>5301</CharactersWithSpaces>
  <SharedDoc>false</SharedDoc>
  <HLinks>
    <vt:vector size="324" baseType="variant">
      <vt:variant>
        <vt:i4>1507388</vt:i4>
      </vt:variant>
      <vt:variant>
        <vt:i4>320</vt:i4>
      </vt:variant>
      <vt:variant>
        <vt:i4>0</vt:i4>
      </vt:variant>
      <vt:variant>
        <vt:i4>5</vt:i4>
      </vt:variant>
      <vt:variant>
        <vt:lpwstr/>
      </vt:variant>
      <vt:variant>
        <vt:lpwstr>_Toc249246308</vt:lpwstr>
      </vt:variant>
      <vt:variant>
        <vt:i4>1507388</vt:i4>
      </vt:variant>
      <vt:variant>
        <vt:i4>314</vt:i4>
      </vt:variant>
      <vt:variant>
        <vt:i4>0</vt:i4>
      </vt:variant>
      <vt:variant>
        <vt:i4>5</vt:i4>
      </vt:variant>
      <vt:variant>
        <vt:lpwstr/>
      </vt:variant>
      <vt:variant>
        <vt:lpwstr>_Toc249246307</vt:lpwstr>
      </vt:variant>
      <vt:variant>
        <vt:i4>1507388</vt:i4>
      </vt:variant>
      <vt:variant>
        <vt:i4>308</vt:i4>
      </vt:variant>
      <vt:variant>
        <vt:i4>0</vt:i4>
      </vt:variant>
      <vt:variant>
        <vt:i4>5</vt:i4>
      </vt:variant>
      <vt:variant>
        <vt:lpwstr/>
      </vt:variant>
      <vt:variant>
        <vt:lpwstr>_Toc249246306</vt:lpwstr>
      </vt:variant>
      <vt:variant>
        <vt:i4>1507388</vt:i4>
      </vt:variant>
      <vt:variant>
        <vt:i4>302</vt:i4>
      </vt:variant>
      <vt:variant>
        <vt:i4>0</vt:i4>
      </vt:variant>
      <vt:variant>
        <vt:i4>5</vt:i4>
      </vt:variant>
      <vt:variant>
        <vt:lpwstr/>
      </vt:variant>
      <vt:variant>
        <vt:lpwstr>_Toc249246305</vt:lpwstr>
      </vt:variant>
      <vt:variant>
        <vt:i4>1507388</vt:i4>
      </vt:variant>
      <vt:variant>
        <vt:i4>296</vt:i4>
      </vt:variant>
      <vt:variant>
        <vt:i4>0</vt:i4>
      </vt:variant>
      <vt:variant>
        <vt:i4>5</vt:i4>
      </vt:variant>
      <vt:variant>
        <vt:lpwstr/>
      </vt:variant>
      <vt:variant>
        <vt:lpwstr>_Toc249246304</vt:lpwstr>
      </vt:variant>
      <vt:variant>
        <vt:i4>1507388</vt:i4>
      </vt:variant>
      <vt:variant>
        <vt:i4>290</vt:i4>
      </vt:variant>
      <vt:variant>
        <vt:i4>0</vt:i4>
      </vt:variant>
      <vt:variant>
        <vt:i4>5</vt:i4>
      </vt:variant>
      <vt:variant>
        <vt:lpwstr/>
      </vt:variant>
      <vt:variant>
        <vt:lpwstr>_Toc249246303</vt:lpwstr>
      </vt:variant>
      <vt:variant>
        <vt:i4>1507388</vt:i4>
      </vt:variant>
      <vt:variant>
        <vt:i4>284</vt:i4>
      </vt:variant>
      <vt:variant>
        <vt:i4>0</vt:i4>
      </vt:variant>
      <vt:variant>
        <vt:i4>5</vt:i4>
      </vt:variant>
      <vt:variant>
        <vt:lpwstr/>
      </vt:variant>
      <vt:variant>
        <vt:lpwstr>_Toc249246302</vt:lpwstr>
      </vt:variant>
      <vt:variant>
        <vt:i4>1507388</vt:i4>
      </vt:variant>
      <vt:variant>
        <vt:i4>278</vt:i4>
      </vt:variant>
      <vt:variant>
        <vt:i4>0</vt:i4>
      </vt:variant>
      <vt:variant>
        <vt:i4>5</vt:i4>
      </vt:variant>
      <vt:variant>
        <vt:lpwstr/>
      </vt:variant>
      <vt:variant>
        <vt:lpwstr>_Toc249246301</vt:lpwstr>
      </vt:variant>
      <vt:variant>
        <vt:i4>1507388</vt:i4>
      </vt:variant>
      <vt:variant>
        <vt:i4>272</vt:i4>
      </vt:variant>
      <vt:variant>
        <vt:i4>0</vt:i4>
      </vt:variant>
      <vt:variant>
        <vt:i4>5</vt:i4>
      </vt:variant>
      <vt:variant>
        <vt:lpwstr/>
      </vt:variant>
      <vt:variant>
        <vt:lpwstr>_Toc249246300</vt:lpwstr>
      </vt:variant>
      <vt:variant>
        <vt:i4>1966141</vt:i4>
      </vt:variant>
      <vt:variant>
        <vt:i4>266</vt:i4>
      </vt:variant>
      <vt:variant>
        <vt:i4>0</vt:i4>
      </vt:variant>
      <vt:variant>
        <vt:i4>5</vt:i4>
      </vt:variant>
      <vt:variant>
        <vt:lpwstr/>
      </vt:variant>
      <vt:variant>
        <vt:lpwstr>_Toc249246299</vt:lpwstr>
      </vt:variant>
      <vt:variant>
        <vt:i4>1966141</vt:i4>
      </vt:variant>
      <vt:variant>
        <vt:i4>260</vt:i4>
      </vt:variant>
      <vt:variant>
        <vt:i4>0</vt:i4>
      </vt:variant>
      <vt:variant>
        <vt:i4>5</vt:i4>
      </vt:variant>
      <vt:variant>
        <vt:lpwstr/>
      </vt:variant>
      <vt:variant>
        <vt:lpwstr>_Toc249246298</vt:lpwstr>
      </vt:variant>
      <vt:variant>
        <vt:i4>1966141</vt:i4>
      </vt:variant>
      <vt:variant>
        <vt:i4>254</vt:i4>
      </vt:variant>
      <vt:variant>
        <vt:i4>0</vt:i4>
      </vt:variant>
      <vt:variant>
        <vt:i4>5</vt:i4>
      </vt:variant>
      <vt:variant>
        <vt:lpwstr/>
      </vt:variant>
      <vt:variant>
        <vt:lpwstr>_Toc249246297</vt:lpwstr>
      </vt:variant>
      <vt:variant>
        <vt:i4>1966141</vt:i4>
      </vt:variant>
      <vt:variant>
        <vt:i4>248</vt:i4>
      </vt:variant>
      <vt:variant>
        <vt:i4>0</vt:i4>
      </vt:variant>
      <vt:variant>
        <vt:i4>5</vt:i4>
      </vt:variant>
      <vt:variant>
        <vt:lpwstr/>
      </vt:variant>
      <vt:variant>
        <vt:lpwstr>_Toc249246296</vt:lpwstr>
      </vt:variant>
      <vt:variant>
        <vt:i4>1966141</vt:i4>
      </vt:variant>
      <vt:variant>
        <vt:i4>242</vt:i4>
      </vt:variant>
      <vt:variant>
        <vt:i4>0</vt:i4>
      </vt:variant>
      <vt:variant>
        <vt:i4>5</vt:i4>
      </vt:variant>
      <vt:variant>
        <vt:lpwstr/>
      </vt:variant>
      <vt:variant>
        <vt:lpwstr>_Toc249246295</vt:lpwstr>
      </vt:variant>
      <vt:variant>
        <vt:i4>1966141</vt:i4>
      </vt:variant>
      <vt:variant>
        <vt:i4>236</vt:i4>
      </vt:variant>
      <vt:variant>
        <vt:i4>0</vt:i4>
      </vt:variant>
      <vt:variant>
        <vt:i4>5</vt:i4>
      </vt:variant>
      <vt:variant>
        <vt:lpwstr/>
      </vt:variant>
      <vt:variant>
        <vt:lpwstr>_Toc249246294</vt:lpwstr>
      </vt:variant>
      <vt:variant>
        <vt:i4>1966141</vt:i4>
      </vt:variant>
      <vt:variant>
        <vt:i4>230</vt:i4>
      </vt:variant>
      <vt:variant>
        <vt:i4>0</vt:i4>
      </vt:variant>
      <vt:variant>
        <vt:i4>5</vt:i4>
      </vt:variant>
      <vt:variant>
        <vt:lpwstr/>
      </vt:variant>
      <vt:variant>
        <vt:lpwstr>_Toc249246293</vt:lpwstr>
      </vt:variant>
      <vt:variant>
        <vt:i4>1966141</vt:i4>
      </vt:variant>
      <vt:variant>
        <vt:i4>224</vt:i4>
      </vt:variant>
      <vt:variant>
        <vt:i4>0</vt:i4>
      </vt:variant>
      <vt:variant>
        <vt:i4>5</vt:i4>
      </vt:variant>
      <vt:variant>
        <vt:lpwstr/>
      </vt:variant>
      <vt:variant>
        <vt:lpwstr>_Toc249246292</vt:lpwstr>
      </vt:variant>
      <vt:variant>
        <vt:i4>1966141</vt:i4>
      </vt:variant>
      <vt:variant>
        <vt:i4>218</vt:i4>
      </vt:variant>
      <vt:variant>
        <vt:i4>0</vt:i4>
      </vt:variant>
      <vt:variant>
        <vt:i4>5</vt:i4>
      </vt:variant>
      <vt:variant>
        <vt:lpwstr/>
      </vt:variant>
      <vt:variant>
        <vt:lpwstr>_Toc249246291</vt:lpwstr>
      </vt:variant>
      <vt:variant>
        <vt:i4>1966141</vt:i4>
      </vt:variant>
      <vt:variant>
        <vt:i4>212</vt:i4>
      </vt:variant>
      <vt:variant>
        <vt:i4>0</vt:i4>
      </vt:variant>
      <vt:variant>
        <vt:i4>5</vt:i4>
      </vt:variant>
      <vt:variant>
        <vt:lpwstr/>
      </vt:variant>
      <vt:variant>
        <vt:lpwstr>_Toc249246290</vt:lpwstr>
      </vt:variant>
      <vt:variant>
        <vt:i4>2031677</vt:i4>
      </vt:variant>
      <vt:variant>
        <vt:i4>206</vt:i4>
      </vt:variant>
      <vt:variant>
        <vt:i4>0</vt:i4>
      </vt:variant>
      <vt:variant>
        <vt:i4>5</vt:i4>
      </vt:variant>
      <vt:variant>
        <vt:lpwstr/>
      </vt:variant>
      <vt:variant>
        <vt:lpwstr>_Toc249246289</vt:lpwstr>
      </vt:variant>
      <vt:variant>
        <vt:i4>2031677</vt:i4>
      </vt:variant>
      <vt:variant>
        <vt:i4>200</vt:i4>
      </vt:variant>
      <vt:variant>
        <vt:i4>0</vt:i4>
      </vt:variant>
      <vt:variant>
        <vt:i4>5</vt:i4>
      </vt:variant>
      <vt:variant>
        <vt:lpwstr/>
      </vt:variant>
      <vt:variant>
        <vt:lpwstr>_Toc249246288</vt:lpwstr>
      </vt:variant>
      <vt:variant>
        <vt:i4>2031677</vt:i4>
      </vt:variant>
      <vt:variant>
        <vt:i4>194</vt:i4>
      </vt:variant>
      <vt:variant>
        <vt:i4>0</vt:i4>
      </vt:variant>
      <vt:variant>
        <vt:i4>5</vt:i4>
      </vt:variant>
      <vt:variant>
        <vt:lpwstr/>
      </vt:variant>
      <vt:variant>
        <vt:lpwstr>_Toc249246287</vt:lpwstr>
      </vt:variant>
      <vt:variant>
        <vt:i4>2031677</vt:i4>
      </vt:variant>
      <vt:variant>
        <vt:i4>188</vt:i4>
      </vt:variant>
      <vt:variant>
        <vt:i4>0</vt:i4>
      </vt:variant>
      <vt:variant>
        <vt:i4>5</vt:i4>
      </vt:variant>
      <vt:variant>
        <vt:lpwstr/>
      </vt:variant>
      <vt:variant>
        <vt:lpwstr>_Toc249246286</vt:lpwstr>
      </vt:variant>
      <vt:variant>
        <vt:i4>2031677</vt:i4>
      </vt:variant>
      <vt:variant>
        <vt:i4>182</vt:i4>
      </vt:variant>
      <vt:variant>
        <vt:i4>0</vt:i4>
      </vt:variant>
      <vt:variant>
        <vt:i4>5</vt:i4>
      </vt:variant>
      <vt:variant>
        <vt:lpwstr/>
      </vt:variant>
      <vt:variant>
        <vt:lpwstr>_Toc249246285</vt:lpwstr>
      </vt:variant>
      <vt:variant>
        <vt:i4>2031677</vt:i4>
      </vt:variant>
      <vt:variant>
        <vt:i4>176</vt:i4>
      </vt:variant>
      <vt:variant>
        <vt:i4>0</vt:i4>
      </vt:variant>
      <vt:variant>
        <vt:i4>5</vt:i4>
      </vt:variant>
      <vt:variant>
        <vt:lpwstr/>
      </vt:variant>
      <vt:variant>
        <vt:lpwstr>_Toc249246284</vt:lpwstr>
      </vt:variant>
      <vt:variant>
        <vt:i4>2031677</vt:i4>
      </vt:variant>
      <vt:variant>
        <vt:i4>170</vt:i4>
      </vt:variant>
      <vt:variant>
        <vt:i4>0</vt:i4>
      </vt:variant>
      <vt:variant>
        <vt:i4>5</vt:i4>
      </vt:variant>
      <vt:variant>
        <vt:lpwstr/>
      </vt:variant>
      <vt:variant>
        <vt:lpwstr>_Toc249246283</vt:lpwstr>
      </vt:variant>
      <vt:variant>
        <vt:i4>2031677</vt:i4>
      </vt:variant>
      <vt:variant>
        <vt:i4>164</vt:i4>
      </vt:variant>
      <vt:variant>
        <vt:i4>0</vt:i4>
      </vt:variant>
      <vt:variant>
        <vt:i4>5</vt:i4>
      </vt:variant>
      <vt:variant>
        <vt:lpwstr/>
      </vt:variant>
      <vt:variant>
        <vt:lpwstr>_Toc249246282</vt:lpwstr>
      </vt:variant>
      <vt:variant>
        <vt:i4>2031677</vt:i4>
      </vt:variant>
      <vt:variant>
        <vt:i4>158</vt:i4>
      </vt:variant>
      <vt:variant>
        <vt:i4>0</vt:i4>
      </vt:variant>
      <vt:variant>
        <vt:i4>5</vt:i4>
      </vt:variant>
      <vt:variant>
        <vt:lpwstr/>
      </vt:variant>
      <vt:variant>
        <vt:lpwstr>_Toc249246281</vt:lpwstr>
      </vt:variant>
      <vt:variant>
        <vt:i4>2031677</vt:i4>
      </vt:variant>
      <vt:variant>
        <vt:i4>152</vt:i4>
      </vt:variant>
      <vt:variant>
        <vt:i4>0</vt:i4>
      </vt:variant>
      <vt:variant>
        <vt:i4>5</vt:i4>
      </vt:variant>
      <vt:variant>
        <vt:lpwstr/>
      </vt:variant>
      <vt:variant>
        <vt:lpwstr>_Toc249246280</vt:lpwstr>
      </vt:variant>
      <vt:variant>
        <vt:i4>1048637</vt:i4>
      </vt:variant>
      <vt:variant>
        <vt:i4>146</vt:i4>
      </vt:variant>
      <vt:variant>
        <vt:i4>0</vt:i4>
      </vt:variant>
      <vt:variant>
        <vt:i4>5</vt:i4>
      </vt:variant>
      <vt:variant>
        <vt:lpwstr/>
      </vt:variant>
      <vt:variant>
        <vt:lpwstr>_Toc249246279</vt:lpwstr>
      </vt:variant>
      <vt:variant>
        <vt:i4>1048637</vt:i4>
      </vt:variant>
      <vt:variant>
        <vt:i4>140</vt:i4>
      </vt:variant>
      <vt:variant>
        <vt:i4>0</vt:i4>
      </vt:variant>
      <vt:variant>
        <vt:i4>5</vt:i4>
      </vt:variant>
      <vt:variant>
        <vt:lpwstr/>
      </vt:variant>
      <vt:variant>
        <vt:lpwstr>_Toc249246278</vt:lpwstr>
      </vt:variant>
      <vt:variant>
        <vt:i4>1048637</vt:i4>
      </vt:variant>
      <vt:variant>
        <vt:i4>134</vt:i4>
      </vt:variant>
      <vt:variant>
        <vt:i4>0</vt:i4>
      </vt:variant>
      <vt:variant>
        <vt:i4>5</vt:i4>
      </vt:variant>
      <vt:variant>
        <vt:lpwstr/>
      </vt:variant>
      <vt:variant>
        <vt:lpwstr>_Toc249246277</vt:lpwstr>
      </vt:variant>
      <vt:variant>
        <vt:i4>1048637</vt:i4>
      </vt:variant>
      <vt:variant>
        <vt:i4>128</vt:i4>
      </vt:variant>
      <vt:variant>
        <vt:i4>0</vt:i4>
      </vt:variant>
      <vt:variant>
        <vt:i4>5</vt:i4>
      </vt:variant>
      <vt:variant>
        <vt:lpwstr/>
      </vt:variant>
      <vt:variant>
        <vt:lpwstr>_Toc249246276</vt:lpwstr>
      </vt:variant>
      <vt:variant>
        <vt:i4>1048637</vt:i4>
      </vt:variant>
      <vt:variant>
        <vt:i4>122</vt:i4>
      </vt:variant>
      <vt:variant>
        <vt:i4>0</vt:i4>
      </vt:variant>
      <vt:variant>
        <vt:i4>5</vt:i4>
      </vt:variant>
      <vt:variant>
        <vt:lpwstr/>
      </vt:variant>
      <vt:variant>
        <vt:lpwstr>_Toc249246275</vt:lpwstr>
      </vt:variant>
      <vt:variant>
        <vt:i4>1048637</vt:i4>
      </vt:variant>
      <vt:variant>
        <vt:i4>116</vt:i4>
      </vt:variant>
      <vt:variant>
        <vt:i4>0</vt:i4>
      </vt:variant>
      <vt:variant>
        <vt:i4>5</vt:i4>
      </vt:variant>
      <vt:variant>
        <vt:lpwstr/>
      </vt:variant>
      <vt:variant>
        <vt:lpwstr>_Toc249246274</vt:lpwstr>
      </vt:variant>
      <vt:variant>
        <vt:i4>1048637</vt:i4>
      </vt:variant>
      <vt:variant>
        <vt:i4>110</vt:i4>
      </vt:variant>
      <vt:variant>
        <vt:i4>0</vt:i4>
      </vt:variant>
      <vt:variant>
        <vt:i4>5</vt:i4>
      </vt:variant>
      <vt:variant>
        <vt:lpwstr/>
      </vt:variant>
      <vt:variant>
        <vt:lpwstr>_Toc249246273</vt:lpwstr>
      </vt:variant>
      <vt:variant>
        <vt:i4>1048637</vt:i4>
      </vt:variant>
      <vt:variant>
        <vt:i4>104</vt:i4>
      </vt:variant>
      <vt:variant>
        <vt:i4>0</vt:i4>
      </vt:variant>
      <vt:variant>
        <vt:i4>5</vt:i4>
      </vt:variant>
      <vt:variant>
        <vt:lpwstr/>
      </vt:variant>
      <vt:variant>
        <vt:lpwstr>_Toc249246272</vt:lpwstr>
      </vt:variant>
      <vt:variant>
        <vt:i4>1048637</vt:i4>
      </vt:variant>
      <vt:variant>
        <vt:i4>98</vt:i4>
      </vt:variant>
      <vt:variant>
        <vt:i4>0</vt:i4>
      </vt:variant>
      <vt:variant>
        <vt:i4>5</vt:i4>
      </vt:variant>
      <vt:variant>
        <vt:lpwstr/>
      </vt:variant>
      <vt:variant>
        <vt:lpwstr>_Toc249246271</vt:lpwstr>
      </vt:variant>
      <vt:variant>
        <vt:i4>1048637</vt:i4>
      </vt:variant>
      <vt:variant>
        <vt:i4>92</vt:i4>
      </vt:variant>
      <vt:variant>
        <vt:i4>0</vt:i4>
      </vt:variant>
      <vt:variant>
        <vt:i4>5</vt:i4>
      </vt:variant>
      <vt:variant>
        <vt:lpwstr/>
      </vt:variant>
      <vt:variant>
        <vt:lpwstr>_Toc249246270</vt:lpwstr>
      </vt:variant>
      <vt:variant>
        <vt:i4>1114173</vt:i4>
      </vt:variant>
      <vt:variant>
        <vt:i4>86</vt:i4>
      </vt:variant>
      <vt:variant>
        <vt:i4>0</vt:i4>
      </vt:variant>
      <vt:variant>
        <vt:i4>5</vt:i4>
      </vt:variant>
      <vt:variant>
        <vt:lpwstr/>
      </vt:variant>
      <vt:variant>
        <vt:lpwstr>_Toc249246269</vt:lpwstr>
      </vt:variant>
      <vt:variant>
        <vt:i4>1114173</vt:i4>
      </vt:variant>
      <vt:variant>
        <vt:i4>80</vt:i4>
      </vt:variant>
      <vt:variant>
        <vt:i4>0</vt:i4>
      </vt:variant>
      <vt:variant>
        <vt:i4>5</vt:i4>
      </vt:variant>
      <vt:variant>
        <vt:lpwstr/>
      </vt:variant>
      <vt:variant>
        <vt:lpwstr>_Toc249246268</vt:lpwstr>
      </vt:variant>
      <vt:variant>
        <vt:i4>1114173</vt:i4>
      </vt:variant>
      <vt:variant>
        <vt:i4>74</vt:i4>
      </vt:variant>
      <vt:variant>
        <vt:i4>0</vt:i4>
      </vt:variant>
      <vt:variant>
        <vt:i4>5</vt:i4>
      </vt:variant>
      <vt:variant>
        <vt:lpwstr/>
      </vt:variant>
      <vt:variant>
        <vt:lpwstr>_Toc249246267</vt:lpwstr>
      </vt:variant>
      <vt:variant>
        <vt:i4>1114173</vt:i4>
      </vt:variant>
      <vt:variant>
        <vt:i4>68</vt:i4>
      </vt:variant>
      <vt:variant>
        <vt:i4>0</vt:i4>
      </vt:variant>
      <vt:variant>
        <vt:i4>5</vt:i4>
      </vt:variant>
      <vt:variant>
        <vt:lpwstr/>
      </vt:variant>
      <vt:variant>
        <vt:lpwstr>_Toc249246266</vt:lpwstr>
      </vt:variant>
      <vt:variant>
        <vt:i4>1114173</vt:i4>
      </vt:variant>
      <vt:variant>
        <vt:i4>62</vt:i4>
      </vt:variant>
      <vt:variant>
        <vt:i4>0</vt:i4>
      </vt:variant>
      <vt:variant>
        <vt:i4>5</vt:i4>
      </vt:variant>
      <vt:variant>
        <vt:lpwstr/>
      </vt:variant>
      <vt:variant>
        <vt:lpwstr>_Toc249246265</vt:lpwstr>
      </vt:variant>
      <vt:variant>
        <vt:i4>1114173</vt:i4>
      </vt:variant>
      <vt:variant>
        <vt:i4>56</vt:i4>
      </vt:variant>
      <vt:variant>
        <vt:i4>0</vt:i4>
      </vt:variant>
      <vt:variant>
        <vt:i4>5</vt:i4>
      </vt:variant>
      <vt:variant>
        <vt:lpwstr/>
      </vt:variant>
      <vt:variant>
        <vt:lpwstr>_Toc249246264</vt:lpwstr>
      </vt:variant>
      <vt:variant>
        <vt:i4>1114173</vt:i4>
      </vt:variant>
      <vt:variant>
        <vt:i4>50</vt:i4>
      </vt:variant>
      <vt:variant>
        <vt:i4>0</vt:i4>
      </vt:variant>
      <vt:variant>
        <vt:i4>5</vt:i4>
      </vt:variant>
      <vt:variant>
        <vt:lpwstr/>
      </vt:variant>
      <vt:variant>
        <vt:lpwstr>_Toc249246263</vt:lpwstr>
      </vt:variant>
      <vt:variant>
        <vt:i4>1114173</vt:i4>
      </vt:variant>
      <vt:variant>
        <vt:i4>44</vt:i4>
      </vt:variant>
      <vt:variant>
        <vt:i4>0</vt:i4>
      </vt:variant>
      <vt:variant>
        <vt:i4>5</vt:i4>
      </vt:variant>
      <vt:variant>
        <vt:lpwstr/>
      </vt:variant>
      <vt:variant>
        <vt:lpwstr>_Toc249246262</vt:lpwstr>
      </vt:variant>
      <vt:variant>
        <vt:i4>1114173</vt:i4>
      </vt:variant>
      <vt:variant>
        <vt:i4>38</vt:i4>
      </vt:variant>
      <vt:variant>
        <vt:i4>0</vt:i4>
      </vt:variant>
      <vt:variant>
        <vt:i4>5</vt:i4>
      </vt:variant>
      <vt:variant>
        <vt:lpwstr/>
      </vt:variant>
      <vt:variant>
        <vt:lpwstr>_Toc249246261</vt:lpwstr>
      </vt:variant>
      <vt:variant>
        <vt:i4>1114173</vt:i4>
      </vt:variant>
      <vt:variant>
        <vt:i4>32</vt:i4>
      </vt:variant>
      <vt:variant>
        <vt:i4>0</vt:i4>
      </vt:variant>
      <vt:variant>
        <vt:i4>5</vt:i4>
      </vt:variant>
      <vt:variant>
        <vt:lpwstr/>
      </vt:variant>
      <vt:variant>
        <vt:lpwstr>_Toc249246260</vt:lpwstr>
      </vt:variant>
      <vt:variant>
        <vt:i4>1179709</vt:i4>
      </vt:variant>
      <vt:variant>
        <vt:i4>26</vt:i4>
      </vt:variant>
      <vt:variant>
        <vt:i4>0</vt:i4>
      </vt:variant>
      <vt:variant>
        <vt:i4>5</vt:i4>
      </vt:variant>
      <vt:variant>
        <vt:lpwstr/>
      </vt:variant>
      <vt:variant>
        <vt:lpwstr>_Toc249246259</vt:lpwstr>
      </vt:variant>
      <vt:variant>
        <vt:i4>1179709</vt:i4>
      </vt:variant>
      <vt:variant>
        <vt:i4>20</vt:i4>
      </vt:variant>
      <vt:variant>
        <vt:i4>0</vt:i4>
      </vt:variant>
      <vt:variant>
        <vt:i4>5</vt:i4>
      </vt:variant>
      <vt:variant>
        <vt:lpwstr/>
      </vt:variant>
      <vt:variant>
        <vt:lpwstr>_Toc249246258</vt:lpwstr>
      </vt:variant>
      <vt:variant>
        <vt:i4>1179709</vt:i4>
      </vt:variant>
      <vt:variant>
        <vt:i4>14</vt:i4>
      </vt:variant>
      <vt:variant>
        <vt:i4>0</vt:i4>
      </vt:variant>
      <vt:variant>
        <vt:i4>5</vt:i4>
      </vt:variant>
      <vt:variant>
        <vt:lpwstr/>
      </vt:variant>
      <vt:variant>
        <vt:lpwstr>_Toc249246257</vt:lpwstr>
      </vt:variant>
      <vt:variant>
        <vt:i4>1179709</vt:i4>
      </vt:variant>
      <vt:variant>
        <vt:i4>8</vt:i4>
      </vt:variant>
      <vt:variant>
        <vt:i4>0</vt:i4>
      </vt:variant>
      <vt:variant>
        <vt:i4>5</vt:i4>
      </vt:variant>
      <vt:variant>
        <vt:lpwstr/>
      </vt:variant>
      <vt:variant>
        <vt:lpwstr>_Toc249246256</vt:lpwstr>
      </vt:variant>
      <vt:variant>
        <vt:i4>1179709</vt:i4>
      </vt:variant>
      <vt:variant>
        <vt:i4>2</vt:i4>
      </vt:variant>
      <vt:variant>
        <vt:i4>0</vt:i4>
      </vt:variant>
      <vt:variant>
        <vt:i4>5</vt:i4>
      </vt:variant>
      <vt:variant>
        <vt:lpwstr/>
      </vt:variant>
      <vt:variant>
        <vt:lpwstr>_Toc249246255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Texas Project Delivery Framework: Project Planning Review Gate</dc:subject>
  <dc:creator>Texas Department of Information Resources</dc:creator>
  <dc:description>Framework tool for creating a Project Plan</dc:description>
  <cp:lastModifiedBy>Ahmad Masuod</cp:lastModifiedBy>
  <cp:revision>36</cp:revision>
  <cp:lastPrinted>2010-06-29T15:51:00Z</cp:lastPrinted>
  <dcterms:created xsi:type="dcterms:W3CDTF">2015-02-27T23:29:00Z</dcterms:created>
  <dcterms:modified xsi:type="dcterms:W3CDTF">2023-05-09T18:27:00Z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Texas DIR Document</vt:lpwstr>
  </property>
</Properties>
</file>