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b5fe8308117cd3be25317e1a0421d4994e56b40"/>
    <w:p>
      <w:pPr>
        <w:pStyle w:val="Heading1"/>
      </w:pPr>
      <w:r>
        <w:t xml:space="preserve">🚀 Deploying Solaris on Abacus.AI SuperComputer</w:t>
      </w:r>
    </w:p>
    <w:p>
      <w:pPr>
        <w:pStyle w:val="FirstParagraph"/>
      </w:pPr>
      <w:r>
        <w:t xml:space="preserve">Guide for migrating to</w:t>
      </w:r>
      <w:r>
        <w:t xml:space="preserve"> </w:t>
      </w:r>
      <w:r>
        <w:rPr>
          <w:bCs/>
          <w:b/>
        </w:rPr>
        <w:t xml:space="preserve">always-on, production-grade hosting</w:t>
      </w:r>
      <w:r>
        <w:t xml:space="preserve"> </w:t>
      </w:r>
      <w:r>
        <w:t xml:space="preserve">on Abacus.AI SuperComputer.</w:t>
      </w:r>
    </w:p>
    <w:p>
      <w:r>
        <w:pict>
          <v:rect style="width:0;height:1.5pt" o:hralign="center" o:hrstd="t" o:hr="t"/>
        </w:pict>
      </w:r>
    </w:p>
    <w:bookmarkStart w:id="22" w:name="why-supercomputer"/>
    <w:p>
      <w:pPr>
        <w:pStyle w:val="Heading2"/>
      </w:pPr>
      <w:r>
        <w:t xml:space="preserve">🌟 Why SuperComputer?</w:t>
      </w:r>
    </w:p>
    <w:bookmarkStart w:id="20" w:name="current-setup-chatllm-vm"/>
    <w:p>
      <w:pPr>
        <w:pStyle w:val="Heading3"/>
      </w:pPr>
      <w:r>
        <w:t xml:space="preserve">Current Setup (ChatLLM VM)</w:t>
      </w:r>
    </w:p>
    <w:p>
      <w:pPr>
        <w:numPr>
          <w:ilvl w:val="0"/>
          <w:numId w:val="1001"/>
        </w:numPr>
        <w:pStyle w:val="Compact"/>
      </w:pPr>
      <w:r>
        <w:t xml:space="preserve">✅ Great for development &amp; testing</w:t>
      </w:r>
    </w:p>
    <w:p>
      <w:pPr>
        <w:numPr>
          <w:ilvl w:val="0"/>
          <w:numId w:val="1001"/>
        </w:numPr>
        <w:pStyle w:val="Compact"/>
      </w:pPr>
      <w:r>
        <w:t xml:space="preserve">⚠️ Ephemeral (stops when conversation inactive)</w:t>
      </w:r>
    </w:p>
    <w:p>
      <w:pPr>
        <w:numPr>
          <w:ilvl w:val="0"/>
          <w:numId w:val="1001"/>
        </w:numPr>
        <w:pStyle w:val="Compact"/>
      </w:pPr>
      <w:r>
        <w:t xml:space="preserve">⚠️ Preview URL changes with each session</w:t>
      </w:r>
    </w:p>
    <w:p>
      <w:pPr>
        <w:numPr>
          <w:ilvl w:val="0"/>
          <w:numId w:val="1001"/>
        </w:numPr>
        <w:pStyle w:val="Compact"/>
      </w:pPr>
      <w:r>
        <w:t xml:space="preserve">⚠️ Not suitable for real users</w:t>
      </w:r>
    </w:p>
    <w:bookmarkEnd w:id="20"/>
    <w:bookmarkStart w:id="21" w:name="supercomputer-upgrade-10mo"/>
    <w:p>
      <w:pPr>
        <w:pStyle w:val="Heading3"/>
      </w:pPr>
      <w:r>
        <w:t xml:space="preserve">SuperComputer Upgrade ($10/mo)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Always-on</w:t>
      </w:r>
      <w:r>
        <w:t xml:space="preserve"> </w:t>
      </w:r>
      <w:r>
        <w:t xml:space="preserve">24/7 hosting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Persistent</w:t>
      </w:r>
      <w:r>
        <w:t xml:space="preserve"> </w:t>
      </w:r>
      <w:r>
        <w:t xml:space="preserve">storage &amp; databases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Custom domain</w:t>
      </w:r>
      <w:r>
        <w:t xml:space="preserve"> </w:t>
      </w:r>
      <w:r>
        <w:t xml:space="preserve">support (free)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Production-ready</w:t>
      </w:r>
      <w:r>
        <w:t xml:space="preserve"> </w:t>
      </w:r>
      <w:r>
        <w:t xml:space="preserve">infrastructure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SSH access</w:t>
      </w:r>
      <w:r>
        <w:t xml:space="preserve"> </w:t>
      </w:r>
      <w:r>
        <w:t xml:space="preserve">for full control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GitHub integration</w:t>
      </w:r>
      <w:r>
        <w:t xml:space="preserve"> </w:t>
      </w:r>
      <w:r>
        <w:t xml:space="preserve">for CI/CD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erequisites"/>
    <w:p>
      <w:pPr>
        <w:pStyle w:val="Heading2"/>
      </w:pPr>
      <w:r>
        <w:t xml:space="preserve">📋 Prerequisites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Abacus.AI account</w:t>
      </w:r>
      <w:r>
        <w:t xml:space="preserve"> </w:t>
      </w:r>
      <w:r>
        <w:t xml:space="preserve">with SuperComputer access</w:t>
      </w:r>
    </w:p>
    <w:p>
      <w:pPr>
        <w:numPr>
          <w:ilvl w:val="1"/>
          <w:numId w:val="1004"/>
        </w:numPr>
        <w:pStyle w:val="Compact"/>
      </w:pPr>
      <w:r>
        <w:t xml:space="preserve">Sign up at</w:t>
      </w:r>
      <w:r>
        <w:t xml:space="preserve"> </w:t>
      </w:r>
      <w:hyperlink r:id="rId23">
        <w:r>
          <w:rPr>
            <w:rStyle w:val="Hyperlink"/>
          </w:rPr>
          <w:t xml:space="preserve">supercomputer.abacus.ai</w:t>
        </w:r>
      </w:hyperlink>
    </w:p>
    <w:p>
      <w:pPr>
        <w:numPr>
          <w:ilvl w:val="1"/>
          <w:numId w:val="1004"/>
        </w:numPr>
        <w:pStyle w:val="Compact"/>
      </w:pPr>
      <w:r>
        <w:t xml:space="preserve">Enable SuperComputer in your account settings ($10/mo)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Domain (optional but recommended)</w:t>
      </w:r>
    </w:p>
    <w:p>
      <w:pPr>
        <w:numPr>
          <w:ilvl w:val="1"/>
          <w:numId w:val="1005"/>
        </w:numPr>
        <w:pStyle w:val="Compact"/>
      </w:pPr>
      <w:r>
        <w:t xml:space="preserve">For custom branding (e.g.,</w:t>
      </w:r>
      <w:r>
        <w:t xml:space="preserve"> </w:t>
      </w:r>
      <w:r>
        <w:rPr>
          <w:rStyle w:val="VerbatimChar"/>
        </w:rPr>
        <w:t xml:space="preserve">solaris.health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Can use Abacus subdomain instead:</w:t>
      </w:r>
      <w:r>
        <w:t xml:space="preserve"> </w:t>
      </w:r>
      <w:r>
        <w:rPr>
          <w:rStyle w:val="VerbatimChar"/>
        </w:rPr>
        <w:t xml:space="preserve">solaris.abacusai.app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Code ready</w:t>
      </w:r>
    </w:p>
    <w:p>
      <w:pPr>
        <w:numPr>
          <w:ilvl w:val="1"/>
          <w:numId w:val="1006"/>
        </w:numPr>
        <w:pStyle w:val="Compact"/>
      </w:pPr>
      <w:r>
        <w:t xml:space="preserve">You already have it downloaded! ✅</w:t>
      </w:r>
    </w:p>
    <w:p>
      <w:r>
        <w:pict>
          <v:rect style="width:0;height:1.5pt" o:hralign="center" o:hrstd="t" o:hr="t"/>
        </w:pict>
      </w:r>
    </w:p>
    <w:bookmarkEnd w:id="24"/>
    <w:bookmarkStart w:id="33" w:name="deployment-methods"/>
    <w:p>
      <w:pPr>
        <w:pStyle w:val="Heading2"/>
      </w:pPr>
      <w:r>
        <w:t xml:space="preserve">🏗️ Deployment Methods</w:t>
      </w:r>
    </w:p>
    <w:bookmarkStart w:id="30" w:name="method-1-docker-compose-recommended"/>
    <w:p>
      <w:pPr>
        <w:pStyle w:val="Heading3"/>
      </w:pPr>
      <w:r>
        <w:rPr>
          <w:bCs/>
          <w:b/>
        </w:rPr>
        <w:t xml:space="preserve">Method 1: Docker Compose (Recommended)</w:t>
      </w:r>
    </w:p>
    <w:p>
      <w:pPr>
        <w:pStyle w:val="FirstParagraph"/>
      </w:pPr>
      <w:r>
        <w:t xml:space="preserve">The easiest path — uses the containers we already created.</w:t>
      </w:r>
    </w:p>
    <w:bookmarkStart w:id="25" w:name="step-1-access-supercomputer"/>
    <w:p>
      <w:pPr>
        <w:pStyle w:val="Heading4"/>
      </w:pPr>
      <w:r>
        <w:t xml:space="preserve">Step 1: Access SuperComputer</w:t>
      </w:r>
    </w:p>
    <w:p>
      <w:pPr>
        <w:pStyle w:val="SourceCode"/>
      </w:pPr>
      <w:r>
        <w:rPr>
          <w:rStyle w:val="CommentTok"/>
        </w:rPr>
        <w:t xml:space="preserve"># Visit supercomputer.abacus.ai</w:t>
      </w:r>
      <w:r>
        <w:br/>
      </w:r>
      <w:r>
        <w:rPr>
          <w:rStyle w:val="CommentTok"/>
        </w:rPr>
        <w:t xml:space="preserve"># Create new project: "Solaris Health"</w:t>
      </w:r>
      <w:r>
        <w:br/>
      </w:r>
      <w:r>
        <w:rPr>
          <w:rStyle w:val="CommentTok"/>
        </w:rPr>
        <w:t xml:space="preserve"># You'll get SSH access credentials</w:t>
      </w:r>
    </w:p>
    <w:bookmarkEnd w:id="25"/>
    <w:bookmarkStart w:id="26" w:name="step-2-upload-code"/>
    <w:p>
      <w:pPr>
        <w:pStyle w:val="Heading4"/>
      </w:pPr>
      <w:r>
        <w:t xml:space="preserve">Step 2: Upload code</w:t>
      </w:r>
    </w:p>
    <w:p>
      <w:pPr>
        <w:pStyle w:val="SourceCode"/>
      </w:pPr>
      <w:r>
        <w:rPr>
          <w:rStyle w:val="CommentTok"/>
        </w:rPr>
        <w:t xml:space="preserve"># Option A: Upload via UI</w:t>
      </w:r>
      <w:r>
        <w:br/>
      </w:r>
      <w:r>
        <w:rPr>
          <w:rStyle w:val="CommentTok"/>
        </w:rPr>
        <w:t xml:space="preserve"># - Drag the entire luca-passport folder</w:t>
      </w:r>
      <w:r>
        <w:br/>
      </w:r>
      <w:r>
        <w:rPr>
          <w:rStyle w:val="CommentTok"/>
        </w:rPr>
        <w:t xml:space="preserve"># - Or upload the solaris-build-*.tar.gz archive</w:t>
      </w:r>
      <w:r>
        <w:br/>
      </w:r>
      <w:r>
        <w:br/>
      </w:r>
      <w:r>
        <w:rPr>
          <w:rStyle w:val="CommentTok"/>
        </w:rPr>
        <w:t xml:space="preserve"># Option B: Clone from GitHub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your-supercomputer-url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https://github.com/YOUR_USERNAME/solaris-health.git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solaris-health</w:t>
      </w:r>
    </w:p>
    <w:bookmarkEnd w:id="26"/>
    <w:bookmarkStart w:id="27" w:name="step-3-deploy"/>
    <w:p>
      <w:pPr>
        <w:pStyle w:val="Heading4"/>
      </w:pPr>
      <w:r>
        <w:t xml:space="preserve">Step 3: Deploy</w:t>
      </w:r>
    </w:p>
    <w:p>
      <w:pPr>
        <w:pStyle w:val="SourceCode"/>
      </w:pPr>
      <w:r>
        <w:rPr>
          <w:rStyle w:val="CommentTok"/>
        </w:rPr>
        <w:t xml:space="preserve"># Set production secrets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"your_secure_password_here"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"your_secure_jwt_secret_here"</w:t>
      </w:r>
      <w:r>
        <w:br/>
      </w:r>
      <w:r>
        <w:br/>
      </w:r>
      <w:r>
        <w:rPr>
          <w:rStyle w:val="CommentTok"/>
        </w:rPr>
        <w:t xml:space="preserve"># Deploy with Docker 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Seed database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seed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</w:p>
    <w:bookmarkEnd w:id="27"/>
    <w:bookmarkStart w:id="28" w:name="step-4-configure-domain"/>
    <w:p>
      <w:pPr>
        <w:pStyle w:val="Heading4"/>
      </w:pPr>
      <w:r>
        <w:t xml:space="preserve">Step 4: Configure domain</w:t>
      </w:r>
    </w:p>
    <w:p>
      <w:pPr>
        <w:numPr>
          <w:ilvl w:val="0"/>
          <w:numId w:val="1007"/>
        </w:numPr>
        <w:pStyle w:val="Compact"/>
      </w:pPr>
      <w:r>
        <w:t xml:space="preserve">In SuperComputer dashboard:</w:t>
      </w:r>
      <w:r>
        <w:t xml:space="preserve"> </w:t>
      </w:r>
      <w:r>
        <w:rPr>
          <w:bCs/>
          <w:b/>
        </w:rPr>
        <w:t xml:space="preserve">Deploy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Custom Domain</w:t>
      </w:r>
    </w:p>
    <w:p>
      <w:pPr>
        <w:numPr>
          <w:ilvl w:val="0"/>
          <w:numId w:val="1007"/>
        </w:numPr>
        <w:pStyle w:val="Compact"/>
      </w:pPr>
      <w:r>
        <w:t xml:space="preserve">Add your domain:</w:t>
      </w:r>
      <w:r>
        <w:t xml:space="preserve"> </w:t>
      </w:r>
      <w:r>
        <w:rPr>
          <w:rStyle w:val="VerbatimChar"/>
        </w:rPr>
        <w:t xml:space="preserve">solaris.health</w:t>
      </w:r>
    </w:p>
    <w:p>
      <w:pPr>
        <w:numPr>
          <w:ilvl w:val="0"/>
          <w:numId w:val="1007"/>
        </w:numPr>
        <w:pStyle w:val="Compact"/>
      </w:pPr>
      <w:r>
        <w:t xml:space="preserve">Update DNS at your registrar: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Nameservers</w:t>
      </w:r>
      <w:r>
        <w:t xml:space="preserve"> </w:t>
      </w:r>
      <w:r>
        <w:t xml:space="preserve">(recommended): Point to Abacus.AI nameservers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CNAME</w:t>
      </w:r>
      <w:r>
        <w:t xml:space="preserve">: Add record →</w:t>
      </w:r>
      <w:r>
        <w:t xml:space="preserve"> </w:t>
      </w:r>
      <w:r>
        <w:rPr>
          <w:rStyle w:val="VerbatimChar"/>
        </w:rPr>
        <w:t xml:space="preserve">solaris.health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your-app.abacusai.app</w:t>
      </w:r>
    </w:p>
    <w:p>
      <w:pPr>
        <w:numPr>
          <w:ilvl w:val="0"/>
          <w:numId w:val="1007"/>
        </w:numPr>
        <w:pStyle w:val="Compact"/>
      </w:pPr>
      <w:r>
        <w:t xml:space="preserve">Wait for verification (5 mins - 48 hours)</w:t>
      </w:r>
    </w:p>
    <w:p>
      <w:pPr>
        <w:numPr>
          <w:ilvl w:val="0"/>
          <w:numId w:val="1007"/>
        </w:numPr>
        <w:pStyle w:val="Compact"/>
      </w:pPr>
      <w:r>
        <w:t xml:space="preserve">Deploy to verified domain ✅</w:t>
      </w:r>
    </w:p>
    <w:bookmarkEnd w:id="28"/>
    <w:bookmarkStart w:id="29" w:name="step-5-ssl-automatic"/>
    <w:p>
      <w:pPr>
        <w:pStyle w:val="Heading4"/>
      </w:pPr>
      <w:r>
        <w:t xml:space="preserve">Step 5: SSL (automatic)</w:t>
      </w:r>
    </w:p>
    <w:p>
      <w:pPr>
        <w:pStyle w:val="FirstParagraph"/>
      </w:pPr>
      <w:r>
        <w:t xml:space="preserve">Abacus.AI handles SSL certificates automatically. Your app will be live 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https://solaris.health</w:t>
      </w:r>
      <w:r>
        <w:t xml:space="preserve"> </w:t>
      </w:r>
      <w:r>
        <w:t xml:space="preserve">(custom domain)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https://solaris.abacusai.app</w:t>
      </w:r>
      <w:r>
        <w:t xml:space="preserve"> </w:t>
      </w:r>
      <w:r>
        <w:t xml:space="preserve">(Abacus subdomain)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method-2-native-deployment-advanced"/>
    <w:p>
      <w:pPr>
        <w:pStyle w:val="Heading3"/>
      </w:pPr>
      <w:r>
        <w:rPr>
          <w:bCs/>
          <w:b/>
        </w:rPr>
        <w:t xml:space="preserve">Method 2: Native Deployment (Advanced)</w:t>
      </w:r>
    </w:p>
    <w:p>
      <w:pPr>
        <w:pStyle w:val="FirstParagraph"/>
      </w:pPr>
      <w:r>
        <w:t xml:space="preserve">For maximum control and optimization.</w:t>
      </w:r>
    </w:p>
    <w:bookmarkStart w:id="31" w:name="step-1-manual-setup"/>
    <w:p>
      <w:pPr>
        <w:pStyle w:val="Heading4"/>
      </w:pPr>
      <w:r>
        <w:t xml:space="preserve">Step 1: Manual setup</w:t>
      </w:r>
    </w:p>
    <w:p>
      <w:pPr>
        <w:pStyle w:val="SourceCode"/>
      </w:pPr>
      <w:r>
        <w:rPr>
          <w:rStyle w:val="CommentTok"/>
        </w:rPr>
        <w:t xml:space="preserve"># SSH into SuperComputer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your-supercomputer-url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postgresql nginx</w:t>
      </w:r>
      <w:r>
        <w:br/>
      </w:r>
      <w:r>
        <w:br/>
      </w:r>
      <w:r>
        <w:rPr>
          <w:rStyle w:val="CommentTok"/>
        </w:rPr>
        <w:t xml:space="preserve"># Create database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USER luca_user WITH PASSWORD 'YOUR_PASSWORD';"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luca_passport OWNER luca_user;"</w:t>
      </w:r>
      <w:r>
        <w:br/>
      </w:r>
      <w:r>
        <w:br/>
      </w:r>
      <w:r>
        <w:rPr>
          <w:rStyle w:val="CommentTok"/>
        </w:rPr>
        <w:t xml:space="preserve"># Clone and 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https://github.com/YOUR_USERNAME/solaris-health.git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solaris-health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postgresql://luca_user:PASSWORD@localhost/luca_passport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schema.sql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postgresql://luca_user:PASSWORD@localhost/luca_passport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schema_solaris.sql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seed_solaris.js</w:t>
      </w:r>
      <w:r>
        <w:br/>
      </w:r>
      <w:r>
        <w:br/>
      </w:r>
      <w:r>
        <w:rPr>
          <w:rStyle w:val="CommentTok"/>
        </w:rPr>
        <w:t xml:space="preserve"># Create systemd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/etc/systemd/system/solaris-backend.service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Description=Solaris Backend</w:t>
      </w:r>
      <w:r>
        <w:br/>
      </w:r>
      <w:r>
        <w:rPr>
          <w:rStyle w:val="StringTok"/>
        </w:rPr>
        <w:t xml:space="preserve">After=network.target postgresql.service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Type=simple</w:t>
      </w:r>
      <w:r>
        <w:br/>
      </w:r>
      <w:r>
        <w:rPr>
          <w:rStyle w:val="StringTok"/>
        </w:rPr>
        <w:t xml:space="preserve">User=ubuntu</w:t>
      </w:r>
      <w:r>
        <w:br/>
      </w:r>
      <w:r>
        <w:rPr>
          <w:rStyle w:val="StringTok"/>
        </w:rPr>
        <w:t xml:space="preserve">WorkingDirectory=/home/ubuntu/solaris-health/backend</w:t>
      </w:r>
      <w:r>
        <w:br/>
      </w:r>
      <w:r>
        <w:rPr>
          <w:rStyle w:val="StringTok"/>
        </w:rPr>
        <w:t xml:space="preserve">Environment="DATABASE_URL=postgresql://luca_user:PASSWORD@localhost/luca_passport"</w:t>
      </w:r>
      <w:r>
        <w:br/>
      </w:r>
      <w:r>
        <w:rPr>
          <w:rStyle w:val="StringTok"/>
        </w:rPr>
        <w:t xml:space="preserve">Environment="JWT_SECRET=YOUR_JWT_SECRET"</w:t>
      </w:r>
      <w:r>
        <w:br/>
      </w:r>
      <w:r>
        <w:rPr>
          <w:rStyle w:val="StringTok"/>
        </w:rPr>
        <w:t xml:space="preserve">Environment="PORT=5000"</w:t>
      </w:r>
      <w:r>
        <w:br/>
      </w:r>
      <w:r>
        <w:rPr>
          <w:rStyle w:val="StringTok"/>
        </w:rPr>
        <w:t xml:space="preserve">Environment="NODE_ENV=production"</w:t>
      </w:r>
      <w:r>
        <w:br/>
      </w:r>
      <w:r>
        <w:rPr>
          <w:rStyle w:val="StringTok"/>
        </w:rPr>
        <w:t xml:space="preserve">ExecStart=/usr/bin/node src/server.js</w:t>
      </w:r>
      <w:r>
        <w:br/>
      </w:r>
      <w:r>
        <w:rPr>
          <w:rStyle w:val="StringTok"/>
        </w:rPr>
        <w:t xml:space="preserve">Restart=always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solaris-backend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solaris-backend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Serve with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/etc/nginx/sites-available/solaris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server {</w:t>
      </w:r>
      <w:r>
        <w:br/>
      </w:r>
      <w:r>
        <w:rPr>
          <w:rStyle w:val="StringTok"/>
        </w:rPr>
        <w:t xml:space="preserve">    listen 80;</w:t>
      </w:r>
      <w:r>
        <w:br/>
      </w:r>
      <w:r>
        <w:rPr>
          <w:rStyle w:val="StringTok"/>
        </w:rPr>
        <w:t xml:space="preserve">    server_name solaris.health www.solaris.health;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Frontend</w:t>
      </w:r>
      <w:r>
        <w:br/>
      </w:r>
      <w:r>
        <w:rPr>
          <w:rStyle w:val="StringTok"/>
        </w:rPr>
        <w:t xml:space="preserve">    location / {</w:t>
      </w:r>
      <w:r>
        <w:br/>
      </w:r>
      <w:r>
        <w:rPr>
          <w:rStyle w:val="StringTok"/>
        </w:rPr>
        <w:t xml:space="preserve">        root /home/ubuntu/solaris-health/dist;</w:t>
      </w:r>
      <w:r>
        <w:br/>
      </w:r>
      <w:r>
        <w:rPr>
          <w:rStyle w:val="StringTok"/>
        </w:rPr>
        <w:t xml:space="preserve">        try_files $uri $uri/ /index.html;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Backend API</w:t>
      </w:r>
      <w:r>
        <w:br/>
      </w:r>
      <w:r>
        <w:rPr>
          <w:rStyle w:val="StringTok"/>
        </w:rPr>
        <w:t xml:space="preserve">    location /api {</w:t>
      </w:r>
      <w:r>
        <w:br/>
      </w:r>
      <w:r>
        <w:rPr>
          <w:rStyle w:val="StringTok"/>
        </w:rPr>
        <w:t xml:space="preserve">        proxy_pass http://localhost:5000;</w:t>
      </w:r>
      <w:r>
        <w:br/>
      </w:r>
      <w:r>
        <w:rPr>
          <w:rStyle w:val="StringTok"/>
        </w:rPr>
        <w:t xml:space="preserve">        proxy_http_version 1.1;</w:t>
      </w:r>
      <w:r>
        <w:br/>
      </w:r>
      <w:r>
        <w:rPr>
          <w:rStyle w:val="StringTok"/>
        </w:rPr>
        <w:t xml:space="preserve">        proxy_set_header Upgrade $http_upgrade;</w:t>
      </w:r>
      <w:r>
        <w:br/>
      </w:r>
      <w:r>
        <w:rPr>
          <w:rStyle w:val="StringTok"/>
        </w:rPr>
        <w:t xml:space="preserve">        proxy_set_header Connection 'upgrade';</w:t>
      </w:r>
      <w:r>
        <w:br/>
      </w:r>
      <w:r>
        <w:rPr>
          <w:rStyle w:val="StringTok"/>
        </w:rPr>
        <w:t xml:space="preserve">        proxy_set_header Host $host;</w:t>
      </w:r>
      <w:r>
        <w:br/>
      </w:r>
      <w:r>
        <w:rPr>
          <w:rStyle w:val="StringTok"/>
        </w:rPr>
        <w:t xml:space="preserve">        proxy_cache_bypass $http_upgrade;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/etc/nginx/sites-available/solaris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br/>
      </w:r>
      <w:r>
        <w:rPr>
          <w:rStyle w:val="CommentTok"/>
        </w:rPr>
        <w:t xml:space="preserve"># Get SSL certificate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solaris.health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www.solaris.health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production-security-checklist"/>
    <w:p>
      <w:pPr>
        <w:pStyle w:val="Heading2"/>
      </w:pPr>
      <w:r>
        <w:t xml:space="preserve">🔐 Production Security Checklist</w:t>
      </w:r>
    </w:p>
    <w:p>
      <w:pPr>
        <w:pStyle w:val="FirstParagraph"/>
      </w:pPr>
      <w:r>
        <w:t xml:space="preserve">Before going live with real users:</w:t>
      </w:r>
    </w:p>
    <w:bookmarkStart w:id="34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9"/>
        </w:numPr>
        <w:pStyle w:val="Compact"/>
      </w:pPr>
      <w:r>
        <w:t xml:space="preserve">☐ Change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to cryptographically secure value (32+ chars)</w:t>
      </w:r>
    </w:p>
    <w:p>
      <w:pPr>
        <w:numPr>
          <w:ilvl w:val="0"/>
          <w:numId w:val="1009"/>
        </w:numPr>
        <w:pStyle w:val="Compact"/>
      </w:pPr>
      <w:r>
        <w:t xml:space="preserve">☐ Change database password</w:t>
      </w:r>
    </w:p>
    <w:p>
      <w:pPr>
        <w:numPr>
          <w:ilvl w:val="0"/>
          <w:numId w:val="1009"/>
        </w:numPr>
        <w:pStyle w:val="Compact"/>
      </w:pPr>
      <w:r>
        <w:t xml:space="preserve">☐ Set</w:t>
      </w:r>
      <w:r>
        <w:t xml:space="preserve"> </w:t>
      </w:r>
      <w:r>
        <w:rPr>
          <w:rStyle w:val="VerbatimChar"/>
        </w:rPr>
        <w:t xml:space="preserve">NODE_ENV=production</w:t>
      </w:r>
    </w:p>
    <w:p>
      <w:pPr>
        <w:numPr>
          <w:ilvl w:val="0"/>
          <w:numId w:val="1009"/>
        </w:numPr>
        <w:pStyle w:val="Compact"/>
      </w:pPr>
      <w:r>
        <w:t xml:space="preserve">☐ Enable rate limiting (add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 Configure CORS for your domain only</w:t>
      </w:r>
    </w:p>
    <w:p>
      <w:pPr>
        <w:numPr>
          <w:ilvl w:val="0"/>
          <w:numId w:val="1009"/>
        </w:numPr>
        <w:pStyle w:val="Compact"/>
      </w:pPr>
      <w:r>
        <w:t xml:space="preserve">☐ Set up database backups (daily recommended)</w:t>
      </w:r>
    </w:p>
    <w:p>
      <w:pPr>
        <w:numPr>
          <w:ilvl w:val="0"/>
          <w:numId w:val="1009"/>
        </w:numPr>
        <w:pStyle w:val="Compact"/>
      </w:pPr>
      <w:r>
        <w:t xml:space="preserve">☐ Add error logging (Sentry, LogRocket, etc.)</w:t>
      </w:r>
    </w:p>
    <w:bookmarkEnd w:id="34"/>
    <w:bookmarkStart w:id="35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10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to production URL</w:t>
      </w:r>
    </w:p>
    <w:p>
      <w:pPr>
        <w:numPr>
          <w:ilvl w:val="0"/>
          <w:numId w:val="1010"/>
        </w:numPr>
        <w:pStyle w:val="Compact"/>
      </w:pPr>
      <w:r>
        <w:t xml:space="preserve">☐ Remove demo user auto-fill buttons</w:t>
      </w:r>
    </w:p>
    <w:p>
      <w:pPr>
        <w:numPr>
          <w:ilvl w:val="0"/>
          <w:numId w:val="1010"/>
        </w:numPr>
        <w:pStyle w:val="Compact"/>
      </w:pPr>
      <w:r>
        <w:t xml:space="preserve">☐ Enable analytics (PostHog, Plausible, etc.)</w:t>
      </w:r>
    </w:p>
    <w:p>
      <w:pPr>
        <w:numPr>
          <w:ilvl w:val="0"/>
          <w:numId w:val="1010"/>
        </w:numPr>
        <w:pStyle w:val="Compact"/>
      </w:pPr>
      <w:r>
        <w:t xml:space="preserve">☐ Test all flows end-to-end</w:t>
      </w:r>
    </w:p>
    <w:p>
      <w:pPr>
        <w:numPr>
          <w:ilvl w:val="0"/>
          <w:numId w:val="1010"/>
        </w:numPr>
        <w:pStyle w:val="Compact"/>
      </w:pPr>
      <w:r>
        <w:t xml:space="preserve">☐ Run Lighthouse audit (aim for 90+ scores)</w:t>
      </w:r>
    </w:p>
    <w:bookmarkEnd w:id="35"/>
    <w:bookmarkStart w:id="36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11"/>
        </w:numPr>
        <w:pStyle w:val="Compact"/>
      </w:pPr>
      <w:r>
        <w:t xml:space="preserve">☐ Change all demo user passwords or remove demo users</w:t>
      </w:r>
    </w:p>
    <w:p>
      <w:pPr>
        <w:numPr>
          <w:ilvl w:val="0"/>
          <w:numId w:val="1011"/>
        </w:numPr>
        <w:pStyle w:val="Compact"/>
      </w:pPr>
      <w:r>
        <w:t xml:space="preserve">☐ Set up automated backups</w:t>
      </w:r>
    </w:p>
    <w:p>
      <w:pPr>
        <w:numPr>
          <w:ilvl w:val="0"/>
          <w:numId w:val="1011"/>
        </w:numPr>
        <w:pStyle w:val="Compact"/>
      </w:pPr>
      <w:r>
        <w:t xml:space="preserve">☐ Enable point-in-time recovery</w:t>
      </w:r>
    </w:p>
    <w:p>
      <w:pPr>
        <w:numPr>
          <w:ilvl w:val="0"/>
          <w:numId w:val="1011"/>
        </w:numPr>
        <w:pStyle w:val="Compact"/>
      </w:pPr>
      <w:r>
        <w:t xml:space="preserve">☐ Restrict database access to localhost only</w:t>
      </w:r>
    </w:p>
    <w:p>
      <w:pPr>
        <w:numPr>
          <w:ilvl w:val="0"/>
          <w:numId w:val="1011"/>
        </w:numPr>
        <w:pStyle w:val="Compact"/>
      </w:pPr>
      <w:r>
        <w:t xml:space="preserve">☐ Monitor query performance</w:t>
      </w:r>
    </w:p>
    <w:bookmarkEnd w:id="36"/>
    <w:bookmarkStart w:id="37" w:name="infrastructure"/>
    <w:p>
      <w:pPr>
        <w:pStyle w:val="Heading3"/>
      </w:pPr>
      <w:r>
        <w:t xml:space="preserve">Infrastructure</w:t>
      </w:r>
    </w:p>
    <w:p>
      <w:pPr>
        <w:numPr>
          <w:ilvl w:val="0"/>
          <w:numId w:val="1012"/>
        </w:numPr>
        <w:pStyle w:val="Compact"/>
      </w:pPr>
      <w:r>
        <w:t xml:space="preserve">☐ Set up uptime monitoring (UptimeRobot, Better Uptime)</w:t>
      </w:r>
    </w:p>
    <w:p>
      <w:pPr>
        <w:numPr>
          <w:ilvl w:val="0"/>
          <w:numId w:val="1012"/>
        </w:numPr>
        <w:pStyle w:val="Compact"/>
      </w:pPr>
      <w:r>
        <w:t xml:space="preserve">☐ Configure alerts for downtime</w:t>
      </w:r>
    </w:p>
    <w:p>
      <w:pPr>
        <w:numPr>
          <w:ilvl w:val="0"/>
          <w:numId w:val="1012"/>
        </w:numPr>
        <w:pStyle w:val="Compact"/>
      </w:pPr>
      <w:r>
        <w:t xml:space="preserve">☐ Document rollback procedures</w:t>
      </w:r>
    </w:p>
    <w:p>
      <w:pPr>
        <w:numPr>
          <w:ilvl w:val="0"/>
          <w:numId w:val="1012"/>
        </w:numPr>
        <w:pStyle w:val="Compact"/>
      </w:pPr>
      <w:r>
        <w:t xml:space="preserve">☐ Test disaster recovery</w:t>
      </w:r>
    </w:p>
    <w:p>
      <w:pPr>
        <w:numPr>
          <w:ilvl w:val="0"/>
          <w:numId w:val="1012"/>
        </w:numPr>
        <w:pStyle w:val="Compact"/>
      </w:pPr>
      <w:r>
        <w:t xml:space="preserve">☐ Set up staging environment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onitoring-maintenance"/>
    <w:p>
      <w:pPr>
        <w:pStyle w:val="Heading2"/>
      </w:pPr>
      <w:r>
        <w:t xml:space="preserve">📊 Monitoring &amp; Maintenance</w:t>
      </w:r>
    </w:p>
    <w:bookmarkStart w:id="39" w:name="health-checks"/>
    <w:p>
      <w:pPr>
        <w:pStyle w:val="Heading3"/>
      </w:pPr>
      <w:r>
        <w:t xml:space="preserve">Health checks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https://solaris.health/api/health</w:t>
      </w:r>
      <w:r>
        <w:br/>
      </w:r>
      <w:r>
        <w:rPr>
          <w:rStyle w:val="CommentTok"/>
        </w:rPr>
        <w:t xml:space="preserve"># Should return 200 OK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users;"</w:t>
      </w:r>
      <w:r>
        <w:br/>
      </w:r>
      <w:r>
        <w:br/>
      </w:r>
      <w:r>
        <w:rPr>
          <w:rStyle w:val="CommentTok"/>
        </w:rPr>
        <w:t xml:space="preserve"># Docker (if using containers)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</w:p>
    <w:bookmarkEnd w:id="39"/>
    <w:bookmarkStart w:id="40" w:name="logs"/>
    <w:p>
      <w:pPr>
        <w:pStyle w:val="Heading3"/>
      </w:pPr>
      <w:r>
        <w:t xml:space="preserve">Logs</w:t>
      </w:r>
    </w:p>
    <w:p>
      <w:pPr>
        <w:pStyle w:val="SourceCode"/>
      </w:pP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solaris-backend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-f</w:t>
      </w:r>
    </w:p>
    <w:bookmarkEnd w:id="40"/>
    <w:bookmarkStart w:id="41" w:name="updates"/>
    <w:p>
      <w:pPr>
        <w:pStyle w:val="Heading3"/>
      </w:pPr>
      <w:r>
        <w:t xml:space="preserve">Updates</w:t>
      </w:r>
    </w:p>
    <w:p>
      <w:pPr>
        <w:pStyle w:val="SourceCode"/>
      </w:pPr>
      <w:r>
        <w:rPr>
          <w:rStyle w:val="CommentTok"/>
        </w:rPr>
        <w:t xml:space="preserve"># Pull latest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Docker method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Native method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solaris-backend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ost-breakdown"/>
    <w:p>
      <w:pPr>
        <w:pStyle w:val="Heading2"/>
      </w:pPr>
      <w:r>
        <w:t xml:space="preserve">💰 Cost Breakdown</w:t>
      </w:r>
    </w:p>
    <w:bookmarkStart w:id="43" w:name="abacus.ai-supercomputer"/>
    <w:p>
      <w:pPr>
        <w:pStyle w:val="Heading3"/>
      </w:pPr>
      <w:r>
        <w:t xml:space="preserve">Abacus.AI SuperComputer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$10/month</w:t>
      </w:r>
      <w:r>
        <w:t xml:space="preserve"> </w:t>
      </w:r>
      <w:r>
        <w:t xml:space="preserve">base subscription</w:t>
      </w:r>
    </w:p>
    <w:p>
      <w:pPr>
        <w:numPr>
          <w:ilvl w:val="0"/>
          <w:numId w:val="1013"/>
        </w:numPr>
        <w:pStyle w:val="Compact"/>
      </w:pPr>
      <w:r>
        <w:t xml:space="preserve">Includes:</w:t>
      </w:r>
    </w:p>
    <w:p>
      <w:pPr>
        <w:numPr>
          <w:ilvl w:val="1"/>
          <w:numId w:val="1014"/>
        </w:numPr>
        <w:pStyle w:val="Compact"/>
      </w:pPr>
      <w:r>
        <w:t xml:space="preserve">Always-on compute</w:t>
      </w:r>
    </w:p>
    <w:p>
      <w:pPr>
        <w:numPr>
          <w:ilvl w:val="1"/>
          <w:numId w:val="1014"/>
        </w:numPr>
        <w:pStyle w:val="Compact"/>
      </w:pPr>
      <w:r>
        <w:t xml:space="preserve">PostgreSQL hosting</w:t>
      </w:r>
    </w:p>
    <w:p>
      <w:pPr>
        <w:numPr>
          <w:ilvl w:val="1"/>
          <w:numId w:val="1014"/>
        </w:numPr>
        <w:pStyle w:val="Compact"/>
      </w:pPr>
      <w:r>
        <w:t xml:space="preserve">Custom domain (unlimited)</w:t>
      </w:r>
    </w:p>
    <w:p>
      <w:pPr>
        <w:numPr>
          <w:ilvl w:val="1"/>
          <w:numId w:val="1014"/>
        </w:numPr>
        <w:pStyle w:val="Compact"/>
      </w:pPr>
      <w:r>
        <w:t xml:space="preserve">SSL certificates</w:t>
      </w:r>
    </w:p>
    <w:p>
      <w:pPr>
        <w:numPr>
          <w:ilvl w:val="1"/>
          <w:numId w:val="1014"/>
        </w:numPr>
        <w:pStyle w:val="Compact"/>
      </w:pPr>
      <w:r>
        <w:t xml:space="preserve">5GB storage</w:t>
      </w:r>
    </w:p>
    <w:p>
      <w:pPr>
        <w:numPr>
          <w:ilvl w:val="1"/>
          <w:numId w:val="1014"/>
        </w:numPr>
        <w:pStyle w:val="Compact"/>
      </w:pPr>
      <w:r>
        <w:t xml:space="preserve">GitHub integration</w:t>
      </w:r>
    </w:p>
    <w:bookmarkEnd w:id="43"/>
    <w:bookmarkStart w:id="44" w:name="optional-add-ons"/>
    <w:p>
      <w:pPr>
        <w:pStyle w:val="Heading3"/>
      </w:pPr>
      <w:r>
        <w:t xml:space="preserve">Optional add-ons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Domain name</w:t>
      </w:r>
      <w:r>
        <w:t xml:space="preserve">: ~$12/year (one-time via registrar)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Monitoring</w:t>
      </w:r>
      <w:r>
        <w:t xml:space="preserve">: Free tier (UptimeRobot, Plausible)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Backups</w:t>
      </w:r>
      <w:r>
        <w:t xml:space="preserve">: Included in SuperComputer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Email service</w:t>
      </w:r>
      <w:r>
        <w:t xml:space="preserve">: $0-20/mo (SendGrid, Postmark for transactional emails)</w:t>
      </w:r>
    </w:p>
    <w:p>
      <w:pPr>
        <w:pStyle w:val="FirstParagraph"/>
      </w:pPr>
      <w:r>
        <w:rPr>
          <w:bCs/>
          <w:b/>
        </w:rPr>
        <w:t xml:space="preserve">Total: ~$10-15/month</w:t>
      </w:r>
      <w:r>
        <w:t xml:space="preserve"> </w:t>
      </w:r>
      <w:r>
        <w:t xml:space="preserve">for production-ready hosting 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roubleshooting"/>
    <w:p>
      <w:pPr>
        <w:pStyle w:val="Heading2"/>
      </w:pPr>
      <w:r>
        <w:t xml:space="preserve">🆘 Troubleshooting</w:t>
      </w:r>
    </w:p>
    <w:bookmarkStart w:id="46" w:name="database-connection-failed"/>
    <w:p>
      <w:pPr>
        <w:pStyle w:val="Heading3"/>
      </w:pPr>
      <w:r>
        <w:t xml:space="preserve">“</w:t>
      </w:r>
      <w:r>
        <w:t xml:space="preserve">Database connection failed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Check Postgres is running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  <w:r>
        <w:br/>
      </w:r>
      <w:r>
        <w:br/>
      </w:r>
      <w:r>
        <w:rPr>
          <w:rStyle w:val="CommentTok"/>
        </w:rPr>
        <w:t xml:space="preserve"># Check credentials in .env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backend/.env</w:t>
      </w:r>
    </w:p>
    <w:bookmarkEnd w:id="46"/>
    <w:bookmarkStart w:id="47" w:name="port-already-in-use"/>
    <w:p>
      <w:pPr>
        <w:pStyle w:val="Heading3"/>
      </w:pPr>
      <w:r>
        <w:t xml:space="preserve">“</w:t>
      </w:r>
      <w:r>
        <w:t xml:space="preserve">Port already in use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Find process on port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  <w:r>
        <w:br/>
      </w:r>
      <w:r>
        <w:br/>
      </w:r>
      <w:r>
        <w:rPr>
          <w:rStyle w:val="CommentTok"/>
        </w:rPr>
        <w:t xml:space="preserve"># Kill if needed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bookmarkEnd w:id="47"/>
    <w:bookmarkStart w:id="48" w:name="domain-not-verified"/>
    <w:p>
      <w:pPr>
        <w:pStyle w:val="Heading3"/>
      </w:pPr>
      <w:r>
        <w:t xml:space="preserve">“</w:t>
      </w:r>
      <w:r>
        <w:t xml:space="preserve">Domain not verified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Wait 24-48 hours for DNS propagation</w:t>
      </w:r>
    </w:p>
    <w:p>
      <w:pPr>
        <w:numPr>
          <w:ilvl w:val="0"/>
          <w:numId w:val="1016"/>
        </w:numPr>
        <w:pStyle w:val="Compact"/>
      </w:pPr>
      <w:r>
        <w:t xml:space="preserve">Check nameservers:</w:t>
      </w:r>
      <w:r>
        <w:t xml:space="preserve"> </w:t>
      </w:r>
      <w:r>
        <w:rPr>
          <w:rStyle w:val="VerbatimChar"/>
        </w:rPr>
        <w:t xml:space="preserve">dig NS solaris.health</w:t>
      </w:r>
    </w:p>
    <w:p>
      <w:pPr>
        <w:numPr>
          <w:ilvl w:val="0"/>
          <w:numId w:val="1016"/>
        </w:numPr>
        <w:pStyle w:val="Compact"/>
      </w:pPr>
      <w:r>
        <w:t xml:space="preserve">Check CNAME:</w:t>
      </w:r>
      <w:r>
        <w:t xml:space="preserve"> </w:t>
      </w:r>
      <w:r>
        <w:rPr>
          <w:rStyle w:val="VerbatimChar"/>
        </w:rPr>
        <w:t xml:space="preserve">dig solaris.health</w:t>
      </w:r>
    </w:p>
    <w:p>
      <w:pPr>
        <w:numPr>
          <w:ilvl w:val="0"/>
          <w:numId w:val="1016"/>
        </w:numPr>
        <w:pStyle w:val="Compact"/>
      </w:pPr>
      <w:r>
        <w:t xml:space="preserve">Verify in registrar dashboard</w:t>
      </w:r>
    </w:p>
    <w:bookmarkEnd w:id="48"/>
    <w:bookmarkStart w:id="49" w:name="frontend-cant-reach-backend"/>
    <w:p>
      <w:pPr>
        <w:pStyle w:val="Heading3"/>
      </w:pPr>
      <w:r>
        <w:t xml:space="preserve">“</w:t>
      </w:r>
      <w:r>
        <w:t xml:space="preserve">Frontend can’t reach backend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matches backend URL</w:t>
      </w:r>
    </w:p>
    <w:p>
      <w:pPr>
        <w:numPr>
          <w:ilvl w:val="0"/>
          <w:numId w:val="1017"/>
        </w:numPr>
        <w:pStyle w:val="Compact"/>
      </w:pPr>
      <w:r>
        <w:t xml:space="preserve">Check CORS settings in</w:t>
      </w:r>
      <w:r>
        <w:t xml:space="preserve"> </w:t>
      </w:r>
      <w:r>
        <w:rPr>
          <w:rStyle w:val="VerbatimChar"/>
        </w:rPr>
        <w:t xml:space="preserve">backend/src/server.js</w:t>
      </w:r>
    </w:p>
    <w:p>
      <w:pPr>
        <w:numPr>
          <w:ilvl w:val="0"/>
          <w:numId w:val="1017"/>
        </w:numPr>
        <w:pStyle w:val="Compact"/>
      </w:pPr>
      <w:r>
        <w:t xml:space="preserve">Test API directly:</w:t>
      </w:r>
      <w:r>
        <w:t xml:space="preserve"> </w:t>
      </w:r>
      <w:r>
        <w:rPr>
          <w:rStyle w:val="VerbatimChar"/>
        </w:rPr>
        <w:t xml:space="preserve">curl https://solaris.health/api/health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support"/>
    <w:p>
      <w:pPr>
        <w:pStyle w:val="Heading2"/>
      </w:pPr>
      <w:r>
        <w:t xml:space="preserve">📞 Support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Abacus.AI Docs</w:t>
      </w:r>
      <w:r>
        <w:t xml:space="preserve">:</w:t>
      </w:r>
      <w:r>
        <w:t xml:space="preserve"> </w:t>
      </w:r>
      <w:hyperlink r:id="rId51">
        <w:r>
          <w:rPr>
            <w:rStyle w:val="Hyperlink"/>
          </w:rPr>
          <w:t xml:space="preserve">abacus.ai/help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SuperComputer Guide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supercomputer.abacus.ai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Community</w:t>
      </w:r>
      <w:r>
        <w:t xml:space="preserve">: Discord/Slack (check Abacus.AI website)</w:t>
      </w:r>
    </w:p>
    <w:p>
      <w:r>
        <w:pict>
          <v:rect style="width:0;height:1.5pt" o:hralign="center" o:hrstd="t" o:hr="t"/>
        </w:pict>
      </w:r>
    </w:p>
    <w:bookmarkEnd w:id="52"/>
    <w:bookmarkStart w:id="53" w:name="next-steps-after-deployment"/>
    <w:p>
      <w:pPr>
        <w:pStyle w:val="Heading2"/>
      </w:pPr>
      <w:r>
        <w:t xml:space="preserve">🎯 Next Steps After Deployment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Test with real users</w:t>
      </w:r>
      <w:r>
        <w:t xml:space="preserve"> </w:t>
      </w:r>
      <w:r>
        <w:t xml:space="preserve">(beta group)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Set up analytics</w:t>
      </w:r>
      <w:r>
        <w:t xml:space="preserve"> </w:t>
      </w:r>
      <w:r>
        <w:t xml:space="preserve">to track usage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Monitor performance</w:t>
      </w:r>
      <w:r>
        <w:t xml:space="preserve"> </w:t>
      </w:r>
      <w:r>
        <w:t xml:space="preserve">&amp; optimize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Build roadmap features</w:t>
      </w:r>
      <w:r>
        <w:t xml:space="preserve"> </w:t>
      </w:r>
      <w:r>
        <w:t xml:space="preserve">(payments, FHIR export, scheduling)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Scale up</w:t>
      </w:r>
      <w:r>
        <w:t xml:space="preserve"> </w:t>
      </w:r>
      <w:r>
        <w:t xml:space="preserve">as user base grows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Ready to go live? 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./deploy-abacus.sh</w:t>
      </w:r>
      <w:r>
        <w:rPr>
          <w:iCs/>
          <w:i/>
        </w:rPr>
        <w:t xml:space="preserve"> </w:t>
      </w:r>
      <w:r>
        <w:rPr>
          <w:iCs/>
          <w:i/>
        </w:rPr>
        <w:t xml:space="preserve">to containerize, then follow this guide to migrate to SuperComputer for always-on hosting.</w:t>
      </w:r>
      <w:r>
        <w:t xml:space="preserve"> </w:t>
      </w:r>
      <w:r>
        <w:t xml:space="preserve">🚀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abacus.ai/help" TargetMode="External" /><Relationship Type="http://schemas.openxmlformats.org/officeDocument/2006/relationships/hyperlink" Id="rId23" Target="https://supercomputer.abacus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bacus.ai/help" TargetMode="External" /><Relationship Type="http://schemas.openxmlformats.org/officeDocument/2006/relationships/hyperlink" Id="rId23" Target="https://supercomputer.abacus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2026-06-21T03:09:27Z</dcterms:created>
  <dcterms:modified xsi:type="dcterms:W3CDTF">2026-06-21T03:09:27Z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