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F12D" w14:textId="77777777" w:rsidR="00702C4B" w:rsidRDefault="00702C4B" w:rsidP="00702C4B">
      <w:pPr>
        <w:pStyle w:val="Titel"/>
      </w:pPr>
      <w:r>
        <w:t>logboek</w:t>
      </w:r>
    </w:p>
    <w:p w14:paraId="67181D64" w14:textId="77777777" w:rsidR="00702C4B" w:rsidRDefault="00702C4B" w:rsidP="00702C4B">
      <w:pPr>
        <w:rPr>
          <w:sz w:val="36"/>
          <w:szCs w:val="36"/>
        </w:rPr>
      </w:pPr>
    </w:p>
    <w:p w14:paraId="232C8190" w14:textId="77777777" w:rsidR="00702C4B" w:rsidRDefault="00702C4B" w:rsidP="00702C4B">
      <w:pPr>
        <w:rPr>
          <w:sz w:val="36"/>
          <w:szCs w:val="36"/>
        </w:rPr>
      </w:pPr>
    </w:p>
    <w:p w14:paraId="7D732AEE" w14:textId="77777777" w:rsidR="00702C4B" w:rsidRDefault="00702C4B" w:rsidP="00702C4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79F00C1" wp14:editId="2962506D">
            <wp:simplePos x="0" y="0"/>
            <wp:positionH relativeFrom="column">
              <wp:posOffset>100330</wp:posOffset>
            </wp:positionH>
            <wp:positionV relativeFrom="paragraph">
              <wp:posOffset>150495</wp:posOffset>
            </wp:positionV>
            <wp:extent cx="5219700" cy="5219700"/>
            <wp:effectExtent l="0" t="0" r="0" b="0"/>
            <wp:wrapSquare wrapText="bothSides"/>
            <wp:docPr id="1" name="Graphic 1" descr="Adresboek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Adresboek met effen opvull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2E073" w14:textId="77777777" w:rsidR="00702C4B" w:rsidRDefault="00702C4B" w:rsidP="00702C4B">
      <w:pPr>
        <w:rPr>
          <w:sz w:val="36"/>
          <w:szCs w:val="36"/>
        </w:rPr>
      </w:pPr>
    </w:p>
    <w:p w14:paraId="0EA97C83" w14:textId="77777777" w:rsidR="00702C4B" w:rsidRDefault="00702C4B" w:rsidP="00702C4B">
      <w:pPr>
        <w:rPr>
          <w:sz w:val="36"/>
          <w:szCs w:val="36"/>
        </w:rPr>
      </w:pPr>
    </w:p>
    <w:p w14:paraId="171A742D" w14:textId="77777777" w:rsidR="00702C4B" w:rsidRDefault="00702C4B" w:rsidP="00702C4B">
      <w:pPr>
        <w:rPr>
          <w:sz w:val="36"/>
          <w:szCs w:val="36"/>
        </w:rPr>
      </w:pPr>
    </w:p>
    <w:p w14:paraId="6CE799DE" w14:textId="77777777" w:rsidR="00702C4B" w:rsidRDefault="00702C4B" w:rsidP="00702C4B">
      <w:pPr>
        <w:rPr>
          <w:sz w:val="36"/>
          <w:szCs w:val="36"/>
        </w:rPr>
      </w:pPr>
    </w:p>
    <w:p w14:paraId="0C06CA58" w14:textId="77777777" w:rsidR="00702C4B" w:rsidRDefault="00702C4B" w:rsidP="00702C4B">
      <w:pPr>
        <w:rPr>
          <w:sz w:val="36"/>
          <w:szCs w:val="36"/>
        </w:rPr>
      </w:pPr>
    </w:p>
    <w:p w14:paraId="7B8D4CA2" w14:textId="77777777" w:rsidR="00702C4B" w:rsidRDefault="00702C4B" w:rsidP="00702C4B">
      <w:pPr>
        <w:rPr>
          <w:sz w:val="36"/>
          <w:szCs w:val="36"/>
        </w:rPr>
      </w:pPr>
    </w:p>
    <w:p w14:paraId="76C1EBAB" w14:textId="77777777" w:rsidR="00702C4B" w:rsidRDefault="00702C4B" w:rsidP="00702C4B">
      <w:pPr>
        <w:rPr>
          <w:sz w:val="36"/>
          <w:szCs w:val="36"/>
        </w:rPr>
      </w:pPr>
    </w:p>
    <w:p w14:paraId="087AF30A" w14:textId="77777777" w:rsidR="00702C4B" w:rsidRDefault="00702C4B" w:rsidP="00702C4B">
      <w:pPr>
        <w:rPr>
          <w:sz w:val="36"/>
          <w:szCs w:val="36"/>
        </w:rPr>
      </w:pPr>
    </w:p>
    <w:p w14:paraId="6FCA7A1B" w14:textId="77777777" w:rsidR="00702C4B" w:rsidRDefault="00702C4B" w:rsidP="00702C4B">
      <w:pPr>
        <w:rPr>
          <w:sz w:val="36"/>
          <w:szCs w:val="36"/>
        </w:rPr>
      </w:pPr>
    </w:p>
    <w:p w14:paraId="45BB55D8" w14:textId="77777777" w:rsidR="00702C4B" w:rsidRDefault="00702C4B" w:rsidP="00702C4B">
      <w:pPr>
        <w:rPr>
          <w:sz w:val="36"/>
          <w:szCs w:val="36"/>
        </w:rPr>
      </w:pPr>
    </w:p>
    <w:p w14:paraId="3ED91902" w14:textId="77777777" w:rsidR="00702C4B" w:rsidRDefault="00702C4B" w:rsidP="00702C4B">
      <w:pPr>
        <w:rPr>
          <w:sz w:val="36"/>
          <w:szCs w:val="36"/>
        </w:rPr>
      </w:pPr>
    </w:p>
    <w:p w14:paraId="29A13DE4" w14:textId="77777777" w:rsidR="00702C4B" w:rsidRDefault="00702C4B" w:rsidP="00702C4B">
      <w:pPr>
        <w:pStyle w:val="Citaat"/>
      </w:pPr>
      <w:r>
        <w:t>Name: Nigel Pieter</w:t>
      </w:r>
    </w:p>
    <w:p w14:paraId="29D01757" w14:textId="77777777" w:rsidR="00702C4B" w:rsidRPr="00492179" w:rsidRDefault="00702C4B" w:rsidP="00702C4B">
      <w:pPr>
        <w:pStyle w:val="Citaat"/>
      </w:pPr>
      <w:r>
        <w:t>Klas: 1E</w:t>
      </w:r>
    </w:p>
    <w:p w14:paraId="2F1C3155" w14:textId="77777777" w:rsidR="00702C4B" w:rsidRDefault="00702C4B" w:rsidP="00702C4B">
      <w:pPr>
        <w:rPr>
          <w:sz w:val="36"/>
          <w:szCs w:val="36"/>
        </w:rPr>
      </w:pPr>
    </w:p>
    <w:p w14:paraId="679D63B7" w14:textId="77777777" w:rsidR="00702C4B" w:rsidRDefault="00702C4B" w:rsidP="00702C4B">
      <w:pPr>
        <w:rPr>
          <w:sz w:val="36"/>
          <w:szCs w:val="36"/>
        </w:rPr>
      </w:pPr>
    </w:p>
    <w:p w14:paraId="55E2F452" w14:textId="77777777" w:rsidR="00702C4B" w:rsidRDefault="00702C4B" w:rsidP="00702C4B">
      <w:pPr>
        <w:pStyle w:val="Kop1"/>
      </w:pPr>
    </w:p>
    <w:p w14:paraId="1C075B85" w14:textId="3BE20F02" w:rsidR="00702C4B" w:rsidRDefault="00702C4B" w:rsidP="00702C4B">
      <w:pPr>
        <w:pStyle w:val="Kop1"/>
      </w:pPr>
      <w:r>
        <w:lastRenderedPageBreak/>
        <w:t>Week 1</w:t>
      </w:r>
      <w:r w:rsidR="005E70B8">
        <w:t>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2929"/>
        <w:gridCol w:w="3113"/>
      </w:tblGrid>
      <w:tr w:rsidR="00702C4B" w14:paraId="5E5C6659" w14:textId="77777777" w:rsidTr="00235714">
        <w:tc>
          <w:tcPr>
            <w:tcW w:w="3020" w:type="dxa"/>
          </w:tcPr>
          <w:p w14:paraId="614EB057" w14:textId="77777777" w:rsidR="00702C4B" w:rsidRPr="00D51625" w:rsidRDefault="00702C4B" w:rsidP="00235714">
            <w:pPr>
              <w:pStyle w:val="Kop4"/>
              <w:outlineLvl w:val="3"/>
            </w:pPr>
          </w:p>
        </w:tc>
        <w:tc>
          <w:tcPr>
            <w:tcW w:w="2929" w:type="dxa"/>
          </w:tcPr>
          <w:p w14:paraId="22CFEE32" w14:textId="77777777" w:rsidR="00702C4B" w:rsidRDefault="00702C4B" w:rsidP="00235714">
            <w:pPr>
              <w:rPr>
                <w:sz w:val="36"/>
                <w:szCs w:val="36"/>
              </w:rPr>
            </w:pPr>
            <w:r w:rsidRPr="000D05C2">
              <w:rPr>
                <w:rStyle w:val="Intensieveverwijzing"/>
              </w:rPr>
              <w:t>Beschrijf hier je werkzaamheden van deze dag</w:t>
            </w:r>
            <w:r>
              <w:rPr>
                <w:rFonts w:ascii="Arial" w:hAnsi="Arial" w:cs="Arial"/>
                <w:sz w:val="15"/>
                <w:szCs w:val="15"/>
                <w:shd w:val="clear" w:color="auto" w:fill="FFFFFF"/>
              </w:rPr>
              <w:t>:</w:t>
            </w:r>
          </w:p>
        </w:tc>
        <w:tc>
          <w:tcPr>
            <w:tcW w:w="3113" w:type="dxa"/>
          </w:tcPr>
          <w:p w14:paraId="1DF1BFEB" w14:textId="77777777" w:rsidR="00702C4B" w:rsidRPr="000D05C2" w:rsidRDefault="00702C4B" w:rsidP="00235714">
            <w:pPr>
              <w:rPr>
                <w:rStyle w:val="Intensieveverwijzing"/>
              </w:rPr>
            </w:pPr>
            <w:r w:rsidRPr="000D05C2">
              <w:rPr>
                <w:rStyle w:val="Intensieveverwijzing"/>
              </w:rPr>
              <w:t>Opmerkingen:</w:t>
            </w:r>
          </w:p>
        </w:tc>
      </w:tr>
      <w:tr w:rsidR="00702C4B" w14:paraId="7F18D94D" w14:textId="77777777" w:rsidTr="00235714">
        <w:tc>
          <w:tcPr>
            <w:tcW w:w="3020" w:type="dxa"/>
          </w:tcPr>
          <w:p w14:paraId="19CF4538" w14:textId="77777777" w:rsidR="00702C4B" w:rsidRPr="00D51625" w:rsidRDefault="00702C4B" w:rsidP="00235714">
            <w:pPr>
              <w:pStyle w:val="Kop4"/>
              <w:outlineLvl w:val="3"/>
            </w:pPr>
            <w:r>
              <w:t>Maandag</w:t>
            </w:r>
          </w:p>
        </w:tc>
        <w:tc>
          <w:tcPr>
            <w:tcW w:w="2929" w:type="dxa"/>
          </w:tcPr>
          <w:p w14:paraId="3F9F2380" w14:textId="77777777" w:rsidR="00702C4B" w:rsidRDefault="00702C4B" w:rsidP="00235714">
            <w:pPr>
              <w:rPr>
                <w:rFonts w:cstheme="minorHAnsi"/>
                <w:sz w:val="15"/>
                <w:szCs w:val="15"/>
                <w:shd w:val="clear" w:color="auto" w:fill="FFFFFF"/>
              </w:rPr>
            </w:pPr>
            <w:r w:rsidRPr="000B541C">
              <w:rPr>
                <w:rFonts w:cstheme="minorHAnsi"/>
                <w:b/>
                <w:bCs/>
                <w:sz w:val="15"/>
                <w:szCs w:val="15"/>
                <w:shd w:val="clear" w:color="auto" w:fill="FFFFFF"/>
              </w:rPr>
              <w:t>De hele dag</w:t>
            </w:r>
            <w:r>
              <w:rPr>
                <w:rFonts w:cstheme="minorHAnsi"/>
                <w:sz w:val="15"/>
                <w:szCs w:val="15"/>
                <w:shd w:val="clear" w:color="auto" w:fill="FFFFFF"/>
              </w:rPr>
              <w:t>:</w:t>
            </w:r>
          </w:p>
          <w:p w14:paraId="5721BB24" w14:textId="563E210F" w:rsidR="00702C4B" w:rsidRPr="00B81009" w:rsidRDefault="00E43C66" w:rsidP="00235714">
            <w:pPr>
              <w:rPr>
                <w:rFonts w:cstheme="minorHAnsi"/>
                <w:sz w:val="15"/>
                <w:szCs w:val="15"/>
                <w:shd w:val="clear" w:color="auto" w:fill="FFFFFF"/>
              </w:rPr>
            </w:pPr>
            <w:r>
              <w:rPr>
                <w:rFonts w:cstheme="minorHAnsi"/>
                <w:sz w:val="15"/>
                <w:szCs w:val="15"/>
                <w:shd w:val="clear" w:color="auto" w:fill="FFFFFF"/>
              </w:rPr>
              <w:t xml:space="preserve">Ik </w:t>
            </w:r>
            <w:r w:rsidRPr="00B81009">
              <w:rPr>
                <w:rFonts w:cstheme="minorHAnsi"/>
                <w:sz w:val="15"/>
                <w:szCs w:val="15"/>
                <w:shd w:val="clear" w:color="auto" w:fill="FFFFFF"/>
              </w:rPr>
              <w:t>heb</w:t>
            </w:r>
            <w:r w:rsidR="00702C4B" w:rsidRPr="00B81009">
              <w:rPr>
                <w:rFonts w:cstheme="minorHAnsi"/>
                <w:sz w:val="15"/>
                <w:szCs w:val="15"/>
                <w:shd w:val="clear" w:color="auto" w:fill="FFFFFF"/>
              </w:rPr>
              <w:t xml:space="preserve"> nog niks gedaan aan het project omdat er nog niet over wisten</w:t>
            </w:r>
          </w:p>
        </w:tc>
        <w:tc>
          <w:tcPr>
            <w:tcW w:w="3113" w:type="dxa"/>
          </w:tcPr>
          <w:p w14:paraId="44154585" w14:textId="77777777" w:rsidR="00702C4B" w:rsidRPr="0020127D" w:rsidRDefault="00702C4B" w:rsidP="00235714">
            <w:pPr>
              <w:rPr>
                <w:sz w:val="18"/>
                <w:szCs w:val="18"/>
              </w:rPr>
            </w:pPr>
            <w:r w:rsidRPr="00217438">
              <w:rPr>
                <w:sz w:val="15"/>
                <w:szCs w:val="15"/>
              </w:rPr>
              <w:t>Eerste lessen van die week die online zijn</w:t>
            </w:r>
            <w:r>
              <w:rPr>
                <w:sz w:val="18"/>
                <w:szCs w:val="18"/>
              </w:rPr>
              <w:t>.</w:t>
            </w:r>
          </w:p>
        </w:tc>
      </w:tr>
      <w:tr w:rsidR="00702C4B" w14:paraId="70EE8DA9" w14:textId="77777777" w:rsidTr="00235714">
        <w:trPr>
          <w:trHeight w:val="759"/>
        </w:trPr>
        <w:tc>
          <w:tcPr>
            <w:tcW w:w="3020" w:type="dxa"/>
          </w:tcPr>
          <w:p w14:paraId="775564F1" w14:textId="77777777" w:rsidR="00702C4B" w:rsidRPr="0080199E" w:rsidRDefault="00702C4B" w:rsidP="00235714">
            <w:pPr>
              <w:pStyle w:val="Kop4"/>
              <w:outlineLvl w:val="3"/>
            </w:pPr>
            <w:r>
              <w:t>dinsdag</w:t>
            </w:r>
          </w:p>
        </w:tc>
        <w:tc>
          <w:tcPr>
            <w:tcW w:w="2929" w:type="dxa"/>
          </w:tcPr>
          <w:p w14:paraId="220E6910" w14:textId="77777777" w:rsidR="00702C4B" w:rsidRPr="000B541C" w:rsidRDefault="00702C4B" w:rsidP="00235714">
            <w:pPr>
              <w:rPr>
                <w:b/>
                <w:bCs/>
                <w:sz w:val="15"/>
                <w:szCs w:val="15"/>
              </w:rPr>
            </w:pPr>
            <w:r w:rsidRPr="000B541C">
              <w:rPr>
                <w:b/>
                <w:bCs/>
                <w:sz w:val="15"/>
                <w:szCs w:val="15"/>
              </w:rPr>
              <w:t>13:15 t/m 15:15:</w:t>
            </w:r>
          </w:p>
          <w:p w14:paraId="1DE159DD" w14:textId="648E029A" w:rsidR="00702C4B" w:rsidRPr="0020127D" w:rsidRDefault="00702C4B" w:rsidP="0023571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Max en ik hebben vandaag de nieuwe </w:t>
            </w:r>
            <w:r w:rsidR="00E43C66">
              <w:rPr>
                <w:sz w:val="15"/>
                <w:szCs w:val="15"/>
              </w:rPr>
              <w:t>PRA-opdracht</w:t>
            </w:r>
            <w:r>
              <w:rPr>
                <w:sz w:val="15"/>
                <w:szCs w:val="15"/>
              </w:rPr>
              <w:t xml:space="preserve"> ontvangen. Zijn kort begonnen met het verslag en de kanban bord</w:t>
            </w:r>
          </w:p>
        </w:tc>
        <w:tc>
          <w:tcPr>
            <w:tcW w:w="3113" w:type="dxa"/>
          </w:tcPr>
          <w:p w14:paraId="07194EBE" w14:textId="3F0C4E0A" w:rsidR="00702C4B" w:rsidRPr="0020127D" w:rsidRDefault="00702C4B" w:rsidP="0023571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 het verslag beantwoorden we de vragen en bij de kanban bord hebben we alleen de taken opgeschreven</w:t>
            </w:r>
          </w:p>
        </w:tc>
      </w:tr>
      <w:tr w:rsidR="00702C4B" w14:paraId="03D706C6" w14:textId="77777777" w:rsidTr="009F2595">
        <w:trPr>
          <w:trHeight w:val="703"/>
        </w:trPr>
        <w:tc>
          <w:tcPr>
            <w:tcW w:w="3020" w:type="dxa"/>
          </w:tcPr>
          <w:p w14:paraId="0ABD86E8" w14:textId="77777777" w:rsidR="00702C4B" w:rsidRPr="00A3740E" w:rsidRDefault="00702C4B" w:rsidP="00235714">
            <w:pPr>
              <w:pStyle w:val="Kop4"/>
              <w:outlineLvl w:val="3"/>
            </w:pPr>
            <w:r>
              <w:t>Woensdag</w:t>
            </w:r>
          </w:p>
        </w:tc>
        <w:tc>
          <w:tcPr>
            <w:tcW w:w="2929" w:type="dxa"/>
          </w:tcPr>
          <w:p w14:paraId="7FE5C08D" w14:textId="1617936B" w:rsidR="008D4B97" w:rsidRDefault="008D4B97" w:rsidP="00235714">
            <w:pPr>
              <w:rPr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 xml:space="preserve">Hele </w:t>
            </w:r>
            <w:r w:rsidR="00E43C66">
              <w:rPr>
                <w:b/>
                <w:bCs/>
                <w:sz w:val="15"/>
                <w:szCs w:val="15"/>
              </w:rPr>
              <w:t>schooldag:</w:t>
            </w:r>
          </w:p>
          <w:p w14:paraId="23721D12" w14:textId="5EEBA019" w:rsidR="00702C4B" w:rsidRPr="008D4B97" w:rsidRDefault="008D4B97" w:rsidP="00235714">
            <w:pPr>
              <w:rPr>
                <w:b/>
                <w:bCs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Aan andere vakken </w:t>
            </w:r>
            <w:r w:rsidR="00E43C66">
              <w:rPr>
                <w:sz w:val="15"/>
                <w:szCs w:val="15"/>
              </w:rPr>
              <w:t>gewerkt,</w:t>
            </w:r>
            <w:r>
              <w:rPr>
                <w:sz w:val="15"/>
                <w:szCs w:val="15"/>
              </w:rPr>
              <w:t xml:space="preserve"> maar heb wel de opbouw van mijn logboek gemaakt</w:t>
            </w:r>
            <w:r w:rsidR="009F2595">
              <w:rPr>
                <w:sz w:val="15"/>
                <w:szCs w:val="15"/>
              </w:rPr>
              <w:t>.</w:t>
            </w:r>
          </w:p>
        </w:tc>
        <w:tc>
          <w:tcPr>
            <w:tcW w:w="3113" w:type="dxa"/>
          </w:tcPr>
          <w:p w14:paraId="3DF7F760" w14:textId="77777777" w:rsidR="00702C4B" w:rsidRDefault="008D4B97" w:rsidP="008D4B9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We hadden geen PRA vandaag.</w:t>
            </w:r>
          </w:p>
          <w:p w14:paraId="39D036E7" w14:textId="2AAD3284" w:rsidR="008D4B97" w:rsidRPr="00F60468" w:rsidRDefault="008D4B97" w:rsidP="008D4B97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Aan logboek gewerkt.</w:t>
            </w:r>
          </w:p>
        </w:tc>
      </w:tr>
      <w:tr w:rsidR="00702C4B" w14:paraId="49B3B635" w14:textId="77777777" w:rsidTr="00235714">
        <w:trPr>
          <w:trHeight w:val="554"/>
        </w:trPr>
        <w:tc>
          <w:tcPr>
            <w:tcW w:w="3020" w:type="dxa"/>
          </w:tcPr>
          <w:p w14:paraId="6B2B9F03" w14:textId="77777777" w:rsidR="00702C4B" w:rsidRDefault="00702C4B" w:rsidP="00235714">
            <w:pPr>
              <w:pStyle w:val="Kop4"/>
              <w:outlineLvl w:val="3"/>
              <w:rPr>
                <w:sz w:val="36"/>
                <w:szCs w:val="36"/>
              </w:rPr>
            </w:pPr>
            <w:r>
              <w:t>Donderdag</w:t>
            </w:r>
          </w:p>
        </w:tc>
        <w:tc>
          <w:tcPr>
            <w:tcW w:w="2929" w:type="dxa"/>
          </w:tcPr>
          <w:p w14:paraId="03802211" w14:textId="77777777" w:rsidR="00702C4B" w:rsidRDefault="00702C4B" w:rsidP="00235714">
            <w:pPr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13:15 t/m 15:15:</w:t>
            </w:r>
          </w:p>
          <w:p w14:paraId="65A78FE9" w14:textId="487545A5" w:rsidR="00702C4B" w:rsidRPr="00BE347F" w:rsidRDefault="00FA3E7E" w:rsidP="0023571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Er is een planning gemaakt voor hoelang alles kan duren en er is verder gewerkt aan het project,</w:t>
            </w:r>
          </w:p>
        </w:tc>
        <w:tc>
          <w:tcPr>
            <w:tcW w:w="3113" w:type="dxa"/>
          </w:tcPr>
          <w:p w14:paraId="6848BE26" w14:textId="3A5EB5E5" w:rsidR="00702C4B" w:rsidRPr="00401644" w:rsidRDefault="00702C4B" w:rsidP="0023571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 de planning staat hoelang alles ongeveer gaat duren voor het maken van de website</w:t>
            </w:r>
            <w:r w:rsidR="00FA3E7E">
              <w:rPr>
                <w:sz w:val="15"/>
                <w:szCs w:val="15"/>
              </w:rPr>
              <w:t xml:space="preserve">. En het verslag moest nog wat </w:t>
            </w:r>
            <w:r w:rsidR="00E43C66">
              <w:rPr>
                <w:sz w:val="15"/>
                <w:szCs w:val="15"/>
              </w:rPr>
              <w:t>aangedaan</w:t>
            </w:r>
            <w:r w:rsidR="00FA3E7E">
              <w:rPr>
                <w:sz w:val="15"/>
                <w:szCs w:val="15"/>
              </w:rPr>
              <w:t xml:space="preserve"> worden</w:t>
            </w:r>
            <w:r>
              <w:rPr>
                <w:sz w:val="15"/>
                <w:szCs w:val="15"/>
              </w:rPr>
              <w:t>.</w:t>
            </w:r>
          </w:p>
        </w:tc>
      </w:tr>
      <w:tr w:rsidR="00702C4B" w14:paraId="5DA4811A" w14:textId="77777777" w:rsidTr="00235714">
        <w:trPr>
          <w:trHeight w:val="556"/>
        </w:trPr>
        <w:tc>
          <w:tcPr>
            <w:tcW w:w="3020" w:type="dxa"/>
          </w:tcPr>
          <w:p w14:paraId="0E61F981" w14:textId="77777777" w:rsidR="00702C4B" w:rsidRDefault="00702C4B" w:rsidP="00235714">
            <w:pPr>
              <w:pStyle w:val="Kop4"/>
              <w:outlineLvl w:val="3"/>
              <w:rPr>
                <w:sz w:val="36"/>
                <w:szCs w:val="36"/>
              </w:rPr>
            </w:pPr>
            <w:r>
              <w:t>Vrijdag</w:t>
            </w:r>
          </w:p>
        </w:tc>
        <w:tc>
          <w:tcPr>
            <w:tcW w:w="2929" w:type="dxa"/>
          </w:tcPr>
          <w:p w14:paraId="5FAD9311" w14:textId="1CF3A59A" w:rsidR="00702C4B" w:rsidRDefault="00702C4B" w:rsidP="00235714">
            <w:pPr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1</w:t>
            </w:r>
            <w:r w:rsidR="00C21BE1">
              <w:rPr>
                <w:b/>
                <w:bCs/>
                <w:sz w:val="15"/>
                <w:szCs w:val="15"/>
              </w:rPr>
              <w:t>3</w:t>
            </w:r>
            <w:r>
              <w:rPr>
                <w:b/>
                <w:bCs/>
                <w:sz w:val="15"/>
                <w:szCs w:val="15"/>
              </w:rPr>
              <w:t>:</w:t>
            </w:r>
            <w:r w:rsidR="00C21BE1">
              <w:rPr>
                <w:b/>
                <w:bCs/>
                <w:sz w:val="15"/>
                <w:szCs w:val="15"/>
              </w:rPr>
              <w:t>15</w:t>
            </w:r>
            <w:r>
              <w:rPr>
                <w:b/>
                <w:bCs/>
                <w:sz w:val="15"/>
                <w:szCs w:val="15"/>
              </w:rPr>
              <w:t xml:space="preserve"> t/m 1</w:t>
            </w:r>
            <w:r w:rsidR="00C21BE1">
              <w:rPr>
                <w:b/>
                <w:bCs/>
                <w:sz w:val="15"/>
                <w:szCs w:val="15"/>
              </w:rPr>
              <w:t>5</w:t>
            </w:r>
            <w:r>
              <w:rPr>
                <w:b/>
                <w:bCs/>
                <w:sz w:val="15"/>
                <w:szCs w:val="15"/>
              </w:rPr>
              <w:t>:</w:t>
            </w:r>
            <w:r w:rsidR="00C21BE1">
              <w:rPr>
                <w:b/>
                <w:bCs/>
                <w:sz w:val="15"/>
                <w:szCs w:val="15"/>
              </w:rPr>
              <w:t>15</w:t>
            </w:r>
            <w:r>
              <w:rPr>
                <w:b/>
                <w:bCs/>
                <w:sz w:val="15"/>
                <w:szCs w:val="15"/>
              </w:rPr>
              <w:t>:</w:t>
            </w:r>
          </w:p>
          <w:p w14:paraId="20EFDEC6" w14:textId="4FAD9AE8" w:rsidR="00702C4B" w:rsidRPr="003D5050" w:rsidRDefault="00702C4B" w:rsidP="0023571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Vandaag </w:t>
            </w:r>
            <w:r w:rsidR="00C21BE1">
              <w:rPr>
                <w:sz w:val="15"/>
                <w:szCs w:val="15"/>
              </w:rPr>
              <w:t>zijn de beginnende codes gemaakt voor de programma</w:t>
            </w:r>
            <w:r w:rsidR="00EF0FC0">
              <w:rPr>
                <w:sz w:val="15"/>
                <w:szCs w:val="15"/>
              </w:rPr>
              <w:t>’</w:t>
            </w:r>
            <w:r w:rsidR="00C21BE1">
              <w:rPr>
                <w:sz w:val="15"/>
                <w:szCs w:val="15"/>
              </w:rPr>
              <w:t xml:space="preserve">s </w:t>
            </w:r>
            <w:r w:rsidR="00EF0FC0">
              <w:rPr>
                <w:sz w:val="15"/>
                <w:szCs w:val="15"/>
              </w:rPr>
              <w:t xml:space="preserve">en het verslag afgemaakt en ingeleverd </w:t>
            </w:r>
          </w:p>
        </w:tc>
        <w:tc>
          <w:tcPr>
            <w:tcW w:w="3113" w:type="dxa"/>
          </w:tcPr>
          <w:p w14:paraId="2D42257A" w14:textId="2F7130E2" w:rsidR="00702C4B" w:rsidRPr="006C4580" w:rsidRDefault="00733D0A" w:rsidP="0023571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De functies </w:t>
            </w:r>
            <w:r w:rsidR="00455438">
              <w:rPr>
                <w:sz w:val="15"/>
                <w:szCs w:val="15"/>
              </w:rPr>
              <w:t xml:space="preserve">gemiddelde ontheffingen en </w:t>
            </w:r>
            <w:r w:rsidR="00900315">
              <w:rPr>
                <w:sz w:val="15"/>
                <w:szCs w:val="15"/>
              </w:rPr>
              <w:t>inefficiënte</w:t>
            </w:r>
            <w:r w:rsidR="00455438">
              <w:rPr>
                <w:sz w:val="15"/>
                <w:szCs w:val="15"/>
              </w:rPr>
              <w:t xml:space="preserve"> ontheffingen </w:t>
            </w:r>
            <w:r w:rsidR="00900315">
              <w:rPr>
                <w:sz w:val="15"/>
                <w:szCs w:val="15"/>
              </w:rPr>
              <w:t xml:space="preserve">en de top 10 zijn gemaakt. </w:t>
            </w:r>
          </w:p>
        </w:tc>
      </w:tr>
      <w:tr w:rsidR="00702C4B" w14:paraId="31635183" w14:textId="77777777" w:rsidTr="00235714">
        <w:trPr>
          <w:trHeight w:val="564"/>
        </w:trPr>
        <w:tc>
          <w:tcPr>
            <w:tcW w:w="3020" w:type="dxa"/>
          </w:tcPr>
          <w:p w14:paraId="0AF99CBD" w14:textId="77777777" w:rsidR="00702C4B" w:rsidRDefault="00702C4B" w:rsidP="00235714">
            <w:pPr>
              <w:pStyle w:val="Kop4"/>
              <w:outlineLvl w:val="3"/>
              <w:rPr>
                <w:sz w:val="36"/>
                <w:szCs w:val="36"/>
              </w:rPr>
            </w:pPr>
            <w:r>
              <w:t>Zaterdag</w:t>
            </w:r>
          </w:p>
        </w:tc>
        <w:tc>
          <w:tcPr>
            <w:tcW w:w="2929" w:type="dxa"/>
          </w:tcPr>
          <w:p w14:paraId="24FEAD6B" w14:textId="77777777" w:rsidR="00702C4B" w:rsidRDefault="00702C4B" w:rsidP="00235714">
            <w:pPr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De hele dag:</w:t>
            </w:r>
          </w:p>
          <w:p w14:paraId="594FA288" w14:textId="77777777" w:rsidR="00702C4B" w:rsidRPr="006C4580" w:rsidRDefault="00702C4B" w:rsidP="0023571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Vandaag hebben we niks aan het project gedaan.</w:t>
            </w:r>
          </w:p>
        </w:tc>
        <w:tc>
          <w:tcPr>
            <w:tcW w:w="3113" w:type="dxa"/>
          </w:tcPr>
          <w:p w14:paraId="5F1B323E" w14:textId="77777777" w:rsidR="00702C4B" w:rsidRPr="00EC2127" w:rsidRDefault="00702C4B" w:rsidP="0023571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Waren allebei van het weekend aan het genieten</w:t>
            </w:r>
          </w:p>
        </w:tc>
      </w:tr>
      <w:tr w:rsidR="00702C4B" w14:paraId="2F72091F" w14:textId="77777777" w:rsidTr="00235714">
        <w:trPr>
          <w:trHeight w:val="544"/>
        </w:trPr>
        <w:tc>
          <w:tcPr>
            <w:tcW w:w="3020" w:type="dxa"/>
          </w:tcPr>
          <w:p w14:paraId="4A3AD206" w14:textId="77777777" w:rsidR="00702C4B" w:rsidRDefault="00702C4B" w:rsidP="00235714">
            <w:pPr>
              <w:pStyle w:val="Kop4"/>
              <w:outlineLvl w:val="3"/>
            </w:pPr>
            <w:r>
              <w:t>Zondag</w:t>
            </w:r>
          </w:p>
        </w:tc>
        <w:tc>
          <w:tcPr>
            <w:tcW w:w="2929" w:type="dxa"/>
          </w:tcPr>
          <w:p w14:paraId="61C7554A" w14:textId="77777777" w:rsidR="00702C4B" w:rsidRDefault="00700056" w:rsidP="00235714">
            <w:pPr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Hele dag:</w:t>
            </w:r>
          </w:p>
          <w:p w14:paraId="4D981C4D" w14:textId="0D77BED1" w:rsidR="00700056" w:rsidRPr="00700056" w:rsidRDefault="00700056" w:rsidP="0023571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</w:t>
            </w:r>
            <w:r w:rsidR="00FF32E0">
              <w:rPr>
                <w:sz w:val="15"/>
                <w:szCs w:val="15"/>
              </w:rPr>
              <w:t>Niks gedaan</w:t>
            </w:r>
            <w:r>
              <w:rPr>
                <w:sz w:val="15"/>
                <w:szCs w:val="15"/>
              </w:rPr>
              <w:t xml:space="preserve"> aan het project</w:t>
            </w:r>
          </w:p>
        </w:tc>
        <w:tc>
          <w:tcPr>
            <w:tcW w:w="3113" w:type="dxa"/>
          </w:tcPr>
          <w:p w14:paraId="5F8293EE" w14:textId="0FB89D3E" w:rsidR="00702C4B" w:rsidRPr="00700056" w:rsidRDefault="00700056" w:rsidP="0023571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*</w:t>
            </w:r>
          </w:p>
        </w:tc>
      </w:tr>
    </w:tbl>
    <w:p w14:paraId="44D4C72C" w14:textId="77777777" w:rsidR="00702C4B" w:rsidRDefault="00702C4B" w:rsidP="00702C4B">
      <w:pPr>
        <w:pStyle w:val="Duidelijkcitaat"/>
        <w:rPr>
          <w:b w:val="0"/>
          <w:bCs w:val="0"/>
          <w:sz w:val="52"/>
          <w:szCs w:val="52"/>
        </w:rPr>
      </w:pPr>
    </w:p>
    <w:p w14:paraId="31E9C5D1" w14:textId="77777777" w:rsidR="00702C4B" w:rsidRPr="003943CD" w:rsidRDefault="00702C4B" w:rsidP="00702C4B">
      <w:pPr>
        <w:pStyle w:val="Duidelijkcitaat"/>
        <w:rPr>
          <w:b w:val="0"/>
          <w:bCs w:val="0"/>
          <w:sz w:val="52"/>
          <w:szCs w:val="52"/>
        </w:rPr>
      </w:pPr>
      <w:r w:rsidRPr="003943CD">
        <w:rPr>
          <w:sz w:val="52"/>
          <w:szCs w:val="52"/>
        </w:rPr>
        <w:t>EVALUATIE</w:t>
      </w:r>
    </w:p>
    <w:p w14:paraId="7056ACCD" w14:textId="2C6AF2B8" w:rsidR="00702C4B" w:rsidRPr="003943CD" w:rsidRDefault="00702C4B" w:rsidP="00702C4B">
      <w:r>
        <w:t xml:space="preserve">Deze week </w:t>
      </w:r>
      <w:r w:rsidR="00636D42">
        <w:t>kregen we de 1</w:t>
      </w:r>
      <w:r w:rsidR="00636D42" w:rsidRPr="00636D42">
        <w:rPr>
          <w:vertAlign w:val="superscript"/>
        </w:rPr>
        <w:t>e</w:t>
      </w:r>
      <w:r w:rsidR="00636D42">
        <w:t xml:space="preserve"> briefing over onze opdracht v</w:t>
      </w:r>
      <w:r w:rsidR="00FF32E0">
        <w:t>oor</w:t>
      </w:r>
      <w:r w:rsidR="00636D42">
        <w:t xml:space="preserve"> PRA, we moesten tijdens </w:t>
      </w:r>
      <w:r w:rsidR="00760AD6">
        <w:t>deze briefing notities maken</w:t>
      </w:r>
      <w:r w:rsidR="00FF32E0">
        <w:t xml:space="preserve">. Na de briefing zijn we gelijk begonnen met een planning te maken en de taken al te verdelen, via een kanban op </w:t>
      </w:r>
      <w:r w:rsidR="00405172">
        <w:t>GitHub</w:t>
      </w:r>
      <w:r w:rsidR="00FF32E0">
        <w:t>.</w:t>
      </w:r>
      <w:r w:rsidR="00405172">
        <w:t xml:space="preserve"> Er is ook een flowchart gemaakt, dit alles moest in een kort verslag dat wij moesten inleveren. De laatste dag van de schoolweek zijn we begonnen met onze eerste codes.</w:t>
      </w:r>
      <w:r w:rsidR="00FF32E0">
        <w:t xml:space="preserve"> </w:t>
      </w:r>
    </w:p>
    <w:p w14:paraId="41E2F44C" w14:textId="77777777" w:rsidR="00702C4B" w:rsidRDefault="00702C4B">
      <w:pPr>
        <w:rPr>
          <w:smallCaps/>
          <w:spacing w:val="5"/>
          <w:sz w:val="32"/>
          <w:szCs w:val="32"/>
        </w:rPr>
      </w:pPr>
      <w:r>
        <w:br w:type="page"/>
      </w:r>
    </w:p>
    <w:p w14:paraId="4830386C" w14:textId="67301D54" w:rsidR="00702C4B" w:rsidRDefault="00702C4B" w:rsidP="00702C4B">
      <w:pPr>
        <w:pStyle w:val="Kop1"/>
        <w:ind w:left="2832" w:firstLine="708"/>
      </w:pPr>
      <w:r>
        <w:lastRenderedPageBreak/>
        <w:t xml:space="preserve">Week </w:t>
      </w:r>
      <w:r w:rsidR="005E70B8">
        <w:t>12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2C4B" w14:paraId="67B74B96" w14:textId="77777777" w:rsidTr="00235714">
        <w:tc>
          <w:tcPr>
            <w:tcW w:w="3020" w:type="dxa"/>
          </w:tcPr>
          <w:p w14:paraId="7CF15C20" w14:textId="77777777" w:rsidR="00702C4B" w:rsidRPr="00D51625" w:rsidRDefault="00702C4B" w:rsidP="00235714">
            <w:pPr>
              <w:pStyle w:val="Kop4"/>
              <w:outlineLvl w:val="3"/>
            </w:pPr>
          </w:p>
        </w:tc>
        <w:tc>
          <w:tcPr>
            <w:tcW w:w="3021" w:type="dxa"/>
          </w:tcPr>
          <w:p w14:paraId="5268301C" w14:textId="77777777" w:rsidR="00702C4B" w:rsidRDefault="00702C4B" w:rsidP="00235714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sz w:val="15"/>
                <w:szCs w:val="15"/>
                <w:shd w:val="clear" w:color="auto" w:fill="FFFFFF"/>
              </w:rPr>
              <w:t>Beschrijf hier je werkzaamheden van deze dag:</w:t>
            </w:r>
          </w:p>
        </w:tc>
        <w:tc>
          <w:tcPr>
            <w:tcW w:w="3021" w:type="dxa"/>
          </w:tcPr>
          <w:p w14:paraId="020A7F03" w14:textId="77777777" w:rsidR="00702C4B" w:rsidRPr="00D51625" w:rsidRDefault="00702C4B" w:rsidP="00235714">
            <w:pPr>
              <w:rPr>
                <w:sz w:val="15"/>
                <w:szCs w:val="15"/>
              </w:rPr>
            </w:pPr>
            <w:r w:rsidRPr="0020127D">
              <w:rPr>
                <w:sz w:val="18"/>
                <w:szCs w:val="18"/>
              </w:rPr>
              <w:t>Opmerkingen</w:t>
            </w:r>
            <w:r>
              <w:rPr>
                <w:sz w:val="15"/>
                <w:szCs w:val="15"/>
              </w:rPr>
              <w:t>:</w:t>
            </w:r>
          </w:p>
        </w:tc>
      </w:tr>
      <w:tr w:rsidR="00702C4B" w14:paraId="533612BA" w14:textId="77777777" w:rsidTr="00235714">
        <w:trPr>
          <w:trHeight w:val="553"/>
        </w:trPr>
        <w:tc>
          <w:tcPr>
            <w:tcW w:w="3020" w:type="dxa"/>
          </w:tcPr>
          <w:p w14:paraId="7DDBADDB" w14:textId="77777777" w:rsidR="00702C4B" w:rsidRDefault="00702C4B" w:rsidP="00235714">
            <w:pPr>
              <w:pStyle w:val="Kop4"/>
              <w:outlineLvl w:val="3"/>
              <w:rPr>
                <w:sz w:val="36"/>
                <w:szCs w:val="36"/>
              </w:rPr>
            </w:pPr>
            <w:r w:rsidRPr="00F60468">
              <w:t>Maanda</w:t>
            </w:r>
            <w:r>
              <w:t>g</w:t>
            </w:r>
          </w:p>
        </w:tc>
        <w:tc>
          <w:tcPr>
            <w:tcW w:w="3021" w:type="dxa"/>
          </w:tcPr>
          <w:p w14:paraId="6FA99EC5" w14:textId="77777777" w:rsidR="00702C4B" w:rsidRDefault="00702C4B" w:rsidP="00235714">
            <w:pPr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De hele dag:</w:t>
            </w:r>
          </w:p>
          <w:p w14:paraId="593CE147" w14:textId="27B4B675" w:rsidR="00702C4B" w:rsidRPr="0020127D" w:rsidRDefault="00702C4B" w:rsidP="0023571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Niks gedaan aan het project omdat </w:t>
            </w:r>
            <w:r w:rsidR="00E43C66">
              <w:rPr>
                <w:sz w:val="15"/>
                <w:szCs w:val="15"/>
              </w:rPr>
              <w:t>ik les</w:t>
            </w:r>
            <w:r>
              <w:rPr>
                <w:sz w:val="15"/>
                <w:szCs w:val="15"/>
              </w:rPr>
              <w:t xml:space="preserve"> online </w:t>
            </w:r>
            <w:r w:rsidR="00E43C66">
              <w:rPr>
                <w:sz w:val="15"/>
                <w:szCs w:val="15"/>
              </w:rPr>
              <w:t>had</w:t>
            </w:r>
            <w:r>
              <w:rPr>
                <w:sz w:val="15"/>
                <w:szCs w:val="15"/>
              </w:rPr>
              <w:t xml:space="preserve"> en moe</w:t>
            </w:r>
            <w:r w:rsidR="00E43C66">
              <w:rPr>
                <w:sz w:val="15"/>
                <w:szCs w:val="15"/>
              </w:rPr>
              <w:t>st</w:t>
            </w:r>
            <w:r>
              <w:rPr>
                <w:sz w:val="15"/>
                <w:szCs w:val="15"/>
              </w:rPr>
              <w:t xml:space="preserve"> werken. </w:t>
            </w:r>
          </w:p>
        </w:tc>
        <w:tc>
          <w:tcPr>
            <w:tcW w:w="3021" w:type="dxa"/>
          </w:tcPr>
          <w:p w14:paraId="0F9B486C" w14:textId="4AF93947" w:rsidR="00702C4B" w:rsidRPr="0020127D" w:rsidRDefault="00702C4B" w:rsidP="0023571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We hadden geen </w:t>
            </w:r>
            <w:r w:rsidR="00E43C66">
              <w:rPr>
                <w:sz w:val="15"/>
                <w:szCs w:val="15"/>
              </w:rPr>
              <w:t>PRA-les</w:t>
            </w:r>
            <w:r>
              <w:rPr>
                <w:sz w:val="15"/>
                <w:szCs w:val="15"/>
              </w:rPr>
              <w:t xml:space="preserve"> deze dag, waardoor ik dacht ik doe mijn taken wel tijdens de lessen zodat ik vragen kon stellen.</w:t>
            </w:r>
          </w:p>
        </w:tc>
      </w:tr>
      <w:tr w:rsidR="00702C4B" w14:paraId="54C3BDA8" w14:textId="77777777" w:rsidTr="00235714">
        <w:trPr>
          <w:trHeight w:val="574"/>
        </w:trPr>
        <w:tc>
          <w:tcPr>
            <w:tcW w:w="3020" w:type="dxa"/>
          </w:tcPr>
          <w:p w14:paraId="5C794BF3" w14:textId="77777777" w:rsidR="00702C4B" w:rsidRDefault="00702C4B" w:rsidP="00235714">
            <w:pPr>
              <w:pStyle w:val="Kop4"/>
              <w:outlineLvl w:val="3"/>
              <w:rPr>
                <w:sz w:val="36"/>
                <w:szCs w:val="36"/>
              </w:rPr>
            </w:pPr>
            <w:r>
              <w:t>Dinsdag</w:t>
            </w:r>
          </w:p>
        </w:tc>
        <w:tc>
          <w:tcPr>
            <w:tcW w:w="3021" w:type="dxa"/>
          </w:tcPr>
          <w:p w14:paraId="34639613" w14:textId="77777777" w:rsidR="00702C4B" w:rsidRDefault="00702C4B" w:rsidP="00235714">
            <w:pPr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13:15 t/m 15:15</w:t>
            </w:r>
          </w:p>
          <w:p w14:paraId="6B8126D9" w14:textId="4C061FEC" w:rsidR="00702C4B" w:rsidRPr="001060C5" w:rsidRDefault="001060C5" w:rsidP="0023571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de top 10 functie is in </w:t>
            </w:r>
            <w:r w:rsidR="00E13D50">
              <w:rPr>
                <w:sz w:val="15"/>
                <w:szCs w:val="15"/>
              </w:rPr>
              <w:t>Visual</w:t>
            </w:r>
            <w:r>
              <w:rPr>
                <w:sz w:val="15"/>
                <w:szCs w:val="15"/>
              </w:rPr>
              <w:t xml:space="preserve"> code gezet, en er is verder gewerkt aan de logboek</w:t>
            </w:r>
          </w:p>
          <w:p w14:paraId="54BC4BC4" w14:textId="246D2372" w:rsidR="00702C4B" w:rsidRPr="0020127D" w:rsidRDefault="00702C4B" w:rsidP="00235714">
            <w:pPr>
              <w:rPr>
                <w:sz w:val="15"/>
                <w:szCs w:val="15"/>
              </w:rPr>
            </w:pPr>
          </w:p>
        </w:tc>
        <w:tc>
          <w:tcPr>
            <w:tcW w:w="3021" w:type="dxa"/>
          </w:tcPr>
          <w:p w14:paraId="17C752E4" w14:textId="55B238F0" w:rsidR="00702C4B" w:rsidRPr="00F60468" w:rsidRDefault="00BB175D" w:rsidP="0023571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De codes waren nog wat lastig voor mij dus max heeft mij </w:t>
            </w:r>
            <w:r w:rsidR="0027209E">
              <w:rPr>
                <w:sz w:val="15"/>
                <w:szCs w:val="15"/>
              </w:rPr>
              <w:t>erbij</w:t>
            </w:r>
            <w:r>
              <w:rPr>
                <w:sz w:val="15"/>
                <w:szCs w:val="15"/>
              </w:rPr>
              <w:t xml:space="preserve"> geholpen.</w:t>
            </w:r>
          </w:p>
        </w:tc>
      </w:tr>
      <w:tr w:rsidR="00702C4B" w14:paraId="2F815D55" w14:textId="77777777" w:rsidTr="00235714">
        <w:trPr>
          <w:trHeight w:val="554"/>
        </w:trPr>
        <w:tc>
          <w:tcPr>
            <w:tcW w:w="3020" w:type="dxa"/>
          </w:tcPr>
          <w:p w14:paraId="744FC526" w14:textId="77777777" w:rsidR="00702C4B" w:rsidRDefault="00702C4B" w:rsidP="00235714">
            <w:pPr>
              <w:pStyle w:val="Kop4"/>
              <w:outlineLvl w:val="3"/>
              <w:rPr>
                <w:sz w:val="36"/>
                <w:szCs w:val="36"/>
              </w:rPr>
            </w:pPr>
            <w:r>
              <w:t>Woensdag</w:t>
            </w:r>
          </w:p>
        </w:tc>
        <w:tc>
          <w:tcPr>
            <w:tcW w:w="3021" w:type="dxa"/>
          </w:tcPr>
          <w:p w14:paraId="592CE21F" w14:textId="77777777" w:rsidR="00702C4B" w:rsidRDefault="00B44F08" w:rsidP="00235714">
            <w:pPr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11:00 t/m 11:45:</w:t>
            </w:r>
          </w:p>
          <w:p w14:paraId="381C73B0" w14:textId="2C13089A" w:rsidR="00B44F08" w:rsidRDefault="00B44F08" w:rsidP="0023571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De functie top 5 redenen is </w:t>
            </w:r>
            <w:r w:rsidR="00303721">
              <w:rPr>
                <w:sz w:val="15"/>
                <w:szCs w:val="15"/>
              </w:rPr>
              <w:t>in het</w:t>
            </w:r>
            <w:r>
              <w:rPr>
                <w:sz w:val="15"/>
                <w:szCs w:val="15"/>
              </w:rPr>
              <w:t xml:space="preserve"> bestand.</w:t>
            </w:r>
          </w:p>
          <w:p w14:paraId="23DEE958" w14:textId="77777777" w:rsidR="002319C7" w:rsidRDefault="002319C7" w:rsidP="00235714">
            <w:pPr>
              <w:rPr>
                <w:sz w:val="15"/>
                <w:szCs w:val="15"/>
              </w:rPr>
            </w:pPr>
          </w:p>
          <w:p w14:paraId="2CE64311" w14:textId="66D096A5" w:rsidR="002319C7" w:rsidRDefault="00303721" w:rsidP="00235714">
            <w:pPr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13;55 t/m 15</w:t>
            </w:r>
            <w:r w:rsidR="0027209E">
              <w:rPr>
                <w:b/>
                <w:bCs/>
                <w:sz w:val="15"/>
                <w:szCs w:val="15"/>
              </w:rPr>
              <w:t>:15:</w:t>
            </w:r>
          </w:p>
          <w:p w14:paraId="31C1ADD1" w14:textId="77777777" w:rsidR="0027209E" w:rsidRDefault="0027209E" w:rsidP="00235714">
            <w:pPr>
              <w:rPr>
                <w:b/>
                <w:bCs/>
                <w:sz w:val="15"/>
                <w:szCs w:val="15"/>
              </w:rPr>
            </w:pPr>
          </w:p>
          <w:p w14:paraId="268D4578" w14:textId="26AD4E5A" w:rsidR="0027209E" w:rsidRPr="0027209E" w:rsidRDefault="0027209E" w:rsidP="0023571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Foutjes uit de gemaakte codes halen</w:t>
            </w:r>
          </w:p>
          <w:p w14:paraId="65BBBF0F" w14:textId="6606C5FC" w:rsidR="00A314D5" w:rsidRPr="00303721" w:rsidRDefault="00A314D5" w:rsidP="00235714">
            <w:pPr>
              <w:rPr>
                <w:b/>
                <w:bCs/>
                <w:sz w:val="15"/>
                <w:szCs w:val="15"/>
              </w:rPr>
            </w:pPr>
          </w:p>
        </w:tc>
        <w:tc>
          <w:tcPr>
            <w:tcW w:w="3021" w:type="dxa"/>
          </w:tcPr>
          <w:p w14:paraId="6E9D9C48" w14:textId="67B7CECF" w:rsidR="00702C4B" w:rsidRPr="00401644" w:rsidRDefault="0027209E" w:rsidP="0023571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Tussen andere lessen door zijn deze taken gemaakt.</w:t>
            </w:r>
          </w:p>
        </w:tc>
      </w:tr>
      <w:tr w:rsidR="00702C4B" w14:paraId="4AE284AA" w14:textId="77777777" w:rsidTr="00235714">
        <w:trPr>
          <w:trHeight w:val="548"/>
        </w:trPr>
        <w:tc>
          <w:tcPr>
            <w:tcW w:w="3020" w:type="dxa"/>
          </w:tcPr>
          <w:p w14:paraId="10E6645E" w14:textId="77777777" w:rsidR="00702C4B" w:rsidRDefault="00702C4B" w:rsidP="00235714">
            <w:pPr>
              <w:pStyle w:val="Kop4"/>
              <w:outlineLvl w:val="3"/>
              <w:rPr>
                <w:sz w:val="36"/>
                <w:szCs w:val="36"/>
              </w:rPr>
            </w:pPr>
            <w:r>
              <w:t>Donderdag</w:t>
            </w:r>
          </w:p>
        </w:tc>
        <w:tc>
          <w:tcPr>
            <w:tcW w:w="3021" w:type="dxa"/>
          </w:tcPr>
          <w:p w14:paraId="71A51F7F" w14:textId="77777777" w:rsidR="00702C4B" w:rsidRDefault="00702C4B" w:rsidP="00235714">
            <w:pPr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13:15 t/m 15:15</w:t>
            </w:r>
          </w:p>
          <w:p w14:paraId="66B63190" w14:textId="7B975081" w:rsidR="00702C4B" w:rsidRPr="00366446" w:rsidRDefault="005204A4" w:rsidP="0023571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De laatste functie in </w:t>
            </w:r>
            <w:r w:rsidR="00855805">
              <w:rPr>
                <w:sz w:val="15"/>
                <w:szCs w:val="15"/>
              </w:rPr>
              <w:t>ons bestand</w:t>
            </w:r>
            <w:r>
              <w:rPr>
                <w:sz w:val="15"/>
                <w:szCs w:val="15"/>
              </w:rPr>
              <w:t xml:space="preserve"> gezet.</w:t>
            </w:r>
          </w:p>
        </w:tc>
        <w:tc>
          <w:tcPr>
            <w:tcW w:w="3021" w:type="dxa"/>
          </w:tcPr>
          <w:p w14:paraId="769846D6" w14:textId="0D967512" w:rsidR="00702C4B" w:rsidRPr="00F16627" w:rsidRDefault="00004B87" w:rsidP="0023571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 laatste functie inefficiënte ontheffingen.</w:t>
            </w:r>
          </w:p>
        </w:tc>
      </w:tr>
      <w:tr w:rsidR="00702C4B" w14:paraId="2A7719AC" w14:textId="77777777" w:rsidTr="00235714">
        <w:trPr>
          <w:trHeight w:val="556"/>
        </w:trPr>
        <w:tc>
          <w:tcPr>
            <w:tcW w:w="3020" w:type="dxa"/>
          </w:tcPr>
          <w:p w14:paraId="6F085096" w14:textId="77777777" w:rsidR="00702C4B" w:rsidRDefault="00702C4B" w:rsidP="00235714">
            <w:pPr>
              <w:pStyle w:val="Kop4"/>
              <w:outlineLvl w:val="3"/>
              <w:rPr>
                <w:sz w:val="36"/>
                <w:szCs w:val="36"/>
              </w:rPr>
            </w:pPr>
            <w:r>
              <w:t>Vrijdag</w:t>
            </w:r>
          </w:p>
        </w:tc>
        <w:tc>
          <w:tcPr>
            <w:tcW w:w="3021" w:type="dxa"/>
          </w:tcPr>
          <w:p w14:paraId="2D087ABC" w14:textId="77777777" w:rsidR="00702C4B" w:rsidRDefault="00702C4B" w:rsidP="00235714">
            <w:pPr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Hele dag:</w:t>
            </w:r>
          </w:p>
          <w:p w14:paraId="39595C08" w14:textId="77777777" w:rsidR="00702C4B" w:rsidRPr="003D5050" w:rsidRDefault="00702C4B" w:rsidP="0023571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We hebben vandaag er niks aan gedaan deze dag.</w:t>
            </w:r>
          </w:p>
        </w:tc>
        <w:tc>
          <w:tcPr>
            <w:tcW w:w="3021" w:type="dxa"/>
          </w:tcPr>
          <w:p w14:paraId="342C81AA" w14:textId="6D1C8692" w:rsidR="00702C4B" w:rsidRPr="006C4580" w:rsidRDefault="00E43C66" w:rsidP="00235714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We</w:t>
            </w:r>
            <w:r w:rsidR="00702C4B">
              <w:rPr>
                <w:sz w:val="15"/>
                <w:szCs w:val="15"/>
              </w:rPr>
              <w:t xml:space="preserve"> waren bezig met onze andere lessen.</w:t>
            </w:r>
          </w:p>
        </w:tc>
      </w:tr>
      <w:tr w:rsidR="00702C4B" w14:paraId="0C265548" w14:textId="77777777" w:rsidTr="00235714">
        <w:trPr>
          <w:trHeight w:val="564"/>
        </w:trPr>
        <w:tc>
          <w:tcPr>
            <w:tcW w:w="3020" w:type="dxa"/>
          </w:tcPr>
          <w:p w14:paraId="362096D4" w14:textId="6C9B1271" w:rsidR="00702C4B" w:rsidRDefault="00702C4B" w:rsidP="00235714">
            <w:pPr>
              <w:pStyle w:val="Kop4"/>
              <w:outlineLvl w:val="3"/>
              <w:rPr>
                <w:sz w:val="36"/>
                <w:szCs w:val="36"/>
              </w:rPr>
            </w:pPr>
          </w:p>
        </w:tc>
        <w:tc>
          <w:tcPr>
            <w:tcW w:w="3021" w:type="dxa"/>
          </w:tcPr>
          <w:p w14:paraId="115BD88C" w14:textId="1099854A" w:rsidR="00702C4B" w:rsidRPr="006C4580" w:rsidRDefault="00702C4B" w:rsidP="00235714">
            <w:pPr>
              <w:rPr>
                <w:sz w:val="15"/>
                <w:szCs w:val="15"/>
              </w:rPr>
            </w:pPr>
          </w:p>
        </w:tc>
        <w:tc>
          <w:tcPr>
            <w:tcW w:w="3021" w:type="dxa"/>
          </w:tcPr>
          <w:p w14:paraId="0B8F1BB3" w14:textId="64B0A8C5" w:rsidR="00702C4B" w:rsidRPr="00EC2127" w:rsidRDefault="00702C4B" w:rsidP="00235714">
            <w:pPr>
              <w:rPr>
                <w:sz w:val="15"/>
                <w:szCs w:val="15"/>
              </w:rPr>
            </w:pPr>
          </w:p>
        </w:tc>
      </w:tr>
      <w:tr w:rsidR="00702C4B" w14:paraId="47D0FCFE" w14:textId="77777777" w:rsidTr="00235714">
        <w:trPr>
          <w:trHeight w:val="544"/>
        </w:trPr>
        <w:tc>
          <w:tcPr>
            <w:tcW w:w="3020" w:type="dxa"/>
          </w:tcPr>
          <w:p w14:paraId="35A267ED" w14:textId="23FDD917" w:rsidR="00702C4B" w:rsidRDefault="00702C4B" w:rsidP="00235714">
            <w:pPr>
              <w:pStyle w:val="Kop4"/>
              <w:outlineLvl w:val="3"/>
            </w:pPr>
          </w:p>
        </w:tc>
        <w:tc>
          <w:tcPr>
            <w:tcW w:w="3021" w:type="dxa"/>
          </w:tcPr>
          <w:p w14:paraId="0127BE84" w14:textId="21570F97" w:rsidR="00702C4B" w:rsidRPr="008E72C5" w:rsidRDefault="00702C4B" w:rsidP="00235714">
            <w:pPr>
              <w:rPr>
                <w:sz w:val="15"/>
                <w:szCs w:val="15"/>
              </w:rPr>
            </w:pPr>
          </w:p>
        </w:tc>
        <w:tc>
          <w:tcPr>
            <w:tcW w:w="3021" w:type="dxa"/>
          </w:tcPr>
          <w:p w14:paraId="491F10B6" w14:textId="77777777" w:rsidR="00702C4B" w:rsidRPr="008E72C5" w:rsidRDefault="00702C4B" w:rsidP="00235714">
            <w:pPr>
              <w:rPr>
                <w:sz w:val="15"/>
                <w:szCs w:val="15"/>
              </w:rPr>
            </w:pPr>
          </w:p>
        </w:tc>
      </w:tr>
    </w:tbl>
    <w:p w14:paraId="3786852D" w14:textId="77777777" w:rsidR="00702C4B" w:rsidRPr="00D51625" w:rsidRDefault="00702C4B" w:rsidP="00702C4B">
      <w:pPr>
        <w:rPr>
          <w:sz w:val="36"/>
          <w:szCs w:val="36"/>
        </w:rPr>
      </w:pPr>
    </w:p>
    <w:p w14:paraId="3EAFCE37" w14:textId="77777777" w:rsidR="00702C4B" w:rsidRPr="000D4494" w:rsidRDefault="00702C4B" w:rsidP="00702C4B">
      <w:pPr>
        <w:pStyle w:val="Duidelijkcitaat"/>
        <w:rPr>
          <w:b w:val="0"/>
          <w:bCs w:val="0"/>
          <w:sz w:val="52"/>
          <w:szCs w:val="52"/>
        </w:rPr>
      </w:pPr>
      <w:r w:rsidRPr="000D4494">
        <w:rPr>
          <w:sz w:val="52"/>
          <w:szCs w:val="52"/>
        </w:rPr>
        <w:t xml:space="preserve">EVALUATIE </w:t>
      </w:r>
    </w:p>
    <w:p w14:paraId="0C85E689" w14:textId="77777777" w:rsidR="00702C4B" w:rsidRPr="008602C2" w:rsidRDefault="00702C4B" w:rsidP="00702C4B"/>
    <w:p w14:paraId="6553B403" w14:textId="210E6FCB" w:rsidR="00EF5907" w:rsidRDefault="00EF5907" w:rsidP="005E70B8">
      <w:pPr>
        <w:pStyle w:val="Duidelijkcitaat"/>
        <w:ind w:left="0"/>
        <w:jc w:val="left"/>
      </w:pPr>
    </w:p>
    <w:sectPr w:rsidR="00EF5907" w:rsidSect="008331CB">
      <w:pgSz w:w="11906" w:h="16838"/>
      <w:pgMar w:top="1417" w:right="1417" w:bottom="1417" w:left="1417" w:header="708" w:footer="708" w:gutter="0"/>
      <w:pgBorders w:offsetFrom="page">
        <w:top w:val="dotDash" w:sz="8" w:space="24" w:color="auto"/>
        <w:left w:val="dotDash" w:sz="8" w:space="24" w:color="auto"/>
        <w:bottom w:val="dotDash" w:sz="8" w:space="24" w:color="auto"/>
        <w:right w:val="dotDash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4B"/>
    <w:rsid w:val="00004B87"/>
    <w:rsid w:val="001060C5"/>
    <w:rsid w:val="002319C7"/>
    <w:rsid w:val="002354AC"/>
    <w:rsid w:val="0027209E"/>
    <w:rsid w:val="00303721"/>
    <w:rsid w:val="00405172"/>
    <w:rsid w:val="00455438"/>
    <w:rsid w:val="005204A4"/>
    <w:rsid w:val="0054096E"/>
    <w:rsid w:val="005E70B8"/>
    <w:rsid w:val="005F5D97"/>
    <w:rsid w:val="00636D42"/>
    <w:rsid w:val="00700056"/>
    <w:rsid w:val="00702C4B"/>
    <w:rsid w:val="00733D0A"/>
    <w:rsid w:val="00760AD6"/>
    <w:rsid w:val="00855805"/>
    <w:rsid w:val="008745E9"/>
    <w:rsid w:val="008D4B97"/>
    <w:rsid w:val="00900315"/>
    <w:rsid w:val="009F2595"/>
    <w:rsid w:val="00A314D5"/>
    <w:rsid w:val="00B44F08"/>
    <w:rsid w:val="00BB175D"/>
    <w:rsid w:val="00C21BE1"/>
    <w:rsid w:val="00D50148"/>
    <w:rsid w:val="00E13D50"/>
    <w:rsid w:val="00E43C66"/>
    <w:rsid w:val="00EF0FC0"/>
    <w:rsid w:val="00EF5907"/>
    <w:rsid w:val="00F22340"/>
    <w:rsid w:val="00F30012"/>
    <w:rsid w:val="00FA3E7E"/>
    <w:rsid w:val="00FF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9BD01"/>
  <w15:chartTrackingRefBased/>
  <w15:docId w15:val="{8A378D13-1534-4730-AF63-841A32E5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02C4B"/>
  </w:style>
  <w:style w:type="paragraph" w:styleId="Kop1">
    <w:name w:val="heading 1"/>
    <w:basedOn w:val="Standaard"/>
    <w:next w:val="Standaard"/>
    <w:link w:val="Kop1Char"/>
    <w:uiPriority w:val="9"/>
    <w:qFormat/>
    <w:rsid w:val="00702C4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02C4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02C4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02C4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02C4B"/>
    <w:pPr>
      <w:spacing w:after="0"/>
      <w:jc w:val="left"/>
      <w:outlineLvl w:val="4"/>
    </w:pPr>
    <w:rPr>
      <w:smallCaps/>
      <w:color w:val="634545" w:themeColor="accent6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02C4B"/>
    <w:pPr>
      <w:spacing w:after="0"/>
      <w:jc w:val="left"/>
      <w:outlineLvl w:val="5"/>
    </w:pPr>
    <w:rPr>
      <w:smallCaps/>
      <w:color w:val="855D5D" w:themeColor="accent6"/>
      <w:spacing w:val="5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02C4B"/>
    <w:pPr>
      <w:spacing w:after="0"/>
      <w:jc w:val="left"/>
      <w:outlineLvl w:val="6"/>
    </w:pPr>
    <w:rPr>
      <w:b/>
      <w:bCs/>
      <w:smallCaps/>
      <w:color w:val="855D5D" w:themeColor="accent6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02C4B"/>
    <w:pPr>
      <w:spacing w:after="0"/>
      <w:jc w:val="left"/>
      <w:outlineLvl w:val="7"/>
    </w:pPr>
    <w:rPr>
      <w:b/>
      <w:bCs/>
      <w:i/>
      <w:iCs/>
      <w:smallCaps/>
      <w:color w:val="634545" w:themeColor="accent6" w:themeShade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02C4B"/>
    <w:pPr>
      <w:spacing w:after="0"/>
      <w:jc w:val="left"/>
      <w:outlineLvl w:val="8"/>
    </w:pPr>
    <w:rPr>
      <w:b/>
      <w:bCs/>
      <w:i/>
      <w:iCs/>
      <w:smallCaps/>
      <w:color w:val="422E2E" w:themeColor="accent6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02C4B"/>
    <w:rPr>
      <w:smallCaps/>
      <w:spacing w:val="5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rsid w:val="00702C4B"/>
    <w:rPr>
      <w:i/>
      <w:iCs/>
      <w:smallCaps/>
      <w:spacing w:val="10"/>
      <w:sz w:val="22"/>
      <w:szCs w:val="22"/>
    </w:rPr>
  </w:style>
  <w:style w:type="table" w:styleId="Tabelraster">
    <w:name w:val="Table Grid"/>
    <w:basedOn w:val="Standaardtabel"/>
    <w:uiPriority w:val="39"/>
    <w:rsid w:val="00702C4B"/>
    <w:pPr>
      <w:spacing w:after="0" w:line="240" w:lineRule="auto"/>
    </w:pPr>
    <w:rPr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702C4B"/>
    <w:pPr>
      <w:pBdr>
        <w:top w:val="single" w:sz="8" w:space="1" w:color="855D5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02C4B"/>
    <w:rPr>
      <w:smallCaps/>
      <w:color w:val="262626" w:themeColor="text1" w:themeTint="D9"/>
      <w:sz w:val="52"/>
      <w:szCs w:val="52"/>
    </w:rPr>
  </w:style>
  <w:style w:type="paragraph" w:styleId="Citaat">
    <w:name w:val="Quote"/>
    <w:basedOn w:val="Standaard"/>
    <w:next w:val="Standaard"/>
    <w:link w:val="CitaatChar"/>
    <w:uiPriority w:val="29"/>
    <w:qFormat/>
    <w:rsid w:val="00702C4B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702C4B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02C4B"/>
    <w:pPr>
      <w:pBdr>
        <w:top w:val="single" w:sz="8" w:space="1" w:color="855D5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02C4B"/>
    <w:rPr>
      <w:b/>
      <w:bCs/>
      <w:i/>
      <w:iCs/>
    </w:rPr>
  </w:style>
  <w:style w:type="character" w:styleId="Intensieveverwijzing">
    <w:name w:val="Intense Reference"/>
    <w:uiPriority w:val="32"/>
    <w:qFormat/>
    <w:rsid w:val="00702C4B"/>
    <w:rPr>
      <w:b/>
      <w:bCs/>
      <w:smallCaps/>
      <w:spacing w:val="5"/>
      <w:sz w:val="22"/>
      <w:szCs w:val="22"/>
      <w:u w:val="singl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02C4B"/>
    <w:rPr>
      <w:smallCaps/>
      <w:spacing w:val="5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02C4B"/>
    <w:rPr>
      <w:smallCaps/>
      <w:spacing w:val="5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02C4B"/>
    <w:rPr>
      <w:smallCaps/>
      <w:color w:val="634545" w:themeColor="accent6" w:themeShade="BF"/>
      <w:spacing w:val="10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02C4B"/>
    <w:rPr>
      <w:smallCaps/>
      <w:color w:val="855D5D" w:themeColor="accent6"/>
      <w:spacing w:val="5"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02C4B"/>
    <w:rPr>
      <w:b/>
      <w:bCs/>
      <w:smallCaps/>
      <w:color w:val="855D5D" w:themeColor="accent6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02C4B"/>
    <w:rPr>
      <w:b/>
      <w:bCs/>
      <w:i/>
      <w:iCs/>
      <w:smallCaps/>
      <w:color w:val="634545" w:themeColor="accent6" w:themeShade="BF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02C4B"/>
    <w:rPr>
      <w:b/>
      <w:bCs/>
      <w:i/>
      <w:iCs/>
      <w:smallCaps/>
      <w:color w:val="422E2E" w:themeColor="accent6" w:themeShade="8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02C4B"/>
    <w:rPr>
      <w:b/>
      <w:bCs/>
      <w:caps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02C4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02C4B"/>
    <w:rPr>
      <w:rFonts w:asciiTheme="majorHAnsi" w:eastAsiaTheme="majorEastAsia" w:hAnsiTheme="majorHAnsi" w:cstheme="majorBidi"/>
    </w:rPr>
  </w:style>
  <w:style w:type="character" w:styleId="Zwaar">
    <w:name w:val="Strong"/>
    <w:uiPriority w:val="22"/>
    <w:qFormat/>
    <w:rsid w:val="00702C4B"/>
    <w:rPr>
      <w:b/>
      <w:bCs/>
      <w:color w:val="855D5D" w:themeColor="accent6"/>
    </w:rPr>
  </w:style>
  <w:style w:type="character" w:styleId="Nadruk">
    <w:name w:val="Emphasis"/>
    <w:uiPriority w:val="20"/>
    <w:qFormat/>
    <w:rsid w:val="00702C4B"/>
    <w:rPr>
      <w:b/>
      <w:bCs/>
      <w:i/>
      <w:iCs/>
      <w:spacing w:val="10"/>
    </w:rPr>
  </w:style>
  <w:style w:type="paragraph" w:styleId="Geenafstand">
    <w:name w:val="No Spacing"/>
    <w:uiPriority w:val="1"/>
    <w:qFormat/>
    <w:rsid w:val="00702C4B"/>
    <w:pPr>
      <w:spacing w:after="0" w:line="240" w:lineRule="auto"/>
    </w:pPr>
  </w:style>
  <w:style w:type="character" w:styleId="Subtielebenadrukking">
    <w:name w:val="Subtle Emphasis"/>
    <w:uiPriority w:val="19"/>
    <w:qFormat/>
    <w:rsid w:val="00702C4B"/>
    <w:rPr>
      <w:i/>
      <w:iCs/>
    </w:rPr>
  </w:style>
  <w:style w:type="character" w:styleId="Intensievebenadrukking">
    <w:name w:val="Intense Emphasis"/>
    <w:uiPriority w:val="21"/>
    <w:qFormat/>
    <w:rsid w:val="00702C4B"/>
    <w:rPr>
      <w:b/>
      <w:bCs/>
      <w:i/>
      <w:iCs/>
      <w:color w:val="855D5D" w:themeColor="accent6"/>
      <w:spacing w:val="10"/>
    </w:rPr>
  </w:style>
  <w:style w:type="character" w:styleId="Subtieleverwijzing">
    <w:name w:val="Subtle Reference"/>
    <w:uiPriority w:val="31"/>
    <w:qFormat/>
    <w:rsid w:val="00702C4B"/>
    <w:rPr>
      <w:b/>
      <w:bCs/>
    </w:rPr>
  </w:style>
  <w:style w:type="character" w:styleId="Titelvanboek">
    <w:name w:val="Book Title"/>
    <w:uiPriority w:val="33"/>
    <w:qFormat/>
    <w:rsid w:val="00702C4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02C4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Houttype">
  <a:themeElements>
    <a:clrScheme name="Hout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Hout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Hout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398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pieter</dc:creator>
  <cp:keywords/>
  <dc:description/>
  <cp:lastModifiedBy>nigel pieter</cp:lastModifiedBy>
  <cp:revision>34</cp:revision>
  <dcterms:created xsi:type="dcterms:W3CDTF">2021-12-07T14:34:00Z</dcterms:created>
  <dcterms:modified xsi:type="dcterms:W3CDTF">2021-12-16T11:49:00Z</dcterms:modified>
</cp:coreProperties>
</file>