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"Ship J" (https://skfb.ly/oJTQx) by gogiart is licensed under Creative Commons Attribution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Modificações feitas no modelo original: Remoção de cordas, de mastro, de escudos e adição de buracos no casco.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"Pedras" (https://skfb.ly/onAGQ) by Vitor Balbino is licensed under Creative Commons Attribution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http://creativecommons.org/licenses/by/4.0/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modificações feitas: Transformações de Matriz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