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73337964" w14:textId="77777777" w:rsidR="00870232" w:rsidRDefault="00184F90">
      <w:pPr>
        <w:pStyle w:val="TOC1"/>
        <w:rPr>
          <w:b w:val="0"/>
          <w:sz w:val="24"/>
          <w:szCs w:val="24"/>
          <w:lang w:eastAsia="ja-JP"/>
        </w:rPr>
      </w:pPr>
      <w:r>
        <w:fldChar w:fldCharType="begin"/>
      </w:r>
      <w:r>
        <w:instrText xml:space="preserve"> TOC \o "2-3" \t "Chapter Heading;1" </w:instrText>
      </w:r>
      <w:r>
        <w:fldChar w:fldCharType="separate"/>
      </w:r>
      <w:r w:rsidR="00870232">
        <w:t>Lexical Syntax</w:t>
      </w:r>
      <w:r w:rsidR="00870232">
        <w:tab/>
      </w:r>
      <w:r w:rsidR="00870232">
        <w:fldChar w:fldCharType="begin"/>
      </w:r>
      <w:r w:rsidR="00870232">
        <w:instrText xml:space="preserve"> PAGEREF _Toc258963826 \h </w:instrText>
      </w:r>
      <w:r w:rsidR="00870232">
        <w:fldChar w:fldCharType="separate"/>
      </w:r>
      <w:r w:rsidR="00870232">
        <w:t>5</w:t>
      </w:r>
      <w:r w:rsidR="00870232">
        <w:fldChar w:fldCharType="end"/>
      </w:r>
    </w:p>
    <w:p w14:paraId="18C4EA7D" w14:textId="77777777" w:rsidR="00870232" w:rsidRDefault="00870232">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_Toc258963827 \h </w:instrText>
      </w:r>
      <w:r>
        <w:fldChar w:fldCharType="separate"/>
      </w:r>
      <w:r>
        <w:t>5</w:t>
      </w:r>
      <w:r>
        <w:fldChar w:fldCharType="end"/>
      </w:r>
    </w:p>
    <w:p w14:paraId="55648C4F" w14:textId="77777777" w:rsidR="00870232" w:rsidRDefault="00870232">
      <w:pPr>
        <w:pStyle w:val="TOC2"/>
        <w:tabs>
          <w:tab w:val="left" w:pos="756"/>
          <w:tab w:val="right" w:pos="8290"/>
        </w:tabs>
        <w:rPr>
          <w:i w:val="0"/>
          <w:sz w:val="24"/>
          <w:szCs w:val="24"/>
          <w:lang w:eastAsia="ja-JP"/>
        </w:rPr>
      </w:pPr>
      <w:r w:rsidRPr="0033237A">
        <w:rPr>
          <w:lang w:val="en-US"/>
        </w:rPr>
        <w:t>1.2</w:t>
      </w:r>
      <w:r>
        <w:rPr>
          <w:i w:val="0"/>
          <w:sz w:val="24"/>
          <w:szCs w:val="24"/>
          <w:lang w:eastAsia="ja-JP"/>
        </w:rPr>
        <w:tab/>
      </w:r>
      <w:r w:rsidRPr="0033237A">
        <w:rPr>
          <w:lang w:val="en-US"/>
        </w:rPr>
        <w:t>Keywords</w:t>
      </w:r>
      <w:r>
        <w:tab/>
      </w:r>
      <w:r>
        <w:fldChar w:fldCharType="begin"/>
      </w:r>
      <w:r>
        <w:instrText xml:space="preserve"> PAGEREF _Toc258963828 \h </w:instrText>
      </w:r>
      <w:r>
        <w:fldChar w:fldCharType="separate"/>
      </w:r>
      <w:r>
        <w:t>6</w:t>
      </w:r>
      <w:r>
        <w:fldChar w:fldCharType="end"/>
      </w:r>
    </w:p>
    <w:p w14:paraId="0D6796CF" w14:textId="77777777" w:rsidR="00870232" w:rsidRDefault="00870232">
      <w:pPr>
        <w:pStyle w:val="TOC2"/>
        <w:tabs>
          <w:tab w:val="left" w:pos="756"/>
          <w:tab w:val="right" w:pos="8290"/>
        </w:tabs>
        <w:rPr>
          <w:i w:val="0"/>
          <w:sz w:val="24"/>
          <w:szCs w:val="24"/>
          <w:lang w:eastAsia="ja-JP"/>
        </w:rPr>
      </w:pPr>
      <w:r w:rsidRPr="0033237A">
        <w:rPr>
          <w:lang w:val="en-US"/>
        </w:rPr>
        <w:t>1.3</w:t>
      </w:r>
      <w:r>
        <w:rPr>
          <w:i w:val="0"/>
          <w:sz w:val="24"/>
          <w:szCs w:val="24"/>
          <w:lang w:eastAsia="ja-JP"/>
        </w:rPr>
        <w:tab/>
      </w:r>
      <w:r w:rsidRPr="0033237A">
        <w:rPr>
          <w:lang w:val="en-US"/>
        </w:rPr>
        <w:t>Newline Characters</w:t>
      </w:r>
      <w:r>
        <w:tab/>
      </w:r>
      <w:r>
        <w:fldChar w:fldCharType="begin"/>
      </w:r>
      <w:r>
        <w:instrText xml:space="preserve"> PAGEREF _Toc258963829 \h </w:instrText>
      </w:r>
      <w:r>
        <w:fldChar w:fldCharType="separate"/>
      </w:r>
      <w:r>
        <w:t>7</w:t>
      </w:r>
      <w:r>
        <w:fldChar w:fldCharType="end"/>
      </w:r>
    </w:p>
    <w:p w14:paraId="5A112A16" w14:textId="77777777" w:rsidR="00870232" w:rsidRDefault="00870232">
      <w:pPr>
        <w:pStyle w:val="TOC2"/>
        <w:tabs>
          <w:tab w:val="left" w:pos="756"/>
          <w:tab w:val="right" w:pos="8290"/>
        </w:tabs>
        <w:rPr>
          <w:i w:val="0"/>
          <w:sz w:val="24"/>
          <w:szCs w:val="24"/>
          <w:lang w:eastAsia="ja-JP"/>
        </w:rPr>
      </w:pPr>
      <w:r w:rsidRPr="0033237A">
        <w:rPr>
          <w:lang w:val="en-US"/>
        </w:rPr>
        <w:t>1.4</w:t>
      </w:r>
      <w:r>
        <w:rPr>
          <w:i w:val="0"/>
          <w:sz w:val="24"/>
          <w:szCs w:val="24"/>
          <w:lang w:eastAsia="ja-JP"/>
        </w:rPr>
        <w:tab/>
      </w:r>
      <w:r w:rsidRPr="0033237A">
        <w:rPr>
          <w:lang w:val="en-US"/>
        </w:rPr>
        <w:t>Operators</w:t>
      </w:r>
      <w:r>
        <w:tab/>
      </w:r>
      <w:r>
        <w:fldChar w:fldCharType="begin"/>
      </w:r>
      <w:r>
        <w:instrText xml:space="preserve"> PAGEREF _Toc258963830 \h </w:instrText>
      </w:r>
      <w:r>
        <w:fldChar w:fldCharType="separate"/>
      </w:r>
      <w:r>
        <w:t>7</w:t>
      </w:r>
      <w:r>
        <w:fldChar w:fldCharType="end"/>
      </w:r>
    </w:p>
    <w:p w14:paraId="5F88723F" w14:textId="77777777" w:rsidR="00870232" w:rsidRDefault="00870232">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_Toc258963831 \h </w:instrText>
      </w:r>
      <w:r>
        <w:fldChar w:fldCharType="separate"/>
      </w:r>
      <w:r>
        <w:t>9</w:t>
      </w:r>
      <w:r>
        <w:fldChar w:fldCharType="end"/>
      </w:r>
    </w:p>
    <w:p w14:paraId="1093B614" w14:textId="77777777" w:rsidR="00870232" w:rsidRDefault="00870232">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_Toc258963832 \h </w:instrText>
      </w:r>
      <w:r>
        <w:fldChar w:fldCharType="separate"/>
      </w:r>
      <w:r>
        <w:t>9</w:t>
      </w:r>
      <w:r>
        <w:fldChar w:fldCharType="end"/>
      </w:r>
    </w:p>
    <w:p w14:paraId="0DBCD2EB" w14:textId="77777777" w:rsidR="00870232" w:rsidRDefault="00870232">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_Toc258963833 \h </w:instrText>
      </w:r>
      <w:r>
        <w:fldChar w:fldCharType="separate"/>
      </w:r>
      <w:r>
        <w:t>11</w:t>
      </w:r>
      <w:r>
        <w:fldChar w:fldCharType="end"/>
      </w:r>
    </w:p>
    <w:p w14:paraId="1FF436F2" w14:textId="77777777" w:rsidR="00870232" w:rsidRDefault="00870232">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_Toc258963834 \h </w:instrText>
      </w:r>
      <w:r>
        <w:fldChar w:fldCharType="separate"/>
      </w:r>
      <w:r>
        <w:t>12</w:t>
      </w:r>
      <w:r>
        <w:fldChar w:fldCharType="end"/>
      </w:r>
    </w:p>
    <w:p w14:paraId="76ECB6E1" w14:textId="77777777" w:rsidR="00870232" w:rsidRDefault="00870232">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_Toc258963835 \h </w:instrText>
      </w:r>
      <w:r>
        <w:fldChar w:fldCharType="separate"/>
      </w:r>
      <w:r>
        <w:t>12</w:t>
      </w:r>
      <w:r>
        <w:fldChar w:fldCharType="end"/>
      </w:r>
    </w:p>
    <w:p w14:paraId="7230D530" w14:textId="77777777" w:rsidR="00870232" w:rsidRDefault="00870232">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_Toc258963836 \h </w:instrText>
      </w:r>
      <w:r>
        <w:fldChar w:fldCharType="separate"/>
      </w:r>
      <w:r>
        <w:t>12</w:t>
      </w:r>
      <w:r>
        <w:fldChar w:fldCharType="end"/>
      </w:r>
    </w:p>
    <w:p w14:paraId="566F9197" w14:textId="77777777" w:rsidR="00870232" w:rsidRDefault="00870232">
      <w:pPr>
        <w:pStyle w:val="TOC3"/>
        <w:tabs>
          <w:tab w:val="left" w:pos="1176"/>
          <w:tab w:val="right" w:pos="8290"/>
        </w:tabs>
        <w:rPr>
          <w:sz w:val="24"/>
          <w:szCs w:val="24"/>
          <w:lang w:eastAsia="ja-JP"/>
        </w:rPr>
      </w:pPr>
      <w:r>
        <w:t>1.5.6</w:t>
      </w:r>
      <w:r>
        <w:rPr>
          <w:sz w:val="24"/>
          <w:szCs w:val="24"/>
          <w:lang w:eastAsia="ja-JP"/>
        </w:rPr>
        <w:tab/>
      </w:r>
      <w:r>
        <w:t>Regular Expression Literals</w:t>
      </w:r>
      <w:r>
        <w:tab/>
      </w:r>
      <w:r>
        <w:fldChar w:fldCharType="begin"/>
      </w:r>
      <w:r>
        <w:instrText xml:space="preserve"> PAGEREF _Toc258963837 \h </w:instrText>
      </w:r>
      <w:r>
        <w:fldChar w:fldCharType="separate"/>
      </w:r>
      <w:r>
        <w:t>13</w:t>
      </w:r>
      <w:r>
        <w:fldChar w:fldCharType="end"/>
      </w:r>
    </w:p>
    <w:p w14:paraId="11313123" w14:textId="77777777" w:rsidR="00870232" w:rsidRDefault="00870232">
      <w:pPr>
        <w:pStyle w:val="TOC3"/>
        <w:tabs>
          <w:tab w:val="left" w:pos="1176"/>
          <w:tab w:val="right" w:pos="8290"/>
        </w:tabs>
        <w:rPr>
          <w:sz w:val="24"/>
          <w:szCs w:val="24"/>
          <w:lang w:eastAsia="ja-JP"/>
        </w:rPr>
      </w:pPr>
      <w:r>
        <w:t>1.5.7</w:t>
      </w:r>
      <w:r>
        <w:rPr>
          <w:sz w:val="24"/>
          <w:szCs w:val="24"/>
          <w:lang w:eastAsia="ja-JP"/>
        </w:rPr>
        <w:tab/>
      </w:r>
      <w:r>
        <w:t>Collection Literals</w:t>
      </w:r>
      <w:r>
        <w:tab/>
      </w:r>
      <w:r>
        <w:fldChar w:fldCharType="begin"/>
      </w:r>
      <w:r>
        <w:instrText xml:space="preserve"> PAGEREF _Toc258963838 \h </w:instrText>
      </w:r>
      <w:r>
        <w:fldChar w:fldCharType="separate"/>
      </w:r>
      <w:r>
        <w:t>13</w:t>
      </w:r>
      <w:r>
        <w:fldChar w:fldCharType="end"/>
      </w:r>
    </w:p>
    <w:p w14:paraId="2736D90B" w14:textId="77777777" w:rsidR="00870232" w:rsidRDefault="00870232">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_Toc258963839 \h </w:instrText>
      </w:r>
      <w:r>
        <w:fldChar w:fldCharType="separate"/>
      </w:r>
      <w:r>
        <w:t>15</w:t>
      </w:r>
      <w:r>
        <w:fldChar w:fldCharType="end"/>
      </w:r>
    </w:p>
    <w:p w14:paraId="7E313FDA" w14:textId="77777777" w:rsidR="00870232" w:rsidRDefault="00870232">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_Toc258963840 \h </w:instrText>
      </w:r>
      <w:r>
        <w:fldChar w:fldCharType="separate"/>
      </w:r>
      <w:r>
        <w:t>15</w:t>
      </w:r>
      <w:r>
        <w:fldChar w:fldCharType="end"/>
      </w:r>
    </w:p>
    <w:p w14:paraId="426B8BA0" w14:textId="77777777" w:rsidR="00870232" w:rsidRDefault="00870232">
      <w:pPr>
        <w:pStyle w:val="TOC1"/>
        <w:rPr>
          <w:b w:val="0"/>
          <w:sz w:val="24"/>
          <w:szCs w:val="24"/>
          <w:lang w:eastAsia="ja-JP"/>
        </w:rPr>
      </w:pPr>
      <w:r>
        <w:t>Identifiers, Names &amp; Scopes</w:t>
      </w:r>
      <w:r>
        <w:tab/>
      </w:r>
      <w:r>
        <w:fldChar w:fldCharType="begin"/>
      </w:r>
      <w:r>
        <w:instrText xml:space="preserve"> PAGEREF _Toc258963841 \h </w:instrText>
      </w:r>
      <w:r>
        <w:fldChar w:fldCharType="separate"/>
      </w:r>
      <w:r>
        <w:t>15</w:t>
      </w:r>
      <w:r>
        <w:fldChar w:fldCharType="end"/>
      </w:r>
    </w:p>
    <w:p w14:paraId="32D855AA" w14:textId="77777777" w:rsidR="00870232" w:rsidRDefault="00870232">
      <w:pPr>
        <w:pStyle w:val="TOC1"/>
        <w:rPr>
          <w:b w:val="0"/>
          <w:sz w:val="24"/>
          <w:szCs w:val="24"/>
          <w:lang w:eastAsia="ja-JP"/>
        </w:rPr>
      </w:pPr>
      <w:r>
        <w:t>Types</w:t>
      </w:r>
      <w:r>
        <w:tab/>
      </w:r>
      <w:r>
        <w:fldChar w:fldCharType="begin"/>
      </w:r>
      <w:r>
        <w:instrText xml:space="preserve"> PAGEREF _Toc258963842 \h </w:instrText>
      </w:r>
      <w:r>
        <w:fldChar w:fldCharType="separate"/>
      </w:r>
      <w:r>
        <w:t>17</w:t>
      </w:r>
      <w:r>
        <w:fldChar w:fldCharType="end"/>
      </w:r>
    </w:p>
    <w:p w14:paraId="305B1ABF" w14:textId="77777777" w:rsidR="00870232" w:rsidRDefault="00870232">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_Toc258963843 \h </w:instrText>
      </w:r>
      <w:r>
        <w:fldChar w:fldCharType="separate"/>
      </w:r>
      <w:r>
        <w:t>17</w:t>
      </w:r>
      <w:r>
        <w:fldChar w:fldCharType="end"/>
      </w:r>
    </w:p>
    <w:p w14:paraId="321DEFDF" w14:textId="77777777" w:rsidR="00870232" w:rsidRDefault="00870232">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_Toc258963844 \h </w:instrText>
      </w:r>
      <w:r>
        <w:fldChar w:fldCharType="separate"/>
      </w:r>
      <w:r>
        <w:t>17</w:t>
      </w:r>
      <w:r>
        <w:fldChar w:fldCharType="end"/>
      </w:r>
    </w:p>
    <w:p w14:paraId="418819B9" w14:textId="77777777" w:rsidR="00870232" w:rsidRDefault="00870232">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_Toc258963845 \h </w:instrText>
      </w:r>
      <w:r>
        <w:fldChar w:fldCharType="separate"/>
      </w:r>
      <w:r>
        <w:t>17</w:t>
      </w:r>
      <w:r>
        <w:fldChar w:fldCharType="end"/>
      </w:r>
    </w:p>
    <w:p w14:paraId="1D4FB4A3" w14:textId="77777777" w:rsidR="00870232" w:rsidRDefault="00870232">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_Toc258963846 \h </w:instrText>
      </w:r>
      <w:r>
        <w:fldChar w:fldCharType="separate"/>
      </w:r>
      <w:r>
        <w:t>17</w:t>
      </w:r>
      <w:r>
        <w:fldChar w:fldCharType="end"/>
      </w:r>
    </w:p>
    <w:p w14:paraId="15D1904F" w14:textId="77777777" w:rsidR="00870232" w:rsidRDefault="00870232">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_Toc258963847 \h </w:instrText>
      </w:r>
      <w:r>
        <w:fldChar w:fldCharType="separate"/>
      </w:r>
      <w:r>
        <w:t>17</w:t>
      </w:r>
      <w:r>
        <w:fldChar w:fldCharType="end"/>
      </w:r>
    </w:p>
    <w:p w14:paraId="2399D7EE" w14:textId="77777777" w:rsidR="00870232" w:rsidRDefault="00870232">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_Toc258963848 \h </w:instrText>
      </w:r>
      <w:r>
        <w:fldChar w:fldCharType="separate"/>
      </w:r>
      <w:r>
        <w:t>17</w:t>
      </w:r>
      <w:r>
        <w:fldChar w:fldCharType="end"/>
      </w:r>
    </w:p>
    <w:p w14:paraId="5FFD85E6" w14:textId="77777777" w:rsidR="00870232" w:rsidRDefault="00870232">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_Toc258963849 \h </w:instrText>
      </w:r>
      <w:r>
        <w:fldChar w:fldCharType="separate"/>
      </w:r>
      <w:r>
        <w:t>17</w:t>
      </w:r>
      <w:r>
        <w:fldChar w:fldCharType="end"/>
      </w:r>
    </w:p>
    <w:p w14:paraId="1C06AA7D" w14:textId="77777777" w:rsidR="00870232" w:rsidRDefault="00870232">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_Toc258963850 \h </w:instrText>
      </w:r>
      <w:r>
        <w:fldChar w:fldCharType="separate"/>
      </w:r>
      <w:r>
        <w:t>17</w:t>
      </w:r>
      <w:r>
        <w:fldChar w:fldCharType="end"/>
      </w:r>
    </w:p>
    <w:p w14:paraId="46C74065" w14:textId="77777777" w:rsidR="00870232" w:rsidRDefault="00870232">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_Toc258963851 \h </w:instrText>
      </w:r>
      <w:r>
        <w:fldChar w:fldCharType="separate"/>
      </w:r>
      <w:r>
        <w:t>17</w:t>
      </w:r>
      <w:r>
        <w:fldChar w:fldCharType="end"/>
      </w:r>
    </w:p>
    <w:p w14:paraId="64FE4B5D" w14:textId="77777777" w:rsidR="00870232" w:rsidRDefault="00870232">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_Toc258963852 \h </w:instrText>
      </w:r>
      <w:r>
        <w:fldChar w:fldCharType="separate"/>
      </w:r>
      <w:r>
        <w:t>17</w:t>
      </w:r>
      <w:r>
        <w:fldChar w:fldCharType="end"/>
      </w:r>
    </w:p>
    <w:p w14:paraId="0A9E257A" w14:textId="77777777" w:rsidR="00870232" w:rsidRDefault="00870232">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_Toc258963853 \h </w:instrText>
      </w:r>
      <w:r>
        <w:fldChar w:fldCharType="separate"/>
      </w:r>
      <w:r>
        <w:t>17</w:t>
      </w:r>
      <w:r>
        <w:fldChar w:fldCharType="end"/>
      </w:r>
    </w:p>
    <w:p w14:paraId="70106201" w14:textId="77777777" w:rsidR="00870232" w:rsidRDefault="00870232">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_Toc258963854 \h </w:instrText>
      </w:r>
      <w:r>
        <w:fldChar w:fldCharType="separate"/>
      </w:r>
      <w:r>
        <w:t>17</w:t>
      </w:r>
      <w:r>
        <w:fldChar w:fldCharType="end"/>
      </w:r>
    </w:p>
    <w:p w14:paraId="3F8CB268" w14:textId="77777777" w:rsidR="00870232" w:rsidRDefault="00870232">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_Toc258963855 \h </w:instrText>
      </w:r>
      <w:r>
        <w:fldChar w:fldCharType="separate"/>
      </w:r>
      <w:r>
        <w:t>17</w:t>
      </w:r>
      <w:r>
        <w:fldChar w:fldCharType="end"/>
      </w:r>
    </w:p>
    <w:p w14:paraId="13A504F1" w14:textId="77777777" w:rsidR="00870232" w:rsidRDefault="00870232">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_Toc258963856 \h </w:instrText>
      </w:r>
      <w:r>
        <w:fldChar w:fldCharType="separate"/>
      </w:r>
      <w:r>
        <w:t>17</w:t>
      </w:r>
      <w:r>
        <w:fldChar w:fldCharType="end"/>
      </w:r>
    </w:p>
    <w:p w14:paraId="3CBB5E21" w14:textId="77777777" w:rsidR="00870232" w:rsidRDefault="00870232">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_Toc258963857 \h </w:instrText>
      </w:r>
      <w:r>
        <w:fldChar w:fldCharType="separate"/>
      </w:r>
      <w:r>
        <w:t>17</w:t>
      </w:r>
      <w:r>
        <w:fldChar w:fldCharType="end"/>
      </w:r>
    </w:p>
    <w:p w14:paraId="7B16E3E3" w14:textId="77777777" w:rsidR="00870232" w:rsidRDefault="00870232">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_Toc258963858 \h </w:instrText>
      </w:r>
      <w:r>
        <w:fldChar w:fldCharType="separate"/>
      </w:r>
      <w:r>
        <w:t>17</w:t>
      </w:r>
      <w:r>
        <w:fldChar w:fldCharType="end"/>
      </w:r>
    </w:p>
    <w:p w14:paraId="38317BBE" w14:textId="77777777" w:rsidR="00870232" w:rsidRDefault="00870232">
      <w:pPr>
        <w:pStyle w:val="TOC1"/>
        <w:rPr>
          <w:b w:val="0"/>
          <w:sz w:val="24"/>
          <w:szCs w:val="24"/>
          <w:lang w:eastAsia="ja-JP"/>
        </w:rPr>
      </w:pPr>
      <w:r>
        <w:t>Basic Declarations &amp; Definitions</w:t>
      </w:r>
      <w:r>
        <w:tab/>
      </w:r>
      <w:r>
        <w:fldChar w:fldCharType="begin"/>
      </w:r>
      <w:r>
        <w:instrText xml:space="preserve"> PAGEREF _Toc258963859 \h </w:instrText>
      </w:r>
      <w:r>
        <w:fldChar w:fldCharType="separate"/>
      </w:r>
      <w:r>
        <w:t>18</w:t>
      </w:r>
      <w:r>
        <w:fldChar w:fldCharType="end"/>
      </w:r>
    </w:p>
    <w:p w14:paraId="5D6500AA" w14:textId="77777777" w:rsidR="00870232" w:rsidRDefault="00870232">
      <w:pPr>
        <w:pStyle w:val="TOC2"/>
        <w:tabs>
          <w:tab w:val="right" w:pos="8290"/>
        </w:tabs>
        <w:rPr>
          <w:i w:val="0"/>
          <w:sz w:val="24"/>
          <w:szCs w:val="24"/>
          <w:lang w:eastAsia="ja-JP"/>
        </w:rPr>
      </w:pPr>
      <w:r>
        <w:t>4.1</w:t>
      </w:r>
      <w:r>
        <w:tab/>
      </w:r>
      <w:r>
        <w:fldChar w:fldCharType="begin"/>
      </w:r>
      <w:r>
        <w:instrText xml:space="preserve"> PAGEREF _Toc258963860 \h </w:instrText>
      </w:r>
      <w:r>
        <w:fldChar w:fldCharType="separate"/>
      </w:r>
      <w:r>
        <w:t>18</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3" w:name="_Toc258864274"/>
      <w:bookmarkStart w:id="4" w:name="_Toc258864455"/>
      <w:r w:rsidRPr="00A669F7">
        <w:t>Preface</w:t>
      </w:r>
      <w:bookmarkEnd w:id="3"/>
      <w:bookmarkEnd w:id="4"/>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5" w:name="Specification"/>
      <w:bookmarkEnd w:id="5"/>
    </w:p>
    <w:p w14:paraId="5CB589A1" w14:textId="5623DC72" w:rsidR="009147F8" w:rsidRPr="00794C85" w:rsidRDefault="00C104A2" w:rsidP="00563128">
      <w:pPr>
        <w:pStyle w:val="ChapterHeading"/>
      </w:pPr>
      <w:bookmarkStart w:id="6" w:name="_Toc258963826"/>
      <w:r w:rsidRPr="004C7ED8">
        <w:t>Lexical Syntax</w:t>
      </w:r>
      <w:bookmarkEnd w:id="6"/>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7" w:name="_Toc258963827"/>
      <w:r w:rsidRPr="004701F4">
        <w:t>Identifiers</w:t>
      </w:r>
      <w:bookmarkEnd w:id="7"/>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8" w:name="_Toc258963828"/>
      <w:r>
        <w:rPr>
          <w:lang w:val="en-US"/>
        </w:rPr>
        <w:t>Keywords</w:t>
      </w:r>
      <w:bookmarkEnd w:id="8"/>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Pr="006B6E04" w:rsidRDefault="00E351E7" w:rsidP="00E351E7">
      <w:pPr>
        <w:pStyle w:val="Code"/>
        <w:rPr>
          <w:rStyle w:val="InlineCodeBold"/>
        </w:rPr>
      </w:pPr>
      <w:r w:rsidRPr="006B6E04">
        <w:rPr>
          <w:rStyle w:val="InlineCodeBold"/>
        </w:rPr>
        <w:t>redo</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Pr="006B6E04" w:rsidRDefault="00E351E7" w:rsidP="00E351E7">
      <w:pPr>
        <w:pStyle w:val="Code"/>
        <w:rPr>
          <w:rStyle w:val="InlineCodeBold"/>
        </w:rPr>
      </w:pPr>
      <w:r w:rsidRPr="006B6E04">
        <w:rPr>
          <w:rStyle w:val="InlineCodeBold"/>
        </w:rPr>
        <w:t>yes</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9" w:name="_Toc258963829"/>
      <w:r>
        <w:rPr>
          <w:lang w:val="en-US"/>
        </w:rPr>
        <w:t>Newline Characters</w:t>
      </w:r>
      <w:bookmarkEnd w:id="9"/>
    </w:p>
    <w:p w14:paraId="26397908" w14:textId="3856898D" w:rsidR="00607579" w:rsidRDefault="00607579" w:rsidP="00607579">
      <w:r>
        <w:t>Syntax:</w:t>
      </w:r>
    </w:p>
    <w:p w14:paraId="05E4DF48" w14:textId="3F9262D7" w:rsidR="00607579" w:rsidRDefault="00607579" w:rsidP="00607579">
      <w:pPr>
        <w:pStyle w:val="Code"/>
      </w:pPr>
      <w:r>
        <w:t xml:space="preserve">separator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0" w:name="_Toc258963830"/>
      <w:r>
        <w:rPr>
          <w:lang w:val="en-US"/>
        </w:rPr>
        <w:t>Operators</w:t>
      </w:r>
      <w:bookmarkEnd w:id="10"/>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Pr="00B66E53" w:rsidRDefault="00743F18" w:rsidP="00743F18">
      <w:pPr>
        <w:rPr>
          <w:rStyle w:val="InlineCode"/>
        </w:rPr>
      </w:pPr>
      <w:r w:rsidRPr="00B66E53">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Pr="00B66E53" w:rsidRDefault="00743F18" w:rsidP="00743F18">
      <w:pPr>
        <w:rPr>
          <w:rStyle w:val="InlineCode"/>
        </w:rPr>
      </w:pPr>
      <w:r w:rsidRPr="00B66E53">
        <w:rPr>
          <w:rStyle w:val="InlineCode"/>
        </w:rPr>
        <w: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Some of these operators have several d</w:t>
      </w:r>
      <w:bookmarkStart w:id="11" w:name="_GoBack"/>
      <w:bookmarkEnd w:id="11"/>
      <w:r>
        <w:t xml:space="preserve">ifferent meanings, usually up to two. Some are binary, some are unary, none is ternary. </w:t>
      </w:r>
    </w:p>
    <w:p w14:paraId="50293396" w14:textId="4C950E0A" w:rsidR="004C7ED8" w:rsidRDefault="004C7ED8" w:rsidP="004701F4">
      <w:pPr>
        <w:pStyle w:val="Heading2"/>
      </w:pPr>
      <w:bookmarkStart w:id="12" w:name="_Toc258963831"/>
      <w:r w:rsidRPr="001E23EF">
        <w:t>Literals</w:t>
      </w:r>
      <w:bookmarkEnd w:id="12"/>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3" w:name="_Toc258963832"/>
      <w:r w:rsidRPr="003D72E7">
        <w:t>Integer Literals</w:t>
      </w:r>
      <w:bookmarkEnd w:id="13"/>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rPr>
          <w:rFonts w:hint="eastAsia"/>
        </w:r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4" w:name="_Toc258963833"/>
      <w:r>
        <w:t>Floating Point Literals</w:t>
      </w:r>
      <w:bookmarkEnd w:id="14"/>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rPr>
          <w:rFonts w:hint="eastAsia"/>
        </w:r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rPr>
          <w:rFonts w:hint="eastAsia"/>
        </w:r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5" w:name="_Toc258963834"/>
      <w:r>
        <w:t>Boolean Literals</w:t>
      </w:r>
      <w:bookmarkEnd w:id="15"/>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6" w:name="_Toc258963835"/>
      <w:r>
        <w:t>String Literals</w:t>
      </w:r>
      <w:bookmarkEnd w:id="16"/>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7" w:name="_Toc258963836"/>
      <w:r>
        <w:t>Symbol Literals</w:t>
      </w:r>
      <w:bookmarkEnd w:id="17"/>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492EF3E8" w14:textId="77777777" w:rsidR="00A33EFD" w:rsidRPr="00A33EFD" w:rsidRDefault="00A33EFD" w:rsidP="00A33EFD"/>
    <w:p w14:paraId="777DB72F" w14:textId="2D7C379B" w:rsidR="00C67783" w:rsidRDefault="00C67783" w:rsidP="00F729DA">
      <w:pPr>
        <w:pStyle w:val="Heading3"/>
      </w:pPr>
      <w:bookmarkStart w:id="18" w:name="_Toc258963837"/>
      <w:r>
        <w:t>Regular Expression Literals</w:t>
      </w:r>
      <w:bookmarkEnd w:id="18"/>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9" w:name="_Toc258963838"/>
      <w:r>
        <w:t>Collection Literals</w:t>
      </w:r>
      <w:bookmarkEnd w:id="19"/>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0" w:name="_Toc258963839"/>
      <w:r>
        <w:t>Whitespace &amp; Comments</w:t>
      </w:r>
      <w:bookmarkEnd w:id="20"/>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Documentation comments are multi-line comments</w:t>
      </w:r>
      <w:r>
        <w:t xml:space="preserve">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1" w:name="_Toc258963840"/>
      <w:r>
        <w:t>Preprocessor Macros</w:t>
      </w:r>
      <w:bookmarkEnd w:id="21"/>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2" w:name="_Toc258963841"/>
      <w:r>
        <w:t>Identifiers, Names &amp; Scopes</w:t>
      </w:r>
      <w:bookmarkEnd w:id="22"/>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77777777"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8963842"/>
      <w:r>
        <w:t>Types</w:t>
      </w:r>
      <w:bookmarkEnd w:id="23"/>
    </w:p>
    <w:p w14:paraId="1F0E4203" w14:textId="02704E28" w:rsidR="00C67783" w:rsidRDefault="00EC1001" w:rsidP="00C67783">
      <w:pPr>
        <w:pStyle w:val="Heading2"/>
      </w:pPr>
      <w:bookmarkStart w:id="24" w:name="_Toc258963843"/>
      <w:r>
        <w:t>Paths</w:t>
      </w:r>
      <w:bookmarkEnd w:id="24"/>
    </w:p>
    <w:p w14:paraId="34783404" w14:textId="0B046656" w:rsidR="00EC1001" w:rsidRDefault="00723AE1" w:rsidP="00C67783">
      <w:pPr>
        <w:pStyle w:val="Heading2"/>
      </w:pPr>
      <w:bookmarkStart w:id="25" w:name="_Toc258963844"/>
      <w:r>
        <w:t>Value Types</w:t>
      </w:r>
      <w:bookmarkEnd w:id="25"/>
    </w:p>
    <w:p w14:paraId="54851DD0" w14:textId="11D5A615" w:rsidR="009A2C40" w:rsidRPr="009A2C40" w:rsidRDefault="009A2C40" w:rsidP="009A2C40">
      <w:pPr>
        <w:pStyle w:val="Heading3"/>
      </w:pPr>
      <w:bookmarkStart w:id="26" w:name="_Toc258963845"/>
      <w:r>
        <w:t>Value Type</w:t>
      </w:r>
      <w:bookmarkEnd w:id="26"/>
    </w:p>
    <w:p w14:paraId="42D69535" w14:textId="6D116DF7" w:rsidR="00723AE1" w:rsidRDefault="00043770" w:rsidP="00723AE1">
      <w:pPr>
        <w:pStyle w:val="Heading3"/>
      </w:pPr>
      <w:bookmarkStart w:id="27" w:name="_Toc258963846"/>
      <w:r>
        <w:t>Type</w:t>
      </w:r>
      <w:r w:rsidR="00723AE1">
        <w:t xml:space="preserve"> Projection</w:t>
      </w:r>
      <w:bookmarkEnd w:id="27"/>
    </w:p>
    <w:p w14:paraId="3D26F349" w14:textId="016979B8" w:rsidR="00723AE1" w:rsidRDefault="00723AE1" w:rsidP="00723AE1">
      <w:pPr>
        <w:pStyle w:val="Heading3"/>
      </w:pPr>
      <w:bookmarkStart w:id="28" w:name="_Toc258963847"/>
      <w:r>
        <w:t>Type Designators</w:t>
      </w:r>
      <w:bookmarkEnd w:id="28"/>
    </w:p>
    <w:p w14:paraId="64C8AB88" w14:textId="4CC670BC" w:rsidR="00723AE1" w:rsidRDefault="00723AE1" w:rsidP="00723AE1">
      <w:pPr>
        <w:pStyle w:val="Heading3"/>
      </w:pPr>
      <w:bookmarkStart w:id="29" w:name="_Toc258963848"/>
      <w:r>
        <w:t>Parameterized Types</w:t>
      </w:r>
      <w:bookmarkEnd w:id="29"/>
    </w:p>
    <w:p w14:paraId="73DFADD1" w14:textId="3C877B91" w:rsidR="00723AE1" w:rsidRDefault="00723AE1" w:rsidP="00723AE1">
      <w:pPr>
        <w:pStyle w:val="Heading3"/>
      </w:pPr>
      <w:bookmarkStart w:id="30" w:name="_Toc258963849"/>
      <w:r>
        <w:t>Tuple Types</w:t>
      </w:r>
      <w:bookmarkEnd w:id="30"/>
    </w:p>
    <w:p w14:paraId="671C1CBD" w14:textId="6D78C7E3" w:rsidR="00723AE1" w:rsidRDefault="009B68A8" w:rsidP="00723AE1">
      <w:pPr>
        <w:pStyle w:val="Heading3"/>
      </w:pPr>
      <w:bookmarkStart w:id="31" w:name="_Toc258963850"/>
      <w:r>
        <w:t>Annotated Types</w:t>
      </w:r>
      <w:bookmarkEnd w:id="31"/>
    </w:p>
    <w:p w14:paraId="3AF894FF" w14:textId="0961F52F" w:rsidR="009B68A8" w:rsidRDefault="009B68A8" w:rsidP="00723AE1">
      <w:pPr>
        <w:pStyle w:val="Heading3"/>
      </w:pPr>
      <w:bookmarkStart w:id="32" w:name="_Toc258963851"/>
      <w:r>
        <w:t>Compound Types</w:t>
      </w:r>
      <w:bookmarkEnd w:id="32"/>
    </w:p>
    <w:p w14:paraId="4D9933B8" w14:textId="5CB65A17" w:rsidR="009B68A8" w:rsidRDefault="009B68A8" w:rsidP="00723AE1">
      <w:pPr>
        <w:pStyle w:val="Heading3"/>
      </w:pPr>
      <w:bookmarkStart w:id="33" w:name="_Toc258963852"/>
      <w:r>
        <w:t>Function Types</w:t>
      </w:r>
      <w:bookmarkEnd w:id="33"/>
    </w:p>
    <w:p w14:paraId="03E104CD" w14:textId="6A81D143" w:rsidR="00B072E1" w:rsidRPr="00B072E1" w:rsidRDefault="00B072E1" w:rsidP="00B072E1">
      <w:pPr>
        <w:pStyle w:val="Heading3"/>
      </w:pPr>
      <w:bookmarkStart w:id="34" w:name="_Toc258963853"/>
      <w:r>
        <w:t>Existential Types</w:t>
      </w:r>
      <w:bookmarkEnd w:id="34"/>
    </w:p>
    <w:p w14:paraId="0E07CFAA" w14:textId="57EC0793" w:rsidR="009B68A8" w:rsidRDefault="00AA6C47" w:rsidP="00AA6C47">
      <w:pPr>
        <w:pStyle w:val="Heading2"/>
      </w:pPr>
      <w:bookmarkStart w:id="35" w:name="_Toc258963854"/>
      <w:r>
        <w:t>Non-Value Types</w:t>
      </w:r>
      <w:bookmarkEnd w:id="35"/>
    </w:p>
    <w:p w14:paraId="33EE4C25" w14:textId="722BD309" w:rsidR="00AA6C47" w:rsidRDefault="00AA6C47" w:rsidP="00AA6C47">
      <w:pPr>
        <w:pStyle w:val="Heading3"/>
      </w:pPr>
      <w:bookmarkStart w:id="36" w:name="_Toc258963855"/>
      <w:r>
        <w:t>Method Types</w:t>
      </w:r>
      <w:bookmarkEnd w:id="36"/>
    </w:p>
    <w:p w14:paraId="164BFD7A" w14:textId="7C47F8E0" w:rsidR="00AA6C47" w:rsidRDefault="00AA6C47" w:rsidP="00AA6C47">
      <w:pPr>
        <w:pStyle w:val="Heading3"/>
      </w:pPr>
      <w:bookmarkStart w:id="37" w:name="_Toc258963856"/>
      <w:r>
        <w:t>Polymorphic Method Types</w:t>
      </w:r>
      <w:bookmarkEnd w:id="37"/>
    </w:p>
    <w:p w14:paraId="7023951F" w14:textId="0661C9BF" w:rsidR="00AA6C47" w:rsidRDefault="00AA6C47" w:rsidP="00AA6C47">
      <w:pPr>
        <w:pStyle w:val="Heading3"/>
      </w:pPr>
      <w:bookmarkStart w:id="38" w:name="_Toc258963857"/>
      <w:r>
        <w:t>Type Constructors</w:t>
      </w:r>
      <w:bookmarkEnd w:id="38"/>
    </w:p>
    <w:p w14:paraId="201CA7E5" w14:textId="11014895" w:rsidR="00AA6C47" w:rsidRDefault="00AA6C47" w:rsidP="00AA6C47">
      <w:pPr>
        <w:pStyle w:val="Heading2"/>
      </w:pPr>
      <w:bookmarkStart w:id="39" w:name="_Toc258963858"/>
      <w:r>
        <w:t>Relations Between Types</w:t>
      </w:r>
      <w:bookmarkEnd w:id="39"/>
    </w:p>
    <w:p w14:paraId="4685AB16" w14:textId="77777777" w:rsidR="00AA6C47" w:rsidRDefault="00AA6C47" w:rsidP="00492D50">
      <w:pPr>
        <w:pStyle w:val="Heading1"/>
      </w:pPr>
    </w:p>
    <w:p w14:paraId="0570A5FA" w14:textId="68E2A8F8" w:rsidR="00492D50" w:rsidRDefault="00492D50" w:rsidP="00492D50">
      <w:pPr>
        <w:pStyle w:val="ChapterHeading"/>
      </w:pPr>
      <w:bookmarkStart w:id="40" w:name="_Toc258963859"/>
      <w:r>
        <w:t>Basic Declarations &amp; Definitions</w:t>
      </w:r>
      <w:bookmarkEnd w:id="40"/>
    </w:p>
    <w:p w14:paraId="7A1A9568" w14:textId="77777777" w:rsidR="00492D50" w:rsidRPr="003D72E7" w:rsidRDefault="00492D50" w:rsidP="00492D50">
      <w:pPr>
        <w:pStyle w:val="Heading2"/>
      </w:pPr>
      <w:bookmarkStart w:id="41" w:name="_Toc258963860"/>
      <w:bookmarkEnd w:id="41"/>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717649" w:rsidRDefault="00717649" w:rsidP="00C104A2">
      <w:r>
        <w:separator/>
      </w:r>
    </w:p>
  </w:endnote>
  <w:endnote w:type="continuationSeparator" w:id="0">
    <w:p w14:paraId="0F777C4C" w14:textId="77777777" w:rsidR="00717649" w:rsidRDefault="00717649"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E00002FF" w:usb1="6AC7FDFB" w:usb2="00000012" w:usb3="00000000" w:csb0="0002009F"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717649" w:rsidRDefault="00717649" w:rsidP="00C104A2">
      <w:r>
        <w:separator/>
      </w:r>
    </w:p>
  </w:footnote>
  <w:footnote w:type="continuationSeparator" w:id="0">
    <w:p w14:paraId="0200BFD9" w14:textId="77777777" w:rsidR="00717649" w:rsidRDefault="00717649"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717649" w:rsidRDefault="00717649">
    <w:pPr>
      <w:pStyle w:val="Header"/>
    </w:pPr>
    <w:r>
      <w:ptab w:relativeTo="margin" w:alignment="center" w:leader="none"/>
    </w:r>
    <w:r>
      <w:ptab w:relativeTo="margin" w:alignment="right" w:leader="none"/>
    </w:r>
  </w:p>
  <w:p w14:paraId="686B3412" w14:textId="77777777" w:rsidR="00717649" w:rsidRDefault="00717649"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717649" w:rsidRDefault="00717649">
    <w:pPr>
      <w:pStyle w:val="Header"/>
    </w:pPr>
    <w:r>
      <w:ptab w:relativeTo="margin" w:alignment="center" w:leader="none"/>
    </w:r>
    <w:r>
      <w:ptab w:relativeTo="margin" w:alignment="right" w:leader="none"/>
    </w:r>
  </w:p>
  <w:p w14:paraId="3165CDDF" w14:textId="3370FC22" w:rsidR="00717649" w:rsidRDefault="00717649"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1"/>
  </w:num>
  <w:num w:numId="8">
    <w:abstractNumId w:val="5"/>
  </w:num>
  <w:num w:numId="9">
    <w:abstractNumId w:val="7"/>
  </w:num>
  <w:num w:numId="10">
    <w:abstractNumId w:val="10"/>
  </w:num>
  <w:num w:numId="11">
    <w:abstractNumId w:val="0"/>
  </w:num>
  <w:num w:numId="12">
    <w:abstractNumId w:val="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41867"/>
    <w:rsid w:val="00043770"/>
    <w:rsid w:val="00044C6B"/>
    <w:rsid w:val="00060A26"/>
    <w:rsid w:val="00065825"/>
    <w:rsid w:val="000A6B2E"/>
    <w:rsid w:val="00123F72"/>
    <w:rsid w:val="00132542"/>
    <w:rsid w:val="00152DC9"/>
    <w:rsid w:val="00184F90"/>
    <w:rsid w:val="001E23EF"/>
    <w:rsid w:val="001E3AF7"/>
    <w:rsid w:val="00204372"/>
    <w:rsid w:val="00207D52"/>
    <w:rsid w:val="00225931"/>
    <w:rsid w:val="002C01C2"/>
    <w:rsid w:val="002F1EC6"/>
    <w:rsid w:val="002F6412"/>
    <w:rsid w:val="00324A25"/>
    <w:rsid w:val="00341EFB"/>
    <w:rsid w:val="00346C75"/>
    <w:rsid w:val="00387ACA"/>
    <w:rsid w:val="003D72E7"/>
    <w:rsid w:val="004258CE"/>
    <w:rsid w:val="004701F4"/>
    <w:rsid w:val="00492D50"/>
    <w:rsid w:val="004C156C"/>
    <w:rsid w:val="004C7ED8"/>
    <w:rsid w:val="004E4CFE"/>
    <w:rsid w:val="004F4C8A"/>
    <w:rsid w:val="00533519"/>
    <w:rsid w:val="0053797D"/>
    <w:rsid w:val="00563128"/>
    <w:rsid w:val="005E5115"/>
    <w:rsid w:val="00607579"/>
    <w:rsid w:val="00674AEE"/>
    <w:rsid w:val="006B3299"/>
    <w:rsid w:val="006B6E04"/>
    <w:rsid w:val="006C1F63"/>
    <w:rsid w:val="006C5F4B"/>
    <w:rsid w:val="00717649"/>
    <w:rsid w:val="007235D3"/>
    <w:rsid w:val="00723AE1"/>
    <w:rsid w:val="00733ADF"/>
    <w:rsid w:val="00734A4C"/>
    <w:rsid w:val="007356F9"/>
    <w:rsid w:val="00743F18"/>
    <w:rsid w:val="007759AD"/>
    <w:rsid w:val="00794C85"/>
    <w:rsid w:val="007D69E6"/>
    <w:rsid w:val="007E3CF8"/>
    <w:rsid w:val="007E527E"/>
    <w:rsid w:val="00841F0D"/>
    <w:rsid w:val="00855839"/>
    <w:rsid w:val="00855F0F"/>
    <w:rsid w:val="00870232"/>
    <w:rsid w:val="0087107F"/>
    <w:rsid w:val="008960E2"/>
    <w:rsid w:val="008B20FC"/>
    <w:rsid w:val="008C5262"/>
    <w:rsid w:val="008D3B74"/>
    <w:rsid w:val="0090280C"/>
    <w:rsid w:val="009147F8"/>
    <w:rsid w:val="00965C2D"/>
    <w:rsid w:val="009871D6"/>
    <w:rsid w:val="009A2C40"/>
    <w:rsid w:val="009B68A8"/>
    <w:rsid w:val="00A3152F"/>
    <w:rsid w:val="00A33EFD"/>
    <w:rsid w:val="00A4652E"/>
    <w:rsid w:val="00A60F88"/>
    <w:rsid w:val="00A669F7"/>
    <w:rsid w:val="00A748E9"/>
    <w:rsid w:val="00A845D9"/>
    <w:rsid w:val="00AA6C47"/>
    <w:rsid w:val="00B072E1"/>
    <w:rsid w:val="00B66E53"/>
    <w:rsid w:val="00B73A2D"/>
    <w:rsid w:val="00BB63E9"/>
    <w:rsid w:val="00BC5C17"/>
    <w:rsid w:val="00C070D8"/>
    <w:rsid w:val="00C104A2"/>
    <w:rsid w:val="00C67783"/>
    <w:rsid w:val="00C71987"/>
    <w:rsid w:val="00C8290E"/>
    <w:rsid w:val="00D12B35"/>
    <w:rsid w:val="00D76773"/>
    <w:rsid w:val="00DA3C90"/>
    <w:rsid w:val="00DB14D1"/>
    <w:rsid w:val="00DC30C0"/>
    <w:rsid w:val="00DF604C"/>
    <w:rsid w:val="00E351E7"/>
    <w:rsid w:val="00E37D6C"/>
    <w:rsid w:val="00E955A5"/>
    <w:rsid w:val="00EC1001"/>
    <w:rsid w:val="00EF4009"/>
    <w:rsid w:val="00F1645A"/>
    <w:rsid w:val="00F242E2"/>
    <w:rsid w:val="00F63815"/>
    <w:rsid w:val="00F729DA"/>
    <w:rsid w:val="00F83352"/>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57AF8-BAAD-6F4B-A50A-4037B6FCF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3112</Words>
  <Characters>16655</Characters>
  <Application>Microsoft Macintosh Word</Application>
  <DocSecurity>0</DocSecurity>
  <Lines>832</Lines>
  <Paragraphs>790</Paragraphs>
  <ScaleCrop>false</ScaleCrop>
  <HeadingPairs>
    <vt:vector size="4" baseType="variant">
      <vt:variant>
        <vt:lpstr>Title</vt:lpstr>
      </vt:variant>
      <vt:variant>
        <vt:i4>1</vt:i4>
      </vt:variant>
      <vt:variant>
        <vt:lpstr>Headings</vt:lpstr>
      </vt:variant>
      <vt:variant>
        <vt:i4>40</vt:i4>
      </vt:variant>
    </vt:vector>
  </HeadingPairs>
  <TitlesOfParts>
    <vt:vector size="41" baseType="lpstr">
      <vt:lpstr>The Coral Language Specification</vt:lpstr>
      <vt:lpstr>Contents</vt:lpstr>
      <vt:lpstr>Preface</vt:lpstr>
      <vt:lpstr/>
      <vt:lpstr>Lexical Syntax</vt:lpstr>
      <vt:lpstr>    Identifiers</vt:lpstr>
      <vt:lpstr>    Keywords</vt:lpstr>
      <vt:lpstr>    </vt:lpstr>
      <vt:lpstr>    Newline Characters</vt:lpstr>
      <vt:lpstr>    Operators</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Type Projection</vt:lpstr>
      <vt:lpstr>        Type Designators</vt:lpstr>
      <vt:lpstr>        Parameterized Types</vt:lpstr>
      <vt:lpstr>        Tuple Types</vt:lpstr>
      <vt:lpstr>        Annotated Types</vt:lpstr>
      <vt:lpstr>        Compound Types</vt:lpstr>
      <vt:lpstr>        Function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18977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37</cp:revision>
  <cp:lastPrinted>2014-04-12T21:14:00Z</cp:lastPrinted>
  <dcterms:created xsi:type="dcterms:W3CDTF">2014-04-12T15:35:00Z</dcterms:created>
  <dcterms:modified xsi:type="dcterms:W3CDTF">2014-04-12T21:21:00Z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