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8C538" w14:textId="77777777" w:rsidR="002C01C2" w:rsidRPr="006B3299" w:rsidRDefault="006B3299" w:rsidP="00C104A2">
      <w:pPr>
        <w:pStyle w:val="Title"/>
      </w:pPr>
      <w:r w:rsidRPr="006B3299">
        <w:t xml:space="preserve">The </w:t>
      </w:r>
      <w:r w:rsidRPr="00965C2D">
        <w:t>Coral</w:t>
      </w:r>
      <w:r w:rsidRPr="006B3299">
        <w:t xml:space="preserve"> Language Specification</w:t>
      </w:r>
    </w:p>
    <w:p w14:paraId="7132E9DB" w14:textId="77777777" w:rsidR="006B3299" w:rsidRPr="006B3299" w:rsidRDefault="006B3299" w:rsidP="00C104A2">
      <w:pPr>
        <w:pStyle w:val="Subtitle"/>
      </w:pPr>
      <w:r w:rsidRPr="00965C2D">
        <w:t>Version</w:t>
      </w:r>
      <w:r w:rsidRPr="006B3299">
        <w:t xml:space="preserve"> 0.1</w:t>
      </w:r>
    </w:p>
    <w:p w14:paraId="494261B5" w14:textId="77777777" w:rsidR="006B3299" w:rsidRPr="006B3299" w:rsidRDefault="006B3299" w:rsidP="00C104A2">
      <w:pPr>
        <w:jc w:val="center"/>
      </w:pPr>
      <w:r w:rsidRPr="006B3299">
        <w:t>Kateřina Nikola Lisová</w:t>
      </w:r>
    </w:p>
    <w:p w14:paraId="12AB2D01" w14:textId="77777777" w:rsidR="006B3299" w:rsidRPr="006B3299" w:rsidRDefault="006B3299" w:rsidP="00C104A2">
      <w:pPr>
        <w:jc w:val="center"/>
      </w:pPr>
      <w:r w:rsidRPr="006B3299">
        <w:t>April 11, 2014</w:t>
      </w:r>
    </w:p>
    <w:p w14:paraId="4BEA4772" w14:textId="77777777" w:rsidR="006B3299" w:rsidRPr="006B3299" w:rsidRDefault="006B3299" w:rsidP="00C104A2">
      <w:pPr>
        <w:jc w:val="center"/>
      </w:pPr>
      <w:r w:rsidRPr="006B3299">
        <w:t>Prague, Czech Republic</w:t>
      </w:r>
    </w:p>
    <w:p w14:paraId="75C3B036" w14:textId="77777777" w:rsidR="006B3299" w:rsidRDefault="006B3299" w:rsidP="00C104A2"/>
    <w:p w14:paraId="6F4BF29D" w14:textId="77777777" w:rsidR="006B3299" w:rsidRDefault="006B3299" w:rsidP="00C104A2">
      <w:pPr>
        <w:sectPr w:rsidR="006B3299" w:rsidSect="008B20FC">
          <w:headerReference w:type="even" r:id="rId9"/>
          <w:head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4FA7598F" w14:textId="77777777" w:rsidR="004F4C8A" w:rsidRPr="004F4C8A" w:rsidRDefault="004F4C8A" w:rsidP="008D3B74">
      <w:pPr>
        <w:pStyle w:val="IntroHeading"/>
      </w:pPr>
      <w:bookmarkStart w:id="0" w:name="_Ref258864054"/>
      <w:bookmarkStart w:id="1" w:name="_Toc258864273"/>
      <w:bookmarkStart w:id="2" w:name="_Toc258864454"/>
      <w:r w:rsidRPr="004F4C8A">
        <w:lastRenderedPageBreak/>
        <w:t>Contents</w:t>
      </w:r>
      <w:bookmarkEnd w:id="0"/>
      <w:bookmarkEnd w:id="1"/>
      <w:bookmarkEnd w:id="2"/>
    </w:p>
    <w:p w14:paraId="436E1D70" w14:textId="77777777" w:rsidR="00184F90" w:rsidRDefault="00184F90" w:rsidP="00184F90">
      <w:pPr>
        <w:pStyle w:val="TOC1"/>
        <w:rPr>
          <w:sz w:val="24"/>
          <w:szCs w:val="24"/>
          <w:lang w:eastAsia="ja-JP"/>
        </w:rPr>
      </w:pPr>
      <w:r>
        <w:fldChar w:fldCharType="begin"/>
      </w:r>
      <w:r>
        <w:instrText xml:space="preserve"> TOC \o "2-3" \t "Chapter Heading;1" </w:instrText>
      </w:r>
      <w:r>
        <w:fldChar w:fldCharType="separate"/>
      </w:r>
      <w:r>
        <w:t>Lexical Syntax</w:t>
      </w:r>
      <w:r>
        <w:tab/>
      </w:r>
      <w:r>
        <w:fldChar w:fldCharType="begin"/>
      </w:r>
      <w:r>
        <w:instrText xml:space="preserve"> PAGEREF _Toc258867651 \h </w:instrText>
      </w:r>
      <w:r>
        <w:fldChar w:fldCharType="separate"/>
      </w:r>
      <w:r w:rsidR="000149CA">
        <w:t>5</w:t>
      </w:r>
      <w:r>
        <w:fldChar w:fldCharType="end"/>
      </w:r>
    </w:p>
    <w:p w14:paraId="726C35F0" w14:textId="77777777" w:rsidR="00184F90" w:rsidRDefault="00184F90">
      <w:pPr>
        <w:pStyle w:val="TOC2"/>
        <w:tabs>
          <w:tab w:val="left" w:pos="1476"/>
          <w:tab w:val="right" w:pos="8290"/>
        </w:tabs>
        <w:rPr>
          <w:i w:val="0"/>
          <w:sz w:val="24"/>
          <w:szCs w:val="24"/>
          <w:lang w:eastAsia="ja-JP"/>
        </w:rPr>
      </w:pPr>
      <w:r>
        <w:t>1.1</w:t>
      </w:r>
      <w:r>
        <w:rPr>
          <w:i w:val="0"/>
          <w:sz w:val="24"/>
          <w:szCs w:val="24"/>
          <w:lang w:eastAsia="ja-JP"/>
        </w:rPr>
        <w:tab/>
      </w:r>
      <w:r>
        <w:t>Identifiers</w:t>
      </w:r>
      <w:r>
        <w:tab/>
      </w:r>
      <w:r>
        <w:fldChar w:fldCharType="begin"/>
      </w:r>
      <w:r>
        <w:instrText xml:space="preserve"> PAGEREF _Toc258867652 \h </w:instrText>
      </w:r>
      <w:r>
        <w:fldChar w:fldCharType="separate"/>
      </w:r>
      <w:r w:rsidR="000149CA">
        <w:t>5</w:t>
      </w:r>
      <w:r>
        <w:fldChar w:fldCharType="end"/>
      </w:r>
    </w:p>
    <w:p w14:paraId="3C5E39BD" w14:textId="77777777" w:rsidR="00184F90" w:rsidRDefault="00184F90">
      <w:pPr>
        <w:pStyle w:val="TOC2"/>
        <w:tabs>
          <w:tab w:val="left" w:pos="1476"/>
          <w:tab w:val="right" w:pos="8290"/>
        </w:tabs>
        <w:rPr>
          <w:i w:val="0"/>
          <w:sz w:val="24"/>
          <w:szCs w:val="24"/>
          <w:lang w:eastAsia="ja-JP"/>
        </w:rPr>
      </w:pPr>
      <w:r>
        <w:t>1.2</w:t>
      </w:r>
      <w:r>
        <w:rPr>
          <w:i w:val="0"/>
          <w:sz w:val="24"/>
          <w:szCs w:val="24"/>
          <w:lang w:eastAsia="ja-JP"/>
        </w:rPr>
        <w:tab/>
      </w:r>
      <w:r>
        <w:t>Literals</w:t>
      </w:r>
      <w:r>
        <w:tab/>
      </w:r>
      <w:r>
        <w:fldChar w:fldCharType="begin"/>
      </w:r>
      <w:r>
        <w:instrText xml:space="preserve"> PAGEREF _Toc258867653 \h </w:instrText>
      </w:r>
      <w:r>
        <w:fldChar w:fldCharType="separate"/>
      </w:r>
      <w:r w:rsidR="000149CA">
        <w:t>7</w:t>
      </w:r>
      <w:r>
        <w:fldChar w:fldCharType="end"/>
      </w:r>
    </w:p>
    <w:p w14:paraId="05D9E3C0" w14:textId="77777777" w:rsidR="00184F90" w:rsidRDefault="00184F90">
      <w:pPr>
        <w:pStyle w:val="TOC3"/>
        <w:tabs>
          <w:tab w:val="left" w:pos="1896"/>
          <w:tab w:val="right" w:pos="8290"/>
        </w:tabs>
        <w:rPr>
          <w:sz w:val="24"/>
          <w:szCs w:val="24"/>
          <w:lang w:eastAsia="ja-JP"/>
        </w:rPr>
      </w:pPr>
      <w:r>
        <w:t>1.1.1</w:t>
      </w:r>
      <w:r>
        <w:rPr>
          <w:sz w:val="24"/>
          <w:szCs w:val="24"/>
          <w:lang w:eastAsia="ja-JP"/>
        </w:rPr>
        <w:tab/>
      </w:r>
      <w:r>
        <w:t>Integer Literals</w:t>
      </w:r>
      <w:r>
        <w:tab/>
      </w:r>
      <w:r>
        <w:fldChar w:fldCharType="begin"/>
      </w:r>
      <w:r>
        <w:instrText xml:space="preserve"> PAGEREF _Toc258867654 \h </w:instrText>
      </w:r>
      <w:r>
        <w:fldChar w:fldCharType="separate"/>
      </w:r>
      <w:r w:rsidR="000149CA">
        <w:t>7</w:t>
      </w:r>
      <w:r>
        <w:fldChar w:fldCharType="end"/>
      </w:r>
    </w:p>
    <w:p w14:paraId="167A8042" w14:textId="4EB2CB5A" w:rsidR="0087107F" w:rsidRDefault="00184F90" w:rsidP="00C104A2">
      <w:r>
        <w:fldChar w:fldCharType="end"/>
      </w:r>
      <w:r w:rsidR="00BC5C17">
        <w:br w:type="page"/>
      </w:r>
    </w:p>
    <w:p w14:paraId="6ACC9FB3" w14:textId="4A8EE5F6" w:rsidR="00204372" w:rsidRDefault="00204372" w:rsidP="008D3B74">
      <w:pPr>
        <w:pStyle w:val="IntroHeading"/>
      </w:pPr>
      <w:bookmarkStart w:id="3" w:name="_Toc258864274"/>
      <w:bookmarkStart w:id="4" w:name="_Toc258864455"/>
      <w:r w:rsidRPr="00A669F7">
        <w:lastRenderedPageBreak/>
        <w:t>Preface</w:t>
      </w:r>
      <w:bookmarkEnd w:id="3"/>
      <w:bookmarkEnd w:id="4"/>
    </w:p>
    <w:p w14:paraId="07A44665" w14:textId="77777777" w:rsidR="008B20FC" w:rsidRPr="008B20FC" w:rsidRDefault="008B20FC" w:rsidP="00C104A2">
      <w:r w:rsidRPr="008B20FC">
        <w:t xml:space="preserve">Coral is a Ruby-like programming language which enhances advanced object-oriented programming with elements of functional programming. Every value is an object, in this sense it is a pure object-oriented language. Object blueprints are described by classes. Classes can be composed in multiple ways – classic inheritance, mixin composition, union and fusion types. </w:t>
      </w:r>
    </w:p>
    <w:p w14:paraId="442D3E9F" w14:textId="77777777" w:rsidR="008B20FC" w:rsidRDefault="008B20FC" w:rsidP="00C104A2">
      <w:r>
        <w:t xml:space="preserve">Coral is also a functional language in the sense that every function is also an object. Therefore, function definitions can be nested and higher-order functions are supported out-of-the-box. Coral also has a limited support for pattern matching, which can emulate the algebraic types used in other functional languages. </w:t>
      </w:r>
    </w:p>
    <w:p w14:paraId="24BE2B98" w14:textId="16C840DE" w:rsidR="008B20FC" w:rsidRDefault="008B20FC" w:rsidP="00C104A2">
      <w:r>
        <w:t xml:space="preserve">Coral has been developed from 2012 in a home environment out of pure enthusiasm for </w:t>
      </w:r>
      <w:r w:rsidRPr="00C104A2">
        <w:t>programming</w:t>
      </w:r>
      <w:r>
        <w:t xml:space="preserve"> and out of a desire for a truly versatile language. This document is a work in progress and will stay that way forever. It acts as a reference for the language definition and some core library classes.</w:t>
      </w:r>
    </w:p>
    <w:p w14:paraId="2E9B1979" w14:textId="77777777" w:rsidR="008B20FC" w:rsidRPr="008B20FC" w:rsidRDefault="008B20FC" w:rsidP="00C104A2"/>
    <w:p w14:paraId="0363BFB5" w14:textId="77777777" w:rsidR="008B20FC" w:rsidRPr="008B20FC" w:rsidRDefault="008B20FC" w:rsidP="00C104A2">
      <w:pPr>
        <w:sectPr w:rsidR="008B20FC" w:rsidRPr="008B20FC" w:rsidSect="0087107F">
          <w:type w:val="oddPage"/>
          <w:pgSz w:w="11900" w:h="16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1931013A" w14:textId="77777777" w:rsidR="00C104A2" w:rsidRDefault="00C104A2" w:rsidP="00733ADF">
      <w:pPr>
        <w:pStyle w:val="Heading1"/>
        <w:numPr>
          <w:ilvl w:val="0"/>
          <w:numId w:val="40"/>
        </w:numPr>
      </w:pPr>
      <w:bookmarkStart w:id="5" w:name="Specification"/>
      <w:bookmarkEnd w:id="5"/>
    </w:p>
    <w:p w14:paraId="5CB589A1" w14:textId="5623DC72" w:rsidR="009147F8" w:rsidRPr="00794C85" w:rsidRDefault="00C104A2" w:rsidP="00563128">
      <w:pPr>
        <w:pStyle w:val="ChapterHeading"/>
      </w:pPr>
      <w:bookmarkStart w:id="6" w:name="_Toc258867651"/>
      <w:r w:rsidRPr="004C7ED8">
        <w:t>Lexical Syntax</w:t>
      </w:r>
      <w:bookmarkEnd w:id="6"/>
    </w:p>
    <w:p w14:paraId="2A56CC7F" w14:textId="77777777" w:rsidR="00563128" w:rsidRDefault="00563128" w:rsidP="00563128">
      <w:bookmarkStart w:id="7" w:name="_Toc258867652"/>
      <w:r w:rsidRPr="00794C85">
        <w:t>Coral programs are written using the Unicode character set; Unicode supplementary characters are supported as well. Coral programs are preferably encoded with the UTF-8 character encoding. While every Unicode character is supported, usage of Unicode escapes is encouraged, since fonts that IDEs might use may not support t</w:t>
      </w:r>
      <w:r>
        <w:t xml:space="preserve">he full Unicode character set. </w:t>
      </w:r>
    </w:p>
    <w:p w14:paraId="5083DA2C" w14:textId="57ACD782" w:rsidR="00C104A2" w:rsidRDefault="004C7ED8" w:rsidP="004701F4">
      <w:pPr>
        <w:pStyle w:val="Heading2"/>
      </w:pPr>
      <w:r w:rsidRPr="004701F4">
        <w:t>Identifiers</w:t>
      </w:r>
      <w:bookmarkEnd w:id="7"/>
    </w:p>
    <w:p w14:paraId="6B0EA6EA" w14:textId="77777777" w:rsidR="00563128" w:rsidRPr="00DA3C90" w:rsidRDefault="00563128" w:rsidP="00563128">
      <w:pPr>
        <w:rPr>
          <w:b/>
        </w:rPr>
      </w:pPr>
      <w:r w:rsidRPr="00DA3C90">
        <w:rPr>
          <w:b/>
        </w:rPr>
        <w:t>Syntax:</w:t>
      </w:r>
    </w:p>
    <w:p w14:paraId="2C265A1E" w14:textId="77777777" w:rsidR="00563128" w:rsidRDefault="00563128" w:rsidP="00563128">
      <w:pPr>
        <w:pStyle w:val="Code"/>
      </w:pPr>
      <w:r>
        <w:t>simple_id ::= lower [ id_rest ]</w:t>
      </w:r>
    </w:p>
    <w:p w14:paraId="565BF528" w14:textId="77777777" w:rsidR="00563128" w:rsidRDefault="00563128" w:rsidP="00563128">
      <w:pPr>
        <w:pStyle w:val="Code"/>
      </w:pPr>
      <w:r>
        <w:t>variable_id ::= simple_id | "_"</w:t>
      </w:r>
    </w:p>
    <w:p w14:paraId="20D8EB94" w14:textId="77777777" w:rsidR="00563128" w:rsidRDefault="00563128" w:rsidP="00563128">
      <w:pPr>
        <w:pStyle w:val="Code"/>
      </w:pPr>
      <w:r>
        <w:t>constant_id ::= upper [ id_rest ]</w:t>
      </w:r>
    </w:p>
    <w:p w14:paraId="3CD263C2" w14:textId="77777777" w:rsidR="00563128" w:rsidRDefault="00563128" w:rsidP="00563128">
      <w:pPr>
        <w:pStyle w:val="Code"/>
      </w:pPr>
      <w:r>
        <w:t>function_id ::= simple_id [ id_rest_ext ]</w:t>
      </w:r>
    </w:p>
    <w:p w14:paraId="6E49DEE4" w14:textId="77777777" w:rsidR="00563128" w:rsidRDefault="00563128" w:rsidP="00563128">
      <w:pPr>
        <w:pStyle w:val="Code"/>
      </w:pPr>
      <w:r>
        <w:t>id_rest ::= { letter | digit | "_" }</w:t>
      </w:r>
    </w:p>
    <w:p w14:paraId="22F8D3BB" w14:textId="77777777" w:rsidR="00563128" w:rsidRDefault="00563128" w:rsidP="00563128">
      <w:pPr>
        <w:pStyle w:val="Code"/>
      </w:pPr>
      <w:r>
        <w:t>id_rest_mid ::= id_rest [ ( "/" | "+" | "-" ) id_rest ]</w:t>
      </w:r>
    </w:p>
    <w:p w14:paraId="3EDF6CFF" w14:textId="77777777" w:rsidR="00563128" w:rsidRDefault="00563128" w:rsidP="00563128">
      <w:pPr>
        <w:pStyle w:val="Code"/>
      </w:pPr>
      <w:r>
        <w:t>id_rest_ext ::= id_rest [ id_rest_mid ] [ "?" | "!" ]</w:t>
      </w:r>
    </w:p>
    <w:p w14:paraId="1C655818" w14:textId="77777777" w:rsidR="00563128" w:rsidRDefault="00563128" w:rsidP="007235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0" w:after="320" w:line="264" w:lineRule="auto"/>
        <w:rPr>
          <w:rFonts w:cs="Iowan Old Style Roman"/>
          <w:noProof w:val="0"/>
          <w:color w:val="000000"/>
          <w:lang w:val="en-US"/>
        </w:rPr>
      </w:pPr>
      <w:r>
        <w:rPr>
          <w:rFonts w:cs="Iowan Old Style Roman"/>
          <w:noProof w:val="0"/>
          <w:color w:val="000000"/>
          <w:lang w:val="en-US"/>
        </w:rPr>
        <w:t xml:space="preserve">There are three kinds of identifiers. </w:t>
      </w:r>
    </w:p>
    <w:p w14:paraId="76F141F2" w14:textId="77777777" w:rsidR="00563128" w:rsidRPr="00152DC9" w:rsidRDefault="00563128" w:rsidP="007235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0" w:after="320" w:line="264" w:lineRule="auto"/>
        <w:rPr>
          <w:rFonts w:cs="Iowan Old Style Roman"/>
          <w:noProof w:val="0"/>
          <w:color w:val="000000"/>
          <w:lang w:val="en-US"/>
        </w:rPr>
      </w:pPr>
      <w:r w:rsidRPr="00152DC9">
        <w:rPr>
          <w:rFonts w:cs="Iowan Old Style Roman"/>
          <w:noProof w:val="0"/>
          <w:color w:val="000000"/>
          <w:lang w:val="en-US"/>
        </w:rPr>
        <w:t xml:space="preserve">First, </w:t>
      </w:r>
      <w:r w:rsidRPr="00152DC9">
        <w:rPr>
          <w:rFonts w:cs="Iowan Old Style Italic"/>
          <w:i/>
          <w:iCs/>
          <w:noProof w:val="0"/>
          <w:color w:val="000000"/>
          <w:lang w:val="en-US"/>
        </w:rPr>
        <w:t>variable identifiers</w:t>
      </w:r>
      <w:r w:rsidRPr="00152DC9">
        <w:rPr>
          <w:rFonts w:cs="Iowan Old Style Roman"/>
          <w:noProof w:val="0"/>
          <w:color w:val="000000"/>
          <w:lang w:val="en-US"/>
        </w:rPr>
        <w:t xml:space="preserve">, which are simply a lower-case letter followed by arbitrary sequence of letters (any-case), digits and underscores, or just one underscore (which has special meaning). </w:t>
      </w:r>
    </w:p>
    <w:p w14:paraId="207BC7B8" w14:textId="77777777" w:rsidR="00563128" w:rsidRPr="00152DC9" w:rsidRDefault="00563128" w:rsidP="007235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0" w:after="320" w:line="264" w:lineRule="auto"/>
        <w:rPr>
          <w:rFonts w:cs="Iowan Old Style Roman"/>
          <w:noProof w:val="0"/>
          <w:color w:val="000000"/>
          <w:lang w:val="en-US"/>
        </w:rPr>
      </w:pPr>
      <w:r w:rsidRPr="00152DC9">
        <w:rPr>
          <w:rFonts w:cs="Iowan Old Style Roman"/>
          <w:noProof w:val="0"/>
          <w:color w:val="000000"/>
          <w:lang w:val="en-US"/>
        </w:rPr>
        <w:t xml:space="preserve">Second, </w:t>
      </w:r>
      <w:r w:rsidRPr="00152DC9">
        <w:rPr>
          <w:rFonts w:cs="Iowan Old Style Italic"/>
          <w:i/>
          <w:iCs/>
          <w:noProof w:val="0"/>
          <w:color w:val="000000"/>
          <w:lang w:val="en-US"/>
        </w:rPr>
        <w:t>constant identifiers</w:t>
      </w:r>
      <w:r w:rsidRPr="00152DC9">
        <w:rPr>
          <w:rFonts w:cs="Iowan Old Style Roman"/>
          <w:noProof w:val="0"/>
          <w:color w:val="000000"/>
          <w:lang w:val="en-US"/>
        </w:rPr>
        <w:t xml:space="preserve">, which are just like variable identifiers, but starting with an upper-case letter and never just an underscore. </w:t>
      </w:r>
    </w:p>
    <w:p w14:paraId="47A99969" w14:textId="77777777" w:rsidR="00563128" w:rsidRDefault="00563128" w:rsidP="007235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0" w:after="320" w:line="264" w:lineRule="auto"/>
        <w:rPr>
          <w:rFonts w:cs="Iowan Old Style Roman"/>
          <w:noProof w:val="0"/>
          <w:color w:val="000000"/>
          <w:lang w:val="en-US"/>
        </w:rPr>
      </w:pPr>
      <w:r w:rsidRPr="00152DC9">
        <w:rPr>
          <w:rFonts w:cs="Iowan Old Style Roman"/>
          <w:noProof w:val="0"/>
          <w:color w:val="000000"/>
          <w:lang w:val="en-US"/>
        </w:rPr>
        <w:t xml:space="preserve">And third, </w:t>
      </w:r>
      <w:r w:rsidRPr="00152DC9">
        <w:rPr>
          <w:rFonts w:cs="Iowan Old Style Italic"/>
          <w:i/>
          <w:iCs/>
          <w:noProof w:val="0"/>
          <w:color w:val="000000"/>
          <w:lang w:val="en-US"/>
        </w:rPr>
        <w:t>function identifiers</w:t>
      </w:r>
      <w:r w:rsidRPr="00152DC9">
        <w:rPr>
          <w:rFonts w:cs="Iowan Old Style Roman"/>
          <w:noProof w:val="0"/>
          <w:color w:val="000000"/>
          <w:lang w:val="en-US"/>
        </w:rPr>
        <w:t>,</w:t>
      </w:r>
      <w:r>
        <w:rPr>
          <w:rFonts w:cs="Iowan Old Style Roman"/>
          <w:noProof w:val="0"/>
          <w:color w:val="000000"/>
          <w:lang w:val="en-US"/>
        </w:rPr>
        <w:t xml:space="preserve"> which are the most complicated ones. They can start as a variable identifier, then optionally followed by one of “</w:t>
      </w:r>
      <w:r w:rsidRPr="008D3B74">
        <w:rPr>
          <w:rStyle w:val="InlineCode"/>
        </w:rPr>
        <w:t>/</w:t>
      </w:r>
      <w:r>
        <w:rPr>
          <w:rFonts w:cs="Iowan Old Style Roman"/>
          <w:noProof w:val="0"/>
          <w:color w:val="000000"/>
          <w:lang w:val="en-US"/>
        </w:rPr>
        <w:t>”, “</w:t>
      </w:r>
      <w:r w:rsidRPr="008D3B74">
        <w:rPr>
          <w:rStyle w:val="InlineCode"/>
        </w:rPr>
        <w:t>+</w:t>
      </w:r>
      <w:r>
        <w:rPr>
          <w:rFonts w:cs="Iowan Old Style Roman"/>
          <w:noProof w:val="0"/>
          <w:color w:val="000000"/>
          <w:lang w:val="en-US"/>
        </w:rPr>
        <w:t>” and “</w:t>
      </w:r>
      <w:r w:rsidRPr="008D3B74">
        <w:rPr>
          <w:rStyle w:val="InlineCode"/>
        </w:rPr>
        <w:t>-</w:t>
      </w:r>
      <w:r>
        <w:rPr>
          <w:rFonts w:cs="Iowan Old Style Roman"/>
          <w:noProof w:val="0"/>
          <w:color w:val="000000"/>
          <w:lang w:val="en-US"/>
        </w:rPr>
        <w:t>”, and then optionally ended with “</w:t>
      </w:r>
      <w:r w:rsidRPr="008D3B74">
        <w:rPr>
          <w:rStyle w:val="InlineCode"/>
        </w:rPr>
        <w:t>?</w:t>
      </w:r>
      <w:r>
        <w:rPr>
          <w:rFonts w:cs="Iowan Old Style Roman"/>
          <w:noProof w:val="0"/>
          <w:color w:val="000000"/>
          <w:lang w:val="en-US"/>
        </w:rPr>
        <w:t>” or “</w:t>
      </w:r>
      <w:r w:rsidRPr="008D3B74">
        <w:rPr>
          <w:rStyle w:val="InlineCode"/>
        </w:rPr>
        <w:t>!</w:t>
      </w:r>
      <w:r>
        <w:rPr>
          <w:rFonts w:cs="Iowan Old Style Roman"/>
          <w:noProof w:val="0"/>
          <w:color w:val="000000"/>
          <w:lang w:val="en-US"/>
        </w:rPr>
        <w:t xml:space="preserve">”. </w:t>
      </w:r>
    </w:p>
    <w:p w14:paraId="51D638B5" w14:textId="18D5D642" w:rsidR="00563128" w:rsidRDefault="00563128" w:rsidP="007235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0" w:after="840" w:line="264" w:lineRule="auto"/>
        <w:rPr>
          <w:rFonts w:cs="Iowan Old Style Roman"/>
          <w:noProof w:val="0"/>
          <w:lang w:val="en-US"/>
        </w:rPr>
      </w:pPr>
      <w:r>
        <w:rPr>
          <w:rFonts w:cs="Iowan Old Style Roman"/>
          <w:noProof w:val="0"/>
          <w:color w:val="000000"/>
          <w:lang w:val="en-US"/>
        </w:rPr>
        <w:lastRenderedPageBreak/>
        <w:t xml:space="preserve">Coral programs are parsed greedily, so that a longest match rule applies. </w:t>
      </w:r>
      <w:r w:rsidR="006C5F4B">
        <w:rPr>
          <w:rFonts w:cs="Iowan Old Style Roman"/>
          <w:noProof w:val="0"/>
          <w:lang w:val="en-US"/>
        </w:rPr>
        <w:t xml:space="preserve">Letters from the syntax may be any Unicode letters, but English alphabet letters are recommended, along with English names. </w:t>
      </w:r>
    </w:p>
    <w:p w14:paraId="1A4E88F3" w14:textId="63374E10" w:rsidR="00855F0F" w:rsidRDefault="00855F0F" w:rsidP="00855F0F">
      <w:pPr>
        <w:pStyle w:val="Heading2"/>
        <w:rPr>
          <w:lang w:val="en-US"/>
        </w:rPr>
      </w:pPr>
      <w:r>
        <w:rPr>
          <w:lang w:val="en-US"/>
        </w:rPr>
        <w:t>Keywords</w:t>
      </w:r>
    </w:p>
    <w:p w14:paraId="4A8F009F" w14:textId="77777777" w:rsidR="00855F0F" w:rsidRDefault="00855F0F" w:rsidP="00855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0" w:after="320" w:line="264" w:lineRule="auto"/>
        <w:rPr>
          <w:rFonts w:cs="Iowan Old Style Roman"/>
          <w:noProof w:val="0"/>
          <w:lang w:val="en-US"/>
        </w:rPr>
      </w:pPr>
      <w:r>
        <w:rPr>
          <w:rFonts w:cs="Iowan Old Style Roman"/>
          <w:noProof w:val="0"/>
          <w:lang w:val="en-US"/>
        </w:rPr>
        <w:t xml:space="preserve">A set of identifiers is reserved for language features instead of for user identifiers. However, unlike in most other languages, keywords are not being recognized inside of paths, except for a few specific cases. </w:t>
      </w:r>
    </w:p>
    <w:p w14:paraId="51E898B6" w14:textId="04FBCF2D" w:rsidR="00855F0F" w:rsidRDefault="00855F0F" w:rsidP="00855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0" w:after="320" w:line="264" w:lineRule="auto"/>
        <w:rPr>
          <w:rFonts w:cs="Iowan Old Style Roman"/>
          <w:noProof w:val="0"/>
          <w:lang w:val="en-US"/>
        </w:rPr>
      </w:pPr>
      <w:r>
        <w:rPr>
          <w:rFonts w:cs="Iowan Old Style Roman"/>
          <w:noProof w:val="0"/>
          <w:lang w:val="en-US"/>
        </w:rPr>
        <w:t>The following names are the reserved words.</w:t>
      </w:r>
    </w:p>
    <w:p w14:paraId="5D032F3A" w14:textId="77777777" w:rsidR="00E351E7" w:rsidRDefault="00E351E7" w:rsidP="00E35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0" w:after="320" w:line="264" w:lineRule="auto"/>
        <w:rPr>
          <w:rFonts w:cs="Iowan Old Style Roman"/>
          <w:noProof w:val="0"/>
          <w:lang w:val="en-US"/>
        </w:rPr>
        <w:sectPr w:rsidR="00E351E7" w:rsidSect="0087107F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DAC2DC1" w14:textId="6FD1C1C2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lastRenderedPageBreak/>
        <w:t>alias</w:t>
      </w:r>
    </w:p>
    <w:p w14:paraId="11642314" w14:textId="03F83F76" w:rsidR="00E351E7" w:rsidRPr="006B6E04" w:rsidRDefault="00D12B35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annotatio</w:t>
      </w:r>
      <w:r w:rsidR="00E351E7" w:rsidRPr="006B6E04">
        <w:rPr>
          <w:rStyle w:val="InlineCodeBold"/>
        </w:rPr>
        <w:t>n</w:t>
      </w:r>
    </w:p>
    <w:p w14:paraId="49A26133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as</w:t>
      </w:r>
    </w:p>
    <w:p w14:paraId="7577BE6F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begin</w:t>
      </w:r>
    </w:p>
    <w:p w14:paraId="0DD1B185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bitfield</w:t>
      </w:r>
    </w:p>
    <w:p w14:paraId="40940545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break</w:t>
      </w:r>
    </w:p>
    <w:p w14:paraId="099B0CA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case</w:t>
      </w:r>
    </w:p>
    <w:p w14:paraId="1C400076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cast</w:t>
      </w:r>
    </w:p>
    <w:p w14:paraId="5E5E7A65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catch</w:t>
      </w:r>
    </w:p>
    <w:p w14:paraId="698A522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class</w:t>
      </w:r>
    </w:p>
    <w:p w14:paraId="7A7D82DE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clone</w:t>
      </w:r>
    </w:p>
    <w:p w14:paraId="3C127868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constant</w:t>
      </w:r>
    </w:p>
    <w:p w14:paraId="2BA20E11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constructor</w:t>
      </w:r>
    </w:p>
    <w:p w14:paraId="03026551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declare</w:t>
      </w:r>
    </w:p>
    <w:p w14:paraId="0DF57E5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def</w:t>
      </w:r>
    </w:p>
    <w:p w14:paraId="1DFB8B26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destructor</w:t>
      </w:r>
    </w:p>
    <w:p w14:paraId="5615F13E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do</w:t>
      </w:r>
    </w:p>
    <w:p w14:paraId="22D4B975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else</w:t>
      </w:r>
    </w:p>
    <w:p w14:paraId="55DB807D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elsif</w:t>
      </w:r>
    </w:p>
    <w:p w14:paraId="60DD2415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end</w:t>
      </w:r>
    </w:p>
    <w:p w14:paraId="230B0BA6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ensure</w:t>
      </w:r>
    </w:p>
    <w:p w14:paraId="1EBE3051" w14:textId="79CAB013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enum</w:t>
      </w:r>
    </w:p>
    <w:p w14:paraId="0150627B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for</w:t>
      </w:r>
    </w:p>
    <w:p w14:paraId="03DEAE0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function</w:t>
      </w:r>
    </w:p>
    <w:p w14:paraId="10C5FB03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fusion</w:t>
      </w:r>
    </w:p>
    <w:p w14:paraId="163B6C3B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goto</w:t>
      </w:r>
    </w:p>
    <w:p w14:paraId="00B3C83E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if</w:t>
      </w:r>
    </w:p>
    <w:p w14:paraId="0C15B006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lastRenderedPageBreak/>
        <w:t>implements</w:t>
      </w:r>
    </w:p>
    <w:p w14:paraId="370E966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in</w:t>
      </w:r>
    </w:p>
    <w:p w14:paraId="45ABC14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include</w:t>
      </w:r>
    </w:p>
    <w:p w14:paraId="69219CD9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interface</w:t>
      </w:r>
    </w:p>
    <w:p w14:paraId="498B208D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is</w:t>
      </w:r>
    </w:p>
    <w:p w14:paraId="796C9464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let</w:t>
      </w:r>
    </w:p>
    <w:p w14:paraId="5585B1FE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loop</w:t>
      </w:r>
    </w:p>
    <w:p w14:paraId="050A4C3F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match</w:t>
      </w:r>
    </w:p>
    <w:p w14:paraId="771BC0BC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memoize</w:t>
      </w:r>
    </w:p>
    <w:p w14:paraId="7EBDE0CF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message</w:t>
      </w:r>
    </w:p>
    <w:p w14:paraId="5566506C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method</w:t>
      </w:r>
    </w:p>
    <w:p w14:paraId="5128166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mixin</w:t>
      </w:r>
    </w:p>
    <w:p w14:paraId="09EF443C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module</w:t>
      </w:r>
    </w:p>
    <w:p w14:paraId="3B195FBB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native</w:t>
      </w:r>
    </w:p>
    <w:p w14:paraId="7201C7DE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next</w:t>
      </w:r>
    </w:p>
    <w:p w14:paraId="577A49AC" w14:textId="495D8C6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nil</w:t>
      </w:r>
    </w:p>
    <w:p w14:paraId="096922EE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no</w:t>
      </w:r>
    </w:p>
    <w:p w14:paraId="216DB6F7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of</w:t>
      </w:r>
    </w:p>
    <w:p w14:paraId="0910E58B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opaque</w:t>
      </w:r>
    </w:p>
    <w:p w14:paraId="6842C7BB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operator</w:t>
      </w:r>
    </w:p>
    <w:p w14:paraId="64F540A6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out</w:t>
      </w:r>
    </w:p>
    <w:p w14:paraId="2FBE19D7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property</w:t>
      </w:r>
    </w:p>
    <w:p w14:paraId="2AF21869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protocol</w:t>
      </w:r>
    </w:p>
    <w:p w14:paraId="249F3CAD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raise</w:t>
      </w:r>
    </w:p>
    <w:p w14:paraId="0BE78C19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range</w:t>
      </w:r>
    </w:p>
    <w:p w14:paraId="4CF646FD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record</w:t>
      </w:r>
    </w:p>
    <w:p w14:paraId="1F0E42AF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redo</w:t>
      </w:r>
    </w:p>
    <w:p w14:paraId="01210733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lastRenderedPageBreak/>
        <w:t>rescue</w:t>
      </w:r>
    </w:p>
    <w:p w14:paraId="6B1DD7E9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retry</w:t>
      </w:r>
    </w:p>
    <w:p w14:paraId="72F1022C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return</w:t>
      </w:r>
    </w:p>
    <w:p w14:paraId="22ED5962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self</w:t>
      </w:r>
    </w:p>
    <w:p w14:paraId="068AC0C6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skip</w:t>
      </w:r>
    </w:p>
    <w:p w14:paraId="141219F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struct</w:t>
      </w:r>
    </w:p>
    <w:p w14:paraId="1579D3E6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super</w:t>
      </w:r>
    </w:p>
    <w:p w14:paraId="7DC2CB82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template</w:t>
      </w:r>
    </w:p>
    <w:p w14:paraId="488049F0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test</w:t>
      </w:r>
    </w:p>
    <w:p w14:paraId="350639D5" w14:textId="7CA15B6B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then</w:t>
      </w:r>
    </w:p>
    <w:p w14:paraId="4AE560BE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this</w:t>
      </w:r>
    </w:p>
    <w:p w14:paraId="5CBD33FC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throw</w:t>
      </w:r>
    </w:p>
    <w:p w14:paraId="61803804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throws</w:t>
      </w:r>
    </w:p>
    <w:p w14:paraId="0EF1D9C2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transparent</w:t>
      </w:r>
    </w:p>
    <w:p w14:paraId="6F3B94F5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type</w:t>
      </w:r>
    </w:p>
    <w:p w14:paraId="5BCE5EA8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undef</w:t>
      </w:r>
    </w:p>
    <w:p w14:paraId="1712435A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unless</w:t>
      </w:r>
    </w:p>
    <w:p w14:paraId="32AE91E3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until</w:t>
      </w:r>
    </w:p>
    <w:p w14:paraId="6E1F8229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union</w:t>
      </w:r>
    </w:p>
    <w:p w14:paraId="49D150C9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use</w:t>
      </w:r>
    </w:p>
    <w:p w14:paraId="7E150C74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var</w:t>
      </w:r>
    </w:p>
    <w:p w14:paraId="088BAB64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void</w:t>
      </w:r>
    </w:p>
    <w:p w14:paraId="713AC882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yes</w:t>
      </w:r>
    </w:p>
    <w:p w14:paraId="772B115E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when</w:t>
      </w:r>
    </w:p>
    <w:p w14:paraId="4A4643F3" w14:textId="77777777" w:rsidR="00E351E7" w:rsidRPr="006B6E04" w:rsidRDefault="00E351E7" w:rsidP="00E351E7">
      <w:pPr>
        <w:pStyle w:val="Code"/>
        <w:rPr>
          <w:rStyle w:val="InlineCodeBold"/>
        </w:rPr>
      </w:pPr>
      <w:r w:rsidRPr="006B6E04">
        <w:rPr>
          <w:rStyle w:val="InlineCodeBold"/>
        </w:rPr>
        <w:t>while</w:t>
      </w:r>
    </w:p>
    <w:p w14:paraId="4A13B740" w14:textId="04A9A469" w:rsidR="00E351E7" w:rsidRPr="00E351E7" w:rsidRDefault="00E351E7" w:rsidP="00E351E7">
      <w:pPr>
        <w:pStyle w:val="Code"/>
        <w:rPr>
          <w:b/>
          <w:lang w:val="en-US"/>
        </w:rPr>
      </w:pPr>
      <w:r w:rsidRPr="006B6E04">
        <w:rPr>
          <w:rStyle w:val="InlineCodeBold"/>
        </w:rPr>
        <w:t>yield</w:t>
      </w:r>
    </w:p>
    <w:p w14:paraId="1AB6D705" w14:textId="77777777" w:rsidR="00E351E7" w:rsidRDefault="00E351E7" w:rsidP="004701F4">
      <w:pPr>
        <w:pStyle w:val="Heading2"/>
        <w:sectPr w:rsidR="00E351E7" w:rsidSect="00D12B35">
          <w:type w:val="continuous"/>
          <w:pgSz w:w="11900" w:h="16840"/>
          <w:pgMar w:top="1440" w:right="1800" w:bottom="1440" w:left="1800" w:header="708" w:footer="708" w:gutter="0"/>
          <w:cols w:num="3" w:space="709"/>
          <w:docGrid w:linePitch="360"/>
        </w:sectPr>
      </w:pPr>
      <w:bookmarkStart w:id="8" w:name="_Toc258867653"/>
    </w:p>
    <w:p w14:paraId="13A6A36A" w14:textId="77777777" w:rsidR="004258CE" w:rsidRDefault="004258CE" w:rsidP="00D12B35">
      <w:pPr>
        <w:rPr>
          <w:rFonts w:cs="Iowan Old Style Roman"/>
          <w:noProof w:val="0"/>
          <w:lang w:val="en-US"/>
        </w:rPr>
      </w:pPr>
    </w:p>
    <w:p w14:paraId="75CB39EE" w14:textId="6E4D5647" w:rsidR="00D12B35" w:rsidRDefault="00060A26" w:rsidP="00D12B35">
      <w:r>
        <w:rPr>
          <w:rFonts w:cs="Iowan Old Style Roman"/>
          <w:noProof w:val="0"/>
          <w:lang w:val="en-US"/>
        </w:rPr>
        <w:lastRenderedPageBreak/>
        <w:t xml:space="preserve">Not every reserved word is a keyword in every context, this behavior will be further explained. For example, the </w:t>
      </w:r>
      <w:r w:rsidRPr="009871D6">
        <w:rPr>
          <w:rStyle w:val="InlineCodeBold"/>
        </w:rPr>
        <w:t>bitfield</w:t>
      </w:r>
      <w:r>
        <w:rPr>
          <w:rFonts w:cs="Iowan Old Style Roman"/>
          <w:noProof w:val="0"/>
          <w:lang w:val="en-US"/>
        </w:rPr>
        <w:t xml:space="preserve"> reserved word is only recognized as a keyword inside an enumeration definition context, in a specific place. Every reserved word may be used as a function identifier, with a little work-around when used with an implicit receiver.</w:t>
      </w:r>
      <w:r>
        <w:rPr>
          <w:rFonts w:cs="Iowan Old Style Roman"/>
          <w:noProof w:val="0"/>
          <w:lang w:val="en-US"/>
        </w:rPr>
        <w:t xml:space="preserve"> </w:t>
      </w:r>
    </w:p>
    <w:p w14:paraId="50293396" w14:textId="5E37B8BB" w:rsidR="004C7ED8" w:rsidRDefault="004C7ED8" w:rsidP="004701F4">
      <w:pPr>
        <w:pStyle w:val="Heading2"/>
      </w:pPr>
      <w:r w:rsidRPr="001E23EF">
        <w:t>Literals</w:t>
      </w:r>
      <w:bookmarkEnd w:id="8"/>
    </w:p>
    <w:p w14:paraId="7EB80BBF" w14:textId="77777777" w:rsidR="00F729DA" w:rsidRPr="003D72E7" w:rsidRDefault="00F729DA" w:rsidP="00F729DA">
      <w:pPr>
        <w:pStyle w:val="Heading3"/>
      </w:pPr>
      <w:bookmarkStart w:id="9" w:name="_Toc258867654"/>
      <w:r w:rsidRPr="003D72E7">
        <w:t>Integer Literals</w:t>
      </w:r>
      <w:bookmarkEnd w:id="9"/>
    </w:p>
    <w:p w14:paraId="32C2F1EC" w14:textId="77777777" w:rsidR="004C7ED8" w:rsidRPr="00C104A2" w:rsidRDefault="004C7ED8" w:rsidP="00F729DA">
      <w:bookmarkStart w:id="10" w:name="_GoBack"/>
      <w:bookmarkEnd w:id="10"/>
    </w:p>
    <w:sectPr w:rsidR="004C7ED8" w:rsidRPr="00C104A2" w:rsidSect="004258CE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E26E4" w14:textId="77777777" w:rsidR="00346C75" w:rsidRDefault="00346C75" w:rsidP="00C104A2">
      <w:r>
        <w:separator/>
      </w:r>
    </w:p>
  </w:endnote>
  <w:endnote w:type="continuationSeparator" w:id="0">
    <w:p w14:paraId="0F777C4C" w14:textId="77777777" w:rsidR="00346C75" w:rsidRDefault="00346C75" w:rsidP="00C1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Iowan Old Style Italic">
    <w:panose1 w:val="02040602040506090204"/>
    <w:charset w:val="00"/>
    <w:family w:val="auto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17E28" w14:textId="77777777" w:rsidR="00346C75" w:rsidRDefault="00346C75" w:rsidP="00C104A2">
      <w:r>
        <w:separator/>
      </w:r>
    </w:p>
  </w:footnote>
  <w:footnote w:type="continuationSeparator" w:id="0">
    <w:p w14:paraId="0200BFD9" w14:textId="77777777" w:rsidR="00346C75" w:rsidRDefault="00346C75" w:rsidP="00C104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BCEBC" w14:textId="63705995" w:rsidR="00346C75" w:rsidRDefault="00346C75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686B3412" w14:textId="77777777" w:rsidR="00346C75" w:rsidRDefault="00346C75" w:rsidP="00C104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12B86" w14:textId="551E5181" w:rsidR="00346C75" w:rsidRDefault="00346C75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3165CDDF" w14:textId="3370FC22" w:rsidR="00346C75" w:rsidRDefault="00346C75" w:rsidP="00C104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3E9"/>
    <w:multiLevelType w:val="multilevel"/>
    <w:tmpl w:val="44D4CA0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C887CBF"/>
    <w:multiLevelType w:val="multilevel"/>
    <w:tmpl w:val="A52ADA52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3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>
    <w:nsid w:val="194A6DAB"/>
    <w:multiLevelType w:val="multilevel"/>
    <w:tmpl w:val="7D440CBC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>
    <w:nsid w:val="1A764CAC"/>
    <w:multiLevelType w:val="multilevel"/>
    <w:tmpl w:val="AD8A2A1C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3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>
    <w:nsid w:val="1B8334AB"/>
    <w:multiLevelType w:val="multilevel"/>
    <w:tmpl w:val="BFA226D0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5">
    <w:nsid w:val="1F623005"/>
    <w:multiLevelType w:val="multilevel"/>
    <w:tmpl w:val="78CE1944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>
    <w:nsid w:val="1F681C4A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F9B394A"/>
    <w:multiLevelType w:val="multilevel"/>
    <w:tmpl w:val="1E6EDA2C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>
    <w:nsid w:val="252A6ED1"/>
    <w:multiLevelType w:val="multilevel"/>
    <w:tmpl w:val="3BA0E128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3.%2"/>
      <w:lvlJc w:val="left"/>
      <w:pPr>
        <w:tabs>
          <w:tab w:val="num" w:pos="862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>
    <w:nsid w:val="253107FB"/>
    <w:multiLevelType w:val="multilevel"/>
    <w:tmpl w:val="3950FCFE"/>
    <w:lvl w:ilvl="0">
      <w:start w:val="1"/>
      <w:numFmt w:val="decimal"/>
      <w:lvlText w:val="Chapter %1"/>
      <w:lvlJc w:val="left"/>
      <w:pPr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>
    <w:nsid w:val="2AC05192"/>
    <w:multiLevelType w:val="multilevel"/>
    <w:tmpl w:val="88AA5F7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2C102616"/>
    <w:multiLevelType w:val="multilevel"/>
    <w:tmpl w:val="53B6F0A0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1" w:hanging="851"/>
      </w:pPr>
      <w:rPr>
        <w:rFonts w:hint="default"/>
      </w:rPr>
    </w:lvl>
    <w:lvl w:ilvl="2">
      <w:start w:val="1"/>
      <w:numFmt w:val="decimal"/>
      <w:lvlText w:val="%3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2">
    <w:nsid w:val="2D3B73DB"/>
    <w:multiLevelType w:val="multilevel"/>
    <w:tmpl w:val="06C4E9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04E54EC"/>
    <w:multiLevelType w:val="multilevel"/>
    <w:tmpl w:val="44C82C5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306F61A1"/>
    <w:multiLevelType w:val="multilevel"/>
    <w:tmpl w:val="3E64EED6"/>
    <w:styleLink w:val="Headings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308062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2FB0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33B1B6A"/>
    <w:multiLevelType w:val="multilevel"/>
    <w:tmpl w:val="6CA218D8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8">
    <w:nsid w:val="3E9C30DE"/>
    <w:multiLevelType w:val="multilevel"/>
    <w:tmpl w:val="7E34161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3F6A7EA3"/>
    <w:multiLevelType w:val="multilevel"/>
    <w:tmpl w:val="EB4C752A"/>
    <w:lvl w:ilvl="0">
      <w:start w:val="1"/>
      <w:numFmt w:val="decimal"/>
      <w:lvlText w:val="Chapter %1"/>
      <w:lvlJc w:val="left"/>
      <w:pPr>
        <w:tabs>
          <w:tab w:val="num" w:pos="113"/>
        </w:tabs>
        <w:ind w:left="-360" w:firstLine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" w:hanging="42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0">
    <w:nsid w:val="409F5715"/>
    <w:multiLevelType w:val="multilevel"/>
    <w:tmpl w:val="8202EEEA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1">
    <w:nsid w:val="41C84C8F"/>
    <w:multiLevelType w:val="multilevel"/>
    <w:tmpl w:val="404AE7A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46F743B2"/>
    <w:multiLevelType w:val="multilevel"/>
    <w:tmpl w:val="D324C8A2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3">
    <w:nsid w:val="4BBF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E5B4E17"/>
    <w:multiLevelType w:val="multilevel"/>
    <w:tmpl w:val="8FD2FFB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52D32FF7"/>
    <w:multiLevelType w:val="multilevel"/>
    <w:tmpl w:val="B2563E0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54102B36"/>
    <w:multiLevelType w:val="multilevel"/>
    <w:tmpl w:val="9A703A3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7">
    <w:nsid w:val="55B6799C"/>
    <w:multiLevelType w:val="multilevel"/>
    <w:tmpl w:val="54C8EA8C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8">
    <w:nsid w:val="5FE80DB6"/>
    <w:multiLevelType w:val="multilevel"/>
    <w:tmpl w:val="244A744A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9">
    <w:nsid w:val="65826E01"/>
    <w:multiLevelType w:val="multilevel"/>
    <w:tmpl w:val="F066217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>
    <w:nsid w:val="674632FA"/>
    <w:multiLevelType w:val="multilevel"/>
    <w:tmpl w:val="A9A467E4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1">
    <w:nsid w:val="6D786ADC"/>
    <w:multiLevelType w:val="multilevel"/>
    <w:tmpl w:val="F8E637E2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29"/>
  </w:num>
  <w:num w:numId="5">
    <w:abstractNumId w:val="25"/>
  </w:num>
  <w:num w:numId="6">
    <w:abstractNumId w:val="0"/>
  </w:num>
  <w:num w:numId="7">
    <w:abstractNumId w:val="10"/>
  </w:num>
  <w:num w:numId="8">
    <w:abstractNumId w:val="13"/>
  </w:num>
  <w:num w:numId="9">
    <w:abstractNumId w:val="24"/>
  </w:num>
  <w:num w:numId="10">
    <w:abstractNumId w:val="21"/>
  </w:num>
  <w:num w:numId="11">
    <w:abstractNumId w:val="26"/>
  </w:num>
  <w:num w:numId="12">
    <w:abstractNumId w:val="22"/>
  </w:num>
  <w:num w:numId="13">
    <w:abstractNumId w:val="20"/>
  </w:num>
  <w:num w:numId="14">
    <w:abstractNumId w:val="28"/>
  </w:num>
  <w:num w:numId="15">
    <w:abstractNumId w:val="2"/>
  </w:num>
  <w:num w:numId="16">
    <w:abstractNumId w:val="7"/>
  </w:num>
  <w:num w:numId="17">
    <w:abstractNumId w:val="9"/>
  </w:num>
  <w:num w:numId="18">
    <w:abstractNumId w:val="8"/>
  </w:num>
  <w:num w:numId="19">
    <w:abstractNumId w:val="11"/>
  </w:num>
  <w:num w:numId="20">
    <w:abstractNumId w:val="1"/>
  </w:num>
  <w:num w:numId="21">
    <w:abstractNumId w:val="3"/>
  </w:num>
  <w:num w:numId="22">
    <w:abstractNumId w:val="31"/>
  </w:num>
  <w:num w:numId="23">
    <w:abstractNumId w:val="17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3"/>
  </w:num>
  <w:num w:numId="30">
    <w:abstractNumId w:val="5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27"/>
  </w:num>
  <w:num w:numId="34">
    <w:abstractNumId w:val="16"/>
  </w:num>
  <w:num w:numId="35">
    <w:abstractNumId w:val="1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14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99"/>
    <w:rsid w:val="000149CA"/>
    <w:rsid w:val="00060A26"/>
    <w:rsid w:val="00065825"/>
    <w:rsid w:val="00132542"/>
    <w:rsid w:val="00152DC9"/>
    <w:rsid w:val="00184F90"/>
    <w:rsid w:val="001E23EF"/>
    <w:rsid w:val="00204372"/>
    <w:rsid w:val="00225931"/>
    <w:rsid w:val="002C01C2"/>
    <w:rsid w:val="00324A25"/>
    <w:rsid w:val="00341EFB"/>
    <w:rsid w:val="00346C75"/>
    <w:rsid w:val="00387ACA"/>
    <w:rsid w:val="003D72E7"/>
    <w:rsid w:val="004258CE"/>
    <w:rsid w:val="004701F4"/>
    <w:rsid w:val="004C156C"/>
    <w:rsid w:val="004C7ED8"/>
    <w:rsid w:val="004E4CFE"/>
    <w:rsid w:val="004F4C8A"/>
    <w:rsid w:val="00533519"/>
    <w:rsid w:val="00563128"/>
    <w:rsid w:val="00674AEE"/>
    <w:rsid w:val="006B3299"/>
    <w:rsid w:val="006B6E04"/>
    <w:rsid w:val="006C5F4B"/>
    <w:rsid w:val="007235D3"/>
    <w:rsid w:val="00733ADF"/>
    <w:rsid w:val="00794C85"/>
    <w:rsid w:val="007E527E"/>
    <w:rsid w:val="00855F0F"/>
    <w:rsid w:val="0087107F"/>
    <w:rsid w:val="008B20FC"/>
    <w:rsid w:val="008D3B74"/>
    <w:rsid w:val="0090280C"/>
    <w:rsid w:val="009147F8"/>
    <w:rsid w:val="00965C2D"/>
    <w:rsid w:val="009871D6"/>
    <w:rsid w:val="00A4652E"/>
    <w:rsid w:val="00A669F7"/>
    <w:rsid w:val="00A845D9"/>
    <w:rsid w:val="00B73A2D"/>
    <w:rsid w:val="00BC5C17"/>
    <w:rsid w:val="00C104A2"/>
    <w:rsid w:val="00C8290E"/>
    <w:rsid w:val="00D12B35"/>
    <w:rsid w:val="00DA3C90"/>
    <w:rsid w:val="00DB14D1"/>
    <w:rsid w:val="00E351E7"/>
    <w:rsid w:val="00EF4009"/>
    <w:rsid w:val="00F1645A"/>
    <w:rsid w:val="00F63815"/>
    <w:rsid w:val="00F729DA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48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09"/>
    <w:pPr>
      <w:suppressAutoHyphens/>
      <w:spacing w:before="240" w:after="240" w:line="288" w:lineRule="auto"/>
      <w:jc w:val="both"/>
    </w:pPr>
    <w:rPr>
      <w:rFonts w:ascii="Iowan Old Style Roman" w:hAnsi="Iowan Old Style Roman"/>
      <w:noProof/>
    </w:rPr>
  </w:style>
  <w:style w:type="paragraph" w:styleId="Heading1">
    <w:name w:val="heading 1"/>
    <w:basedOn w:val="Normal"/>
    <w:next w:val="ChapterHeading"/>
    <w:link w:val="Heading1Char"/>
    <w:uiPriority w:val="9"/>
    <w:qFormat/>
    <w:rsid w:val="00733ADF"/>
    <w:pPr>
      <w:keepNext/>
      <w:keepLines/>
      <w:numPr>
        <w:numId w:val="38"/>
      </w:numPr>
      <w:spacing w:before="480" w:after="0"/>
      <w:outlineLvl w:val="0"/>
    </w:pPr>
    <w:rPr>
      <w:rFonts w:ascii="Helvetica Neue Light" w:eastAsiaTheme="majorEastAsia" w:hAnsi="Helvetica Neue Light" w:cstheme="majorBidi"/>
      <w:bCs/>
      <w:color w:val="000000" w:themeColor="text1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1F4"/>
    <w:pPr>
      <w:keepNext/>
      <w:keepLines/>
      <w:numPr>
        <w:ilvl w:val="1"/>
        <w:numId w:val="38"/>
      </w:numPr>
      <w:spacing w:before="480"/>
      <w:outlineLvl w:val="1"/>
    </w:pPr>
    <w:rPr>
      <w:rFonts w:ascii="Helvetica Neue Bold Condensed" w:eastAsiaTheme="majorEastAsia" w:hAnsi="Helvetica Neue Bold Condensed" w:cstheme="majorBidi"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ADF"/>
    <w:pPr>
      <w:keepNext/>
      <w:keepLines/>
      <w:numPr>
        <w:ilvl w:val="2"/>
        <w:numId w:val="38"/>
      </w:numPr>
      <w:spacing w:before="200" w:after="0"/>
      <w:outlineLvl w:val="2"/>
    </w:pPr>
    <w:rPr>
      <w:rFonts w:ascii="Helvetica Neue Bold Condensed" w:eastAsiaTheme="majorEastAsia" w:hAnsi="Helvetica Neue Bold Condensed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DF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DF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DF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DF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DF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DF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B3299"/>
  </w:style>
  <w:style w:type="paragraph" w:styleId="BalloonText">
    <w:name w:val="Balloon Text"/>
    <w:basedOn w:val="Normal"/>
    <w:link w:val="BalloonTextChar"/>
    <w:uiPriority w:val="99"/>
    <w:semiHidden/>
    <w:unhideWhenUsed/>
    <w:rsid w:val="006B3299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99"/>
    <w:rPr>
      <w:rFonts w:ascii="Lucida Grande CE" w:hAnsi="Lucida Grande C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5C2D"/>
    <w:pPr>
      <w:spacing w:before="1200" w:after="1140" w:line="480" w:lineRule="auto"/>
      <w:contextualSpacing/>
      <w:jc w:val="center"/>
    </w:pPr>
    <w:rPr>
      <w:rFonts w:ascii="Helvetica Neue Bold Condensed" w:eastAsiaTheme="majorEastAsia" w:hAnsi="Helvetica Neue Bold Condensed" w:cstheme="majorBidi"/>
      <w:color w:val="000000" w:themeColor="tex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C2D"/>
    <w:rPr>
      <w:rFonts w:ascii="Helvetica Neue Bold Condensed" w:eastAsiaTheme="majorEastAsia" w:hAnsi="Helvetica Neue Bold Condensed" w:cstheme="majorBidi"/>
      <w:noProof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2D"/>
    <w:pPr>
      <w:numPr>
        <w:ilvl w:val="1"/>
      </w:numPr>
      <w:spacing w:before="480" w:after="480" w:line="480" w:lineRule="auto"/>
      <w:jc w:val="center"/>
    </w:pPr>
    <w:rPr>
      <w:rFonts w:ascii="Helvetica Neue Medium" w:eastAsiaTheme="majorEastAsia" w:hAnsi="Helvetica Neue Medium" w:cstheme="majorBidi"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C2D"/>
    <w:rPr>
      <w:rFonts w:ascii="Helvetica Neue Medium" w:eastAsiaTheme="majorEastAsia" w:hAnsi="Helvetica Neue Medium" w:cstheme="majorBidi"/>
      <w:iCs/>
      <w:noProof/>
      <w:color w:val="000000" w:themeColor="text1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184F90"/>
    <w:pPr>
      <w:tabs>
        <w:tab w:val="right" w:pos="8290"/>
      </w:tabs>
      <w:spacing w:before="120" w:after="0"/>
      <w:jc w:val="left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73A2D"/>
    <w:pPr>
      <w:spacing w:before="0" w:after="0"/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3A2D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73A2D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3A2D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73A2D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73A2D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73A2D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73A2D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3ADF"/>
    <w:rPr>
      <w:rFonts w:ascii="Helvetica Neue Light" w:eastAsiaTheme="majorEastAsia" w:hAnsi="Helvetica Neue Light" w:cstheme="majorBidi"/>
      <w:bCs/>
      <w:noProof/>
      <w:color w:val="000000" w:themeColor="text1"/>
      <w:sz w:val="36"/>
      <w:szCs w:val="48"/>
    </w:rPr>
  </w:style>
  <w:style w:type="paragraph" w:styleId="Header">
    <w:name w:val="header"/>
    <w:basedOn w:val="Normal"/>
    <w:link w:val="HeaderChar"/>
    <w:uiPriority w:val="99"/>
    <w:unhideWhenUsed/>
    <w:rsid w:val="0087107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7F"/>
    <w:rPr>
      <w:rFonts w:ascii="Iowan Old Style Roman" w:hAnsi="Iowan Old Style Roman"/>
      <w:b/>
      <w:noProof/>
    </w:rPr>
  </w:style>
  <w:style w:type="paragraph" w:styleId="Footer">
    <w:name w:val="footer"/>
    <w:basedOn w:val="Normal"/>
    <w:link w:val="FooterChar"/>
    <w:uiPriority w:val="99"/>
    <w:unhideWhenUsed/>
    <w:rsid w:val="0087107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7F"/>
    <w:rPr>
      <w:rFonts w:ascii="Iowan Old Style Roman" w:hAnsi="Iowan Old Style Roman"/>
      <w:b/>
      <w:noProof/>
    </w:rPr>
  </w:style>
  <w:style w:type="character" w:styleId="PageNumber">
    <w:name w:val="page number"/>
    <w:basedOn w:val="DefaultParagraphFont"/>
    <w:uiPriority w:val="99"/>
    <w:semiHidden/>
    <w:unhideWhenUsed/>
    <w:rsid w:val="0087107F"/>
  </w:style>
  <w:style w:type="paragraph" w:customStyle="1" w:styleId="Sub-subtitle">
    <w:name w:val="Sub-subtitle"/>
    <w:basedOn w:val="Normal"/>
    <w:qFormat/>
    <w:rsid w:val="00C104A2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104A2"/>
    <w:pPr>
      <w:spacing w:before="0" w:after="0" w:line="240" w:lineRule="auto"/>
    </w:pPr>
    <w:rPr>
      <w:rFonts w:ascii="Lucida Grande CE" w:hAnsi="Lucida Grande CE" w:cs="Lucida Grande C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4A2"/>
    <w:rPr>
      <w:rFonts w:ascii="Lucida Grande CE" w:hAnsi="Lucida Grande CE" w:cs="Lucida Grande CE"/>
      <w:noProof/>
    </w:rPr>
  </w:style>
  <w:style w:type="paragraph" w:customStyle="1" w:styleId="ChapterHeading">
    <w:name w:val="Chapter Heading"/>
    <w:basedOn w:val="Heading1"/>
    <w:next w:val="Normal"/>
    <w:qFormat/>
    <w:rsid w:val="004C7ED8"/>
    <w:pPr>
      <w:numPr>
        <w:numId w:val="0"/>
      </w:numPr>
      <w:spacing w:after="840"/>
    </w:pPr>
    <w:rPr>
      <w:rFonts w:ascii="Helvetica Neue Bold Condensed" w:hAnsi="Helvetica Neue Bold Condensed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01F4"/>
    <w:rPr>
      <w:rFonts w:ascii="Helvetica Neue Bold Condensed" w:eastAsiaTheme="majorEastAsia" w:hAnsi="Helvetica Neue Bold Condensed" w:cstheme="majorBidi"/>
      <w:bCs/>
      <w:noProof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ADF"/>
    <w:rPr>
      <w:rFonts w:ascii="Helvetica Neue Bold Condensed" w:eastAsiaTheme="majorEastAsia" w:hAnsi="Helvetica Neue Bold Condensed" w:cstheme="majorBidi"/>
      <w:bCs/>
      <w:noProof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DF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DF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733ADF"/>
    <w:pPr>
      <w:numPr>
        <w:numId w:val="38"/>
      </w:numPr>
    </w:pPr>
  </w:style>
  <w:style w:type="paragraph" w:customStyle="1" w:styleId="Code">
    <w:name w:val="Code"/>
    <w:basedOn w:val="Normal"/>
    <w:qFormat/>
    <w:rsid w:val="00533519"/>
    <w:pPr>
      <w:ind w:left="170" w:right="170"/>
      <w:contextualSpacing/>
    </w:pPr>
    <w:rPr>
      <w:rFonts w:ascii="Menlo Regular" w:hAnsi="Menlo Regular"/>
      <w:sz w:val="20"/>
    </w:rPr>
  </w:style>
  <w:style w:type="character" w:customStyle="1" w:styleId="InlineCode">
    <w:name w:val="Inline Code"/>
    <w:basedOn w:val="DefaultParagraphFont"/>
    <w:uiPriority w:val="1"/>
    <w:qFormat/>
    <w:rsid w:val="008D3B74"/>
    <w:rPr>
      <w:rFonts w:ascii="Menlo Regular" w:hAnsi="Menlo Regular" w:cs="Iowan Old Style Roman"/>
      <w:color w:val="000000"/>
      <w:sz w:val="20"/>
      <w:lang w:val="en-US"/>
    </w:rPr>
  </w:style>
  <w:style w:type="paragraph" w:customStyle="1" w:styleId="IntroHeading">
    <w:name w:val="Intro Heading"/>
    <w:basedOn w:val="Heading1"/>
    <w:qFormat/>
    <w:rsid w:val="008D3B74"/>
    <w:pPr>
      <w:numPr>
        <w:numId w:val="0"/>
      </w:numPr>
    </w:pPr>
  </w:style>
  <w:style w:type="character" w:customStyle="1" w:styleId="InlineCodeBold">
    <w:name w:val="Inline Code Bold"/>
    <w:basedOn w:val="InlineCode"/>
    <w:uiPriority w:val="1"/>
    <w:qFormat/>
    <w:rsid w:val="006B6E04"/>
    <w:rPr>
      <w:rFonts w:ascii="Menlo Bold" w:hAnsi="Menlo Bold" w:cs="Iowan Old Style Roman"/>
      <w:b w:val="0"/>
      <w:i w:val="0"/>
      <w:color w:val="000000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09"/>
    <w:pPr>
      <w:suppressAutoHyphens/>
      <w:spacing w:before="240" w:after="240" w:line="288" w:lineRule="auto"/>
      <w:jc w:val="both"/>
    </w:pPr>
    <w:rPr>
      <w:rFonts w:ascii="Iowan Old Style Roman" w:hAnsi="Iowan Old Style Roman"/>
      <w:noProof/>
    </w:rPr>
  </w:style>
  <w:style w:type="paragraph" w:styleId="Heading1">
    <w:name w:val="heading 1"/>
    <w:basedOn w:val="Normal"/>
    <w:next w:val="ChapterHeading"/>
    <w:link w:val="Heading1Char"/>
    <w:uiPriority w:val="9"/>
    <w:qFormat/>
    <w:rsid w:val="00733ADF"/>
    <w:pPr>
      <w:keepNext/>
      <w:keepLines/>
      <w:numPr>
        <w:numId w:val="38"/>
      </w:numPr>
      <w:spacing w:before="480" w:after="0"/>
      <w:outlineLvl w:val="0"/>
    </w:pPr>
    <w:rPr>
      <w:rFonts w:ascii="Helvetica Neue Light" w:eastAsiaTheme="majorEastAsia" w:hAnsi="Helvetica Neue Light" w:cstheme="majorBidi"/>
      <w:bCs/>
      <w:color w:val="000000" w:themeColor="text1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1F4"/>
    <w:pPr>
      <w:keepNext/>
      <w:keepLines/>
      <w:numPr>
        <w:ilvl w:val="1"/>
        <w:numId w:val="38"/>
      </w:numPr>
      <w:spacing w:before="480"/>
      <w:outlineLvl w:val="1"/>
    </w:pPr>
    <w:rPr>
      <w:rFonts w:ascii="Helvetica Neue Bold Condensed" w:eastAsiaTheme="majorEastAsia" w:hAnsi="Helvetica Neue Bold Condensed" w:cstheme="majorBidi"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ADF"/>
    <w:pPr>
      <w:keepNext/>
      <w:keepLines/>
      <w:numPr>
        <w:ilvl w:val="2"/>
        <w:numId w:val="38"/>
      </w:numPr>
      <w:spacing w:before="200" w:after="0"/>
      <w:outlineLvl w:val="2"/>
    </w:pPr>
    <w:rPr>
      <w:rFonts w:ascii="Helvetica Neue Bold Condensed" w:eastAsiaTheme="majorEastAsia" w:hAnsi="Helvetica Neue Bold Condensed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DF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DF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DF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DF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DF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DF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B3299"/>
  </w:style>
  <w:style w:type="paragraph" w:styleId="BalloonText">
    <w:name w:val="Balloon Text"/>
    <w:basedOn w:val="Normal"/>
    <w:link w:val="BalloonTextChar"/>
    <w:uiPriority w:val="99"/>
    <w:semiHidden/>
    <w:unhideWhenUsed/>
    <w:rsid w:val="006B3299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99"/>
    <w:rPr>
      <w:rFonts w:ascii="Lucida Grande CE" w:hAnsi="Lucida Grande C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5C2D"/>
    <w:pPr>
      <w:spacing w:before="1200" w:after="1140" w:line="480" w:lineRule="auto"/>
      <w:contextualSpacing/>
      <w:jc w:val="center"/>
    </w:pPr>
    <w:rPr>
      <w:rFonts w:ascii="Helvetica Neue Bold Condensed" w:eastAsiaTheme="majorEastAsia" w:hAnsi="Helvetica Neue Bold Condensed" w:cstheme="majorBidi"/>
      <w:color w:val="000000" w:themeColor="tex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C2D"/>
    <w:rPr>
      <w:rFonts w:ascii="Helvetica Neue Bold Condensed" w:eastAsiaTheme="majorEastAsia" w:hAnsi="Helvetica Neue Bold Condensed" w:cstheme="majorBidi"/>
      <w:noProof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2D"/>
    <w:pPr>
      <w:numPr>
        <w:ilvl w:val="1"/>
      </w:numPr>
      <w:spacing w:before="480" w:after="480" w:line="480" w:lineRule="auto"/>
      <w:jc w:val="center"/>
    </w:pPr>
    <w:rPr>
      <w:rFonts w:ascii="Helvetica Neue Medium" w:eastAsiaTheme="majorEastAsia" w:hAnsi="Helvetica Neue Medium" w:cstheme="majorBidi"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C2D"/>
    <w:rPr>
      <w:rFonts w:ascii="Helvetica Neue Medium" w:eastAsiaTheme="majorEastAsia" w:hAnsi="Helvetica Neue Medium" w:cstheme="majorBidi"/>
      <w:iCs/>
      <w:noProof/>
      <w:color w:val="000000" w:themeColor="text1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184F90"/>
    <w:pPr>
      <w:tabs>
        <w:tab w:val="right" w:pos="8290"/>
      </w:tabs>
      <w:spacing w:before="120" w:after="0"/>
      <w:jc w:val="left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73A2D"/>
    <w:pPr>
      <w:spacing w:before="0" w:after="0"/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3A2D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73A2D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3A2D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73A2D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73A2D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73A2D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73A2D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3ADF"/>
    <w:rPr>
      <w:rFonts w:ascii="Helvetica Neue Light" w:eastAsiaTheme="majorEastAsia" w:hAnsi="Helvetica Neue Light" w:cstheme="majorBidi"/>
      <w:bCs/>
      <w:noProof/>
      <w:color w:val="000000" w:themeColor="text1"/>
      <w:sz w:val="36"/>
      <w:szCs w:val="48"/>
    </w:rPr>
  </w:style>
  <w:style w:type="paragraph" w:styleId="Header">
    <w:name w:val="header"/>
    <w:basedOn w:val="Normal"/>
    <w:link w:val="HeaderChar"/>
    <w:uiPriority w:val="99"/>
    <w:unhideWhenUsed/>
    <w:rsid w:val="0087107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7F"/>
    <w:rPr>
      <w:rFonts w:ascii="Iowan Old Style Roman" w:hAnsi="Iowan Old Style Roman"/>
      <w:b/>
      <w:noProof/>
    </w:rPr>
  </w:style>
  <w:style w:type="paragraph" w:styleId="Footer">
    <w:name w:val="footer"/>
    <w:basedOn w:val="Normal"/>
    <w:link w:val="FooterChar"/>
    <w:uiPriority w:val="99"/>
    <w:unhideWhenUsed/>
    <w:rsid w:val="0087107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7F"/>
    <w:rPr>
      <w:rFonts w:ascii="Iowan Old Style Roman" w:hAnsi="Iowan Old Style Roman"/>
      <w:b/>
      <w:noProof/>
    </w:rPr>
  </w:style>
  <w:style w:type="character" w:styleId="PageNumber">
    <w:name w:val="page number"/>
    <w:basedOn w:val="DefaultParagraphFont"/>
    <w:uiPriority w:val="99"/>
    <w:semiHidden/>
    <w:unhideWhenUsed/>
    <w:rsid w:val="0087107F"/>
  </w:style>
  <w:style w:type="paragraph" w:customStyle="1" w:styleId="Sub-subtitle">
    <w:name w:val="Sub-subtitle"/>
    <w:basedOn w:val="Normal"/>
    <w:qFormat/>
    <w:rsid w:val="00C104A2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104A2"/>
    <w:pPr>
      <w:spacing w:before="0" w:after="0" w:line="240" w:lineRule="auto"/>
    </w:pPr>
    <w:rPr>
      <w:rFonts w:ascii="Lucida Grande CE" w:hAnsi="Lucida Grande CE" w:cs="Lucida Grande C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4A2"/>
    <w:rPr>
      <w:rFonts w:ascii="Lucida Grande CE" w:hAnsi="Lucida Grande CE" w:cs="Lucida Grande CE"/>
      <w:noProof/>
    </w:rPr>
  </w:style>
  <w:style w:type="paragraph" w:customStyle="1" w:styleId="ChapterHeading">
    <w:name w:val="Chapter Heading"/>
    <w:basedOn w:val="Heading1"/>
    <w:next w:val="Normal"/>
    <w:qFormat/>
    <w:rsid w:val="004C7ED8"/>
    <w:pPr>
      <w:numPr>
        <w:numId w:val="0"/>
      </w:numPr>
      <w:spacing w:after="840"/>
    </w:pPr>
    <w:rPr>
      <w:rFonts w:ascii="Helvetica Neue Bold Condensed" w:hAnsi="Helvetica Neue Bold Condensed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01F4"/>
    <w:rPr>
      <w:rFonts w:ascii="Helvetica Neue Bold Condensed" w:eastAsiaTheme="majorEastAsia" w:hAnsi="Helvetica Neue Bold Condensed" w:cstheme="majorBidi"/>
      <w:bCs/>
      <w:noProof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ADF"/>
    <w:rPr>
      <w:rFonts w:ascii="Helvetica Neue Bold Condensed" w:eastAsiaTheme="majorEastAsia" w:hAnsi="Helvetica Neue Bold Condensed" w:cstheme="majorBidi"/>
      <w:bCs/>
      <w:noProof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DF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DF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733ADF"/>
    <w:pPr>
      <w:numPr>
        <w:numId w:val="38"/>
      </w:numPr>
    </w:pPr>
  </w:style>
  <w:style w:type="paragraph" w:customStyle="1" w:styleId="Code">
    <w:name w:val="Code"/>
    <w:basedOn w:val="Normal"/>
    <w:qFormat/>
    <w:rsid w:val="00533519"/>
    <w:pPr>
      <w:ind w:left="170" w:right="170"/>
      <w:contextualSpacing/>
    </w:pPr>
    <w:rPr>
      <w:rFonts w:ascii="Menlo Regular" w:hAnsi="Menlo Regular"/>
      <w:sz w:val="20"/>
    </w:rPr>
  </w:style>
  <w:style w:type="character" w:customStyle="1" w:styleId="InlineCode">
    <w:name w:val="Inline Code"/>
    <w:basedOn w:val="DefaultParagraphFont"/>
    <w:uiPriority w:val="1"/>
    <w:qFormat/>
    <w:rsid w:val="008D3B74"/>
    <w:rPr>
      <w:rFonts w:ascii="Menlo Regular" w:hAnsi="Menlo Regular" w:cs="Iowan Old Style Roman"/>
      <w:color w:val="000000"/>
      <w:sz w:val="20"/>
      <w:lang w:val="en-US"/>
    </w:rPr>
  </w:style>
  <w:style w:type="paragraph" w:customStyle="1" w:styleId="IntroHeading">
    <w:name w:val="Intro Heading"/>
    <w:basedOn w:val="Heading1"/>
    <w:qFormat/>
    <w:rsid w:val="008D3B74"/>
    <w:pPr>
      <w:numPr>
        <w:numId w:val="0"/>
      </w:numPr>
    </w:pPr>
  </w:style>
  <w:style w:type="character" w:customStyle="1" w:styleId="InlineCodeBold">
    <w:name w:val="Inline Code Bold"/>
    <w:basedOn w:val="InlineCode"/>
    <w:uiPriority w:val="1"/>
    <w:qFormat/>
    <w:rsid w:val="006B6E04"/>
    <w:rPr>
      <w:rFonts w:ascii="Menlo Bold" w:hAnsi="Menlo Bold" w:cs="Iowan Old Style Roman"/>
      <w:b w:val="0"/>
      <w:i w:val="0"/>
      <w:color w:val="0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D3D27-D98A-994B-9589-401C6C97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590</Words>
  <Characters>3368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Coral Language Specification</dc:title>
  <dc:subject/>
  <dc:creator>Kateřina Nikola Lisová</dc:creator>
  <cp:keywords/>
  <dc:description/>
  <cp:lastModifiedBy>Kateřina Nikola Lisová</cp:lastModifiedBy>
  <cp:revision>41</cp:revision>
  <cp:lastPrinted>2014-04-11T19:55:00Z</cp:lastPrinted>
  <dcterms:created xsi:type="dcterms:W3CDTF">2014-04-11T16:54:00Z</dcterms:created>
  <dcterms:modified xsi:type="dcterms:W3CDTF">2014-04-11T19:55:00Z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RTarget">
    <vt:i4>8192</vt:i4>
  </property>
</Properties>
</file>