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28C9" w14:textId="71C3E03C" w:rsidR="005158F6" w:rsidRPr="005158F6" w:rsidRDefault="005158F6" w:rsidP="005158F6">
      <w:pPr>
        <w:jc w:val="center"/>
        <w:rPr>
          <w:b/>
          <w:bCs/>
          <w:sz w:val="36"/>
          <w:szCs w:val="36"/>
        </w:rPr>
      </w:pPr>
      <w:r w:rsidRPr="005158F6">
        <w:rPr>
          <w:b/>
          <w:bCs/>
          <w:sz w:val="36"/>
          <w:szCs w:val="36"/>
        </w:rPr>
        <w:t xml:space="preserve">Individual Journal </w:t>
      </w:r>
    </w:p>
    <w:p w14:paraId="43FB334B" w14:textId="49E3BCED"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 xml:space="preserve">Alotaibi Mutlaq </w:t>
      </w:r>
    </w:p>
    <w:p w14:paraId="40D3AE5C" w14:textId="75E3E3F3"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 xml:space="preserve">Caskel Stallard </w:t>
      </w:r>
    </w:p>
    <w:p w14:paraId="42ACC59B" w14:textId="52137CAD"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Senior design project I</w:t>
      </w:r>
    </w:p>
    <w:p w14:paraId="50A2C93F" w14:textId="31A426EC" w:rsidR="005158F6" w:rsidRPr="007818CB" w:rsidRDefault="00A34D35" w:rsidP="005158F6">
      <w:pPr>
        <w:rPr>
          <w:rFonts w:asciiTheme="majorBidi" w:hAnsiTheme="majorBidi" w:cstheme="majorBidi"/>
          <w:sz w:val="24"/>
          <w:szCs w:val="24"/>
        </w:rPr>
      </w:pPr>
      <w:r>
        <w:rPr>
          <w:rFonts w:asciiTheme="majorBidi" w:hAnsiTheme="majorBidi" w:cstheme="majorBidi"/>
          <w:sz w:val="24"/>
          <w:szCs w:val="24"/>
        </w:rPr>
        <w:t xml:space="preserve">Oct </w:t>
      </w:r>
      <w:r w:rsidR="00D86B33">
        <w:rPr>
          <w:rFonts w:asciiTheme="majorBidi" w:hAnsiTheme="majorBidi" w:cstheme="majorBidi"/>
          <w:sz w:val="24"/>
          <w:szCs w:val="24"/>
        </w:rPr>
        <w:t>31</w:t>
      </w:r>
      <w:r w:rsidR="005158F6" w:rsidRPr="007818CB">
        <w:rPr>
          <w:rFonts w:asciiTheme="majorBidi" w:hAnsiTheme="majorBidi" w:cstheme="majorBidi"/>
          <w:sz w:val="24"/>
          <w:szCs w:val="24"/>
        </w:rPr>
        <w:t>, 2021</w:t>
      </w:r>
    </w:p>
    <w:p w14:paraId="54BB0173" w14:textId="25336E6C" w:rsidR="005158F6" w:rsidRDefault="005158F6" w:rsidP="005158F6"/>
    <w:p w14:paraId="2648D524" w14:textId="37CFF204" w:rsidR="007818CB" w:rsidRDefault="005158F6" w:rsidP="007818CB">
      <w:pPr>
        <w:spacing w:line="480" w:lineRule="auto"/>
        <w:rPr>
          <w:rFonts w:asciiTheme="majorBidi" w:hAnsiTheme="majorBidi" w:cstheme="majorBidi"/>
          <w:sz w:val="24"/>
          <w:szCs w:val="24"/>
        </w:rPr>
      </w:pPr>
      <w:r>
        <w:t xml:space="preserve">     </w:t>
      </w:r>
      <w:r w:rsidRPr="007818CB">
        <w:rPr>
          <w:rFonts w:asciiTheme="majorBidi" w:hAnsiTheme="majorBidi" w:cstheme="majorBidi"/>
          <w:sz w:val="24"/>
          <w:szCs w:val="24"/>
        </w:rPr>
        <w:t xml:space="preserve">The problem is how to demonstrate </w:t>
      </w:r>
      <w:r w:rsidR="00033AEE" w:rsidRPr="007818CB">
        <w:rPr>
          <w:rFonts w:asciiTheme="majorBidi" w:hAnsiTheme="majorBidi" w:cstheme="majorBidi"/>
          <w:sz w:val="24"/>
          <w:szCs w:val="24"/>
        </w:rPr>
        <w:t>grandma or</w:t>
      </w:r>
      <w:r w:rsidR="00C623AE" w:rsidRPr="007818CB">
        <w:rPr>
          <w:rFonts w:asciiTheme="majorBidi" w:hAnsiTheme="majorBidi" w:cstheme="majorBidi"/>
          <w:sz w:val="24"/>
          <w:szCs w:val="24"/>
        </w:rPr>
        <w:t xml:space="preserve"> loved-one's </w:t>
      </w:r>
      <w:r w:rsidR="00033AEE" w:rsidRPr="007818CB">
        <w:rPr>
          <w:rFonts w:asciiTheme="majorBidi" w:hAnsiTheme="majorBidi" w:cstheme="majorBidi"/>
          <w:sz w:val="24"/>
          <w:szCs w:val="24"/>
        </w:rPr>
        <w:t xml:space="preserve">was in the bed or not. This can be monitoring his/her body weight and motion. That because wandering can be dangerous and the stress of this risk weighs heavily on caregivers and family. The device will </w:t>
      </w:r>
      <w:r w:rsidR="007818CB" w:rsidRPr="007818CB">
        <w:rPr>
          <w:rFonts w:asciiTheme="majorBidi" w:hAnsiTheme="majorBidi" w:cstheme="majorBidi"/>
          <w:sz w:val="24"/>
          <w:szCs w:val="24"/>
        </w:rPr>
        <w:t>consist of</w:t>
      </w:r>
      <w:r w:rsidR="00033AEE" w:rsidRPr="007818CB">
        <w:rPr>
          <w:rFonts w:asciiTheme="majorBidi" w:hAnsiTheme="majorBidi" w:cstheme="majorBidi"/>
          <w:sz w:val="24"/>
          <w:szCs w:val="24"/>
        </w:rPr>
        <w:t xml:space="preserve"> two parts</w:t>
      </w:r>
      <w:r w:rsidR="007818CB" w:rsidRPr="007818CB">
        <w:rPr>
          <w:rFonts w:asciiTheme="majorBidi" w:hAnsiTheme="majorBidi" w:cstheme="majorBidi"/>
          <w:sz w:val="24"/>
          <w:szCs w:val="24"/>
        </w:rPr>
        <w:t>.</w:t>
      </w:r>
      <w:r w:rsidR="00033AEE" w:rsidRPr="007818CB">
        <w:rPr>
          <w:rFonts w:asciiTheme="majorBidi" w:hAnsiTheme="majorBidi" w:cstheme="majorBidi"/>
          <w:sz w:val="24"/>
          <w:szCs w:val="24"/>
        </w:rPr>
        <w:t xml:space="preserve"> </w:t>
      </w:r>
      <w:r w:rsidR="007818CB" w:rsidRPr="007818CB">
        <w:rPr>
          <w:rFonts w:asciiTheme="majorBidi" w:hAnsiTheme="majorBidi" w:cstheme="majorBidi"/>
          <w:sz w:val="24"/>
          <w:szCs w:val="24"/>
        </w:rPr>
        <w:t>F</w:t>
      </w:r>
      <w:r w:rsidR="00033AEE" w:rsidRPr="007818CB">
        <w:rPr>
          <w:rFonts w:asciiTheme="majorBidi" w:hAnsiTheme="majorBidi" w:cstheme="majorBidi"/>
          <w:sz w:val="24"/>
          <w:szCs w:val="24"/>
        </w:rPr>
        <w:t>irst</w:t>
      </w:r>
      <w:r w:rsidR="007818CB" w:rsidRPr="007818CB">
        <w:rPr>
          <w:rFonts w:asciiTheme="majorBidi" w:hAnsiTheme="majorBidi" w:cstheme="majorBidi"/>
          <w:sz w:val="24"/>
          <w:szCs w:val="24"/>
        </w:rPr>
        <w:t xml:space="preserve">, a sensor system that is located under the patient bed and throughout the house to collect and analyze data with an Arduino microcontroller. Second, an alarm/LED that is designed to go off when the system indicates that grandma is doing something “abnormal”. </w:t>
      </w:r>
      <w:r w:rsidR="00E83E95">
        <w:rPr>
          <w:rFonts w:asciiTheme="majorBidi" w:hAnsiTheme="majorBidi" w:cstheme="majorBidi"/>
          <w:sz w:val="24"/>
          <w:szCs w:val="24"/>
        </w:rPr>
        <w:t>I was research about data configuration management plan and software development model in a project planning paper.</w:t>
      </w:r>
      <w:r w:rsidR="00A34D35">
        <w:rPr>
          <w:rFonts w:asciiTheme="majorBidi" w:hAnsiTheme="majorBidi" w:cstheme="majorBidi"/>
          <w:sz w:val="24"/>
          <w:szCs w:val="24"/>
        </w:rPr>
        <w:t xml:space="preserve"> I continue research about how we develop the project and we discussed about the diagram and how to connect the sensors and what we need to power it and where we can use the IR sensors on the room door. </w:t>
      </w:r>
      <w:r w:rsidR="000608CF">
        <w:rPr>
          <w:rFonts w:asciiTheme="majorBidi" w:hAnsiTheme="majorBidi" w:cstheme="majorBidi"/>
          <w:sz w:val="24"/>
          <w:szCs w:val="24"/>
        </w:rPr>
        <w:t>Also, we discussed about the cod</w:t>
      </w:r>
      <w:r w:rsidR="00CB3B04">
        <w:rPr>
          <w:rFonts w:asciiTheme="majorBidi" w:hAnsiTheme="majorBidi" w:cstheme="majorBidi"/>
          <w:sz w:val="24"/>
          <w:szCs w:val="24"/>
        </w:rPr>
        <w:t>ing</w:t>
      </w:r>
      <w:r w:rsidR="000608CF">
        <w:rPr>
          <w:rFonts w:asciiTheme="majorBidi" w:hAnsiTheme="majorBidi" w:cstheme="majorBidi"/>
          <w:sz w:val="24"/>
          <w:szCs w:val="24"/>
        </w:rPr>
        <w:t xml:space="preserve"> for the Arduino</w:t>
      </w:r>
      <w:r w:rsidR="00CB3B04">
        <w:rPr>
          <w:rFonts w:asciiTheme="majorBidi" w:hAnsiTheme="majorBidi" w:cstheme="majorBidi"/>
          <w:sz w:val="24"/>
          <w:szCs w:val="24"/>
        </w:rPr>
        <w:t xml:space="preserve"> to connect it </w:t>
      </w:r>
      <w:proofErr w:type="spellStart"/>
      <w:r w:rsidR="00CB3B04">
        <w:rPr>
          <w:rFonts w:asciiTheme="majorBidi" w:hAnsiTheme="majorBidi" w:cstheme="majorBidi"/>
          <w:sz w:val="24"/>
          <w:szCs w:val="24"/>
        </w:rPr>
        <w:t>wifi</w:t>
      </w:r>
      <w:proofErr w:type="spellEnd"/>
      <w:r w:rsidR="000608CF">
        <w:rPr>
          <w:rFonts w:asciiTheme="majorBidi" w:hAnsiTheme="majorBidi" w:cstheme="majorBidi"/>
          <w:sz w:val="24"/>
          <w:szCs w:val="24"/>
        </w:rPr>
        <w:t xml:space="preserve"> and how to send messages to the caregivers or family who’s add his or her number to the system. </w:t>
      </w:r>
    </w:p>
    <w:p w14:paraId="05E3EA70" w14:textId="5C68F844" w:rsidR="000608CF" w:rsidRDefault="000608CF" w:rsidP="007818CB">
      <w:pPr>
        <w:spacing w:line="480" w:lineRule="auto"/>
        <w:rPr>
          <w:rFonts w:asciiTheme="majorBidi" w:hAnsiTheme="majorBidi" w:cstheme="majorBidi"/>
          <w:b/>
          <w:bCs/>
          <w:sz w:val="36"/>
          <w:szCs w:val="36"/>
        </w:rPr>
      </w:pPr>
      <w:r w:rsidRPr="000608CF">
        <w:rPr>
          <w:rFonts w:asciiTheme="majorBidi" w:hAnsiTheme="majorBidi" w:cstheme="majorBidi"/>
          <w:b/>
          <w:bCs/>
          <w:sz w:val="36"/>
          <w:szCs w:val="36"/>
        </w:rPr>
        <w:t xml:space="preserve">Power supply </w:t>
      </w:r>
    </w:p>
    <w:p w14:paraId="66277028"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Arduino Uno board can be powered via the USB connection or with an external power supply. The power source is selected automatically.</w:t>
      </w:r>
    </w:p>
    <w:p w14:paraId="1206AA77"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 xml:space="preserve">External (non-USB) power can come either from an AC-to-DC adapter (wall-wart) or battery. The adapter can be connected by plugging a 2.1mm center-positive plug into the board's power </w:t>
      </w:r>
      <w:r w:rsidRPr="003A2CCD">
        <w:rPr>
          <w:rFonts w:ascii="Times New Roman" w:eastAsia="Times New Roman" w:hAnsi="Times New Roman" w:cs="Times New Roman"/>
          <w:color w:val="000000"/>
          <w:sz w:val="24"/>
          <w:szCs w:val="24"/>
        </w:rPr>
        <w:lastRenderedPageBreak/>
        <w:t>jack. Leads from a battery can be inserted in the GND and Vin pin headers of the POWER connector.</w:t>
      </w:r>
    </w:p>
    <w:p w14:paraId="24C65B58"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68AAF6B7"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power pins are as follows:</w:t>
      </w:r>
    </w:p>
    <w:p w14:paraId="01C7A9B8" w14:textId="77777777"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63C6A626" w14:textId="7A13D9A8"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5V. This pin outputs a regulated 5V from the regulator on the board. The board can be supplied with power either from the DC power jack (7 - 12V), the USB connector (5V), or the VIN pin of the board (7-12V).</w:t>
      </w:r>
    </w:p>
    <w:p w14:paraId="56E0E363" w14:textId="21205F40"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3V3. A 3.3-volt supply generated by the on-board regulator. Maximum current draw is 50 mA.</w:t>
      </w:r>
    </w:p>
    <w:p w14:paraId="0C8026CF" w14:textId="77777777"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GND. Ground pins.</w:t>
      </w:r>
    </w:p>
    <w:p w14:paraId="3B0FDD5F" w14:textId="567E8DFC" w:rsidR="00D86B33" w:rsidRDefault="003A2CCD" w:rsidP="00D86B33">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IOREF. This pin on the Arduino board provides the voltage reference with which the microcontroller operates. A properly configured shield can read the IOREF pin voltage and select the appropriate power source or enable voltage translators on the outputs to work with the 5V or 3.3V.</w:t>
      </w:r>
    </w:p>
    <w:p w14:paraId="2F60F539" w14:textId="3ADD959D" w:rsidR="00287881" w:rsidRDefault="00287881" w:rsidP="00287881">
      <w:pPr>
        <w:shd w:val="clear" w:color="auto" w:fill="FFFFFF"/>
        <w:spacing w:before="100" w:beforeAutospacing="1" w:after="100" w:afterAutospacing="1" w:line="480" w:lineRule="auto"/>
        <w:ind w:left="360"/>
        <w:rPr>
          <w:rFonts w:ascii="Times New Roman" w:eastAsia="Times New Roman" w:hAnsi="Times New Roman" w:cs="Times New Roman"/>
          <w:b/>
          <w:bCs/>
          <w:color w:val="000000"/>
          <w:sz w:val="36"/>
          <w:szCs w:val="36"/>
        </w:rPr>
      </w:pPr>
      <w:r w:rsidRPr="00287881">
        <w:rPr>
          <w:rFonts w:ascii="Times New Roman" w:eastAsia="Times New Roman" w:hAnsi="Times New Roman" w:cs="Times New Roman"/>
          <w:b/>
          <w:bCs/>
          <w:color w:val="000000"/>
          <w:sz w:val="36"/>
          <w:szCs w:val="36"/>
        </w:rPr>
        <w:lastRenderedPageBreak/>
        <w:t xml:space="preserve">Tasks plan </w:t>
      </w:r>
    </w:p>
    <w:p w14:paraId="61C18252" w14:textId="153C400D" w:rsidR="00287881" w:rsidRPr="00287881" w:rsidRDefault="00287881" w:rsidP="00287881">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tasks plan for each member as follow:</w:t>
      </w:r>
    </w:p>
    <w:tbl>
      <w:tblPr>
        <w:tblW w:w="0" w:type="auto"/>
        <w:tblCellMar>
          <w:top w:w="15" w:type="dxa"/>
          <w:left w:w="15" w:type="dxa"/>
          <w:bottom w:w="15" w:type="dxa"/>
          <w:right w:w="15" w:type="dxa"/>
        </w:tblCellMar>
        <w:tblLook w:val="04A0" w:firstRow="1" w:lastRow="0" w:firstColumn="1" w:lastColumn="0" w:noHBand="0" w:noVBand="1"/>
      </w:tblPr>
      <w:tblGrid>
        <w:gridCol w:w="1695"/>
        <w:gridCol w:w="1456"/>
        <w:gridCol w:w="1555"/>
        <w:gridCol w:w="2181"/>
        <w:gridCol w:w="1133"/>
        <w:gridCol w:w="1324"/>
      </w:tblGrid>
      <w:tr w:rsidR="00287881" w:rsidRPr="00287881" w14:paraId="6806B6BA" w14:textId="77777777" w:rsidTr="00287881">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46AE3CF3"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b/>
                <w:bCs/>
                <w:color w:val="000000"/>
                <w:sz w:val="18"/>
                <w:szCs w:val="18"/>
              </w:rPr>
              <w:t>Strain Ga. (Phuong)</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256520FA"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b/>
                <w:bCs/>
                <w:color w:val="000000"/>
                <w:sz w:val="20"/>
                <w:szCs w:val="20"/>
              </w:rPr>
              <w:t>IR (Abdul)</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33AEE379"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b/>
                <w:bCs/>
                <w:color w:val="000000"/>
                <w:sz w:val="20"/>
                <w:szCs w:val="20"/>
              </w:rPr>
              <w:t>Build (</w:t>
            </w:r>
            <w:proofErr w:type="spellStart"/>
            <w:r w:rsidRPr="00287881">
              <w:rPr>
                <w:rFonts w:ascii="Arial" w:eastAsia="Times New Roman" w:hAnsi="Arial" w:cs="Arial"/>
                <w:b/>
                <w:bCs/>
                <w:color w:val="000000"/>
                <w:sz w:val="20"/>
                <w:szCs w:val="20"/>
              </w:rPr>
              <w:t>Khanh</w:t>
            </w:r>
            <w:proofErr w:type="spellEnd"/>
            <w:r w:rsidRPr="00287881">
              <w:rPr>
                <w:rFonts w:ascii="Arial" w:eastAsia="Times New Roman" w:hAnsi="Arial" w:cs="Arial"/>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57596BD4"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b/>
                <w:bCs/>
                <w:color w:val="000000"/>
                <w:sz w:val="20"/>
                <w:szCs w:val="20"/>
              </w:rPr>
              <w:t>Test (Mutlaq)</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1C8A79D0" w14:textId="77777777" w:rsidR="00287881" w:rsidRPr="00287881" w:rsidRDefault="00287881" w:rsidP="00287881">
            <w:pPr>
              <w:spacing w:after="0" w:line="240" w:lineRule="auto"/>
              <w:rPr>
                <w:rFonts w:ascii="Times New Roman" w:eastAsia="Times New Roman" w:hAnsi="Times New Roman" w:cs="Times New Roman"/>
                <w:sz w:val="24"/>
                <w:szCs w:val="24"/>
              </w:rPr>
            </w:pPr>
            <w:proofErr w:type="spellStart"/>
            <w:r w:rsidRPr="00287881">
              <w:rPr>
                <w:rFonts w:ascii="Arial" w:eastAsia="Times New Roman" w:hAnsi="Arial" w:cs="Arial"/>
                <w:b/>
                <w:bCs/>
                <w:color w:val="000000"/>
                <w:sz w:val="20"/>
                <w:szCs w:val="20"/>
              </w:rPr>
              <w:t>WiFi</w:t>
            </w:r>
            <w:proofErr w:type="spellEnd"/>
            <w:r w:rsidRPr="00287881">
              <w:rPr>
                <w:rFonts w:ascii="Arial" w:eastAsia="Times New Roman" w:hAnsi="Arial" w:cs="Arial"/>
                <w:b/>
                <w:bCs/>
                <w:color w:val="000000"/>
                <w:sz w:val="20"/>
                <w:szCs w:val="20"/>
              </w:rPr>
              <w:t xml:space="preserve"> (Marshall)</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0" w:type="dxa"/>
              <w:left w:w="40" w:type="dxa"/>
              <w:bottom w:w="40" w:type="dxa"/>
              <w:right w:w="40" w:type="dxa"/>
            </w:tcMar>
            <w:vAlign w:val="bottom"/>
            <w:hideMark/>
          </w:tcPr>
          <w:p w14:paraId="076FD338"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b/>
                <w:bCs/>
                <w:color w:val="000000"/>
                <w:sz w:val="20"/>
                <w:szCs w:val="20"/>
              </w:rPr>
              <w:t>Integration</w:t>
            </w:r>
          </w:p>
        </w:tc>
      </w:tr>
      <w:tr w:rsidR="00287881" w:rsidRPr="00287881" w14:paraId="57C96EAD" w14:textId="77777777" w:rsidTr="00287881">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9CDDED"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Calibrate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FABD90"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Prox. Sensor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472FCD"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3D model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01BA4A"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Give parameters of the project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49B87"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Setup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DF3A38"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Make the story work</w:t>
            </w:r>
          </w:p>
        </w:tc>
      </w:tr>
      <w:tr w:rsidR="00287881" w:rsidRPr="00287881" w14:paraId="24EA7E2C" w14:textId="77777777" w:rsidTr="00287881">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7D81C"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Weight-Value (The breakdown weight it can handle)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1A8E46"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Daylight/Night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D1070B"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Hooking everything 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081553"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Environmental Factors (different lighting, door frames, bed weights)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26F350"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Protocol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0F598"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Keypad/finger sensor</w:t>
            </w:r>
          </w:p>
        </w:tc>
      </w:tr>
      <w:tr w:rsidR="00287881" w:rsidRPr="00287881" w14:paraId="3C325FF5" w14:textId="77777777" w:rsidTr="00287881">
        <w:trPr>
          <w:trHeight w:val="62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72010"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95D858"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LED/</w:t>
            </w:r>
            <w:proofErr w:type="spellStart"/>
            <w:r w:rsidRPr="00287881">
              <w:rPr>
                <w:rFonts w:ascii="Arial" w:eastAsia="Times New Roman" w:hAnsi="Arial" w:cs="Arial"/>
                <w:color w:val="000000"/>
                <w:sz w:val="18"/>
                <w:szCs w:val="18"/>
              </w:rPr>
              <w:t>Flourscent</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9997EA" w14:textId="77777777" w:rsidR="00287881" w:rsidRPr="00287881" w:rsidRDefault="00287881" w:rsidP="00287881">
            <w:pPr>
              <w:spacing w:after="0" w:line="240" w:lineRule="auto"/>
              <w:rPr>
                <w:rFonts w:ascii="Times New Roman" w:eastAsia="Times New Roman" w:hAnsi="Times New Roman" w:cs="Times New Roman"/>
                <w:sz w:val="24"/>
                <w:szCs w:val="24"/>
              </w:rPr>
            </w:pPr>
            <w:proofErr w:type="gramStart"/>
            <w:r w:rsidRPr="00287881">
              <w:rPr>
                <w:rFonts w:ascii="Arial" w:eastAsia="Times New Roman" w:hAnsi="Arial" w:cs="Arial"/>
                <w:color w:val="000000"/>
                <w:sz w:val="18"/>
                <w:szCs w:val="18"/>
              </w:rPr>
              <w:t>Battery(</w:t>
            </w:r>
            <w:proofErr w:type="gramEnd"/>
            <w:r w:rsidRPr="00287881">
              <w:rPr>
                <w:rFonts w:ascii="Arial" w:eastAsia="Times New Roman" w:hAnsi="Arial" w:cs="Arial"/>
                <w:color w:val="000000"/>
                <w:sz w:val="18"/>
                <w:szCs w:val="18"/>
              </w:rPr>
              <w:t>Arduino, Sensors)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65ADDF"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CC10E4"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peer to peer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B0BC3D" w14:textId="77777777" w:rsidR="00287881" w:rsidRPr="00287881" w:rsidRDefault="00287881" w:rsidP="00287881">
            <w:pPr>
              <w:spacing w:after="0" w:line="240" w:lineRule="auto"/>
              <w:rPr>
                <w:rFonts w:ascii="Times New Roman" w:eastAsia="Times New Roman" w:hAnsi="Times New Roman" w:cs="Times New Roman"/>
                <w:sz w:val="24"/>
                <w:szCs w:val="24"/>
              </w:rPr>
            </w:pPr>
          </w:p>
        </w:tc>
      </w:tr>
      <w:tr w:rsidR="00287881" w:rsidRPr="00287881" w14:paraId="585A70A9" w14:textId="77777777" w:rsidTr="00287881">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804C8"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Zeroize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FC5123"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 xml:space="preserve">code into </w:t>
            </w:r>
            <w:proofErr w:type="spellStart"/>
            <w:r w:rsidRPr="00287881">
              <w:rPr>
                <w:rFonts w:ascii="Arial" w:eastAsia="Times New Roman" w:hAnsi="Arial" w:cs="Arial"/>
                <w:color w:val="000000"/>
                <w:sz w:val="18"/>
                <w:szCs w:val="18"/>
              </w:rPr>
              <w:t>arduino</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C17585"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Enclosure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C645EF"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5BAC4" w14:textId="77777777" w:rsidR="00287881" w:rsidRPr="00287881" w:rsidRDefault="00287881" w:rsidP="00287881">
            <w:pPr>
              <w:spacing w:after="0" w:line="240" w:lineRule="auto"/>
              <w:rPr>
                <w:rFonts w:ascii="Times New Roman" w:eastAsia="Times New Roman" w:hAnsi="Times New Roman" w:cs="Times New Roman"/>
                <w:sz w:val="24"/>
                <w:szCs w:val="24"/>
              </w:rPr>
            </w:pPr>
            <w:proofErr w:type="spellStart"/>
            <w:r w:rsidRPr="00287881">
              <w:rPr>
                <w:rFonts w:ascii="Arial" w:eastAsia="Times New Roman" w:hAnsi="Arial" w:cs="Arial"/>
                <w:color w:val="000000"/>
                <w:sz w:val="18"/>
                <w:szCs w:val="18"/>
              </w:rPr>
              <w:t>dhcp</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8ABBFC" w14:textId="77777777" w:rsidR="00287881" w:rsidRPr="00287881" w:rsidRDefault="00287881" w:rsidP="00287881">
            <w:pPr>
              <w:spacing w:after="0" w:line="240" w:lineRule="auto"/>
              <w:rPr>
                <w:rFonts w:ascii="Times New Roman" w:eastAsia="Times New Roman" w:hAnsi="Times New Roman" w:cs="Times New Roman"/>
                <w:sz w:val="24"/>
                <w:szCs w:val="24"/>
              </w:rPr>
            </w:pPr>
          </w:p>
        </w:tc>
      </w:tr>
      <w:tr w:rsidR="00287881" w:rsidRPr="00287881" w14:paraId="1A8850FB" w14:textId="77777777" w:rsidTr="00287881">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A0F37D" w14:textId="77777777" w:rsidR="00287881" w:rsidRPr="00287881" w:rsidRDefault="00287881" w:rsidP="00287881">
            <w:pPr>
              <w:spacing w:after="0" w:line="240" w:lineRule="auto"/>
              <w:rPr>
                <w:rFonts w:ascii="Times New Roman" w:eastAsia="Times New Roman" w:hAnsi="Times New Roman" w:cs="Times New Roman"/>
                <w:sz w:val="24"/>
                <w:szCs w:val="24"/>
              </w:rPr>
            </w:pPr>
            <w:r w:rsidRPr="00287881">
              <w:rPr>
                <w:rFonts w:ascii="Arial" w:eastAsia="Times New Roman" w:hAnsi="Arial" w:cs="Arial"/>
                <w:color w:val="000000"/>
                <w:sz w:val="18"/>
                <w:szCs w:val="18"/>
              </w:rPr>
              <w:t>Code into Arduino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A9D20F"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C6682"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2579FF"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C5ED47"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2C74C4" w14:textId="77777777" w:rsidR="00287881" w:rsidRPr="00287881" w:rsidRDefault="00287881" w:rsidP="00287881">
            <w:pPr>
              <w:spacing w:after="0" w:line="240" w:lineRule="auto"/>
              <w:rPr>
                <w:rFonts w:ascii="Times New Roman" w:eastAsia="Times New Roman" w:hAnsi="Times New Roman" w:cs="Times New Roman"/>
                <w:sz w:val="24"/>
                <w:szCs w:val="24"/>
              </w:rPr>
            </w:pPr>
          </w:p>
        </w:tc>
      </w:tr>
      <w:tr w:rsidR="00287881" w:rsidRPr="00287881" w14:paraId="2F7A73B1" w14:textId="77777777" w:rsidTr="00287881">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97757C" w14:textId="77777777" w:rsidR="00287881" w:rsidRPr="00287881" w:rsidRDefault="00287881" w:rsidP="00287881">
            <w:pPr>
              <w:spacing w:after="0" w:line="240" w:lineRule="auto"/>
              <w:rPr>
                <w:rFonts w:ascii="Times New Roman" w:eastAsia="Times New Roman" w:hAnsi="Times New Roman" w:cs="Times New Roman"/>
                <w:sz w:val="24"/>
                <w:szCs w:val="24"/>
              </w:rPr>
            </w:pPr>
            <w:proofErr w:type="spellStart"/>
            <w:r w:rsidRPr="00287881">
              <w:rPr>
                <w:rFonts w:ascii="Arial" w:eastAsia="Times New Roman" w:hAnsi="Arial" w:cs="Arial"/>
                <w:color w:val="000000"/>
                <w:sz w:val="18"/>
                <w:szCs w:val="18"/>
              </w:rPr>
              <w:t>arduino</w:t>
            </w:r>
            <w:proofErr w:type="spellEnd"/>
            <w:r w:rsidRPr="00287881">
              <w:rPr>
                <w:rFonts w:ascii="Arial" w:eastAsia="Times New Roman" w:hAnsi="Arial" w:cs="Arial"/>
                <w:color w:val="000000"/>
                <w:sz w:val="18"/>
                <w:szCs w:val="18"/>
              </w:rPr>
              <w:t xml:space="preserve"> uno with HTTPS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83211E" w14:textId="77777777" w:rsidR="00287881" w:rsidRPr="00287881" w:rsidRDefault="00287881" w:rsidP="00287881">
            <w:pPr>
              <w:spacing w:after="0" w:line="240" w:lineRule="auto"/>
              <w:rPr>
                <w:rFonts w:ascii="Times New Roman" w:eastAsia="Times New Roman" w:hAnsi="Times New Roman" w:cs="Times New Roman"/>
                <w:sz w:val="24"/>
                <w:szCs w:val="24"/>
              </w:rPr>
            </w:pPr>
            <w:proofErr w:type="spellStart"/>
            <w:r w:rsidRPr="00287881">
              <w:rPr>
                <w:rFonts w:ascii="Arial" w:eastAsia="Times New Roman" w:hAnsi="Arial" w:cs="Arial"/>
                <w:color w:val="000000"/>
                <w:sz w:val="18"/>
                <w:szCs w:val="18"/>
              </w:rPr>
              <w:t>arduino</w:t>
            </w:r>
            <w:proofErr w:type="spellEnd"/>
            <w:r w:rsidRPr="00287881">
              <w:rPr>
                <w:rFonts w:ascii="Arial" w:eastAsia="Times New Roman" w:hAnsi="Arial" w:cs="Arial"/>
                <w:color w:val="000000"/>
                <w:sz w:val="18"/>
                <w:szCs w:val="18"/>
              </w:rPr>
              <w:t xml:space="preserve"> uno with HTTP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9A342C"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D03F46"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181841" w14:textId="77777777" w:rsidR="00287881" w:rsidRPr="00287881" w:rsidRDefault="00287881" w:rsidP="0028788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673574" w14:textId="77777777" w:rsidR="00287881" w:rsidRPr="00287881" w:rsidRDefault="00287881" w:rsidP="00287881">
            <w:pPr>
              <w:spacing w:after="0" w:line="240" w:lineRule="auto"/>
              <w:rPr>
                <w:rFonts w:ascii="Times New Roman" w:eastAsia="Times New Roman" w:hAnsi="Times New Roman" w:cs="Times New Roman"/>
                <w:sz w:val="24"/>
                <w:szCs w:val="24"/>
              </w:rPr>
            </w:pPr>
          </w:p>
        </w:tc>
      </w:tr>
    </w:tbl>
    <w:p w14:paraId="7A589BF5" w14:textId="437201FF" w:rsidR="00287881" w:rsidRDefault="00287881"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p w14:paraId="07C37439" w14:textId="269556B2" w:rsidR="00287881" w:rsidRDefault="00287881"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task will be focus on how to test the project by give parameters of the project and environmental </w:t>
      </w:r>
      <w:r w:rsidR="0038625E">
        <w:rPr>
          <w:rFonts w:ascii="Times New Roman" w:eastAsia="Times New Roman" w:hAnsi="Times New Roman" w:cs="Times New Roman"/>
          <w:color w:val="000000"/>
          <w:sz w:val="24"/>
          <w:szCs w:val="24"/>
        </w:rPr>
        <w:t>factors (</w:t>
      </w:r>
      <w:r>
        <w:rPr>
          <w:rFonts w:ascii="Times New Roman" w:eastAsia="Times New Roman" w:hAnsi="Times New Roman" w:cs="Times New Roman"/>
          <w:color w:val="000000"/>
          <w:sz w:val="24"/>
          <w:szCs w:val="24"/>
        </w:rPr>
        <w:t>different lighting, door frames, bed weights).</w:t>
      </w:r>
    </w:p>
    <w:p w14:paraId="79CD4309" w14:textId="5291B4D1" w:rsidR="0038625E" w:rsidRDefault="0038625E"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p w14:paraId="4EA32C16" w14:textId="77777777" w:rsidR="0038625E" w:rsidRDefault="0038625E" w:rsidP="0038625E">
      <w:r>
        <w:t xml:space="preserve">Interview 1: </w:t>
      </w:r>
      <w:r w:rsidRPr="00A15542">
        <w:t>Rahman, Md Rakib Ur</w:t>
      </w:r>
    </w:p>
    <w:p w14:paraId="64DF30F7" w14:textId="504A586C" w:rsidR="0038625E" w:rsidRDefault="0038625E" w:rsidP="0038625E">
      <w:r>
        <w:t>I interviewed Rahman (Faculty member),</w:t>
      </w:r>
      <w:r>
        <w:t xml:space="preserve"> and</w:t>
      </w:r>
      <w:r>
        <w:t xml:space="preserve"> I asked him about Environmental Factors (different lighting, door frames, bed weights). He gives some suggestions about the sensors and how we can arrange it around bed frame.</w:t>
      </w:r>
    </w:p>
    <w:p w14:paraId="122FCB9E" w14:textId="61665FED" w:rsidR="0038625E" w:rsidRDefault="0038625E"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p w14:paraId="2F7AEC07" w14:textId="3F23053F" w:rsidR="0038625E" w:rsidRPr="00D86B33" w:rsidRDefault="0038625E" w:rsidP="00D86B33">
      <w:pPr>
        <w:shd w:val="clear" w:color="auto" w:fill="FFFFFF"/>
        <w:spacing w:before="100" w:beforeAutospacing="1" w:after="100" w:afterAutospacing="1" w:line="480" w:lineRule="auto"/>
        <w:ind w:left="360"/>
        <w:rPr>
          <w:rFonts w:ascii="Times New Roman" w:eastAsia="Times New Roman" w:hAnsi="Times New Roman" w:cs="Times New Roman"/>
          <w:color w:val="000000"/>
          <w:sz w:val="24"/>
          <w:szCs w:val="24"/>
        </w:rPr>
      </w:pPr>
    </w:p>
    <w:sectPr w:rsidR="0038625E" w:rsidRPr="00D8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A2789"/>
    <w:multiLevelType w:val="multilevel"/>
    <w:tmpl w:val="CFC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6"/>
    <w:rsid w:val="00033AEE"/>
    <w:rsid w:val="000608CF"/>
    <w:rsid w:val="00287881"/>
    <w:rsid w:val="0038625E"/>
    <w:rsid w:val="003A2CCD"/>
    <w:rsid w:val="00405725"/>
    <w:rsid w:val="005158F6"/>
    <w:rsid w:val="005621BF"/>
    <w:rsid w:val="007818CB"/>
    <w:rsid w:val="00A34D35"/>
    <w:rsid w:val="00C623AE"/>
    <w:rsid w:val="00CB3B04"/>
    <w:rsid w:val="00D86B33"/>
    <w:rsid w:val="00E13DF6"/>
    <w:rsid w:val="00E83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CA4"/>
  <w15:chartTrackingRefBased/>
  <w15:docId w15:val="{792446C8-119A-4F0F-9871-A37DE81C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796656">
      <w:bodyDiv w:val="1"/>
      <w:marLeft w:val="0"/>
      <w:marRight w:val="0"/>
      <w:marTop w:val="0"/>
      <w:marBottom w:val="0"/>
      <w:divBdr>
        <w:top w:val="none" w:sz="0" w:space="0" w:color="auto"/>
        <w:left w:val="none" w:sz="0" w:space="0" w:color="auto"/>
        <w:bottom w:val="none" w:sz="0" w:space="0" w:color="auto"/>
        <w:right w:val="none" w:sz="0" w:space="0" w:color="auto"/>
      </w:divBdr>
      <w:divsChild>
        <w:div w:id="1613593272">
          <w:marLeft w:val="-690"/>
          <w:marRight w:val="0"/>
          <w:marTop w:val="0"/>
          <w:marBottom w:val="0"/>
          <w:divBdr>
            <w:top w:val="none" w:sz="0" w:space="0" w:color="auto"/>
            <w:left w:val="none" w:sz="0" w:space="0" w:color="auto"/>
            <w:bottom w:val="none" w:sz="0" w:space="0" w:color="auto"/>
            <w:right w:val="none" w:sz="0" w:space="0" w:color="auto"/>
          </w:divBdr>
        </w:div>
      </w:divsChild>
    </w:div>
    <w:div w:id="8487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mutlaq alotaibi</dc:creator>
  <cp:keywords/>
  <dc:description/>
  <cp:lastModifiedBy>mutlaq alotaibi</cp:lastModifiedBy>
  <cp:revision>3</cp:revision>
  <dcterms:created xsi:type="dcterms:W3CDTF">2021-11-01T02:19:00Z</dcterms:created>
  <dcterms:modified xsi:type="dcterms:W3CDTF">2021-11-07T21:11:00Z</dcterms:modified>
</cp:coreProperties>
</file>