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608CE436" w14:textId="77777777" w:rsidR="008E6CF0"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8E6CF0">
            <w:rPr>
              <w:noProof/>
            </w:rPr>
            <w:t>1</w:t>
          </w:r>
          <w:r w:rsidR="008E6CF0">
            <w:rPr>
              <w:b w:val="0"/>
              <w:noProof/>
              <w:lang w:eastAsia="ja-JP"/>
            </w:rPr>
            <w:tab/>
          </w:r>
          <w:r w:rsidR="008E6CF0">
            <w:rPr>
              <w:noProof/>
            </w:rPr>
            <w:t>Introduction</w:t>
          </w:r>
          <w:r w:rsidR="008E6CF0">
            <w:rPr>
              <w:noProof/>
            </w:rPr>
            <w:tab/>
          </w:r>
          <w:r w:rsidR="008E6CF0">
            <w:rPr>
              <w:noProof/>
            </w:rPr>
            <w:fldChar w:fldCharType="begin"/>
          </w:r>
          <w:r w:rsidR="008E6CF0">
            <w:rPr>
              <w:noProof/>
            </w:rPr>
            <w:instrText xml:space="preserve"> PAGEREF _Toc261013276 \h </w:instrText>
          </w:r>
          <w:r w:rsidR="008E6CF0">
            <w:rPr>
              <w:noProof/>
            </w:rPr>
          </w:r>
          <w:r w:rsidR="008E6CF0">
            <w:rPr>
              <w:noProof/>
            </w:rPr>
            <w:fldChar w:fldCharType="separate"/>
          </w:r>
          <w:r w:rsidR="00A973BA">
            <w:rPr>
              <w:noProof/>
            </w:rPr>
            <w:t>1</w:t>
          </w:r>
          <w:r w:rsidR="008E6CF0">
            <w:rPr>
              <w:noProof/>
            </w:rPr>
            <w:fldChar w:fldCharType="end"/>
          </w:r>
        </w:p>
        <w:p w14:paraId="181BCEAD" w14:textId="77777777" w:rsidR="008E6CF0" w:rsidRDefault="008E6CF0">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Research Questions</w:t>
          </w:r>
          <w:r>
            <w:rPr>
              <w:noProof/>
            </w:rPr>
            <w:tab/>
          </w:r>
          <w:r>
            <w:rPr>
              <w:noProof/>
            </w:rPr>
            <w:fldChar w:fldCharType="begin"/>
          </w:r>
          <w:r>
            <w:rPr>
              <w:noProof/>
            </w:rPr>
            <w:instrText xml:space="preserve"> PAGEREF _Toc261013277 \h </w:instrText>
          </w:r>
          <w:r>
            <w:rPr>
              <w:noProof/>
            </w:rPr>
          </w:r>
          <w:r>
            <w:rPr>
              <w:noProof/>
            </w:rPr>
            <w:fldChar w:fldCharType="separate"/>
          </w:r>
          <w:r w:rsidR="00A973BA">
            <w:rPr>
              <w:noProof/>
            </w:rPr>
            <w:t>1</w:t>
          </w:r>
          <w:r>
            <w:rPr>
              <w:noProof/>
            </w:rPr>
            <w:fldChar w:fldCharType="end"/>
          </w:r>
        </w:p>
        <w:p w14:paraId="7DD47B44" w14:textId="77777777" w:rsidR="008E6CF0" w:rsidRDefault="008E6CF0">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_Toc261013278 \h </w:instrText>
          </w:r>
          <w:r>
            <w:rPr>
              <w:noProof/>
            </w:rPr>
          </w:r>
          <w:r>
            <w:rPr>
              <w:noProof/>
            </w:rPr>
            <w:fldChar w:fldCharType="separate"/>
          </w:r>
          <w:r w:rsidR="00A973BA">
            <w:rPr>
              <w:noProof/>
            </w:rPr>
            <w:t>2</w:t>
          </w:r>
          <w:r>
            <w:rPr>
              <w:noProof/>
            </w:rPr>
            <w:fldChar w:fldCharType="end"/>
          </w:r>
        </w:p>
        <w:p w14:paraId="5B89D74A" w14:textId="77777777" w:rsidR="008E6CF0" w:rsidRDefault="008E6CF0">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_Toc261013279 \h </w:instrText>
          </w:r>
          <w:r>
            <w:rPr>
              <w:noProof/>
            </w:rPr>
          </w:r>
          <w:r>
            <w:rPr>
              <w:noProof/>
            </w:rPr>
            <w:fldChar w:fldCharType="separate"/>
          </w:r>
          <w:r w:rsidR="00A973BA">
            <w:rPr>
              <w:noProof/>
            </w:rPr>
            <w:t>2</w:t>
          </w:r>
          <w:r>
            <w:rPr>
              <w:noProof/>
            </w:rPr>
            <w:fldChar w:fldCharType="end"/>
          </w:r>
        </w:p>
        <w:p w14:paraId="521507D3" w14:textId="77777777" w:rsidR="008E6CF0" w:rsidRDefault="008E6CF0">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_Toc261013280 \h </w:instrText>
          </w:r>
          <w:r>
            <w:rPr>
              <w:noProof/>
            </w:rPr>
          </w:r>
          <w:r>
            <w:rPr>
              <w:noProof/>
            </w:rPr>
            <w:fldChar w:fldCharType="separate"/>
          </w:r>
          <w:r w:rsidR="00A973BA">
            <w:rPr>
              <w:noProof/>
            </w:rPr>
            <w:t>2</w:t>
          </w:r>
          <w:r>
            <w:rPr>
              <w:noProof/>
            </w:rPr>
            <w:fldChar w:fldCharType="end"/>
          </w:r>
        </w:p>
        <w:p w14:paraId="0BDA109B" w14:textId="77777777" w:rsidR="008E6CF0" w:rsidRDefault="008E6CF0">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_Toc261013281 \h </w:instrText>
          </w:r>
          <w:r>
            <w:rPr>
              <w:noProof/>
            </w:rPr>
          </w:r>
          <w:r>
            <w:rPr>
              <w:noProof/>
            </w:rPr>
            <w:fldChar w:fldCharType="separate"/>
          </w:r>
          <w:r w:rsidR="00A973BA">
            <w:rPr>
              <w:noProof/>
            </w:rPr>
            <w:t>2</w:t>
          </w:r>
          <w:r>
            <w:rPr>
              <w:noProof/>
            </w:rPr>
            <w:fldChar w:fldCharType="end"/>
          </w:r>
        </w:p>
        <w:p w14:paraId="47BBD3D0" w14:textId="77777777" w:rsidR="008E6CF0" w:rsidRDefault="008E6CF0">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_Toc261013282 \h </w:instrText>
          </w:r>
          <w:r>
            <w:rPr>
              <w:noProof/>
            </w:rPr>
          </w:r>
          <w:r>
            <w:rPr>
              <w:noProof/>
            </w:rPr>
            <w:fldChar w:fldCharType="separate"/>
          </w:r>
          <w:r w:rsidR="00A973BA">
            <w:rPr>
              <w:noProof/>
            </w:rPr>
            <w:t>2</w:t>
          </w:r>
          <w:r>
            <w:rPr>
              <w:noProof/>
            </w:rPr>
            <w:fldChar w:fldCharType="end"/>
          </w:r>
        </w:p>
        <w:p w14:paraId="0BB9B3AC" w14:textId="77777777" w:rsidR="008E6CF0" w:rsidRDefault="008E6CF0">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_Toc261013283 \h </w:instrText>
          </w:r>
          <w:r>
            <w:rPr>
              <w:noProof/>
            </w:rPr>
          </w:r>
          <w:r>
            <w:rPr>
              <w:noProof/>
            </w:rPr>
            <w:fldChar w:fldCharType="separate"/>
          </w:r>
          <w:r w:rsidR="00A973BA">
            <w:rPr>
              <w:noProof/>
            </w:rPr>
            <w:t>4</w:t>
          </w:r>
          <w:r>
            <w:rPr>
              <w:noProof/>
            </w:rPr>
            <w:fldChar w:fldCharType="end"/>
          </w:r>
        </w:p>
        <w:p w14:paraId="6E2E908B" w14:textId="77777777" w:rsidR="008E6CF0" w:rsidRDefault="008E6CF0">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_Toc261013284 \h </w:instrText>
          </w:r>
          <w:r>
            <w:rPr>
              <w:noProof/>
            </w:rPr>
          </w:r>
          <w:r>
            <w:rPr>
              <w:noProof/>
            </w:rPr>
            <w:fldChar w:fldCharType="separate"/>
          </w:r>
          <w:r w:rsidR="00A973BA">
            <w:rPr>
              <w:noProof/>
            </w:rPr>
            <w:t>4</w:t>
          </w:r>
          <w:r>
            <w:rPr>
              <w:noProof/>
            </w:rPr>
            <w:fldChar w:fldCharType="end"/>
          </w:r>
        </w:p>
        <w:p w14:paraId="0B6C1425" w14:textId="77777777" w:rsidR="008E6CF0" w:rsidRDefault="008E6CF0">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_Toc261013285 \h </w:instrText>
          </w:r>
          <w:r>
            <w:rPr>
              <w:noProof/>
            </w:rPr>
          </w:r>
          <w:r>
            <w:rPr>
              <w:noProof/>
            </w:rPr>
            <w:fldChar w:fldCharType="separate"/>
          </w:r>
          <w:r w:rsidR="00A973BA">
            <w:rPr>
              <w:noProof/>
            </w:rPr>
            <w:t>5</w:t>
          </w:r>
          <w:r>
            <w:rPr>
              <w:noProof/>
            </w:rPr>
            <w:fldChar w:fldCharType="end"/>
          </w:r>
        </w:p>
        <w:p w14:paraId="4C4D756E" w14:textId="77777777" w:rsidR="008E6CF0" w:rsidRDefault="008E6CF0">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_Toc261013286 \h </w:instrText>
          </w:r>
          <w:r>
            <w:rPr>
              <w:noProof/>
            </w:rPr>
          </w:r>
          <w:r>
            <w:rPr>
              <w:noProof/>
            </w:rPr>
            <w:fldChar w:fldCharType="separate"/>
          </w:r>
          <w:r w:rsidR="00A973BA">
            <w:rPr>
              <w:noProof/>
            </w:rPr>
            <w:t>5</w:t>
          </w:r>
          <w:r>
            <w:rPr>
              <w:noProof/>
            </w:rPr>
            <w:fldChar w:fldCharType="end"/>
          </w:r>
        </w:p>
        <w:p w14:paraId="529EDA52" w14:textId="77777777" w:rsidR="008E6CF0" w:rsidRDefault="008E6CF0">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_Toc261013287 \h </w:instrText>
          </w:r>
          <w:r>
            <w:rPr>
              <w:noProof/>
            </w:rPr>
          </w:r>
          <w:r>
            <w:rPr>
              <w:noProof/>
            </w:rPr>
            <w:fldChar w:fldCharType="separate"/>
          </w:r>
          <w:r w:rsidR="00A973BA">
            <w:rPr>
              <w:noProof/>
            </w:rPr>
            <w:t>7</w:t>
          </w:r>
          <w:r>
            <w:rPr>
              <w:noProof/>
            </w:rPr>
            <w:fldChar w:fldCharType="end"/>
          </w:r>
        </w:p>
        <w:p w14:paraId="332A6211" w14:textId="77777777" w:rsidR="008E6CF0" w:rsidRDefault="008E6CF0">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_Toc261013288 \h </w:instrText>
          </w:r>
          <w:r>
            <w:rPr>
              <w:noProof/>
            </w:rPr>
          </w:r>
          <w:r>
            <w:rPr>
              <w:noProof/>
            </w:rPr>
            <w:fldChar w:fldCharType="separate"/>
          </w:r>
          <w:r w:rsidR="00A973BA">
            <w:rPr>
              <w:noProof/>
            </w:rPr>
            <w:t>8</w:t>
          </w:r>
          <w:r>
            <w:rPr>
              <w:noProof/>
            </w:rPr>
            <w:fldChar w:fldCharType="end"/>
          </w:r>
        </w:p>
        <w:p w14:paraId="7C00FDB0" w14:textId="77777777" w:rsidR="008E6CF0" w:rsidRDefault="008E6CF0">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_Toc261013289 \h </w:instrText>
          </w:r>
          <w:r>
            <w:rPr>
              <w:noProof/>
            </w:rPr>
          </w:r>
          <w:r>
            <w:rPr>
              <w:noProof/>
            </w:rPr>
            <w:fldChar w:fldCharType="separate"/>
          </w:r>
          <w:r w:rsidR="00A973BA">
            <w:rPr>
              <w:noProof/>
            </w:rPr>
            <w:t>9</w:t>
          </w:r>
          <w:r>
            <w:rPr>
              <w:noProof/>
            </w:rPr>
            <w:fldChar w:fldCharType="end"/>
          </w:r>
        </w:p>
        <w:p w14:paraId="4D114F22" w14:textId="77777777" w:rsidR="008E6CF0" w:rsidRDefault="008E6CF0">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_Toc261013290 \h </w:instrText>
          </w:r>
          <w:r>
            <w:rPr>
              <w:noProof/>
            </w:rPr>
          </w:r>
          <w:r>
            <w:rPr>
              <w:noProof/>
            </w:rPr>
            <w:fldChar w:fldCharType="separate"/>
          </w:r>
          <w:r w:rsidR="00A973BA">
            <w:rPr>
              <w:noProof/>
            </w:rPr>
            <w:t>9</w:t>
          </w:r>
          <w:r>
            <w:rPr>
              <w:noProof/>
            </w:rPr>
            <w:fldChar w:fldCharType="end"/>
          </w:r>
        </w:p>
        <w:p w14:paraId="2C15B17B" w14:textId="77777777" w:rsidR="008E6CF0" w:rsidRDefault="008E6CF0">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_Toc261013291 \h </w:instrText>
          </w:r>
          <w:r>
            <w:rPr>
              <w:noProof/>
            </w:rPr>
          </w:r>
          <w:r>
            <w:rPr>
              <w:noProof/>
            </w:rPr>
            <w:fldChar w:fldCharType="separate"/>
          </w:r>
          <w:r w:rsidR="00A973BA">
            <w:rPr>
              <w:noProof/>
            </w:rPr>
            <w:t>9</w:t>
          </w:r>
          <w:r>
            <w:rPr>
              <w:noProof/>
            </w:rPr>
            <w:fldChar w:fldCharType="end"/>
          </w:r>
        </w:p>
        <w:p w14:paraId="57468543" w14:textId="77777777" w:rsidR="008E6CF0" w:rsidRDefault="008E6CF0">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_Toc261013292 \h </w:instrText>
          </w:r>
          <w:r>
            <w:rPr>
              <w:noProof/>
            </w:rPr>
          </w:r>
          <w:r>
            <w:rPr>
              <w:noProof/>
            </w:rPr>
            <w:fldChar w:fldCharType="separate"/>
          </w:r>
          <w:r w:rsidR="00A973BA">
            <w:rPr>
              <w:noProof/>
            </w:rPr>
            <w:t>9</w:t>
          </w:r>
          <w:r>
            <w:rPr>
              <w:noProof/>
            </w:rPr>
            <w:fldChar w:fldCharType="end"/>
          </w:r>
        </w:p>
        <w:p w14:paraId="4773436A" w14:textId="77777777" w:rsidR="008E6CF0" w:rsidRDefault="008E6CF0">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Codebook Excited Linear Prediction</w:t>
          </w:r>
          <w:r>
            <w:rPr>
              <w:noProof/>
            </w:rPr>
            <w:tab/>
          </w:r>
          <w:r>
            <w:rPr>
              <w:noProof/>
            </w:rPr>
            <w:fldChar w:fldCharType="begin"/>
          </w:r>
          <w:r>
            <w:rPr>
              <w:noProof/>
            </w:rPr>
            <w:instrText xml:space="preserve"> PAGEREF _Toc261013293 \h </w:instrText>
          </w:r>
          <w:r>
            <w:rPr>
              <w:noProof/>
            </w:rPr>
          </w:r>
          <w:r>
            <w:rPr>
              <w:noProof/>
            </w:rPr>
            <w:fldChar w:fldCharType="separate"/>
          </w:r>
          <w:r w:rsidR="00A973BA">
            <w:rPr>
              <w:noProof/>
            </w:rPr>
            <w:t>9</w:t>
          </w:r>
          <w:r>
            <w:rPr>
              <w:noProof/>
            </w:rPr>
            <w:fldChar w:fldCharType="end"/>
          </w:r>
        </w:p>
        <w:p w14:paraId="2BEE1ED0" w14:textId="77777777" w:rsidR="008E6CF0" w:rsidRDefault="008E6CF0">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_Toc261013294 \h </w:instrText>
          </w:r>
          <w:r>
            <w:rPr>
              <w:noProof/>
            </w:rPr>
          </w:r>
          <w:r>
            <w:rPr>
              <w:noProof/>
            </w:rPr>
            <w:fldChar w:fldCharType="separate"/>
          </w:r>
          <w:r w:rsidR="00A973BA">
            <w:rPr>
              <w:noProof/>
            </w:rPr>
            <w:t>9</w:t>
          </w:r>
          <w:r>
            <w:rPr>
              <w:noProof/>
            </w:rPr>
            <w:fldChar w:fldCharType="end"/>
          </w:r>
        </w:p>
        <w:p w14:paraId="6920DB37" w14:textId="77777777" w:rsidR="008E6CF0" w:rsidRDefault="008E6CF0">
          <w:pPr>
            <w:pStyle w:val="TOC3"/>
            <w:tabs>
              <w:tab w:val="left" w:pos="1176"/>
              <w:tab w:val="right" w:leader="dot" w:pos="9010"/>
            </w:tabs>
            <w:rPr>
              <w:noProof/>
              <w:sz w:val="24"/>
              <w:szCs w:val="24"/>
              <w:lang w:eastAsia="ja-JP"/>
            </w:rPr>
          </w:pPr>
          <w:r>
            <w:rPr>
              <w:noProof/>
            </w:rPr>
            <w:t>2.6.3</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_Toc261013295 \h </w:instrText>
          </w:r>
          <w:r>
            <w:rPr>
              <w:noProof/>
            </w:rPr>
          </w:r>
          <w:r>
            <w:rPr>
              <w:noProof/>
            </w:rPr>
            <w:fldChar w:fldCharType="separate"/>
          </w:r>
          <w:r w:rsidR="00A973BA">
            <w:rPr>
              <w:noProof/>
            </w:rPr>
            <w:t>9</w:t>
          </w:r>
          <w:r>
            <w:rPr>
              <w:noProof/>
            </w:rPr>
            <w:fldChar w:fldCharType="end"/>
          </w:r>
        </w:p>
        <w:p w14:paraId="2C86BC07" w14:textId="77777777" w:rsidR="008E6CF0" w:rsidRDefault="008E6CF0">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_Toc261013296 \h </w:instrText>
          </w:r>
          <w:r>
            <w:rPr>
              <w:noProof/>
            </w:rPr>
          </w:r>
          <w:r>
            <w:rPr>
              <w:noProof/>
            </w:rPr>
            <w:fldChar w:fldCharType="separate"/>
          </w:r>
          <w:r w:rsidR="00A973BA">
            <w:rPr>
              <w:noProof/>
            </w:rPr>
            <w:t>10</w:t>
          </w:r>
          <w:r>
            <w:rPr>
              <w:noProof/>
            </w:rPr>
            <w:fldChar w:fldCharType="end"/>
          </w:r>
        </w:p>
        <w:p w14:paraId="47E8135D" w14:textId="77777777" w:rsidR="008E6CF0" w:rsidRDefault="008E6CF0">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System Justification</w:t>
          </w:r>
          <w:r>
            <w:rPr>
              <w:noProof/>
            </w:rPr>
            <w:tab/>
          </w:r>
          <w:r>
            <w:rPr>
              <w:noProof/>
            </w:rPr>
            <w:fldChar w:fldCharType="begin"/>
          </w:r>
          <w:r>
            <w:rPr>
              <w:noProof/>
            </w:rPr>
            <w:instrText xml:space="preserve"> PAGEREF _Toc261013297 \h </w:instrText>
          </w:r>
          <w:r>
            <w:rPr>
              <w:noProof/>
            </w:rPr>
          </w:r>
          <w:r>
            <w:rPr>
              <w:noProof/>
            </w:rPr>
            <w:fldChar w:fldCharType="separate"/>
          </w:r>
          <w:r w:rsidR="00A973BA">
            <w:rPr>
              <w:noProof/>
            </w:rPr>
            <w:t>10</w:t>
          </w:r>
          <w:r>
            <w:rPr>
              <w:noProof/>
            </w:rPr>
            <w:fldChar w:fldCharType="end"/>
          </w:r>
        </w:p>
        <w:p w14:paraId="2D3BA0D1" w14:textId="77777777" w:rsidR="008E6CF0" w:rsidRDefault="008E6CF0">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_Toc261013298 \h </w:instrText>
          </w:r>
          <w:r>
            <w:rPr>
              <w:noProof/>
            </w:rPr>
          </w:r>
          <w:r>
            <w:rPr>
              <w:noProof/>
            </w:rPr>
            <w:fldChar w:fldCharType="separate"/>
          </w:r>
          <w:r w:rsidR="00A973BA">
            <w:rPr>
              <w:noProof/>
            </w:rPr>
            <w:t>10</w:t>
          </w:r>
          <w:r>
            <w:rPr>
              <w:noProof/>
            </w:rPr>
            <w:fldChar w:fldCharType="end"/>
          </w:r>
        </w:p>
        <w:p w14:paraId="63953715" w14:textId="77777777" w:rsidR="008E6CF0" w:rsidRDefault="008E6CF0">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_Toc261013299 \h </w:instrText>
          </w:r>
          <w:r>
            <w:rPr>
              <w:noProof/>
            </w:rPr>
          </w:r>
          <w:r>
            <w:rPr>
              <w:noProof/>
            </w:rPr>
            <w:fldChar w:fldCharType="separate"/>
          </w:r>
          <w:r w:rsidR="00A973BA">
            <w:rPr>
              <w:noProof/>
            </w:rPr>
            <w:t>10</w:t>
          </w:r>
          <w:r>
            <w:rPr>
              <w:noProof/>
            </w:rPr>
            <w:fldChar w:fldCharType="end"/>
          </w:r>
        </w:p>
        <w:p w14:paraId="6E6F1391" w14:textId="77777777" w:rsidR="008E6CF0" w:rsidRDefault="008E6CF0">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_Toc261013300 \h </w:instrText>
          </w:r>
          <w:r>
            <w:rPr>
              <w:noProof/>
            </w:rPr>
          </w:r>
          <w:r>
            <w:rPr>
              <w:noProof/>
            </w:rPr>
            <w:fldChar w:fldCharType="separate"/>
          </w:r>
          <w:r w:rsidR="00A973BA">
            <w:rPr>
              <w:noProof/>
            </w:rPr>
            <w:t>10</w:t>
          </w:r>
          <w:r>
            <w:rPr>
              <w:noProof/>
            </w:rPr>
            <w:fldChar w:fldCharType="end"/>
          </w:r>
        </w:p>
        <w:p w14:paraId="364E93F1" w14:textId="77777777" w:rsidR="008E6CF0" w:rsidRDefault="008E6CF0">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_Toc261013301 \h </w:instrText>
          </w:r>
          <w:r>
            <w:rPr>
              <w:noProof/>
            </w:rPr>
          </w:r>
          <w:r>
            <w:rPr>
              <w:noProof/>
            </w:rPr>
            <w:fldChar w:fldCharType="separate"/>
          </w:r>
          <w:r w:rsidR="00A973BA">
            <w:rPr>
              <w:noProof/>
            </w:rPr>
            <w:t>11</w:t>
          </w:r>
          <w:r>
            <w:rPr>
              <w:noProof/>
            </w:rPr>
            <w:fldChar w:fldCharType="end"/>
          </w:r>
        </w:p>
        <w:p w14:paraId="7F8E5E89" w14:textId="77777777" w:rsidR="008E6CF0" w:rsidRDefault="008E6CF0">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_Toc261013302 \h </w:instrText>
          </w:r>
          <w:r>
            <w:rPr>
              <w:noProof/>
            </w:rPr>
          </w:r>
          <w:r>
            <w:rPr>
              <w:noProof/>
            </w:rPr>
            <w:fldChar w:fldCharType="separate"/>
          </w:r>
          <w:r w:rsidR="00A973BA">
            <w:rPr>
              <w:noProof/>
            </w:rPr>
            <w:t>11</w:t>
          </w:r>
          <w:r>
            <w:rPr>
              <w:noProof/>
            </w:rPr>
            <w:fldChar w:fldCharType="end"/>
          </w:r>
        </w:p>
        <w:p w14:paraId="13CDB3BF" w14:textId="77777777" w:rsidR="008E6CF0" w:rsidRDefault="008E6CF0">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_Toc261013303 \h </w:instrText>
          </w:r>
          <w:r>
            <w:rPr>
              <w:noProof/>
            </w:rPr>
          </w:r>
          <w:r>
            <w:rPr>
              <w:noProof/>
            </w:rPr>
            <w:fldChar w:fldCharType="separate"/>
          </w:r>
          <w:r w:rsidR="00A973BA">
            <w:rPr>
              <w:noProof/>
            </w:rPr>
            <w:t>11</w:t>
          </w:r>
          <w:r>
            <w:rPr>
              <w:noProof/>
            </w:rPr>
            <w:fldChar w:fldCharType="end"/>
          </w:r>
        </w:p>
        <w:p w14:paraId="5575512B" w14:textId="77777777" w:rsidR="008E6CF0" w:rsidRDefault="008E6CF0">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_Toc261013304 \h </w:instrText>
          </w:r>
          <w:r>
            <w:rPr>
              <w:noProof/>
            </w:rPr>
          </w:r>
          <w:r>
            <w:rPr>
              <w:noProof/>
            </w:rPr>
            <w:fldChar w:fldCharType="separate"/>
          </w:r>
          <w:r w:rsidR="00A973BA">
            <w:rPr>
              <w:noProof/>
            </w:rPr>
            <w:t>12</w:t>
          </w:r>
          <w:r>
            <w:rPr>
              <w:noProof/>
            </w:rPr>
            <w:fldChar w:fldCharType="end"/>
          </w:r>
        </w:p>
        <w:p w14:paraId="10B7D3F6" w14:textId="77777777" w:rsidR="008E6CF0" w:rsidRDefault="008E6CF0">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_Toc261013305 \h </w:instrText>
          </w:r>
          <w:r>
            <w:rPr>
              <w:noProof/>
            </w:rPr>
          </w:r>
          <w:r>
            <w:rPr>
              <w:noProof/>
            </w:rPr>
            <w:fldChar w:fldCharType="separate"/>
          </w:r>
          <w:r w:rsidR="00A973BA">
            <w:rPr>
              <w:noProof/>
            </w:rPr>
            <w:t>12</w:t>
          </w:r>
          <w:r>
            <w:rPr>
              <w:noProof/>
            </w:rPr>
            <w:fldChar w:fldCharType="end"/>
          </w:r>
        </w:p>
        <w:p w14:paraId="774B4913" w14:textId="77777777" w:rsidR="008E6CF0" w:rsidRDefault="008E6CF0">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_Toc261013306 \h </w:instrText>
          </w:r>
          <w:r>
            <w:rPr>
              <w:noProof/>
            </w:rPr>
          </w:r>
          <w:r>
            <w:rPr>
              <w:noProof/>
            </w:rPr>
            <w:fldChar w:fldCharType="separate"/>
          </w:r>
          <w:r w:rsidR="00A973BA">
            <w:rPr>
              <w:noProof/>
            </w:rPr>
            <w:t>13</w:t>
          </w:r>
          <w:r>
            <w:rPr>
              <w:noProof/>
            </w:rPr>
            <w:fldChar w:fldCharType="end"/>
          </w:r>
        </w:p>
        <w:p w14:paraId="1E3F4D66" w14:textId="77777777" w:rsidR="008E6CF0" w:rsidRDefault="008E6CF0">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_Toc261013307 \h </w:instrText>
          </w:r>
          <w:r>
            <w:rPr>
              <w:noProof/>
            </w:rPr>
          </w:r>
          <w:r>
            <w:rPr>
              <w:noProof/>
            </w:rPr>
            <w:fldChar w:fldCharType="separate"/>
          </w:r>
          <w:r w:rsidR="00A973BA">
            <w:rPr>
              <w:noProof/>
            </w:rPr>
            <w:t>14</w:t>
          </w:r>
          <w:r>
            <w:rPr>
              <w:noProof/>
            </w:rPr>
            <w:fldChar w:fldCharType="end"/>
          </w:r>
        </w:p>
        <w:p w14:paraId="44F07B5F" w14:textId="21B4854A" w:rsidR="00426BBA" w:rsidRDefault="00426BBA">
          <w:r>
            <w:rPr>
              <w:b/>
              <w:bCs/>
              <w:noProof/>
            </w:rPr>
            <w:lastRenderedPageBreak/>
            <w:fldChar w:fldCharType="end"/>
          </w:r>
        </w:p>
      </w:sdtContent>
    </w:sdt>
    <w:p w14:paraId="5F081EBC" w14:textId="77777777" w:rsidR="00483E5F" w:rsidRDefault="00483E5F" w:rsidP="00C53B3D">
      <w:pPr>
        <w:pStyle w:val="Heading1"/>
        <w:sectPr w:rsidR="00483E5F" w:rsidSect="00483E5F">
          <w:headerReference w:type="default" r:id="rId8"/>
          <w:footerReference w:type="even" r:id="rId9"/>
          <w:footerReference w:type="default" r:id="rId10"/>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013276"/>
      <w:r>
        <w:lastRenderedPageBreak/>
        <w:t>Introduction</w:t>
      </w:r>
      <w:bookmarkEnd w:id="1"/>
    </w:p>
    <w:p w14:paraId="66381AC7" w14:textId="409C4AD5" w:rsidR="00444A4B" w:rsidRDefault="00444A4B" w:rsidP="00444A4B">
      <w:pPr>
        <w:pStyle w:val="ListParagraph"/>
        <w:numPr>
          <w:ilvl w:val="0"/>
          <w:numId w:val="34"/>
        </w:numPr>
      </w:pPr>
      <w:r>
        <w:t>Problem</w:t>
      </w:r>
    </w:p>
    <w:p w14:paraId="11683750" w14:textId="3C58D4FB" w:rsidR="00444A4B" w:rsidRDefault="00444A4B" w:rsidP="00444A4B">
      <w:pPr>
        <w:pStyle w:val="ListParagraph"/>
        <w:numPr>
          <w:ilvl w:val="0"/>
          <w:numId w:val="34"/>
        </w:numPr>
      </w:pPr>
      <w:r>
        <w:t>What has already been done</w:t>
      </w:r>
    </w:p>
    <w:p w14:paraId="5EF6C7B8" w14:textId="36EF73AE" w:rsidR="00444A4B" w:rsidRPr="00444A4B" w:rsidRDefault="00444A4B" w:rsidP="00444A4B">
      <w:pPr>
        <w:pStyle w:val="ListParagraph"/>
        <w:numPr>
          <w:ilvl w:val="0"/>
          <w:numId w:val="34"/>
        </w:numPr>
      </w:pPr>
      <w:r>
        <w:t>What am I doing</w:t>
      </w:r>
    </w:p>
    <w:p w14:paraId="1107C04E" w14:textId="77777777" w:rsidR="00B055B9" w:rsidRDefault="00B055B9" w:rsidP="00B055B9">
      <w:pPr>
        <w:pStyle w:val="Heading2"/>
      </w:pPr>
      <w:bookmarkStart w:id="2" w:name="_Toc261013277"/>
      <w:r>
        <w:t>Research Questions</w:t>
      </w:r>
      <w:bookmarkEnd w:id="2"/>
    </w:p>
    <w:p w14:paraId="4D385C00" w14:textId="5226EB62" w:rsidR="00B055B9" w:rsidRDefault="00B055B9" w:rsidP="00B055B9">
      <w:pPr>
        <w:pStyle w:val="ListParagraph"/>
        <w:numPr>
          <w:ilvl w:val="0"/>
          <w:numId w:val="33"/>
        </w:numPr>
      </w:pPr>
      <w:r w:rsidRPr="00B055B9">
        <w:t xml:space="preserve">Using noise independent </w:t>
      </w:r>
      <w:r w:rsidR="00F866B3" w:rsidRPr="00B055B9">
        <w:t>features</w:t>
      </w:r>
      <w:r w:rsidRPr="00B055B9">
        <w:t xml:space="preserve"> is it possible to increase </w:t>
      </w:r>
      <w:r w:rsidR="00444A4B" w:rsidRPr="00B055B9">
        <w:t>phonetic</w:t>
      </w:r>
      <w:r w:rsidRPr="00B055B9">
        <w:t xml:space="preserve"> recogn</w:t>
      </w:r>
      <w:r>
        <w:t>ition rates of speech systems</w:t>
      </w:r>
      <w:r w:rsidR="00444A4B">
        <w:t>.</w:t>
      </w:r>
    </w:p>
    <w:p w14:paraId="3067310C" w14:textId="60243F44" w:rsidR="00B055B9" w:rsidRDefault="00B055B9" w:rsidP="00B055B9">
      <w:pPr>
        <w:pStyle w:val="ListParagraph"/>
        <w:numPr>
          <w:ilvl w:val="0"/>
          <w:numId w:val="33"/>
        </w:numPr>
      </w:pPr>
      <w:r w:rsidRPr="00B055B9">
        <w:t xml:space="preserve">Is there a correlation between feature vector </w:t>
      </w:r>
      <w:r w:rsidR="00444A4B">
        <w:t xml:space="preserve">variance and recognition </w:t>
      </w:r>
      <w:proofErr w:type="gramStart"/>
      <w:r w:rsidR="00444A4B">
        <w:t>rates.</w:t>
      </w:r>
      <w:proofErr w:type="gramEnd"/>
    </w:p>
    <w:p w14:paraId="5F84B7B2" w14:textId="491B22E9" w:rsidR="00B055B9" w:rsidRPr="00B055B9" w:rsidRDefault="00444A4B" w:rsidP="00B055B9">
      <w:pPr>
        <w:pStyle w:val="ListParagraph"/>
        <w:numPr>
          <w:ilvl w:val="0"/>
          <w:numId w:val="33"/>
        </w:numPr>
      </w:pPr>
      <w:r>
        <w:t>Using a combination of feature extraction methods is it possible to achieve a higher phonetic recognition rate than using each extractor individually.</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3" w:name="_Toc261013278"/>
      <w:r>
        <w:lastRenderedPageBreak/>
        <w:t>Literature Review</w:t>
      </w:r>
      <w:bookmarkEnd w:id="0"/>
      <w:bookmarkEnd w:id="3"/>
    </w:p>
    <w:p w14:paraId="50A6F4FF" w14:textId="33E8C506" w:rsidR="004430DE" w:rsidRDefault="004430DE" w:rsidP="00922CAB">
      <w:pPr>
        <w:pStyle w:val="Heading2"/>
      </w:pPr>
      <w:bookmarkStart w:id="4" w:name="_Toc259276582"/>
      <w:bookmarkStart w:id="5" w:name="_Toc261013279"/>
      <w:r w:rsidRPr="004430DE">
        <w:t xml:space="preserve">Speech </w:t>
      </w:r>
      <w:r w:rsidRPr="00242991">
        <w:t>Processing</w:t>
      </w:r>
      <w:bookmarkEnd w:id="4"/>
      <w:bookmarkEnd w:id="5"/>
    </w:p>
    <w:p w14:paraId="5F0D9579" w14:textId="66755B4F"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 xml:space="preserve">ous categories based on the various criteria they meet. The criteria for systems usually consist of; speaker dependence, speech type, </w:t>
      </w:r>
      <w:r w:rsidR="00866AE4">
        <w:t>and recognition type.</w:t>
      </w:r>
    </w:p>
    <w:p w14:paraId="3011C5A3" w14:textId="0EAA3CBD" w:rsidR="004430DE" w:rsidRDefault="0092512D" w:rsidP="00922CAB">
      <w:pPr>
        <w:pStyle w:val="Heading3"/>
      </w:pPr>
      <w:bookmarkStart w:id="6" w:name="_Toc259276583"/>
      <w:bookmarkStart w:id="7" w:name="_Toc261013280"/>
      <w:r>
        <w:t>Speaker dependence</w:t>
      </w:r>
      <w:bookmarkEnd w:id="6"/>
      <w:bookmarkEnd w:id="7"/>
    </w:p>
    <w:p w14:paraId="4CEF9143" w14:textId="77777777" w:rsidR="00D956BF" w:rsidRDefault="00866AE4" w:rsidP="00AC3AB1">
      <w:r>
        <w:t xml:space="preserve">Speaker </w:t>
      </w:r>
      <w:r w:rsidR="007E4609">
        <w:t>dependent systems are trained</w:t>
      </w:r>
      <w:r>
        <w:t xml:space="preserve"> for use by a single speaker,</w:t>
      </w:r>
      <w:r w:rsidR="007E4609">
        <w:t xml:space="preserve"> building classification models based on the speaker’s unique acoustic-phonetic model. In contrast, </w:t>
      </w:r>
      <w:r>
        <w:t>speaker independent sy</w:t>
      </w:r>
      <w:r w:rsidR="007E4609">
        <w:t xml:space="preserve">stems are designed for use by numerous speakers, including those who were not involved in the system training process. </w:t>
      </w:r>
    </w:p>
    <w:p w14:paraId="66838837" w14:textId="1DA4842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0722D5">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0722D5">
        <w:instrText xml:space="preserve"> ADDIN EN.CITE &lt;EndNote&gt;&lt;Cite&gt;&lt;Author&gt;Lee&lt;/Author&gt;&lt;Year&gt;1988&lt;/Year&gt;&lt;RecNum&gt;38&lt;/RecNum&gt;&lt;DisplayText&gt;[2]&lt;/DisplayText&gt;&lt;record&gt;&lt;rec-number&gt;38&lt;/rec-number&gt;&lt;foreign-keys&gt;&lt;key app="EN" db-id="zedf0fda800wstep25hxttzdwww50rv2fr52"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8" w:name="_Toc259276584"/>
      <w:bookmarkStart w:id="9" w:name="_Toc261013281"/>
      <w:r>
        <w:t>Speech type</w:t>
      </w:r>
      <w:bookmarkEnd w:id="8"/>
      <w:bookmarkEnd w:id="9"/>
    </w:p>
    <w:p w14:paraId="4B7AD704" w14:textId="77777777" w:rsidR="00D956BF" w:rsidRDefault="007E4609" w:rsidP="0085182F">
      <w:r>
        <w:t>Speech can be broken into three distinct types; isolated, discontinuous</w:t>
      </w:r>
      <w:r w:rsidR="00772616">
        <w:t>, and</w:t>
      </w:r>
      <w:r>
        <w:t xml:space="preserve"> continuous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29799AE"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294BC9">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294BC9">
        <w:instrText xml:space="preserve"> ADDIN EN.CITE &lt;EndNote&gt;&lt;Cite&gt;&lt;Author&gt;Bahl&lt;/Author&gt;&lt;Year&gt;1981&lt;/Year&gt;&lt;RecNum&gt;41&lt;/RecNum&gt;&lt;DisplayText&gt;[3]&lt;/DisplayText&gt;&lt;record&gt;&lt;rec-number&gt;41&lt;/rec-number&gt;&lt;foreign-keys&gt;&lt;key app="EN" db-id="zedf0fda800wstep25hxttzdwww50rv2fr52"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10" w:name="_Toc259276585"/>
      <w:bookmarkStart w:id="11" w:name="_Toc261013282"/>
      <w:r w:rsidRPr="004430DE">
        <w:t>Recog</w:t>
      </w:r>
      <w:r w:rsidR="00FB5325">
        <w:t>nition type</w:t>
      </w:r>
      <w:bookmarkEnd w:id="10"/>
      <w:bookmarkEnd w:id="11"/>
    </w:p>
    <w:p w14:paraId="2AFCDFCF" w14:textId="134B19EC" w:rsidR="00D956BF" w:rsidRDefault="00237701" w:rsidP="004430DE">
      <w:r>
        <w:t>There ar</w:t>
      </w:r>
      <w:r w:rsidR="00FB5325">
        <w:t>e two main classifications for ASR</w:t>
      </w:r>
      <w:r>
        <w:t xml:space="preserve"> syste</w:t>
      </w:r>
      <w:r w:rsidR="000A4966">
        <w:t>ms;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0A4966">
        <w:instrText xml:space="preserve"> ADDIN EN.CITE &lt;EndNote&gt;&lt;Cite&gt;&lt;Author&gt;Doddington&lt;/Author&gt;&lt;Year&gt;1989&lt;/Year&gt;&lt;RecNum&gt;46&lt;/RecNum&gt;&lt;DisplayText&gt;[4]&lt;/DisplayText&gt;&lt;record&gt;&lt;rec-number&gt;46&lt;/rec-number&gt;&lt;foreign-keys&gt;&lt;key app="EN" db-id="zedf0fda800wstep25hxttzdwww50rv2fr52"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 </w:instrText>
      </w:r>
      <w:r w:rsidR="000A4966">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EN.CITE.DATA </w:instrText>
      </w:r>
      <w:r w:rsidR="000A4966">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6312C35E"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instrText xml:space="preserve"> ADDIN EN.CITE &lt;EndNote&gt;&lt;Cite&gt;&lt;Author&gt;Cruttenden&lt;/Author&gt;&lt;Year&gt;2013&lt;/Year&gt;&lt;RecNum&gt;36&lt;/RecNum&gt;&lt;DisplayText&gt;[8]&lt;/DisplayText&gt;&lt;record&gt;&lt;rec-number&gt;36&lt;/rec-number&gt;&lt;foreign-keys&gt;&lt;key app="EN" db-id="zedf0fda800wstep25hxttzdwww50rv2fr52"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26DFF">
        <w:fldChar w:fldCharType="separate"/>
      </w:r>
      <w:r w:rsidR="00A973BA" w:rsidRPr="00EF7AB7">
        <w:t xml:space="preserve">Table </w:t>
      </w:r>
      <w:r w:rsidR="00A973BA">
        <w:rPr>
          <w:noProof/>
        </w:rPr>
        <w:t>2</w:t>
      </w:r>
      <w:r w:rsidR="00A973BA">
        <w:noBreakHyphen/>
      </w:r>
      <w:r w:rsidR="00A973BA">
        <w:rPr>
          <w:noProof/>
        </w:rPr>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BD7700">
        <w:fldChar w:fldCharType="begin"/>
      </w:r>
      <w:r w:rsidR="00BD7700">
        <w:instrText xml:space="preserve"> REF _Ref259201436 \h </w:instrText>
      </w:r>
      <w:r w:rsidR="00BD7700">
        <w:fldChar w:fldCharType="separate"/>
      </w:r>
      <w:r w:rsidR="00A973BA">
        <w:t xml:space="preserve"> Table </w:t>
      </w:r>
      <w:r w:rsidR="00A973BA">
        <w:rPr>
          <w:noProof/>
        </w:rPr>
        <w:t>2</w:t>
      </w:r>
      <w:r w:rsidR="00A973BA">
        <w:noBreakHyphen/>
      </w:r>
      <w:r w:rsidR="00A973BA">
        <w:rPr>
          <w:noProof/>
        </w:rPr>
        <w:t>2</w:t>
      </w:r>
      <w:r w:rsidR="00BD7700">
        <w:fldChar w:fldCharType="end"/>
      </w:r>
      <w:r w:rsidR="00BD7700">
        <w:t>).</w:t>
      </w:r>
      <w:bookmarkStart w:id="12" w:name="_GoBack"/>
      <w:bookmarkEnd w:id="12"/>
    </w:p>
    <w:p w14:paraId="252B859F" w14:textId="1B22E6AE" w:rsidR="00E009C1" w:rsidRDefault="00E009C1" w:rsidP="00BD7700">
      <w:pPr>
        <w:pStyle w:val="Caption"/>
        <w:keepNext/>
      </w:pPr>
      <w:bookmarkStart w:id="13" w:name="_Ref259201863"/>
      <w:r w:rsidRPr="00EF7AB7">
        <w:t xml:space="preserve">Table </w:t>
      </w:r>
      <w:fldSimple w:instr=" STYLEREF 1 \s ">
        <w:r w:rsidR="00A973BA">
          <w:rPr>
            <w:noProof/>
          </w:rPr>
          <w:t>2</w:t>
        </w:r>
      </w:fldSimple>
      <w:r w:rsidR="00BD7700">
        <w:noBreakHyphen/>
      </w:r>
      <w:fldSimple w:instr=" SEQ Table \* ARABIC \s 1 ">
        <w:r w:rsidR="00A973BA">
          <w:rPr>
            <w:noProof/>
          </w:rPr>
          <w:t>1</w:t>
        </w:r>
      </w:fldSimple>
      <w:bookmarkEnd w:id="13"/>
      <w:r>
        <w:t xml:space="preserve">: List of English Phonemes and Manners of Articulation </w:t>
      </w:r>
      <w:r>
        <w:fldChar w:fldCharType="begin"/>
      </w:r>
      <w:r w:rsidR="000A4966">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r>
              <w:t>iy</w:t>
            </w:r>
            <w:proofErr w:type="spellEnd"/>
          </w:p>
        </w:tc>
        <w:tc>
          <w:tcPr>
            <w:tcW w:w="3092" w:type="dxa"/>
          </w:tcPr>
          <w:p w14:paraId="514EE20A" w14:textId="462AF343" w:rsidR="004C09B5" w:rsidRDefault="004C09B5" w:rsidP="00D956BF">
            <w:pPr>
              <w:pStyle w:val="NoSpacing"/>
              <w:jc w:val="center"/>
            </w:pPr>
            <w:r>
              <w:t>vowel</w:t>
            </w:r>
          </w:p>
        </w:tc>
        <w:tc>
          <w:tcPr>
            <w:tcW w:w="1444" w:type="dxa"/>
          </w:tcPr>
          <w:p w14:paraId="5A4272F2" w14:textId="78C32329" w:rsidR="004C09B5" w:rsidRDefault="004C09B5" w:rsidP="00D956BF">
            <w:pPr>
              <w:pStyle w:val="NoSpacing"/>
              <w:jc w:val="center"/>
            </w:pPr>
            <w:r>
              <w:t>l</w:t>
            </w:r>
          </w:p>
        </w:tc>
        <w:tc>
          <w:tcPr>
            <w:tcW w:w="3174" w:type="dxa"/>
          </w:tcPr>
          <w:p w14:paraId="42409B89" w14:textId="2267D24C" w:rsidR="004C09B5" w:rsidRDefault="004C09B5" w:rsidP="00D956BF">
            <w:pPr>
              <w:pStyle w:val="NoSpacing"/>
              <w:jc w:val="center"/>
            </w:pPr>
            <w:r>
              <w:t>liquid</w:t>
            </w:r>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r>
              <w:t>ih</w:t>
            </w:r>
            <w:proofErr w:type="spellEnd"/>
          </w:p>
        </w:tc>
        <w:tc>
          <w:tcPr>
            <w:tcW w:w="3092" w:type="dxa"/>
          </w:tcPr>
          <w:p w14:paraId="62445FE6" w14:textId="00111CD7" w:rsidR="004C09B5" w:rsidRDefault="00E009C1" w:rsidP="00D956BF">
            <w:pPr>
              <w:pStyle w:val="NoSpacing"/>
              <w:jc w:val="center"/>
            </w:pPr>
            <w:r>
              <w:t>vowel</w:t>
            </w:r>
          </w:p>
        </w:tc>
        <w:tc>
          <w:tcPr>
            <w:tcW w:w="1444" w:type="dxa"/>
          </w:tcPr>
          <w:p w14:paraId="741FE3AD" w14:textId="1184DDA0" w:rsidR="004C09B5" w:rsidRDefault="00E009C1" w:rsidP="00D956BF">
            <w:pPr>
              <w:pStyle w:val="NoSpacing"/>
              <w:jc w:val="center"/>
            </w:pPr>
            <w:r>
              <w:t>r</w:t>
            </w:r>
          </w:p>
        </w:tc>
        <w:tc>
          <w:tcPr>
            <w:tcW w:w="3174" w:type="dxa"/>
          </w:tcPr>
          <w:p w14:paraId="066E5DFC" w14:textId="3BCDC166" w:rsidR="004C09B5" w:rsidRDefault="00E009C1" w:rsidP="00D956BF">
            <w:pPr>
              <w:pStyle w:val="NoSpacing"/>
              <w:jc w:val="center"/>
            </w:pPr>
            <w:r>
              <w:t>liquid</w:t>
            </w:r>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r>
              <w:t>ia</w:t>
            </w:r>
            <w:proofErr w:type="spellEnd"/>
          </w:p>
        </w:tc>
        <w:tc>
          <w:tcPr>
            <w:tcW w:w="3092" w:type="dxa"/>
          </w:tcPr>
          <w:p w14:paraId="189DCB37" w14:textId="3676F574" w:rsidR="00E009C1" w:rsidRDefault="00E009C1" w:rsidP="00D956BF">
            <w:pPr>
              <w:pStyle w:val="NoSpacing"/>
              <w:jc w:val="center"/>
            </w:pPr>
            <w:r w:rsidRPr="00092ACC">
              <w:t>vowel</w:t>
            </w:r>
          </w:p>
        </w:tc>
        <w:tc>
          <w:tcPr>
            <w:tcW w:w="1444" w:type="dxa"/>
          </w:tcPr>
          <w:p w14:paraId="7889B3D3" w14:textId="585C792D" w:rsidR="00E009C1" w:rsidRDefault="00E009C1" w:rsidP="00D956BF">
            <w:pPr>
              <w:pStyle w:val="NoSpacing"/>
              <w:jc w:val="center"/>
            </w:pPr>
            <w:r>
              <w:t>m</w:t>
            </w:r>
          </w:p>
        </w:tc>
        <w:tc>
          <w:tcPr>
            <w:tcW w:w="3174" w:type="dxa"/>
          </w:tcPr>
          <w:p w14:paraId="55C4A45B" w14:textId="0C6A7FE5" w:rsidR="00E009C1" w:rsidRDefault="00E009C1" w:rsidP="00D956BF">
            <w:pPr>
              <w:pStyle w:val="NoSpacing"/>
              <w:jc w:val="center"/>
            </w:pPr>
            <w:r>
              <w:t>nasal</w:t>
            </w:r>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r>
              <w:t>ey</w:t>
            </w:r>
            <w:proofErr w:type="spellEnd"/>
          </w:p>
        </w:tc>
        <w:tc>
          <w:tcPr>
            <w:tcW w:w="3092" w:type="dxa"/>
          </w:tcPr>
          <w:p w14:paraId="4868B6DD" w14:textId="0CB3430D" w:rsidR="00E009C1" w:rsidRDefault="00E009C1" w:rsidP="00D956BF">
            <w:pPr>
              <w:pStyle w:val="NoSpacing"/>
              <w:jc w:val="center"/>
            </w:pPr>
            <w:r w:rsidRPr="00092ACC">
              <w:t>vowel</w:t>
            </w:r>
          </w:p>
        </w:tc>
        <w:tc>
          <w:tcPr>
            <w:tcW w:w="1444" w:type="dxa"/>
          </w:tcPr>
          <w:p w14:paraId="743C100D" w14:textId="45555139" w:rsidR="00E009C1" w:rsidRDefault="00E009C1" w:rsidP="00D956BF">
            <w:pPr>
              <w:pStyle w:val="NoSpacing"/>
              <w:jc w:val="center"/>
            </w:pPr>
            <w:r>
              <w:t>n</w:t>
            </w:r>
          </w:p>
        </w:tc>
        <w:tc>
          <w:tcPr>
            <w:tcW w:w="3174" w:type="dxa"/>
          </w:tcPr>
          <w:p w14:paraId="3F40C5C6" w14:textId="3657E432" w:rsidR="00E009C1" w:rsidRDefault="00E009C1" w:rsidP="00D956BF">
            <w:pPr>
              <w:pStyle w:val="NoSpacing"/>
              <w:jc w:val="center"/>
            </w:pPr>
            <w:r>
              <w:t>nasal</w:t>
            </w:r>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r>
              <w:t>eh</w:t>
            </w:r>
          </w:p>
        </w:tc>
        <w:tc>
          <w:tcPr>
            <w:tcW w:w="3092" w:type="dxa"/>
          </w:tcPr>
          <w:p w14:paraId="5BAB83D3" w14:textId="54201061" w:rsidR="00E009C1" w:rsidRDefault="00E009C1" w:rsidP="00D956BF">
            <w:pPr>
              <w:pStyle w:val="NoSpacing"/>
              <w:jc w:val="center"/>
            </w:pPr>
            <w:r w:rsidRPr="00092ACC">
              <w:t>vowel</w:t>
            </w:r>
          </w:p>
        </w:tc>
        <w:tc>
          <w:tcPr>
            <w:tcW w:w="1444" w:type="dxa"/>
          </w:tcPr>
          <w:p w14:paraId="5DED1569" w14:textId="3EA3B179" w:rsidR="00E009C1" w:rsidRDefault="00E009C1" w:rsidP="00D956BF">
            <w:pPr>
              <w:pStyle w:val="NoSpacing"/>
              <w:jc w:val="center"/>
            </w:pPr>
            <w:r>
              <w:t>ng</w:t>
            </w:r>
          </w:p>
        </w:tc>
        <w:tc>
          <w:tcPr>
            <w:tcW w:w="3174" w:type="dxa"/>
          </w:tcPr>
          <w:p w14:paraId="6B5B3C3A" w14:textId="51F0EB5E" w:rsidR="00E009C1" w:rsidRDefault="00E009C1" w:rsidP="00D956BF">
            <w:pPr>
              <w:pStyle w:val="NoSpacing"/>
              <w:jc w:val="center"/>
            </w:pPr>
            <w:r>
              <w:t>nasal</w:t>
            </w:r>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r>
              <w:t>ae</w:t>
            </w:r>
            <w:proofErr w:type="spellEnd"/>
          </w:p>
        </w:tc>
        <w:tc>
          <w:tcPr>
            <w:tcW w:w="3092" w:type="dxa"/>
          </w:tcPr>
          <w:p w14:paraId="3A7C1CB7" w14:textId="6D213E17" w:rsidR="00E009C1" w:rsidRDefault="00E009C1" w:rsidP="00D956BF">
            <w:pPr>
              <w:pStyle w:val="NoSpacing"/>
              <w:jc w:val="center"/>
            </w:pPr>
            <w:r w:rsidRPr="00092ACC">
              <w:t>vowel</w:t>
            </w:r>
          </w:p>
        </w:tc>
        <w:tc>
          <w:tcPr>
            <w:tcW w:w="1444" w:type="dxa"/>
          </w:tcPr>
          <w:p w14:paraId="46667A43" w14:textId="60C0EBEF" w:rsidR="00E009C1" w:rsidRDefault="00E009C1" w:rsidP="00D956BF">
            <w:pPr>
              <w:pStyle w:val="NoSpacing"/>
              <w:jc w:val="center"/>
            </w:pPr>
            <w:r>
              <w:t>f</w:t>
            </w:r>
          </w:p>
        </w:tc>
        <w:tc>
          <w:tcPr>
            <w:tcW w:w="3174" w:type="dxa"/>
          </w:tcPr>
          <w:p w14:paraId="646D37C0" w14:textId="4685FD58" w:rsidR="00E009C1" w:rsidRDefault="00E009C1" w:rsidP="00D956BF">
            <w:pPr>
              <w:pStyle w:val="NoSpacing"/>
              <w:jc w:val="center"/>
            </w:pPr>
            <w:r>
              <w:t>fricative</w:t>
            </w:r>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r>
              <w:t>ea</w:t>
            </w:r>
            <w:proofErr w:type="spellEnd"/>
          </w:p>
        </w:tc>
        <w:tc>
          <w:tcPr>
            <w:tcW w:w="3092" w:type="dxa"/>
          </w:tcPr>
          <w:p w14:paraId="33CFCEC2" w14:textId="2F57E4EE" w:rsidR="00E009C1" w:rsidRDefault="00E009C1" w:rsidP="00D956BF">
            <w:pPr>
              <w:pStyle w:val="NoSpacing"/>
              <w:jc w:val="center"/>
            </w:pPr>
            <w:r w:rsidRPr="00092ACC">
              <w:t>vowel</w:t>
            </w:r>
          </w:p>
        </w:tc>
        <w:tc>
          <w:tcPr>
            <w:tcW w:w="1444" w:type="dxa"/>
          </w:tcPr>
          <w:p w14:paraId="463BB700" w14:textId="3E2C1434" w:rsidR="00E009C1" w:rsidRDefault="00E009C1" w:rsidP="00D956BF">
            <w:pPr>
              <w:pStyle w:val="NoSpacing"/>
              <w:jc w:val="center"/>
            </w:pPr>
            <w:r>
              <w:t>v</w:t>
            </w:r>
          </w:p>
        </w:tc>
        <w:tc>
          <w:tcPr>
            <w:tcW w:w="3174" w:type="dxa"/>
          </w:tcPr>
          <w:p w14:paraId="7BE8629F" w14:textId="6C7E4F99" w:rsidR="00E009C1" w:rsidRDefault="00E009C1" w:rsidP="00D956BF">
            <w:pPr>
              <w:pStyle w:val="NoSpacing"/>
              <w:jc w:val="center"/>
            </w:pPr>
            <w:r>
              <w:t>fricative</w:t>
            </w:r>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r>
              <w:t>aa</w:t>
            </w:r>
            <w:proofErr w:type="spellEnd"/>
          </w:p>
        </w:tc>
        <w:tc>
          <w:tcPr>
            <w:tcW w:w="3092" w:type="dxa"/>
          </w:tcPr>
          <w:p w14:paraId="241340DA" w14:textId="59F63994" w:rsidR="00E009C1" w:rsidRDefault="00E009C1" w:rsidP="00D956BF">
            <w:pPr>
              <w:pStyle w:val="NoSpacing"/>
              <w:jc w:val="center"/>
            </w:pPr>
            <w:r w:rsidRPr="00092ACC">
              <w:t>vowel</w:t>
            </w:r>
          </w:p>
        </w:tc>
        <w:tc>
          <w:tcPr>
            <w:tcW w:w="1444" w:type="dxa"/>
          </w:tcPr>
          <w:p w14:paraId="11ABB2E8" w14:textId="4DFF3298" w:rsidR="00E009C1" w:rsidRDefault="00E009C1" w:rsidP="00D956BF">
            <w:pPr>
              <w:pStyle w:val="NoSpacing"/>
              <w:jc w:val="center"/>
            </w:pPr>
            <w:proofErr w:type="spellStart"/>
            <w:r>
              <w:t>th</w:t>
            </w:r>
            <w:proofErr w:type="spellEnd"/>
          </w:p>
        </w:tc>
        <w:tc>
          <w:tcPr>
            <w:tcW w:w="3174" w:type="dxa"/>
          </w:tcPr>
          <w:p w14:paraId="02FB1B3E" w14:textId="79D5226A" w:rsidR="00E009C1" w:rsidRDefault="00E009C1" w:rsidP="00D956BF">
            <w:pPr>
              <w:pStyle w:val="NoSpacing"/>
              <w:jc w:val="center"/>
            </w:pPr>
            <w:r w:rsidRPr="007049CE">
              <w:t>fricative</w:t>
            </w:r>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r>
              <w:t>ao</w:t>
            </w:r>
            <w:proofErr w:type="spellEnd"/>
          </w:p>
        </w:tc>
        <w:tc>
          <w:tcPr>
            <w:tcW w:w="3092" w:type="dxa"/>
          </w:tcPr>
          <w:p w14:paraId="636B49D3" w14:textId="560BC8AB" w:rsidR="00E009C1" w:rsidRDefault="00E009C1" w:rsidP="00D956BF">
            <w:pPr>
              <w:pStyle w:val="NoSpacing"/>
              <w:jc w:val="center"/>
            </w:pPr>
            <w:r w:rsidRPr="00092ACC">
              <w:t>vowel</w:t>
            </w:r>
          </w:p>
        </w:tc>
        <w:tc>
          <w:tcPr>
            <w:tcW w:w="1444" w:type="dxa"/>
          </w:tcPr>
          <w:p w14:paraId="25FC1326" w14:textId="49E2E87B" w:rsidR="00E009C1" w:rsidRDefault="00E009C1" w:rsidP="00D956BF">
            <w:pPr>
              <w:pStyle w:val="NoSpacing"/>
              <w:jc w:val="center"/>
            </w:pPr>
            <w:r>
              <w:t>dh</w:t>
            </w:r>
          </w:p>
        </w:tc>
        <w:tc>
          <w:tcPr>
            <w:tcW w:w="3174" w:type="dxa"/>
          </w:tcPr>
          <w:p w14:paraId="52775712" w14:textId="00962ABB" w:rsidR="00E009C1" w:rsidRDefault="00E009C1" w:rsidP="00D956BF">
            <w:pPr>
              <w:pStyle w:val="NoSpacing"/>
              <w:jc w:val="center"/>
            </w:pPr>
            <w:r w:rsidRPr="007049CE">
              <w:t>fricative</w:t>
            </w:r>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r>
              <w:t>ow</w:t>
            </w:r>
            <w:proofErr w:type="spellEnd"/>
          </w:p>
        </w:tc>
        <w:tc>
          <w:tcPr>
            <w:tcW w:w="3092" w:type="dxa"/>
          </w:tcPr>
          <w:p w14:paraId="405F1634" w14:textId="1D1E2329" w:rsidR="00E009C1" w:rsidRDefault="00E009C1" w:rsidP="00D956BF">
            <w:pPr>
              <w:pStyle w:val="NoSpacing"/>
              <w:jc w:val="center"/>
            </w:pPr>
            <w:r w:rsidRPr="00092ACC">
              <w:t>vowel</w:t>
            </w:r>
          </w:p>
        </w:tc>
        <w:tc>
          <w:tcPr>
            <w:tcW w:w="1444" w:type="dxa"/>
          </w:tcPr>
          <w:p w14:paraId="1AE3B29F" w14:textId="104B309C" w:rsidR="00E009C1" w:rsidRDefault="00E009C1" w:rsidP="00D956BF">
            <w:pPr>
              <w:pStyle w:val="NoSpacing"/>
              <w:jc w:val="center"/>
            </w:pPr>
            <w:r>
              <w:t>s</w:t>
            </w:r>
          </w:p>
        </w:tc>
        <w:tc>
          <w:tcPr>
            <w:tcW w:w="3174" w:type="dxa"/>
          </w:tcPr>
          <w:p w14:paraId="2C482D31" w14:textId="1BF202E8" w:rsidR="00E009C1" w:rsidRDefault="00E009C1" w:rsidP="00D956BF">
            <w:pPr>
              <w:pStyle w:val="NoSpacing"/>
              <w:jc w:val="center"/>
            </w:pPr>
            <w:r w:rsidRPr="007049CE">
              <w:t>fricative</w:t>
            </w:r>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r>
              <w:t>uh</w:t>
            </w:r>
          </w:p>
        </w:tc>
        <w:tc>
          <w:tcPr>
            <w:tcW w:w="3092" w:type="dxa"/>
          </w:tcPr>
          <w:p w14:paraId="593BEED7" w14:textId="2837A9F9" w:rsidR="00E009C1" w:rsidRDefault="00E009C1" w:rsidP="00D956BF">
            <w:pPr>
              <w:pStyle w:val="NoSpacing"/>
              <w:jc w:val="center"/>
            </w:pPr>
            <w:r w:rsidRPr="00092ACC">
              <w:t>vowel</w:t>
            </w:r>
          </w:p>
        </w:tc>
        <w:tc>
          <w:tcPr>
            <w:tcW w:w="1444" w:type="dxa"/>
          </w:tcPr>
          <w:p w14:paraId="6B469E92" w14:textId="4D72ACE4" w:rsidR="00E009C1" w:rsidRDefault="00E009C1" w:rsidP="00D956BF">
            <w:pPr>
              <w:pStyle w:val="NoSpacing"/>
              <w:jc w:val="center"/>
            </w:pPr>
            <w:r>
              <w:t>z</w:t>
            </w:r>
          </w:p>
        </w:tc>
        <w:tc>
          <w:tcPr>
            <w:tcW w:w="3174" w:type="dxa"/>
          </w:tcPr>
          <w:p w14:paraId="0F3E3988" w14:textId="2E662FE3" w:rsidR="00E009C1" w:rsidRDefault="00E009C1" w:rsidP="00D956BF">
            <w:pPr>
              <w:pStyle w:val="NoSpacing"/>
              <w:jc w:val="center"/>
            </w:pPr>
            <w:r w:rsidRPr="007049CE">
              <w:t>fricative</w:t>
            </w:r>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r>
              <w:t>uw</w:t>
            </w:r>
            <w:proofErr w:type="spellEnd"/>
          </w:p>
        </w:tc>
        <w:tc>
          <w:tcPr>
            <w:tcW w:w="3092" w:type="dxa"/>
          </w:tcPr>
          <w:p w14:paraId="0E99BAB5" w14:textId="7A807345" w:rsidR="00E009C1" w:rsidRDefault="00E009C1" w:rsidP="00D956BF">
            <w:pPr>
              <w:pStyle w:val="NoSpacing"/>
              <w:jc w:val="center"/>
            </w:pPr>
            <w:r w:rsidRPr="00092ACC">
              <w:t>vowel</w:t>
            </w:r>
          </w:p>
        </w:tc>
        <w:tc>
          <w:tcPr>
            <w:tcW w:w="1444" w:type="dxa"/>
          </w:tcPr>
          <w:p w14:paraId="3A9C75CA" w14:textId="33D1424A" w:rsidR="00E009C1" w:rsidRDefault="00E009C1" w:rsidP="00D956BF">
            <w:pPr>
              <w:pStyle w:val="NoSpacing"/>
              <w:jc w:val="center"/>
            </w:pPr>
            <w:proofErr w:type="spellStart"/>
            <w:r>
              <w:t>sh</w:t>
            </w:r>
            <w:proofErr w:type="spellEnd"/>
          </w:p>
        </w:tc>
        <w:tc>
          <w:tcPr>
            <w:tcW w:w="3174" w:type="dxa"/>
          </w:tcPr>
          <w:p w14:paraId="1F5F9D87" w14:textId="2147DFE3" w:rsidR="00E009C1" w:rsidRDefault="00E009C1" w:rsidP="00D956BF">
            <w:pPr>
              <w:pStyle w:val="NoSpacing"/>
              <w:jc w:val="center"/>
            </w:pPr>
            <w:r w:rsidRPr="007049CE">
              <w:t>fricative</w:t>
            </w:r>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r>
              <w:t>ua</w:t>
            </w:r>
            <w:proofErr w:type="spellEnd"/>
          </w:p>
        </w:tc>
        <w:tc>
          <w:tcPr>
            <w:tcW w:w="3092" w:type="dxa"/>
          </w:tcPr>
          <w:p w14:paraId="6C779D69" w14:textId="2CD318A7" w:rsidR="00E009C1" w:rsidRDefault="00E009C1" w:rsidP="00D956BF">
            <w:pPr>
              <w:pStyle w:val="NoSpacing"/>
              <w:jc w:val="center"/>
            </w:pPr>
            <w:r w:rsidRPr="00092ACC">
              <w:t>vowel</w:t>
            </w:r>
          </w:p>
        </w:tc>
        <w:tc>
          <w:tcPr>
            <w:tcW w:w="1444" w:type="dxa"/>
          </w:tcPr>
          <w:p w14:paraId="43DEC2F3" w14:textId="097A407C" w:rsidR="00E009C1" w:rsidRDefault="00E009C1" w:rsidP="00D956BF">
            <w:pPr>
              <w:pStyle w:val="NoSpacing"/>
              <w:jc w:val="center"/>
            </w:pPr>
            <w:proofErr w:type="spellStart"/>
            <w:r>
              <w:t>zh</w:t>
            </w:r>
            <w:proofErr w:type="spellEnd"/>
          </w:p>
        </w:tc>
        <w:tc>
          <w:tcPr>
            <w:tcW w:w="3174" w:type="dxa"/>
          </w:tcPr>
          <w:p w14:paraId="53E9BD37" w14:textId="5D64BD13" w:rsidR="00E009C1" w:rsidRDefault="00E009C1" w:rsidP="00D956BF">
            <w:pPr>
              <w:pStyle w:val="NoSpacing"/>
              <w:jc w:val="center"/>
            </w:pPr>
            <w:r w:rsidRPr="007049CE">
              <w:t>fricative</w:t>
            </w:r>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r>
              <w:t>ah</w:t>
            </w:r>
          </w:p>
        </w:tc>
        <w:tc>
          <w:tcPr>
            <w:tcW w:w="3092" w:type="dxa"/>
          </w:tcPr>
          <w:p w14:paraId="096B9FC2" w14:textId="39657870" w:rsidR="00E009C1" w:rsidRDefault="00E009C1" w:rsidP="00D956BF">
            <w:pPr>
              <w:pStyle w:val="NoSpacing"/>
              <w:jc w:val="center"/>
            </w:pPr>
            <w:r w:rsidRPr="00092ACC">
              <w:t>vowel</w:t>
            </w:r>
          </w:p>
        </w:tc>
        <w:tc>
          <w:tcPr>
            <w:tcW w:w="1444" w:type="dxa"/>
          </w:tcPr>
          <w:p w14:paraId="00DC7EC4" w14:textId="1BAF90A0" w:rsidR="00E009C1" w:rsidRDefault="00E009C1" w:rsidP="00D956BF">
            <w:pPr>
              <w:pStyle w:val="NoSpacing"/>
              <w:jc w:val="center"/>
            </w:pPr>
            <w:proofErr w:type="spellStart"/>
            <w:r>
              <w:t>hh</w:t>
            </w:r>
            <w:proofErr w:type="spellEnd"/>
          </w:p>
        </w:tc>
        <w:tc>
          <w:tcPr>
            <w:tcW w:w="3174" w:type="dxa"/>
          </w:tcPr>
          <w:p w14:paraId="25F7DBE7" w14:textId="7CB66D89" w:rsidR="00E009C1" w:rsidRDefault="00E009C1" w:rsidP="00D956BF">
            <w:pPr>
              <w:pStyle w:val="NoSpacing"/>
              <w:jc w:val="center"/>
            </w:pPr>
            <w:r w:rsidRPr="007049CE">
              <w:t>fricative</w:t>
            </w:r>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r>
              <w:t>er</w:t>
            </w:r>
            <w:proofErr w:type="spellEnd"/>
          </w:p>
        </w:tc>
        <w:tc>
          <w:tcPr>
            <w:tcW w:w="3092" w:type="dxa"/>
          </w:tcPr>
          <w:p w14:paraId="04411BDF" w14:textId="04CA3C41" w:rsidR="00E009C1" w:rsidRDefault="00E009C1" w:rsidP="00D956BF">
            <w:pPr>
              <w:pStyle w:val="NoSpacing"/>
              <w:jc w:val="center"/>
            </w:pPr>
            <w:r w:rsidRPr="00092ACC">
              <w:t>vowel</w:t>
            </w:r>
          </w:p>
        </w:tc>
        <w:tc>
          <w:tcPr>
            <w:tcW w:w="1444" w:type="dxa"/>
          </w:tcPr>
          <w:p w14:paraId="50D6E1DF" w14:textId="3420B7F7" w:rsidR="00E009C1" w:rsidRDefault="00E009C1" w:rsidP="00D956BF">
            <w:pPr>
              <w:pStyle w:val="NoSpacing"/>
              <w:jc w:val="center"/>
            </w:pPr>
            <w:r>
              <w:t>p</w:t>
            </w:r>
          </w:p>
        </w:tc>
        <w:tc>
          <w:tcPr>
            <w:tcW w:w="3174" w:type="dxa"/>
          </w:tcPr>
          <w:p w14:paraId="5EA41A20" w14:textId="7D950B04" w:rsidR="00E009C1" w:rsidRDefault="00E009C1" w:rsidP="00D956BF">
            <w:pPr>
              <w:pStyle w:val="NoSpacing"/>
              <w:jc w:val="center"/>
            </w:pPr>
            <w:r>
              <w:t>stop</w:t>
            </w:r>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r>
              <w:t>ax</w:t>
            </w:r>
          </w:p>
        </w:tc>
        <w:tc>
          <w:tcPr>
            <w:tcW w:w="3092" w:type="dxa"/>
          </w:tcPr>
          <w:p w14:paraId="3C17168E" w14:textId="5D763BBD" w:rsidR="00E009C1" w:rsidRDefault="00E009C1" w:rsidP="00D956BF">
            <w:pPr>
              <w:pStyle w:val="NoSpacing"/>
              <w:jc w:val="center"/>
            </w:pPr>
            <w:r w:rsidRPr="00092ACC">
              <w:t>vowel</w:t>
            </w:r>
          </w:p>
        </w:tc>
        <w:tc>
          <w:tcPr>
            <w:tcW w:w="1444" w:type="dxa"/>
          </w:tcPr>
          <w:p w14:paraId="5CC91B3A" w14:textId="0E2B3D0D" w:rsidR="00E009C1" w:rsidRDefault="00E009C1" w:rsidP="00D956BF">
            <w:pPr>
              <w:pStyle w:val="NoSpacing"/>
              <w:jc w:val="center"/>
            </w:pPr>
            <w:r>
              <w:t>b</w:t>
            </w:r>
          </w:p>
        </w:tc>
        <w:tc>
          <w:tcPr>
            <w:tcW w:w="3174" w:type="dxa"/>
          </w:tcPr>
          <w:p w14:paraId="2A267183" w14:textId="02086C44" w:rsidR="00E009C1" w:rsidRDefault="00E009C1" w:rsidP="00D956BF">
            <w:pPr>
              <w:pStyle w:val="NoSpacing"/>
              <w:jc w:val="center"/>
            </w:pPr>
            <w:r w:rsidRPr="00626037">
              <w:t>stop</w:t>
            </w:r>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r>
              <w:t>ay</w:t>
            </w:r>
          </w:p>
        </w:tc>
        <w:tc>
          <w:tcPr>
            <w:tcW w:w="3092" w:type="dxa"/>
          </w:tcPr>
          <w:p w14:paraId="351CB506" w14:textId="71739499" w:rsidR="00E009C1" w:rsidRDefault="00E009C1" w:rsidP="00D956BF">
            <w:pPr>
              <w:pStyle w:val="NoSpacing"/>
              <w:jc w:val="center"/>
            </w:pPr>
            <w:r>
              <w:t>diphthong</w:t>
            </w:r>
          </w:p>
        </w:tc>
        <w:tc>
          <w:tcPr>
            <w:tcW w:w="1444" w:type="dxa"/>
          </w:tcPr>
          <w:p w14:paraId="29597628" w14:textId="29FB6B3B" w:rsidR="00E009C1" w:rsidRDefault="00E009C1" w:rsidP="00D956BF">
            <w:pPr>
              <w:pStyle w:val="NoSpacing"/>
              <w:jc w:val="center"/>
            </w:pPr>
            <w:r>
              <w:t>t</w:t>
            </w:r>
          </w:p>
        </w:tc>
        <w:tc>
          <w:tcPr>
            <w:tcW w:w="3174" w:type="dxa"/>
          </w:tcPr>
          <w:p w14:paraId="6816A13D" w14:textId="182E219B" w:rsidR="00E009C1" w:rsidRDefault="00E009C1" w:rsidP="00D956BF">
            <w:pPr>
              <w:pStyle w:val="NoSpacing"/>
              <w:jc w:val="center"/>
            </w:pPr>
            <w:r w:rsidRPr="00626037">
              <w:t>stop</w:t>
            </w:r>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r>
              <w:t>oy</w:t>
            </w:r>
            <w:proofErr w:type="spellEnd"/>
          </w:p>
        </w:tc>
        <w:tc>
          <w:tcPr>
            <w:tcW w:w="3092" w:type="dxa"/>
          </w:tcPr>
          <w:p w14:paraId="3F55AA47" w14:textId="4A60E412" w:rsidR="00E009C1" w:rsidRDefault="00E009C1" w:rsidP="00D956BF">
            <w:pPr>
              <w:pStyle w:val="NoSpacing"/>
              <w:jc w:val="center"/>
            </w:pPr>
            <w:r w:rsidRPr="007F3DB9">
              <w:t>diphthong</w:t>
            </w:r>
          </w:p>
        </w:tc>
        <w:tc>
          <w:tcPr>
            <w:tcW w:w="1444" w:type="dxa"/>
          </w:tcPr>
          <w:p w14:paraId="54722D33" w14:textId="38DCC444" w:rsidR="00E009C1" w:rsidRDefault="00E009C1" w:rsidP="00D956BF">
            <w:pPr>
              <w:pStyle w:val="NoSpacing"/>
              <w:jc w:val="center"/>
            </w:pPr>
            <w:r>
              <w:t>d</w:t>
            </w:r>
          </w:p>
        </w:tc>
        <w:tc>
          <w:tcPr>
            <w:tcW w:w="3174" w:type="dxa"/>
          </w:tcPr>
          <w:p w14:paraId="3B3CDB57" w14:textId="3CCBF3EE" w:rsidR="00E009C1" w:rsidRDefault="00E009C1" w:rsidP="00D956BF">
            <w:pPr>
              <w:pStyle w:val="NoSpacing"/>
              <w:jc w:val="center"/>
            </w:pPr>
            <w:r w:rsidRPr="00626037">
              <w:t>stop</w:t>
            </w:r>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r>
              <w:t>oh</w:t>
            </w:r>
          </w:p>
        </w:tc>
        <w:tc>
          <w:tcPr>
            <w:tcW w:w="3092" w:type="dxa"/>
          </w:tcPr>
          <w:p w14:paraId="1FE57B2F" w14:textId="021A61A8" w:rsidR="00E009C1" w:rsidRDefault="00E009C1" w:rsidP="00D956BF">
            <w:pPr>
              <w:pStyle w:val="NoSpacing"/>
              <w:jc w:val="center"/>
            </w:pPr>
            <w:r w:rsidRPr="007F3DB9">
              <w:t>diphthong</w:t>
            </w:r>
          </w:p>
        </w:tc>
        <w:tc>
          <w:tcPr>
            <w:tcW w:w="1444" w:type="dxa"/>
          </w:tcPr>
          <w:p w14:paraId="41B38AFF" w14:textId="26536643" w:rsidR="00E009C1" w:rsidRDefault="00E009C1" w:rsidP="00D956BF">
            <w:pPr>
              <w:pStyle w:val="NoSpacing"/>
              <w:jc w:val="center"/>
            </w:pPr>
            <w:r>
              <w:t>k</w:t>
            </w:r>
          </w:p>
        </w:tc>
        <w:tc>
          <w:tcPr>
            <w:tcW w:w="3174" w:type="dxa"/>
          </w:tcPr>
          <w:p w14:paraId="1FE83912" w14:textId="7759B9EA" w:rsidR="00E009C1" w:rsidRDefault="00E009C1" w:rsidP="00D956BF">
            <w:pPr>
              <w:pStyle w:val="NoSpacing"/>
              <w:jc w:val="center"/>
            </w:pPr>
            <w:r w:rsidRPr="00626037">
              <w:t>stop</w:t>
            </w:r>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r>
              <w:t>aw</w:t>
            </w:r>
          </w:p>
        </w:tc>
        <w:tc>
          <w:tcPr>
            <w:tcW w:w="3092" w:type="dxa"/>
          </w:tcPr>
          <w:p w14:paraId="51EF19D3" w14:textId="492118B6" w:rsidR="00E009C1" w:rsidRDefault="00E009C1" w:rsidP="00D956BF">
            <w:pPr>
              <w:pStyle w:val="NoSpacing"/>
              <w:jc w:val="center"/>
            </w:pPr>
            <w:r w:rsidRPr="007F3DB9">
              <w:t>diphthong</w:t>
            </w:r>
          </w:p>
        </w:tc>
        <w:tc>
          <w:tcPr>
            <w:tcW w:w="1444" w:type="dxa"/>
          </w:tcPr>
          <w:p w14:paraId="5CBEA2C5" w14:textId="316FC355" w:rsidR="00E009C1" w:rsidRDefault="00E009C1" w:rsidP="00D956BF">
            <w:pPr>
              <w:pStyle w:val="NoSpacing"/>
              <w:jc w:val="center"/>
            </w:pPr>
            <w:r>
              <w:t>g</w:t>
            </w:r>
          </w:p>
        </w:tc>
        <w:tc>
          <w:tcPr>
            <w:tcW w:w="3174" w:type="dxa"/>
          </w:tcPr>
          <w:p w14:paraId="187747B8" w14:textId="483E38A6" w:rsidR="00E009C1" w:rsidRDefault="00E009C1" w:rsidP="00D956BF">
            <w:pPr>
              <w:pStyle w:val="NoSpacing"/>
              <w:jc w:val="center"/>
            </w:pPr>
            <w:r w:rsidRPr="00626037">
              <w:t>stop</w:t>
            </w:r>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r>
              <w:t>y</w:t>
            </w:r>
          </w:p>
        </w:tc>
        <w:tc>
          <w:tcPr>
            <w:tcW w:w="3092" w:type="dxa"/>
          </w:tcPr>
          <w:p w14:paraId="1C02715D" w14:textId="15BDDE2E" w:rsidR="00E009C1" w:rsidRDefault="00E009C1" w:rsidP="00D956BF">
            <w:pPr>
              <w:pStyle w:val="NoSpacing"/>
              <w:jc w:val="center"/>
            </w:pPr>
            <w:r>
              <w:t>glide</w:t>
            </w:r>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r w:rsidRPr="00E03044">
              <w:t>affricate</w:t>
            </w:r>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r>
              <w:t>w</w:t>
            </w:r>
          </w:p>
        </w:tc>
        <w:tc>
          <w:tcPr>
            <w:tcW w:w="3092" w:type="dxa"/>
          </w:tcPr>
          <w:p w14:paraId="23ED2939" w14:textId="5EB7D8A6" w:rsidR="00E009C1" w:rsidRDefault="00E009C1" w:rsidP="00D956BF">
            <w:pPr>
              <w:pStyle w:val="NoSpacing"/>
              <w:jc w:val="center"/>
            </w:pPr>
            <w:r>
              <w:t>glide</w:t>
            </w:r>
          </w:p>
        </w:tc>
        <w:tc>
          <w:tcPr>
            <w:tcW w:w="1444" w:type="dxa"/>
          </w:tcPr>
          <w:p w14:paraId="5C53238F" w14:textId="23F663D9" w:rsidR="00E009C1" w:rsidRDefault="00E009C1" w:rsidP="00D956BF">
            <w:pPr>
              <w:pStyle w:val="NoSpacing"/>
              <w:jc w:val="center"/>
            </w:pPr>
            <w:proofErr w:type="spellStart"/>
            <w:r>
              <w:t>jh</w:t>
            </w:r>
            <w:proofErr w:type="spellEnd"/>
          </w:p>
        </w:tc>
        <w:tc>
          <w:tcPr>
            <w:tcW w:w="3174" w:type="dxa"/>
          </w:tcPr>
          <w:p w14:paraId="7C880A19" w14:textId="2D88DC10" w:rsidR="00E009C1" w:rsidRDefault="00E009C1" w:rsidP="00D956BF">
            <w:pPr>
              <w:pStyle w:val="NoSpacing"/>
              <w:jc w:val="center"/>
            </w:pPr>
            <w:r w:rsidRPr="00E03044">
              <w:t>affricate</w:t>
            </w:r>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4" w:name="_Ref259201436"/>
      <w:r>
        <w:br w:type="page"/>
      </w:r>
    </w:p>
    <w:p w14:paraId="03412B42" w14:textId="4F857A94" w:rsidR="00BD7700" w:rsidRDefault="00BD7700" w:rsidP="00BD7700">
      <w:pPr>
        <w:pStyle w:val="Caption"/>
        <w:keepNext/>
      </w:pPr>
      <w:r>
        <w:lastRenderedPageBreak/>
        <w:t xml:space="preserve">Table </w:t>
      </w:r>
      <w:fldSimple w:instr=" STYLEREF 1 \s ">
        <w:r w:rsidR="00A973BA">
          <w:rPr>
            <w:noProof/>
          </w:rPr>
          <w:t>2</w:t>
        </w:r>
      </w:fldSimple>
      <w:r>
        <w:noBreakHyphen/>
      </w:r>
      <w:fldSimple w:instr=" SEQ Table \* ARABIC \s 1 ">
        <w:r w:rsidR="00A973BA">
          <w:rPr>
            <w:noProof/>
          </w:rPr>
          <w:t>2</w:t>
        </w:r>
      </w:fldSimple>
      <w:bookmarkEnd w:id="14"/>
      <w:r>
        <w:t xml:space="preserve">: Example of the Phonetic Decomposition of Various Words/Phrases </w:t>
      </w:r>
      <w:r>
        <w:fldChar w:fldCharType="begin"/>
      </w:r>
      <w:r>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r>
              <w:t>call</w:t>
            </w:r>
          </w:p>
        </w:tc>
        <w:tc>
          <w:tcPr>
            <w:tcW w:w="4112" w:type="dxa"/>
          </w:tcPr>
          <w:p w14:paraId="6754EFFB" w14:textId="3405E73F" w:rsidR="000A4966" w:rsidRDefault="00BD7700" w:rsidP="00D956BF">
            <w:pPr>
              <w:pStyle w:val="NoSpacing"/>
              <w:jc w:val="center"/>
            </w:pPr>
            <w:r>
              <w:t xml:space="preserve">k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r>
              <w:t>dial</w:t>
            </w:r>
          </w:p>
        </w:tc>
        <w:tc>
          <w:tcPr>
            <w:tcW w:w="4112" w:type="dxa"/>
          </w:tcPr>
          <w:p w14:paraId="062D8CAF" w14:textId="6E1E3D69" w:rsidR="000A4966" w:rsidRDefault="00BD7700" w:rsidP="00D956BF">
            <w:pPr>
              <w:pStyle w:val="NoSpacing"/>
              <w:jc w:val="center"/>
            </w:pPr>
            <w:r>
              <w:t>d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r>
              <w:t>seven</w:t>
            </w:r>
          </w:p>
        </w:tc>
        <w:tc>
          <w:tcPr>
            <w:tcW w:w="4112" w:type="dxa"/>
          </w:tcPr>
          <w:p w14:paraId="1E6A036D" w14:textId="0D744255" w:rsidR="000A4966" w:rsidRDefault="00BD7700" w:rsidP="00D956BF">
            <w:pPr>
              <w:pStyle w:val="NoSpacing"/>
              <w:jc w:val="center"/>
            </w:pPr>
            <w:r>
              <w:t>s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r>
              <w:t>recognise speech</w:t>
            </w:r>
          </w:p>
        </w:tc>
        <w:tc>
          <w:tcPr>
            <w:tcW w:w="4112" w:type="dxa"/>
          </w:tcPr>
          <w:p w14:paraId="73587977" w14:textId="1D47F0A3" w:rsidR="000A4966" w:rsidRDefault="00BD7700" w:rsidP="00D956BF">
            <w:pPr>
              <w:pStyle w:val="NoSpacing"/>
              <w:jc w:val="center"/>
            </w:pPr>
            <w:r>
              <w:t xml:space="preserve">r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r>
              <w:t>wreck a nice beach</w:t>
            </w:r>
          </w:p>
        </w:tc>
        <w:tc>
          <w:tcPr>
            <w:tcW w:w="4112" w:type="dxa"/>
          </w:tcPr>
          <w:p w14:paraId="6461FD32" w14:textId="3F6217AA" w:rsidR="000A4966" w:rsidRDefault="00BD7700" w:rsidP="00D956BF">
            <w:pPr>
              <w:pStyle w:val="NoSpacing"/>
              <w:jc w:val="center"/>
            </w:pPr>
            <w:r>
              <w:t>r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5" w:name="_Toc259276586"/>
      <w:bookmarkStart w:id="16" w:name="_Toc261013283"/>
      <w:r>
        <w:t>Pre-Processing</w:t>
      </w:r>
      <w:bookmarkEnd w:id="15"/>
      <w:bookmarkEnd w:id="16"/>
    </w:p>
    <w:p w14:paraId="31CBE87E" w14:textId="63B64D0F" w:rsidR="008C6AC0" w:rsidRDefault="008C6AC0" w:rsidP="008C6AC0">
      <w:r>
        <w:t xml:space="preserve">Pre-processing is used as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35411D">
        <w:instrText xml:space="preserve"> ADDIN EN.CITE &lt;EndNote&gt;&lt;Cite&gt;&lt;Author&gt;Stern&lt;/Author&gt;&lt;Year&gt;1992&lt;/Year&gt;&lt;RecNum&gt;34&lt;/RecNum&gt;&lt;DisplayText&gt;[10]&lt;/DisplayText&gt;&lt;record&gt;&lt;rec-number&gt;34&lt;/rec-number&gt;&lt;foreign-keys&gt;&lt;key app="EN" db-id="zedf0fda800wstep25hxttzdwww50rv2fr52"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35411D">
        <w:instrText xml:space="preserve"> ADDIN EN.CITE &lt;EndNote&gt;&lt;Cite&gt;&lt;Author&gt;Acero&lt;/Author&gt;&lt;Year&gt;1990&lt;/Year&gt;&lt;RecNum&gt;47&lt;/RecNum&gt;&lt;DisplayText&gt;[11]&lt;/DisplayText&gt;&lt;record&gt;&lt;rec-number&gt;47&lt;/rec-number&gt;&lt;foreign-keys&gt;&lt;key app="EN" db-id="zedf0fda800wstep25hxttzdwww50rv2fr52"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07783110" w14:textId="441DE1CF" w:rsidR="00F641BE" w:rsidRPr="008C6AC0" w:rsidRDefault="00F641BE" w:rsidP="00F641BE">
      <w:pPr>
        <w:pStyle w:val="ListParagraph"/>
        <w:numPr>
          <w:ilvl w:val="0"/>
          <w:numId w:val="35"/>
        </w:numPr>
      </w:pPr>
      <w:r>
        <w:t>Microphone array pre-processing</w:t>
      </w:r>
    </w:p>
    <w:p w14:paraId="288663CD" w14:textId="7E7DFB8D" w:rsidR="004430DE" w:rsidRDefault="0092512D" w:rsidP="00922CAB">
      <w:pPr>
        <w:pStyle w:val="Heading2"/>
      </w:pPr>
      <w:bookmarkStart w:id="17" w:name="_Toc259276587"/>
      <w:bookmarkStart w:id="18" w:name="_Toc261013284"/>
      <w:r>
        <w:t>Feature Extraction</w:t>
      </w:r>
      <w:bookmarkEnd w:id="17"/>
      <w:bookmarkEnd w:id="18"/>
    </w:p>
    <w:p w14:paraId="5AD1635D" w14:textId="3276D208" w:rsidR="00D97A5F" w:rsidRDefault="003D7CA4" w:rsidP="00D97A5F">
      <w:r>
        <w:t>Feature extraction is the process of parsing an input signal and parameterizing it into a vector</w:t>
      </w:r>
      <w:r w:rsidR="00253276">
        <w:t xml:space="preserve">, known as a feature vector, which contains the important characteristics of the signal,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35411D">
        <w:instrText xml:space="preserve"> ADDIN EN.CITE &lt;EndNote&gt;&lt;Cite&gt;&lt;Author&gt;Furui&lt;/Author&gt;&lt;Year&gt;1997&lt;/Year&gt;&lt;RecNum&gt;18&lt;/RecNum&gt;&lt;DisplayText&gt;[12]&lt;/DisplayText&gt;&lt;record&gt;&lt;rec-number&gt;18&lt;/rec-number&gt;&lt;foreign-keys&gt;&lt;key app="EN" db-id="zedf0fda800wstep25hxttzdwww50rv2fr52"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4A8ED75" w14:textId="68BB1CBE"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 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253C8CFD" w:rsidR="005D18EA" w:rsidRDefault="009331D9" w:rsidP="00D97A5F">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instrText xml:space="preserve"> ADDIN EN.CITE &lt;EndNote&gt;&lt;Cite&gt;&lt;Author&gt;Noll&lt;/Author&gt;&lt;Year&gt;1967&lt;/Year&gt;&lt;RecNum&gt;57&lt;/RecNum&gt;&lt;DisplayText&gt;[13]&lt;/DisplayText&gt;&lt;record&gt;&lt;rec-number&gt;57&lt;/rec-number&gt;&lt;foreign-keys&gt;&lt;key app="EN" db-id="zedf0fda800wstep25hxttzdwww50rv2fr52"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Pr>
          <w:noProof/>
        </w:rPr>
        <w:t>[13]</w:t>
      </w:r>
      <w:r>
        <w:fldChar w:fldCharType="end"/>
      </w:r>
      <w:r>
        <w:t>.</w:t>
      </w:r>
    </w:p>
    <w:p w14:paraId="46AF7B86" w14:textId="50494927" w:rsidR="004430DE" w:rsidRDefault="00DD0557" w:rsidP="00922CAB">
      <w:pPr>
        <w:pStyle w:val="Heading3"/>
      </w:pPr>
      <w:bookmarkStart w:id="19" w:name="_Toc259276588"/>
      <w:bookmarkStart w:id="20" w:name="_Toc261013285"/>
      <w:r>
        <w:lastRenderedPageBreak/>
        <w:t>Mel-F</w:t>
      </w:r>
      <w:r w:rsidR="004430DE" w:rsidRPr="004430DE">
        <w:t>requenc</w:t>
      </w:r>
      <w:r w:rsidR="0092512D">
        <w:t xml:space="preserve">y </w:t>
      </w:r>
      <w:proofErr w:type="spellStart"/>
      <w:r w:rsidR="0092512D">
        <w:t>Cepstral</w:t>
      </w:r>
      <w:proofErr w:type="spellEnd"/>
      <w:r w:rsidR="0092512D">
        <w:t xml:space="preserve"> Coefficients</w:t>
      </w:r>
      <w:bookmarkEnd w:id="19"/>
      <w:bookmarkEnd w:id="20"/>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t>Cepstrum</w:t>
      </w:r>
      <w:proofErr w:type="spellEnd"/>
      <w:r>
        <w:t xml:space="preserve"> (MFC), which is the linear cosine transform of the log power spectrum but scaled to the non-linear Mel Scale.</w:t>
      </w:r>
      <w:r w:rsidR="00CD1B67" w:rsidRPr="00CD1B67">
        <w:t xml:space="preserve"> </w:t>
      </w:r>
    </w:p>
    <w:p w14:paraId="7286FC87" w14:textId="38DE51A2"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EB5511">
        <w:instrText xml:space="preserve"> ADDIN EN.CITE &lt;EndNote&gt;&lt;Cite&gt;&lt;Author&gt;Stevens&lt;/Author&gt;&lt;Year&gt;1937&lt;/Year&gt;&lt;RecNum&gt;56&lt;/RecNum&gt;&lt;DisplayText&gt;[14]&lt;/DisplayText&gt;&lt;record&gt;&lt;rec-number&gt;56&lt;/rec-number&gt;&lt;foreign-keys&gt;&lt;key app="EN" db-id="zedf0fda800wstep25hxttzdwww50rv2fr52"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EB5511">
        <w:rPr>
          <w:noProof/>
        </w:rPr>
        <w:t>[14]</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47936ECC"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EB5511">
        <w:instrText xml:space="preserve"> ADDIN EN.CITE &lt;EndNote&gt;&lt;Cite&gt;&lt;Author&gt;O&amp;apos;shaughnessy&lt;/Author&gt;&lt;Year&gt;1987&lt;/Year&gt;&lt;RecNum&gt;52&lt;/RecNum&gt;&lt;DisplayText&gt;[15]&lt;/DisplayText&gt;&lt;record&gt;&lt;rec-number&gt;52&lt;/rec-number&gt;&lt;foreign-keys&gt;&lt;key app="EN" db-id="zedf0fda800wstep25hxttzdwww50rv2fr52"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EB5511">
        <w:rPr>
          <w:noProof/>
        </w:rPr>
        <w:t>[15]</w:t>
      </w:r>
      <w:r>
        <w:fldChar w:fldCharType="end"/>
      </w:r>
      <w:r>
        <w:t>:</w:t>
      </w:r>
    </w:p>
    <w:p w14:paraId="0BA58DCB" w14:textId="765E7ED7" w:rsidR="00811BD2" w:rsidRPr="009F6B99"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A973BA">
        <w:t xml:space="preserve">Figure </w:t>
      </w:r>
      <w:r w:rsidR="00A973BA">
        <w:rPr>
          <w:noProof/>
        </w:rPr>
        <w:t>2</w:t>
      </w:r>
      <w:r w:rsidR="00A973BA">
        <w:noBreakHyphen/>
      </w:r>
      <w:r w:rsidR="00A973BA">
        <w:rPr>
          <w:noProof/>
        </w:rPr>
        <w:t>1</w:t>
      </w:r>
      <w:r>
        <w:fldChar w:fldCharType="end"/>
      </w:r>
      <w:r>
        <w:t>.</w:t>
      </w:r>
    </w:p>
    <w:p w14:paraId="3DF8D086" w14:textId="2FB5875D" w:rsidR="009F6B99" w:rsidRDefault="009F6B99" w:rsidP="009F6B99">
      <w:pPr>
        <w:keepNext/>
        <w:jc w:val="center"/>
      </w:pPr>
      <w:r>
        <w:rPr>
          <w:noProof/>
          <w:lang w:val="en-AU" w:eastAsia="en-AU"/>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23F07B87" w:rsidR="00B9146F" w:rsidRDefault="009F6B99" w:rsidP="009F6B99">
      <w:pPr>
        <w:pStyle w:val="Caption"/>
      </w:pPr>
      <w:bookmarkStart w:id="21" w:name="_Ref386799372"/>
      <w:bookmarkStart w:id="22" w:name="_Toc261010930"/>
      <w:r>
        <w:t xml:space="preserve">Figure </w:t>
      </w:r>
      <w:fldSimple w:instr=" STYLEREF 1 \s ">
        <w:r w:rsidR="00A973BA">
          <w:rPr>
            <w:noProof/>
          </w:rPr>
          <w:t>2</w:t>
        </w:r>
      </w:fldSimple>
      <w:r>
        <w:noBreakHyphen/>
      </w:r>
      <w:fldSimple w:instr=" SEQ Figure \* ARABIC \s 1 ">
        <w:r w:rsidR="00A973BA">
          <w:rPr>
            <w:noProof/>
          </w:rPr>
          <w:t>1</w:t>
        </w:r>
      </w:fldSimple>
      <w:bookmarkEnd w:id="21"/>
      <w:r>
        <w:t xml:space="preserve">: Example of Various </w:t>
      </w:r>
      <w:proofErr w:type="spellStart"/>
      <w:r>
        <w:t>Cepstrum</w:t>
      </w:r>
      <w:proofErr w:type="spellEnd"/>
      <w:r>
        <w:t xml:space="preserve"> based Extractors</w:t>
      </w:r>
      <w:r w:rsidR="007203AF">
        <w:t xml:space="preserve"> </w:t>
      </w:r>
      <w:r w:rsidR="007203AF">
        <w:fldChar w:fldCharType="begin"/>
      </w:r>
      <w:r w:rsidR="00EB5511">
        <w:instrText xml:space="preserve"> ADDIN EN.CITE &lt;EndNote&gt;&lt;Cite&gt;&lt;Author&gt;Mporas&lt;/Author&gt;&lt;Year&gt;2007&lt;/Year&gt;&lt;RecNum&gt;33&lt;/RecNum&gt;&lt;DisplayText&gt;[16]&lt;/DisplayText&gt;&lt;record&gt;&lt;rec-number&gt;33&lt;/rec-number&gt;&lt;foreign-keys&gt;&lt;key app="EN" db-id="zedf0fda800wstep25hxttzdwww50rv2fr52"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r w:rsidR="00EB5511">
        <w:rPr>
          <w:noProof/>
        </w:rPr>
        <w:t>[16]</w:t>
      </w:r>
      <w:bookmarkEnd w:id="22"/>
      <w:r w:rsidR="007203AF">
        <w:fldChar w:fldCharType="end"/>
      </w:r>
    </w:p>
    <w:p w14:paraId="3430C21F" w14:textId="149619E6" w:rsidR="003D7CA4" w:rsidRDefault="003D7CA4" w:rsidP="003D7CA4">
      <w:pPr>
        <w:pStyle w:val="Heading3"/>
      </w:pPr>
      <w:bookmarkStart w:id="23" w:name="_Toc261013286"/>
      <w:r>
        <w:t>Linear Predictive Coding</w:t>
      </w:r>
      <w:bookmarkEnd w:id="23"/>
    </w:p>
    <w:p w14:paraId="2B6D3BCD" w14:textId="78F8E81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w:t>
      </w:r>
      <w:r w:rsidR="004204E9">
        <w:lastRenderedPageBreak/>
        <w:t>rebuilding the speech signal from the received filter coefficients. For the purposes of this thesis, only the encoding stage is considered, as speech reconstruction is not necessary for classification.</w:t>
      </w:r>
    </w:p>
    <w:p w14:paraId="7F00A5BD" w14:textId="79B8607C" w:rsidR="00BD01BD" w:rsidRDefault="00F70F44" w:rsidP="00697A0B">
      <w:r>
        <w:t xml:space="preserve">The </w:t>
      </w:r>
      <w:r w:rsidR="00BD01BD">
        <w:t>encoding phase of LPC feature ext</w:t>
      </w:r>
      <w:r>
        <w:t>raction involves two main steps;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A973BA">
        <w:t xml:space="preserve">Figure </w:t>
      </w:r>
      <w:r w:rsidR="00A973BA">
        <w:rPr>
          <w:noProof/>
        </w:rPr>
        <w:t>2</w:t>
      </w:r>
      <w:r w:rsidR="00A973BA">
        <w:noBreakHyphen/>
      </w:r>
      <w:r w:rsidR="00A973BA">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A973BA">
        <w:t xml:space="preserve">Figure </w:t>
      </w:r>
      <w:r w:rsidR="00A973BA">
        <w:rPr>
          <w:noProof/>
        </w:rPr>
        <w:t>2</w:t>
      </w:r>
      <w:r w:rsidR="00A973BA">
        <w:noBreakHyphen/>
      </w:r>
      <w:r w:rsidR="00A973BA">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lang w:val="en-AU" w:eastAsia="en-AU"/>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074C2185" w:rsidR="00BD01BD" w:rsidRDefault="00BD01BD" w:rsidP="00BD01BD">
      <w:pPr>
        <w:pStyle w:val="Caption"/>
      </w:pPr>
      <w:bookmarkStart w:id="24" w:name="_Ref260597712"/>
      <w:bookmarkStart w:id="25" w:name="_Toc261010931"/>
      <w:r>
        <w:t xml:space="preserve">Figure </w:t>
      </w:r>
      <w:fldSimple w:instr=" STYLEREF 1 \s ">
        <w:r w:rsidR="00A973BA">
          <w:rPr>
            <w:noProof/>
          </w:rPr>
          <w:t>2</w:t>
        </w:r>
      </w:fldSimple>
      <w:r w:rsidR="009F6B99">
        <w:noBreakHyphen/>
      </w:r>
      <w:fldSimple w:instr=" SEQ Figure \* ARABIC \s 1 ">
        <w:r w:rsidR="00A973BA">
          <w:rPr>
            <w:noProof/>
          </w:rPr>
          <w:t>2</w:t>
        </w:r>
      </w:fldSimple>
      <w:bookmarkEnd w:id="24"/>
      <w:r>
        <w:t xml:space="preserve">: Voiced sound - Letter 'e'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5"/>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lang w:val="en-AU" w:eastAsia="en-AU"/>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3871157" w:rsidR="00FA633A" w:rsidRDefault="00BD01BD" w:rsidP="00FA633A">
      <w:pPr>
        <w:pStyle w:val="Caption"/>
      </w:pPr>
      <w:bookmarkStart w:id="26" w:name="_Ref260597727"/>
      <w:bookmarkStart w:id="27" w:name="_Toc261010932"/>
      <w:r>
        <w:t xml:space="preserve">Figure </w:t>
      </w:r>
      <w:fldSimple w:instr=" STYLEREF 1 \s ">
        <w:r w:rsidR="00A973BA">
          <w:rPr>
            <w:noProof/>
          </w:rPr>
          <w:t>2</w:t>
        </w:r>
      </w:fldSimple>
      <w:r w:rsidR="009F6B99">
        <w:noBreakHyphen/>
      </w:r>
      <w:fldSimple w:instr=" SEQ Figure \* ARABIC \s 1 ">
        <w:r w:rsidR="00A973BA">
          <w:rPr>
            <w:noProof/>
          </w:rPr>
          <w:t>3</w:t>
        </w:r>
      </w:fldSimple>
      <w:bookmarkEnd w:id="26"/>
      <w:r>
        <w:t xml:space="preserve">: Unvoiced sound - Letter 's'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7"/>
      <w:r>
        <w:fldChar w:fldCharType="end"/>
      </w:r>
      <w:r w:rsidR="00FA633A">
        <w:t xml:space="preserve"> </w:t>
      </w:r>
    </w:p>
    <w:p w14:paraId="37643447" w14:textId="031EF5FC" w:rsidR="00E079C0" w:rsidRDefault="00E079C0" w:rsidP="007F1BD7">
      <w:r>
        <w:t xml:space="preserve">Neighboring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5CF856F" w14:textId="304E7108" w:rsidR="00F70F44" w:rsidRDefault="00F70F44" w:rsidP="007F1BD7">
      <w:r>
        <w:lastRenderedPageBreak/>
        <w:t xml:space="preserve">Pitch period estimation </w:t>
      </w:r>
      <w:r w:rsidR="007B647C">
        <w:t>attempts to estimate the period of the vocal cord vibration that produced the speech segment, and as such only applies to voiced segments of speech as the unvoiced segments are not produced by vocal cord vibrations. While 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8" w:name="_Toc259276589"/>
      <w:bookmarkStart w:id="29" w:name="_Toc261013287"/>
      <w:r w:rsidRPr="004430DE">
        <w:t>Classification T</w:t>
      </w:r>
      <w:r w:rsidR="0092512D">
        <w:t>echniques</w:t>
      </w:r>
      <w:bookmarkEnd w:id="28"/>
      <w:bookmarkEnd w:id="29"/>
    </w:p>
    <w:p w14:paraId="4931999C" w14:textId="743B3A87"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poorer than expected </w:t>
      </w:r>
      <w:r w:rsidR="00BF1BBB">
        <w:fldChar w:fldCharType="begin"/>
      </w:r>
      <w:r w:rsidR="00EB5511">
        <w:instrText xml:space="preserve"> ADDIN EN.CITE &lt;EndNote&gt;&lt;Cite&gt;&lt;Author&gt;Avci&lt;/Author&gt;&lt;Year&gt;2007&lt;/Year&gt;&lt;RecNum&gt;54&lt;/RecNum&gt;&lt;DisplayText&gt;[18]&lt;/DisplayText&gt;&lt;record&gt;&lt;rec-number&gt;54&lt;/rec-number&gt;&lt;foreign-keys&gt;&lt;key app="EN" db-id="zedf0fda800wstep25hxttzdwww50rv2fr52"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EB5511">
        <w:rPr>
          <w:noProof/>
        </w:rPr>
        <w:t>[18]</w:t>
      </w:r>
      <w:r w:rsidR="00BF1BBB">
        <w:fldChar w:fldCharType="end"/>
      </w:r>
      <w:r w:rsidR="00BF1BBB">
        <w:t xml:space="preserve">. </w:t>
      </w:r>
    </w:p>
    <w:p w14:paraId="0731AD0F" w14:textId="182F0A1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3B61BB0E" w:rsidR="00893181" w:rsidRDefault="00893181" w:rsidP="00F33A96">
      <w:r>
        <w:t>Template-based approaches involve comparing input speech to pre-recorded word/phoneme templates. While this has the advantage of using ‘perfectly’ accurate word models, the templates are fixed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30" w:name="_Toc259276590"/>
      <w:bookmarkStart w:id="31" w:name="_Toc261013288"/>
      <w:r>
        <w:lastRenderedPageBreak/>
        <w:t>Dynamic Time Warping</w:t>
      </w:r>
      <w:bookmarkEnd w:id="30"/>
      <w:bookmarkEnd w:id="31"/>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A973BA">
        <w:t xml:space="preserve">Figure </w:t>
      </w:r>
      <w:r w:rsidR="00A973BA">
        <w:rPr>
          <w:noProof/>
        </w:rPr>
        <w:t>2</w:t>
      </w:r>
      <w:r w:rsidR="00A973BA">
        <w:noBreakHyphen/>
      </w:r>
      <w:r w:rsidR="00A973BA">
        <w:rPr>
          <w:noProof/>
        </w:rPr>
        <w:t>4</w:t>
      </w:r>
      <w:r w:rsidR="007813A1">
        <w:fldChar w:fldCharType="end"/>
      </w:r>
      <w:r>
        <w:t>.</w:t>
      </w:r>
      <w:r w:rsidR="00CE77FA">
        <w:t xml:space="preserve"> </w:t>
      </w:r>
    </w:p>
    <w:p w14:paraId="6EDB30F6" w14:textId="77777777" w:rsidR="00CC1172" w:rsidRDefault="00CC1172" w:rsidP="00CC1172">
      <w:pPr>
        <w:keepNext/>
        <w:jc w:val="center"/>
      </w:pPr>
      <w:r>
        <w:rPr>
          <w:noProof/>
          <w:lang w:val="en-AU" w:eastAsia="en-AU"/>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5C125FBB" w:rsidR="00CC1172" w:rsidRDefault="00CC1172" w:rsidP="00CC1172">
      <w:pPr>
        <w:pStyle w:val="Caption"/>
      </w:pPr>
      <w:bookmarkStart w:id="32" w:name="_Ref260596994"/>
      <w:bookmarkStart w:id="33" w:name="_Toc261010933"/>
      <w:r>
        <w:t xml:space="preserve">Figure </w:t>
      </w:r>
      <w:fldSimple w:instr=" STYLEREF 1 \s ">
        <w:r w:rsidR="00A973BA">
          <w:rPr>
            <w:noProof/>
          </w:rPr>
          <w:t>2</w:t>
        </w:r>
      </w:fldSimple>
      <w:r w:rsidR="009F6B99">
        <w:noBreakHyphen/>
      </w:r>
      <w:fldSimple w:instr=" SEQ Figure \* ARABIC \s 1 ">
        <w:r w:rsidR="00A973BA">
          <w:rPr>
            <w:noProof/>
          </w:rPr>
          <w:t>4</w:t>
        </w:r>
      </w:fldSimple>
      <w:bookmarkEnd w:id="32"/>
      <w:r>
        <w:t xml:space="preserve">: Example of Matching an Input (Y) to a Template (X) </w:t>
      </w:r>
      <w:r>
        <w:fldChar w:fldCharType="begin"/>
      </w:r>
      <w:r w:rsidR="00EB5511">
        <w:instrText xml:space="preserve"> ADDIN EN.CITE &lt;EndNote&gt;&lt;Cite&gt;&lt;Author&gt;Müller&lt;/Author&gt;&lt;Year&gt;2007&lt;/Year&gt;&lt;RecNum&gt;55&lt;/RecNum&gt;&lt;DisplayText&gt;[19]&lt;/DisplayText&gt;&lt;record&gt;&lt;rec-number&gt;55&lt;/rec-number&gt;&lt;foreign-keys&gt;&lt;key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EB5511">
        <w:rPr>
          <w:noProof/>
        </w:rPr>
        <w:t>[19]</w:t>
      </w:r>
      <w:bookmarkEnd w:id="33"/>
      <w:r>
        <w:fldChar w:fldCharType="end"/>
      </w:r>
    </w:p>
    <w:p w14:paraId="233BB406" w14:textId="654F1879"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A973BA">
        <w:t xml:space="preserve">Figure </w:t>
      </w:r>
      <w:r w:rsidR="00A973BA">
        <w:rPr>
          <w:noProof/>
        </w:rPr>
        <w:t>2</w:t>
      </w:r>
      <w:r w:rsidR="00A973BA">
        <w:noBreakHyphen/>
      </w:r>
      <w:r w:rsidR="00A973BA">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lang w:val="en-AU" w:eastAsia="en-AU"/>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20781226" w:rsidR="0033112C" w:rsidRPr="0033112C" w:rsidRDefault="0033112C" w:rsidP="00A66705">
      <w:pPr>
        <w:pStyle w:val="Caption"/>
      </w:pPr>
      <w:bookmarkStart w:id="34" w:name="_Ref260596964"/>
      <w:bookmarkStart w:id="35" w:name="_Toc261010934"/>
      <w:r>
        <w:t xml:space="preserve">Figure </w:t>
      </w:r>
      <w:fldSimple w:instr=" STYLEREF 1 \s ">
        <w:r w:rsidR="00A973BA">
          <w:rPr>
            <w:noProof/>
          </w:rPr>
          <w:t>2</w:t>
        </w:r>
      </w:fldSimple>
      <w:r w:rsidR="009F6B99">
        <w:noBreakHyphen/>
      </w:r>
      <w:fldSimple w:instr=" SEQ Figure \* ARABIC \s 1 ">
        <w:r w:rsidR="00A973BA">
          <w:rPr>
            <w:noProof/>
          </w:rPr>
          <w:t>5</w:t>
        </w:r>
      </w:fldSimple>
      <w:bookmarkEnd w:id="34"/>
      <w:r>
        <w:t xml:space="preserve">: Dynamic Time Warping. (a) Optimal Alignment Path. (b) Path Constraint Example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bookmarkEnd w:id="35"/>
      <w:r>
        <w:fldChar w:fldCharType="end"/>
      </w:r>
    </w:p>
    <w:p w14:paraId="71F611AC" w14:textId="3B87CCB2" w:rsidR="000F3CCE" w:rsidRDefault="000F3CCE" w:rsidP="00D65F80">
      <w:r>
        <w:t>Mathematically, the cumulative word score</w:t>
      </w:r>
      <w:r w:rsidR="007813A1">
        <w:t xml:space="preserve"> </w:t>
      </w:r>
      <w:r>
        <w:t>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proofErr w:type="gramStart"/>
      <w:r>
        <w:lastRenderedPageBreak/>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6" w:name="_Toc259276591"/>
      <w:bookmarkStart w:id="37" w:name="_Toc261013289"/>
      <w:r w:rsidRPr="00670622">
        <w:t>Artificial Neural Networks</w:t>
      </w:r>
      <w:bookmarkEnd w:id="36"/>
      <w:bookmarkEnd w:id="37"/>
    </w:p>
    <w:p w14:paraId="138C44A2" w14:textId="3BA45787" w:rsidR="00CE77FA"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433173">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r w:rsidR="00A20B5C">
        <w:t xml:space="preserve">ANNs can usually be broken into layers; having an input layer, zero or more ‘hidden’ layers, and an output layer. The simplest ANNs consist solely of forward propagating neurons, each making calculations independent of past calculations, which is useful for continuous signals such as speech. </w:t>
      </w:r>
    </w:p>
    <w:p w14:paraId="70BE4F3C" w14:textId="4E128461" w:rsidR="00A20B5C" w:rsidRDefault="00A20B5C" w:rsidP="00CE77FA">
      <w:r>
        <w:t xml:space="preserve">During training, the ANN is fed known sets of data and the weighting scheme for each neuron is adjusted to compensate for any incongruities between the calculated and expected results. 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8" w:name="_Toc259276592"/>
      <w:bookmarkStart w:id="39" w:name="_Toc261013290"/>
      <w:r w:rsidRPr="00670622">
        <w:t>Hidden Markov Models</w:t>
      </w:r>
      <w:bookmarkEnd w:id="38"/>
      <w:bookmarkEnd w:id="39"/>
    </w:p>
    <w:p w14:paraId="44805410" w14:textId="28DA6CB6" w:rsidR="00402422" w:rsidRPr="00B44143" w:rsidRDefault="004F5536" w:rsidP="00B44143">
      <w:r>
        <w:t xml:space="preserve">A Hidden Markov Model (HMM) is a statistical Markov model in which the states are unobserved (hidden). A Markov model is considered a probabilistic model that assumes the Markov property, </w:t>
      </w:r>
      <w:r w:rsidR="0075349A">
        <w:t>meaning</w:t>
      </w:r>
      <w:r>
        <w:t xml:space="preserve"> the </w:t>
      </w:r>
      <w:r w:rsidR="0075349A">
        <w:t xml:space="preserve">system is memory-less or that the future states of the system are independent </w:t>
      </w:r>
      <w:r w:rsidR="007813A1">
        <w:t xml:space="preserve">of </w:t>
      </w:r>
      <w:r w:rsidR="0075349A">
        <w:t>its past states.</w:t>
      </w:r>
      <w:r w:rsidR="007813A1">
        <w:t xml:space="preserve"> </w:t>
      </w:r>
    </w:p>
    <w:p w14:paraId="698887A1" w14:textId="77777777" w:rsidR="003432B2" w:rsidRDefault="003432B2" w:rsidP="00922CAB">
      <w:pPr>
        <w:pStyle w:val="Heading2"/>
      </w:pPr>
      <w:bookmarkStart w:id="40" w:name="_Toc259276593"/>
      <w:bookmarkStart w:id="41" w:name="_Toc261013291"/>
      <w:r>
        <w:t>Auditory data</w:t>
      </w:r>
      <w:bookmarkEnd w:id="40"/>
      <w:bookmarkEnd w:id="41"/>
    </w:p>
    <w:p w14:paraId="345564C6" w14:textId="004077AC" w:rsidR="00FA633A" w:rsidRDefault="0092512D" w:rsidP="00FA633A">
      <w:pPr>
        <w:pStyle w:val="Heading2"/>
      </w:pPr>
      <w:bookmarkStart w:id="42" w:name="_Toc259276594"/>
      <w:bookmarkStart w:id="43" w:name="_Toc261013292"/>
      <w:r>
        <w:t>Robust speech recognition</w:t>
      </w:r>
      <w:bookmarkEnd w:id="42"/>
      <w:bookmarkEnd w:id="43"/>
    </w:p>
    <w:p w14:paraId="007735C6" w14:textId="42F7E7B9" w:rsidR="00FA633A" w:rsidRDefault="00FA633A" w:rsidP="00FA633A">
      <w:pPr>
        <w:pStyle w:val="Heading3"/>
      </w:pPr>
      <w:bookmarkStart w:id="44" w:name="_Toc261013293"/>
      <w:r>
        <w:t>Codebook Excited Linear Prediction</w:t>
      </w:r>
      <w:bookmarkEnd w:id="44"/>
    </w:p>
    <w:p w14:paraId="627E0266" w14:textId="7B36483B" w:rsidR="00FA633A" w:rsidRDefault="00FA633A" w:rsidP="00FA633A">
      <w:pPr>
        <w:pStyle w:val="Heading3"/>
      </w:pPr>
      <w:bookmarkStart w:id="45" w:name="_Toc261013294"/>
      <w:r>
        <w:t>Non-Negative Matrix Factorization</w:t>
      </w:r>
      <w:bookmarkEnd w:id="45"/>
    </w:p>
    <w:p w14:paraId="673F9EC9" w14:textId="507FD18C" w:rsidR="00402422" w:rsidRDefault="00402422" w:rsidP="00DE228E">
      <w:pPr>
        <w:pStyle w:val="Heading3"/>
      </w:pPr>
      <w:bookmarkStart w:id="46" w:name="_Toc261013295"/>
      <w:r>
        <w:t>Discrete Wavelet Packet Transforms</w:t>
      </w:r>
      <w:bookmarkEnd w:id="46"/>
    </w:p>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7" w:name="_Toc261013296"/>
      <w:r>
        <w:lastRenderedPageBreak/>
        <w:t>Methodology</w:t>
      </w:r>
      <w:bookmarkEnd w:id="47"/>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8" w:name="_Toc261013297"/>
      <w:r>
        <w:t>Justification</w:t>
      </w:r>
      <w:bookmarkEnd w:id="48"/>
      <w:r w:rsidR="00E30052">
        <w:t>s</w:t>
      </w:r>
    </w:p>
    <w:p w14:paraId="46E64586" w14:textId="1A97C0DA" w:rsidR="00697A0B" w:rsidRDefault="00697A0B" w:rsidP="00697A0B">
      <w:pPr>
        <w:pStyle w:val="Heading3"/>
      </w:pPr>
      <w:bookmarkStart w:id="49" w:name="_Toc261013298"/>
      <w:r>
        <w:t>System Specifications</w:t>
      </w:r>
      <w:bookmarkEnd w:id="49"/>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0" w:name="_Toc261013299"/>
      <w:r>
        <w:t>Test Data</w:t>
      </w:r>
      <w:bookmarkEnd w:id="50"/>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1" w:name="_Toc261013300"/>
      <w:r>
        <w:t>Classifier Choice</w:t>
      </w:r>
      <w:bookmarkEnd w:id="51"/>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576AAC63" w:rsidR="00142483" w:rsidRDefault="00245E09" w:rsidP="00EF587C">
      <w:r>
        <w:lastRenderedPageBreak/>
        <w:t>An Artificial Neural Network is the choice of classifier for the combinatorial machine learning stage of the implementation as it allows for an ea</w:t>
      </w:r>
      <w:r w:rsidR="00142483">
        <w:t>sily adaptive learning process, due ANNs being able to perform unsupervised learning more effectively than a HMM.</w:t>
      </w:r>
    </w:p>
    <w:p w14:paraId="06B01980" w14:textId="2CCEE7D7" w:rsidR="00697A0B" w:rsidRDefault="00697A0B" w:rsidP="00697A0B">
      <w:pPr>
        <w:pStyle w:val="Heading3"/>
      </w:pPr>
      <w:bookmarkStart w:id="52" w:name="_Toc261013301"/>
      <w:r>
        <w:t>Feature Extractor Choice</w:t>
      </w:r>
      <w:bookmarkEnd w:id="52"/>
    </w:p>
    <w:p w14:paraId="1F6BB011" w14:textId="2D0C9B66" w:rsidR="005B006E" w:rsidRPr="005B006E" w:rsidRDefault="005B006E" w:rsidP="005B006E">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3" w:name="_Toc261013302"/>
      <w:r>
        <w:t>Work to be done</w:t>
      </w:r>
      <w:bookmarkEnd w:id="53"/>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4" w:name="_Toc261013303"/>
      <w:r>
        <w:t>Benchmarking</w:t>
      </w:r>
      <w:bookmarkEnd w:id="54"/>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5" w:name="_Toc261013304"/>
      <w:r>
        <w:lastRenderedPageBreak/>
        <w:t>Combinatorial Extraction</w:t>
      </w:r>
      <w:bookmarkEnd w:id="55"/>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6" w:name="_Toc261013305"/>
      <w:r>
        <w:t>Extension research</w:t>
      </w:r>
      <w:bookmarkEnd w:id="56"/>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483E5F">
          <w:headerReference w:type="default" r:id="rId16"/>
          <w:footerReference w:type="default" r:id="rId17"/>
          <w:pgSz w:w="11900" w:h="16840"/>
          <w:pgMar w:top="1440" w:right="1440" w:bottom="1440" w:left="1440" w:header="708" w:footer="708" w:gutter="0"/>
          <w:pgNumType w:start="1"/>
          <w:cols w:space="708"/>
          <w:docGrid w:linePitch="360"/>
        </w:sectPr>
      </w:pPr>
      <w:bookmarkStart w:id="57" w:name="_Toc261013306"/>
      <w:r>
        <w:lastRenderedPageBreak/>
        <w:t>Project Management Plan</w:t>
      </w:r>
      <w:bookmarkEnd w:id="57"/>
    </w:p>
    <w:p w14:paraId="6C8F15EA" w14:textId="440E2572" w:rsidR="00EB2B02" w:rsidRDefault="0092512D" w:rsidP="00C76130">
      <w:pPr>
        <w:pStyle w:val="Heading1"/>
      </w:pPr>
      <w:bookmarkStart w:id="58" w:name="_Toc259276595"/>
      <w:bookmarkStart w:id="59" w:name="_Toc261013307"/>
      <w:r>
        <w:lastRenderedPageBreak/>
        <w:t>R</w:t>
      </w:r>
      <w:r w:rsidR="004430DE" w:rsidRPr="004430DE">
        <w:t>eferences</w:t>
      </w:r>
      <w:bookmarkEnd w:id="58"/>
      <w:bookmarkEnd w:id="59"/>
    </w:p>
    <w:p w14:paraId="043F1F67" w14:textId="77777777" w:rsidR="00372FB6" w:rsidRPr="00372FB6" w:rsidRDefault="00EB2B02" w:rsidP="00372FB6">
      <w:pPr>
        <w:pStyle w:val="EndNoteBibliography"/>
        <w:spacing w:after="240"/>
        <w:ind w:left="720" w:hanging="720"/>
        <w:rPr>
          <w:noProof/>
        </w:rPr>
      </w:pPr>
      <w:r>
        <w:fldChar w:fldCharType="begin"/>
      </w:r>
      <w:r>
        <w:instrText xml:space="preserve"> ADDIN EN.REFLIST </w:instrText>
      </w:r>
      <w:r>
        <w:fldChar w:fldCharType="separate"/>
      </w:r>
      <w:r w:rsidR="00372FB6" w:rsidRPr="00372FB6">
        <w:rPr>
          <w:noProof/>
        </w:rPr>
        <w:t>[1]</w:t>
      </w:r>
      <w:r w:rsidR="00372FB6" w:rsidRPr="00372FB6">
        <w:rPr>
          <w:noProof/>
        </w:rPr>
        <w:tab/>
        <w:t>J. Tebelskis, "Speech recognition using neural networks," Carnegie Mellon University, 1995.</w:t>
      </w:r>
    </w:p>
    <w:p w14:paraId="304AC65C" w14:textId="77777777" w:rsidR="00372FB6" w:rsidRPr="00372FB6" w:rsidRDefault="00372FB6" w:rsidP="00372FB6">
      <w:pPr>
        <w:pStyle w:val="EndNoteBibliography"/>
        <w:spacing w:after="240"/>
        <w:ind w:left="720" w:hanging="720"/>
        <w:rPr>
          <w:noProof/>
        </w:rPr>
      </w:pPr>
      <w:r w:rsidRPr="00372FB6">
        <w:rPr>
          <w:noProof/>
        </w:rPr>
        <w:t>[2]</w:t>
      </w:r>
      <w:r w:rsidRPr="00372FB6">
        <w:rPr>
          <w:noProof/>
        </w:rPr>
        <w:tab/>
        <w:t xml:space="preserve">K.-F. Lee, "On large-vocabulary speaker-independent continuous speech recognition," </w:t>
      </w:r>
      <w:r w:rsidRPr="00372FB6">
        <w:rPr>
          <w:i/>
          <w:noProof/>
        </w:rPr>
        <w:t xml:space="preserve">Speech Communication, </w:t>
      </w:r>
      <w:r w:rsidRPr="00372FB6">
        <w:rPr>
          <w:noProof/>
        </w:rPr>
        <w:t>vol. 7, pp. 375-379, June 21 1988.</w:t>
      </w:r>
    </w:p>
    <w:p w14:paraId="02D253E4" w14:textId="77777777" w:rsidR="00372FB6" w:rsidRPr="00372FB6" w:rsidRDefault="00372FB6" w:rsidP="00372FB6">
      <w:pPr>
        <w:pStyle w:val="EndNoteBibliography"/>
        <w:spacing w:after="240"/>
        <w:ind w:left="720" w:hanging="720"/>
        <w:rPr>
          <w:noProof/>
        </w:rPr>
      </w:pPr>
      <w:r w:rsidRPr="00372FB6">
        <w:rPr>
          <w:noProof/>
        </w:rPr>
        <w:t>[3]</w:t>
      </w:r>
      <w:r w:rsidRPr="00372FB6">
        <w:rPr>
          <w:noProof/>
        </w:rPr>
        <w:tab/>
        <w:t>L. Bahl, R. Bakis, P. Cohen, A. Cole, F. Jelinek, B. Lewis</w:t>
      </w:r>
      <w:r w:rsidRPr="00372FB6">
        <w:rPr>
          <w:i/>
          <w:noProof/>
        </w:rPr>
        <w:t>, et al.</w:t>
      </w:r>
      <w:r w:rsidRPr="00372FB6">
        <w:rPr>
          <w:noProof/>
        </w:rPr>
        <w:t xml:space="preserve">, "Speech recognition of a natural text read as isolated words," in </w:t>
      </w:r>
      <w:r w:rsidRPr="00372FB6">
        <w:rPr>
          <w:i/>
          <w:noProof/>
        </w:rPr>
        <w:t>Acoustics, Speech, and Signal Processing, IEEE International Conference on ICASSP '81.</w:t>
      </w:r>
      <w:r w:rsidRPr="00372FB6">
        <w:rPr>
          <w:noProof/>
        </w:rPr>
        <w:t>, 1981, pp. 1168-1171.</w:t>
      </w:r>
    </w:p>
    <w:p w14:paraId="289CB331" w14:textId="77777777" w:rsidR="00372FB6" w:rsidRPr="00372FB6" w:rsidRDefault="00372FB6" w:rsidP="00372FB6">
      <w:pPr>
        <w:pStyle w:val="EndNoteBibliography"/>
        <w:spacing w:after="240"/>
        <w:ind w:left="720" w:hanging="720"/>
        <w:rPr>
          <w:noProof/>
        </w:rPr>
      </w:pPr>
      <w:r w:rsidRPr="00372FB6">
        <w:rPr>
          <w:noProof/>
        </w:rPr>
        <w:t>[4]</w:t>
      </w:r>
      <w:r w:rsidRPr="00372FB6">
        <w:rPr>
          <w:noProof/>
        </w:rPr>
        <w:tab/>
        <w:t xml:space="preserve">G. R. Doddington, "Phonetically sensitive discriminants for improved speech recognition," in </w:t>
      </w:r>
      <w:r w:rsidRPr="00372FB6">
        <w:rPr>
          <w:i/>
          <w:noProof/>
        </w:rPr>
        <w:t>Acoustics, Speech, and Signal Processing, 1989. ICASSP-89., 1989 International Conference on</w:t>
      </w:r>
      <w:r w:rsidRPr="00372FB6">
        <w:rPr>
          <w:noProof/>
        </w:rPr>
        <w:t>, 1989, pp. 556-559.</w:t>
      </w:r>
    </w:p>
    <w:p w14:paraId="1296EB23" w14:textId="77777777" w:rsidR="00372FB6" w:rsidRPr="00372FB6" w:rsidRDefault="00372FB6" w:rsidP="00372FB6">
      <w:pPr>
        <w:pStyle w:val="EndNoteBibliography"/>
        <w:spacing w:after="240"/>
        <w:ind w:left="720" w:hanging="720"/>
        <w:rPr>
          <w:noProof/>
        </w:rPr>
      </w:pPr>
      <w:r w:rsidRPr="00372FB6">
        <w:rPr>
          <w:noProof/>
        </w:rPr>
        <w:t>[5]</w:t>
      </w:r>
      <w:r w:rsidRPr="00372FB6">
        <w:rPr>
          <w:noProof/>
        </w:rPr>
        <w:tab/>
        <w:t xml:space="preserve">F. Itakura, "Minimum prediction residual principle applied to speech recognition," </w:t>
      </w:r>
      <w:r w:rsidRPr="00372FB6">
        <w:rPr>
          <w:i/>
          <w:noProof/>
        </w:rPr>
        <w:t xml:space="preserve">Acoustics, Speech and Signal Processing, IEEE Transactions on, </w:t>
      </w:r>
      <w:r w:rsidRPr="00372FB6">
        <w:rPr>
          <w:noProof/>
        </w:rPr>
        <w:t>vol. 23, pp. 67-72, 1975.</w:t>
      </w:r>
    </w:p>
    <w:p w14:paraId="2CCE03CE" w14:textId="77777777" w:rsidR="00372FB6" w:rsidRPr="00372FB6" w:rsidRDefault="00372FB6" w:rsidP="00372FB6">
      <w:pPr>
        <w:pStyle w:val="EndNoteBibliography"/>
        <w:spacing w:after="240"/>
        <w:ind w:left="720" w:hanging="720"/>
        <w:rPr>
          <w:noProof/>
        </w:rPr>
      </w:pPr>
      <w:r w:rsidRPr="00372FB6">
        <w:rPr>
          <w:noProof/>
        </w:rPr>
        <w:t>[6]</w:t>
      </w:r>
      <w:r w:rsidRPr="00372FB6">
        <w:rPr>
          <w:noProof/>
        </w:rPr>
        <w:tab/>
        <w:t xml:space="preserve">M. Miyatake, H. Sawai, Y. Minami, and K. Shikano, "Integrated training for spotting japanese phonemes using large phonemic time-delay neural networks," in </w:t>
      </w:r>
      <w:r w:rsidRPr="00372FB6">
        <w:rPr>
          <w:i/>
          <w:noProof/>
        </w:rPr>
        <w:t>Acoustics, Speech, and Signal Processing, 1990. ICASSP-90., 1990 International Conference on</w:t>
      </w:r>
      <w:r w:rsidRPr="00372FB6">
        <w:rPr>
          <w:noProof/>
        </w:rPr>
        <w:t>, 1990, pp. 449-452.</w:t>
      </w:r>
    </w:p>
    <w:p w14:paraId="0FECF7D9" w14:textId="77777777" w:rsidR="00372FB6" w:rsidRPr="00372FB6" w:rsidRDefault="00372FB6" w:rsidP="00372FB6">
      <w:pPr>
        <w:pStyle w:val="EndNoteBibliography"/>
        <w:spacing w:after="240"/>
        <w:ind w:left="720" w:hanging="720"/>
        <w:rPr>
          <w:noProof/>
        </w:rPr>
      </w:pPr>
      <w:r w:rsidRPr="00372FB6">
        <w:rPr>
          <w:noProof/>
        </w:rPr>
        <w:t>[7]</w:t>
      </w:r>
      <w:r w:rsidRPr="00372FB6">
        <w:rPr>
          <w:noProof/>
        </w:rPr>
        <w:tab/>
        <w:t xml:space="preserve">S. Kimura, "100000-word recognition using acoustic-segment networks," in </w:t>
      </w:r>
      <w:r w:rsidRPr="00372FB6">
        <w:rPr>
          <w:i/>
          <w:noProof/>
        </w:rPr>
        <w:t>Acoustics, Speech, and Signal Processing, 1990. ICASSP-90., 1990 International Conference on</w:t>
      </w:r>
      <w:r w:rsidRPr="00372FB6">
        <w:rPr>
          <w:noProof/>
        </w:rPr>
        <w:t>, 1990, pp. 61-64.</w:t>
      </w:r>
    </w:p>
    <w:p w14:paraId="6CE2F382" w14:textId="77777777" w:rsidR="00372FB6" w:rsidRPr="00372FB6" w:rsidRDefault="00372FB6" w:rsidP="00372FB6">
      <w:pPr>
        <w:pStyle w:val="EndNoteBibliography"/>
        <w:spacing w:after="240"/>
        <w:ind w:left="720" w:hanging="720"/>
        <w:rPr>
          <w:noProof/>
        </w:rPr>
      </w:pPr>
      <w:r w:rsidRPr="00372FB6">
        <w:rPr>
          <w:noProof/>
        </w:rPr>
        <w:t>[8]</w:t>
      </w:r>
      <w:r w:rsidRPr="00372FB6">
        <w:rPr>
          <w:noProof/>
        </w:rPr>
        <w:tab/>
        <w:t>A. Cruttenden, "Gimson's pronunciation of English," 7th ed: Routledge, 2013, p. 41.</w:t>
      </w:r>
    </w:p>
    <w:p w14:paraId="6CF3AF41" w14:textId="77777777" w:rsidR="00372FB6" w:rsidRPr="00372FB6" w:rsidRDefault="00372FB6" w:rsidP="00372FB6">
      <w:pPr>
        <w:pStyle w:val="EndNoteBibliography"/>
        <w:spacing w:after="240"/>
        <w:ind w:left="720" w:hanging="720"/>
        <w:rPr>
          <w:noProof/>
        </w:rPr>
      </w:pPr>
      <w:r w:rsidRPr="00372FB6">
        <w:rPr>
          <w:noProof/>
        </w:rPr>
        <w:t>[9]</w:t>
      </w:r>
      <w:r w:rsidRPr="00372FB6">
        <w:rPr>
          <w:noProof/>
        </w:rPr>
        <w:tab/>
        <w:t>A. Bath, "Robust Speech Recognition via Human Auditory Modeling," Bachelor of Engineering (Electrical) / Bachelor of Science (Computer Science), School of Engineering and Physical Sciences, James Cook University, 2010.</w:t>
      </w:r>
    </w:p>
    <w:p w14:paraId="4FA39D96" w14:textId="77777777" w:rsidR="00372FB6" w:rsidRPr="00372FB6" w:rsidRDefault="00372FB6" w:rsidP="00372FB6">
      <w:pPr>
        <w:pStyle w:val="EndNoteBibliography"/>
        <w:spacing w:after="240"/>
        <w:ind w:left="720" w:hanging="720"/>
        <w:rPr>
          <w:noProof/>
        </w:rPr>
      </w:pPr>
      <w:r w:rsidRPr="00372FB6">
        <w:rPr>
          <w:noProof/>
        </w:rPr>
        <w:t>[10]</w:t>
      </w:r>
      <w:r w:rsidRPr="00372FB6">
        <w:rPr>
          <w:noProof/>
        </w:rPr>
        <w:tab/>
        <w:t xml:space="preserve">R. M. Stern, F.-H. Liu, Y. Ohshima, T. M. Sullivan, and A. Acero, "Multiple approaches to robust speech recognition," in </w:t>
      </w:r>
      <w:r w:rsidRPr="00372FB6">
        <w:rPr>
          <w:i/>
          <w:noProof/>
        </w:rPr>
        <w:t>Proceedings of the workshop on Speech and Natural Language</w:t>
      </w:r>
      <w:r w:rsidRPr="00372FB6">
        <w:rPr>
          <w:noProof/>
        </w:rPr>
        <w:t>, 1992, pp. 274-279.</w:t>
      </w:r>
    </w:p>
    <w:p w14:paraId="13F47756" w14:textId="77777777" w:rsidR="00372FB6" w:rsidRPr="00372FB6" w:rsidRDefault="00372FB6" w:rsidP="00372FB6">
      <w:pPr>
        <w:pStyle w:val="EndNoteBibliography"/>
        <w:spacing w:after="240"/>
        <w:ind w:left="720" w:hanging="720"/>
        <w:rPr>
          <w:noProof/>
        </w:rPr>
      </w:pPr>
      <w:r w:rsidRPr="00372FB6">
        <w:rPr>
          <w:noProof/>
        </w:rPr>
        <w:lastRenderedPageBreak/>
        <w:t>[11]</w:t>
      </w:r>
      <w:r w:rsidRPr="00372FB6">
        <w:rPr>
          <w:noProof/>
        </w:rPr>
        <w:tab/>
        <w:t xml:space="preserve">A. Acero and R. Stern, "Environmental robustness in automatic speech recognition," in </w:t>
      </w:r>
      <w:r w:rsidRPr="00372FB6">
        <w:rPr>
          <w:i/>
          <w:noProof/>
        </w:rPr>
        <w:t>Acoustics, Speech, and Signal Processing, 1990. ICASSP-90., 1990 International Conference on</w:t>
      </w:r>
      <w:r w:rsidRPr="00372FB6">
        <w:rPr>
          <w:noProof/>
        </w:rPr>
        <w:t>, 1990, pp. 849-852 vol.2.</w:t>
      </w:r>
    </w:p>
    <w:p w14:paraId="330DC8C7" w14:textId="77777777" w:rsidR="00372FB6" w:rsidRPr="00372FB6" w:rsidRDefault="00372FB6" w:rsidP="00372FB6">
      <w:pPr>
        <w:pStyle w:val="EndNoteBibliography"/>
        <w:spacing w:after="240"/>
        <w:ind w:left="720" w:hanging="720"/>
        <w:rPr>
          <w:noProof/>
        </w:rPr>
      </w:pPr>
      <w:r w:rsidRPr="00372FB6">
        <w:rPr>
          <w:noProof/>
        </w:rPr>
        <w:t>[12]</w:t>
      </w:r>
      <w:r w:rsidRPr="00372FB6">
        <w:rPr>
          <w:noProof/>
        </w:rPr>
        <w:tab/>
        <w:t xml:space="preserve">S. Furui, "Recent advances in speaker recognition," in </w:t>
      </w:r>
      <w:r w:rsidRPr="00372FB6">
        <w:rPr>
          <w:i/>
          <w:noProof/>
        </w:rPr>
        <w:t>Audio- and Video-based Biometric Person Authentication</w:t>
      </w:r>
      <w:r w:rsidRPr="00372FB6">
        <w:rPr>
          <w:noProof/>
        </w:rPr>
        <w:t>. vol. 1206, J. Bigün, G. Chollet, and G. Borgefors, Eds., 1st ed: Springer Berlin Heidelberg, 1997, pp. 235-252.</w:t>
      </w:r>
    </w:p>
    <w:p w14:paraId="097B8F27" w14:textId="77777777" w:rsidR="00372FB6" w:rsidRPr="00372FB6" w:rsidRDefault="00372FB6" w:rsidP="00372FB6">
      <w:pPr>
        <w:pStyle w:val="EndNoteBibliography"/>
        <w:spacing w:after="240"/>
        <w:ind w:left="720" w:hanging="720"/>
        <w:rPr>
          <w:noProof/>
        </w:rPr>
      </w:pPr>
      <w:r w:rsidRPr="00372FB6">
        <w:rPr>
          <w:noProof/>
        </w:rPr>
        <w:t>[13]</w:t>
      </w:r>
      <w:r w:rsidRPr="00372FB6">
        <w:rPr>
          <w:noProof/>
        </w:rPr>
        <w:tab/>
        <w:t xml:space="preserve">A. M. Noll, "Cepstrum Pitch Determination," </w:t>
      </w:r>
      <w:r w:rsidRPr="00372FB6">
        <w:rPr>
          <w:i/>
          <w:noProof/>
        </w:rPr>
        <w:t xml:space="preserve">The Journal of the Acoustical Society of America, </w:t>
      </w:r>
      <w:r w:rsidRPr="00372FB6">
        <w:rPr>
          <w:noProof/>
        </w:rPr>
        <w:t>vol. 41, pp. 293-309, 1967.</w:t>
      </w:r>
    </w:p>
    <w:p w14:paraId="58FCF047" w14:textId="77777777" w:rsidR="00372FB6" w:rsidRPr="00372FB6" w:rsidRDefault="00372FB6" w:rsidP="00372FB6">
      <w:pPr>
        <w:pStyle w:val="EndNoteBibliography"/>
        <w:spacing w:after="240"/>
        <w:ind w:left="720" w:hanging="720"/>
        <w:rPr>
          <w:noProof/>
        </w:rPr>
      </w:pPr>
      <w:r w:rsidRPr="00372FB6">
        <w:rPr>
          <w:noProof/>
        </w:rPr>
        <w:t>[14]</w:t>
      </w:r>
      <w:r w:rsidRPr="00372FB6">
        <w:rPr>
          <w:noProof/>
        </w:rPr>
        <w:tab/>
        <w:t xml:space="preserve">S. S. Stevens, J. Volkmann, and E. B. Newman, "A Scale for the Measurement of the Psychological Magnitude Pitch," </w:t>
      </w:r>
      <w:r w:rsidRPr="00372FB6">
        <w:rPr>
          <w:i/>
          <w:noProof/>
        </w:rPr>
        <w:t xml:space="preserve">The Journal of the Acoustical Society of America, </w:t>
      </w:r>
      <w:r w:rsidRPr="00372FB6">
        <w:rPr>
          <w:noProof/>
        </w:rPr>
        <w:t>vol. 8, pp. 185-190, 1937.</w:t>
      </w:r>
    </w:p>
    <w:p w14:paraId="1AB09547" w14:textId="77777777" w:rsidR="00372FB6" w:rsidRPr="00372FB6" w:rsidRDefault="00372FB6" w:rsidP="00372FB6">
      <w:pPr>
        <w:pStyle w:val="EndNoteBibliography"/>
        <w:spacing w:after="240"/>
        <w:ind w:left="720" w:hanging="720"/>
        <w:rPr>
          <w:noProof/>
        </w:rPr>
      </w:pPr>
      <w:r w:rsidRPr="00372FB6">
        <w:rPr>
          <w:noProof/>
        </w:rPr>
        <w:t>[15]</w:t>
      </w:r>
      <w:r w:rsidRPr="00372FB6">
        <w:rPr>
          <w:noProof/>
        </w:rPr>
        <w:tab/>
        <w:t xml:space="preserve">D. O'shaughnessy, </w:t>
      </w:r>
      <w:r w:rsidRPr="00372FB6">
        <w:rPr>
          <w:i/>
          <w:noProof/>
        </w:rPr>
        <w:t>Speech communication: human and machine</w:t>
      </w:r>
      <w:r w:rsidRPr="00372FB6">
        <w:rPr>
          <w:noProof/>
        </w:rPr>
        <w:t>: Universities press, 1987.</w:t>
      </w:r>
    </w:p>
    <w:p w14:paraId="57C64225" w14:textId="77777777" w:rsidR="00372FB6" w:rsidRPr="00372FB6" w:rsidRDefault="00372FB6" w:rsidP="00372FB6">
      <w:pPr>
        <w:pStyle w:val="EndNoteBibliography"/>
        <w:spacing w:after="240"/>
        <w:ind w:left="720" w:hanging="720"/>
        <w:rPr>
          <w:noProof/>
        </w:rPr>
      </w:pPr>
      <w:r w:rsidRPr="00372FB6">
        <w:rPr>
          <w:noProof/>
        </w:rPr>
        <w:t>[16]</w:t>
      </w:r>
      <w:r w:rsidRPr="00372FB6">
        <w:rPr>
          <w:noProof/>
        </w:rPr>
        <w:tab/>
        <w:t xml:space="preserve">I. Mporas, T. Ganchev, M. Siafarikas, and N. Fakotakis, "Comparison of Speech Features on the Speech Recognition Task," </w:t>
      </w:r>
      <w:r w:rsidRPr="00372FB6">
        <w:rPr>
          <w:i/>
          <w:noProof/>
        </w:rPr>
        <w:t xml:space="preserve">Journal of Computer Science, </w:t>
      </w:r>
      <w:r w:rsidRPr="00372FB6">
        <w:rPr>
          <w:noProof/>
        </w:rPr>
        <w:t>vol. 3, pp. 608-616, 2007.</w:t>
      </w:r>
    </w:p>
    <w:p w14:paraId="3472AFF5" w14:textId="77777777" w:rsidR="00372FB6" w:rsidRPr="00372FB6" w:rsidRDefault="00372FB6" w:rsidP="00372FB6">
      <w:pPr>
        <w:pStyle w:val="EndNoteBibliography"/>
        <w:spacing w:after="240"/>
        <w:ind w:left="720" w:hanging="720"/>
        <w:rPr>
          <w:noProof/>
        </w:rPr>
      </w:pPr>
      <w:r w:rsidRPr="00372FB6">
        <w:rPr>
          <w:noProof/>
        </w:rPr>
        <w:t>[17]</w:t>
      </w:r>
      <w:r w:rsidRPr="00372FB6">
        <w:rPr>
          <w:noProof/>
        </w:rPr>
        <w:tab/>
        <w:t xml:space="preserve">J. Bradbury, "Linear predictive coding," </w:t>
      </w:r>
      <w:r w:rsidRPr="00372FB6">
        <w:rPr>
          <w:i/>
          <w:noProof/>
        </w:rPr>
        <w:t xml:space="preserve">Mc G. Hill, </w:t>
      </w:r>
      <w:r w:rsidRPr="00372FB6">
        <w:rPr>
          <w:noProof/>
        </w:rPr>
        <w:t>2000.</w:t>
      </w:r>
    </w:p>
    <w:p w14:paraId="4DA339CE" w14:textId="77777777" w:rsidR="00372FB6" w:rsidRPr="00372FB6" w:rsidRDefault="00372FB6" w:rsidP="00372FB6">
      <w:pPr>
        <w:pStyle w:val="EndNoteBibliography"/>
        <w:spacing w:after="240"/>
        <w:ind w:left="720" w:hanging="720"/>
        <w:rPr>
          <w:noProof/>
        </w:rPr>
      </w:pPr>
      <w:r w:rsidRPr="00372FB6">
        <w:rPr>
          <w:noProof/>
        </w:rPr>
        <w:t>[18]</w:t>
      </w:r>
      <w:r w:rsidRPr="00372FB6">
        <w:rPr>
          <w:noProof/>
        </w:rPr>
        <w:tab/>
        <w:t xml:space="preserve">E. Avci, "A new optimum feature extraction and classification method for speaker recognition: GWPNN," </w:t>
      </w:r>
      <w:r w:rsidRPr="00372FB6">
        <w:rPr>
          <w:i/>
          <w:noProof/>
        </w:rPr>
        <w:t xml:space="preserve">Expert Systems with Applications, </w:t>
      </w:r>
      <w:r w:rsidRPr="00372FB6">
        <w:rPr>
          <w:noProof/>
        </w:rPr>
        <w:t>vol. 32, pp. 485-498, 2// 2007.</w:t>
      </w:r>
    </w:p>
    <w:p w14:paraId="73E5FF68" w14:textId="77777777" w:rsidR="00372FB6" w:rsidRPr="00372FB6" w:rsidRDefault="00372FB6" w:rsidP="00372FB6">
      <w:pPr>
        <w:pStyle w:val="EndNoteBibliography"/>
        <w:ind w:left="720" w:hanging="720"/>
        <w:rPr>
          <w:noProof/>
        </w:rPr>
      </w:pPr>
      <w:r w:rsidRPr="00372FB6">
        <w:rPr>
          <w:noProof/>
        </w:rPr>
        <w:t>[19]</w:t>
      </w:r>
      <w:r w:rsidRPr="00372FB6">
        <w:rPr>
          <w:noProof/>
        </w:rPr>
        <w:tab/>
        <w:t xml:space="preserve">M. Müller, "Dynamic time warping," </w:t>
      </w:r>
      <w:r w:rsidRPr="00372FB6">
        <w:rPr>
          <w:i/>
          <w:noProof/>
        </w:rPr>
        <w:t xml:space="preserve">Information retrieval for music and motion, </w:t>
      </w:r>
      <w:r w:rsidRPr="00372FB6">
        <w:rPr>
          <w:noProof/>
        </w:rPr>
        <w:t>pp. 69-84, 2007.</w:t>
      </w:r>
    </w:p>
    <w:p w14:paraId="5671D71E" w14:textId="35BC1ED6" w:rsidR="00F773FC" w:rsidRPr="004430DE" w:rsidRDefault="00EB2B02" w:rsidP="00EB2B02">
      <w:r>
        <w:fldChar w:fldCharType="end"/>
      </w:r>
      <w:r w:rsidRPr="004430DE">
        <w:t xml:space="preserve"> </w:t>
      </w:r>
    </w:p>
    <w:sectPr w:rsidR="00F773FC" w:rsidRPr="004430DE" w:rsidSect="003B04B8">
      <w:head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E7628" w14:textId="77777777" w:rsidR="00374457" w:rsidRDefault="00374457" w:rsidP="00AC57B9">
      <w:r>
        <w:separator/>
      </w:r>
    </w:p>
  </w:endnote>
  <w:endnote w:type="continuationSeparator" w:id="0">
    <w:p w14:paraId="365678BF" w14:textId="77777777" w:rsidR="00374457" w:rsidRDefault="00374457"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8C9C6" w14:textId="77777777" w:rsidR="00245E09" w:rsidRDefault="00245E09"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245E09" w:rsidRDefault="00245E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9016" w14:textId="77777777" w:rsidR="00245E09" w:rsidRDefault="00245E09"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73BA">
      <w:rPr>
        <w:rStyle w:val="PageNumber"/>
        <w:noProof/>
      </w:rPr>
      <w:t>ii</w:t>
    </w:r>
    <w:r>
      <w:rPr>
        <w:rStyle w:val="PageNumber"/>
      </w:rPr>
      <w:fldChar w:fldCharType="end"/>
    </w:r>
  </w:p>
  <w:p w14:paraId="0E3CD061" w14:textId="7E188FFB" w:rsidR="00245E09" w:rsidRDefault="00245E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6DB3" w14:textId="1C32A8F2" w:rsidR="00245E09" w:rsidRDefault="00245E09">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A973BA">
      <w:rPr>
        <w:rStyle w:val="PageNumber"/>
        <w:noProof/>
      </w:rPr>
      <w:t>15</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DEDB3" w14:textId="77777777" w:rsidR="00374457" w:rsidRDefault="00374457" w:rsidP="00AC57B9">
      <w:r>
        <w:separator/>
      </w:r>
    </w:p>
  </w:footnote>
  <w:footnote w:type="continuationSeparator" w:id="0">
    <w:p w14:paraId="0CE99ABD" w14:textId="77777777" w:rsidR="00374457" w:rsidRDefault="00374457" w:rsidP="00AC5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A734C" w14:textId="4FF18AFC" w:rsidR="00245E09" w:rsidRDefault="00245E09" w:rsidP="00483E5F">
    <w:pPr>
      <w:pStyle w:val="Header"/>
      <w:tabs>
        <w:tab w:val="clear" w:pos="4320"/>
        <w:tab w:val="clear" w:pos="8640"/>
        <w:tab w:val="left" w:pos="15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5969" w14:textId="7EB8B3F6" w:rsidR="00245E09" w:rsidRDefault="00245E09"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A9BD2" w14:textId="77777777" w:rsidR="00245E09" w:rsidRDefault="00245E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zedf0fda800wstep25hxttzdwww50rv2fr52&quot;&gt;Reference Library-Saved&lt;record-ids&gt;&lt;item&gt;18&lt;/item&gt;&lt;item&gt;33&lt;/item&gt;&lt;item&gt;34&lt;/item&gt;&lt;item&gt;36&lt;/item&gt;&lt;item&gt;37&lt;/item&gt;&lt;item&gt;38&lt;/item&gt;&lt;item&gt;41&lt;/item&gt;&lt;item&gt;42&lt;/item&gt;&lt;item&gt;43&lt;/item&gt;&lt;item&gt;44&lt;/item&gt;&lt;item&gt;45&lt;/item&gt;&lt;item&gt;46&lt;/item&gt;&lt;item&gt;47&lt;/item&gt;&lt;item&gt;51&lt;/item&gt;&lt;item&gt;52&lt;/item&gt;&lt;item&gt;54&lt;/item&gt;&lt;item&gt;55&lt;/item&gt;&lt;item&gt;56&lt;/item&gt;&lt;item&gt;57&lt;/item&gt;&lt;/record-ids&gt;&lt;/item&gt;&lt;/Libraries&gt;"/>
  </w:docVars>
  <w:rsids>
    <w:rsidRoot w:val="004430DE"/>
    <w:rsid w:val="00030230"/>
    <w:rsid w:val="00046E46"/>
    <w:rsid w:val="0006168C"/>
    <w:rsid w:val="000722D5"/>
    <w:rsid w:val="000A3B88"/>
    <w:rsid w:val="000A4966"/>
    <w:rsid w:val="000D406E"/>
    <w:rsid w:val="000F3CCE"/>
    <w:rsid w:val="00112446"/>
    <w:rsid w:val="0011588E"/>
    <w:rsid w:val="00115EF9"/>
    <w:rsid w:val="00142483"/>
    <w:rsid w:val="001F5C89"/>
    <w:rsid w:val="0020014A"/>
    <w:rsid w:val="002175F2"/>
    <w:rsid w:val="00237701"/>
    <w:rsid w:val="00242991"/>
    <w:rsid w:val="00242E5D"/>
    <w:rsid w:val="00245E09"/>
    <w:rsid w:val="00253276"/>
    <w:rsid w:val="0025638B"/>
    <w:rsid w:val="00263AC7"/>
    <w:rsid w:val="00294BC9"/>
    <w:rsid w:val="002A000D"/>
    <w:rsid w:val="003064F6"/>
    <w:rsid w:val="0033112C"/>
    <w:rsid w:val="00332C95"/>
    <w:rsid w:val="003432B2"/>
    <w:rsid w:val="0035411D"/>
    <w:rsid w:val="00372FB6"/>
    <w:rsid w:val="00374457"/>
    <w:rsid w:val="00397F57"/>
    <w:rsid w:val="003B04B8"/>
    <w:rsid w:val="003D7CA4"/>
    <w:rsid w:val="003F0A24"/>
    <w:rsid w:val="00402422"/>
    <w:rsid w:val="004204E9"/>
    <w:rsid w:val="00426526"/>
    <w:rsid w:val="00426BBA"/>
    <w:rsid w:val="004329B4"/>
    <w:rsid w:val="00433173"/>
    <w:rsid w:val="004430DE"/>
    <w:rsid w:val="00444A4B"/>
    <w:rsid w:val="00483E5F"/>
    <w:rsid w:val="004C09B5"/>
    <w:rsid w:val="004F5536"/>
    <w:rsid w:val="00532184"/>
    <w:rsid w:val="00541415"/>
    <w:rsid w:val="005517E1"/>
    <w:rsid w:val="005576A6"/>
    <w:rsid w:val="005B006E"/>
    <w:rsid w:val="005B3374"/>
    <w:rsid w:val="005D0508"/>
    <w:rsid w:val="005D18EA"/>
    <w:rsid w:val="005F7DAC"/>
    <w:rsid w:val="00612866"/>
    <w:rsid w:val="00632C54"/>
    <w:rsid w:val="00670622"/>
    <w:rsid w:val="00681971"/>
    <w:rsid w:val="00697A0B"/>
    <w:rsid w:val="006D0294"/>
    <w:rsid w:val="00700306"/>
    <w:rsid w:val="00704860"/>
    <w:rsid w:val="007203AF"/>
    <w:rsid w:val="00726DFF"/>
    <w:rsid w:val="00750C9E"/>
    <w:rsid w:val="0075349A"/>
    <w:rsid w:val="00766F36"/>
    <w:rsid w:val="00771CBD"/>
    <w:rsid w:val="00772616"/>
    <w:rsid w:val="007813A1"/>
    <w:rsid w:val="007966AC"/>
    <w:rsid w:val="0079706F"/>
    <w:rsid w:val="007B647C"/>
    <w:rsid w:val="007C05D9"/>
    <w:rsid w:val="007C4C9B"/>
    <w:rsid w:val="007E2FDF"/>
    <w:rsid w:val="007E4609"/>
    <w:rsid w:val="007E52F8"/>
    <w:rsid w:val="007F1BD7"/>
    <w:rsid w:val="00811BD2"/>
    <w:rsid w:val="0085182F"/>
    <w:rsid w:val="00866AE4"/>
    <w:rsid w:val="00893181"/>
    <w:rsid w:val="008C1662"/>
    <w:rsid w:val="008C6AC0"/>
    <w:rsid w:val="008E14AF"/>
    <w:rsid w:val="008E6CF0"/>
    <w:rsid w:val="008F6A4B"/>
    <w:rsid w:val="00922CAB"/>
    <w:rsid w:val="0092512D"/>
    <w:rsid w:val="009331D9"/>
    <w:rsid w:val="0094104C"/>
    <w:rsid w:val="009501A0"/>
    <w:rsid w:val="009609B7"/>
    <w:rsid w:val="0096561B"/>
    <w:rsid w:val="00992F99"/>
    <w:rsid w:val="009A0AEA"/>
    <w:rsid w:val="009D12AC"/>
    <w:rsid w:val="009F6B99"/>
    <w:rsid w:val="00A20B5C"/>
    <w:rsid w:val="00A511B8"/>
    <w:rsid w:val="00A66705"/>
    <w:rsid w:val="00A973BA"/>
    <w:rsid w:val="00AB6203"/>
    <w:rsid w:val="00AC3AB1"/>
    <w:rsid w:val="00AC57B9"/>
    <w:rsid w:val="00B055B9"/>
    <w:rsid w:val="00B0612C"/>
    <w:rsid w:val="00B44143"/>
    <w:rsid w:val="00B6022E"/>
    <w:rsid w:val="00B72A09"/>
    <w:rsid w:val="00B9146F"/>
    <w:rsid w:val="00B924B1"/>
    <w:rsid w:val="00BC4AE7"/>
    <w:rsid w:val="00BD01BD"/>
    <w:rsid w:val="00BD7700"/>
    <w:rsid w:val="00BF1BBB"/>
    <w:rsid w:val="00C02735"/>
    <w:rsid w:val="00C02B5A"/>
    <w:rsid w:val="00C16A95"/>
    <w:rsid w:val="00C37D86"/>
    <w:rsid w:val="00C53B3D"/>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D0557"/>
    <w:rsid w:val="00DE228E"/>
    <w:rsid w:val="00E009C1"/>
    <w:rsid w:val="00E079C0"/>
    <w:rsid w:val="00E30052"/>
    <w:rsid w:val="00E32EC9"/>
    <w:rsid w:val="00EB2B02"/>
    <w:rsid w:val="00EB5511"/>
    <w:rsid w:val="00EC37F3"/>
    <w:rsid w:val="00EF4FCF"/>
    <w:rsid w:val="00EF587C"/>
    <w:rsid w:val="00EF7AB7"/>
    <w:rsid w:val="00F0093D"/>
    <w:rsid w:val="00F326B2"/>
    <w:rsid w:val="00F33A96"/>
    <w:rsid w:val="00F40BE7"/>
    <w:rsid w:val="00F641BE"/>
    <w:rsid w:val="00F70F44"/>
    <w:rsid w:val="00F773FC"/>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583D4"/>
  <w14:defaultImageDpi w14:val="300"/>
  <w15:docId w15:val="{6EBE4869-4CC8-4392-80DE-AA9A68938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1EA09-B7AC-4A02-BB4A-14E430E08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17</Pages>
  <Words>6909</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Microsoft account</cp:lastModifiedBy>
  <cp:revision>88</cp:revision>
  <cp:lastPrinted>2014-05-07T05:34:00Z</cp:lastPrinted>
  <dcterms:created xsi:type="dcterms:W3CDTF">2014-04-15T08:08:00Z</dcterms:created>
  <dcterms:modified xsi:type="dcterms:W3CDTF">2014-05-07T05:35:00Z</dcterms:modified>
</cp:coreProperties>
</file>