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EC388" w14:textId="77777777" w:rsidR="00C572A1" w:rsidRDefault="00000000">
      <w:pPr>
        <w:pStyle w:val="Heading1"/>
        <w:spacing w:before="84"/>
        <w:ind w:left="447" w:right="9"/>
        <w:jc w:val="center"/>
      </w:pPr>
      <w:r>
        <w:rPr>
          <w:spacing w:val="-2"/>
          <w:w w:val="130"/>
        </w:rPr>
        <w:t>SERVICE</w:t>
      </w:r>
      <w:r>
        <w:rPr>
          <w:spacing w:val="-9"/>
          <w:w w:val="130"/>
        </w:rPr>
        <w:t xml:space="preserve"> </w:t>
      </w:r>
      <w:r>
        <w:rPr>
          <w:spacing w:val="-2"/>
          <w:w w:val="130"/>
        </w:rPr>
        <w:t>AGREEMENT</w:t>
      </w:r>
    </w:p>
    <w:p w14:paraId="1FE00210" w14:textId="77777777" w:rsidR="00C572A1" w:rsidRDefault="00C572A1">
      <w:pPr>
        <w:pStyle w:val="BodyText"/>
        <w:spacing w:before="44"/>
        <w:rPr>
          <w:rFonts w:ascii="Cambria"/>
          <w:b/>
        </w:rPr>
      </w:pPr>
    </w:p>
    <w:p w14:paraId="6FBBE87E" w14:textId="77777777" w:rsidR="00C572A1" w:rsidRDefault="00000000">
      <w:pPr>
        <w:pStyle w:val="BodyText"/>
        <w:ind w:left="434"/>
      </w:pPr>
      <w:r>
        <w:rPr>
          <w:w w:val="115"/>
        </w:rPr>
        <w:t>This Service</w:t>
      </w:r>
      <w:r>
        <w:rPr>
          <w:spacing w:val="7"/>
          <w:w w:val="115"/>
        </w:rPr>
        <w:t xml:space="preserve"> </w:t>
      </w:r>
      <w:r>
        <w:rPr>
          <w:w w:val="115"/>
        </w:rPr>
        <w:t>agreement("</w:t>
      </w:r>
      <w:r>
        <w:rPr>
          <w:rFonts w:ascii="Cambria"/>
          <w:b/>
          <w:w w:val="115"/>
        </w:rPr>
        <w:t>Agreement</w:t>
      </w:r>
      <w:r>
        <w:rPr>
          <w:w w:val="115"/>
        </w:rPr>
        <w:t>")</w:t>
      </w:r>
      <w:r>
        <w:rPr>
          <w:spacing w:val="7"/>
          <w:w w:val="115"/>
        </w:rPr>
        <w:t xml:space="preserve"> </w:t>
      </w:r>
      <w:r>
        <w:rPr>
          <w:w w:val="115"/>
        </w:rPr>
        <w:t>made</w:t>
      </w:r>
      <w:r>
        <w:rPr>
          <w:spacing w:val="6"/>
          <w:w w:val="115"/>
        </w:rPr>
        <w:t xml:space="preserve"> </w:t>
      </w:r>
      <w:r>
        <w:rPr>
          <w:spacing w:val="-2"/>
          <w:w w:val="115"/>
        </w:rPr>
        <w:t>between</w:t>
      </w:r>
    </w:p>
    <w:p w14:paraId="16D30AF5" w14:textId="77777777" w:rsidR="00C572A1" w:rsidRDefault="00C572A1">
      <w:pPr>
        <w:pStyle w:val="BodyText"/>
        <w:spacing w:before="56"/>
      </w:pPr>
    </w:p>
    <w:p w14:paraId="3958231C" w14:textId="59DC98CC" w:rsidR="00C572A1" w:rsidRDefault="00000000">
      <w:pPr>
        <w:pStyle w:val="BodyText"/>
        <w:spacing w:line="247" w:lineRule="auto"/>
        <w:ind w:left="434"/>
      </w:pPr>
      <w:r>
        <w:rPr>
          <w:rFonts w:ascii="Cambria"/>
          <w:b/>
          <w:w w:val="115"/>
        </w:rPr>
        <w:t xml:space="preserve">" </w:t>
      </w:r>
      <w:r w:rsidR="00267336">
        <w:rPr>
          <w:rFonts w:ascii="Cambria"/>
          <w:b/>
          <w:w w:val="115"/>
        </w:rPr>
        <w:t>{name}</w:t>
      </w:r>
      <w:r>
        <w:rPr>
          <w:rFonts w:ascii="Cambria"/>
          <w:b/>
          <w:spacing w:val="19"/>
          <w:w w:val="115"/>
        </w:rPr>
        <w:t xml:space="preserve"> </w:t>
      </w:r>
      <w:r>
        <w:rPr>
          <w:rFonts w:ascii="Cambria"/>
          <w:b/>
          <w:w w:val="115"/>
        </w:rPr>
        <w:t>"</w:t>
      </w:r>
      <w:r>
        <w:rPr>
          <w:rFonts w:ascii="Cambria"/>
          <w:b/>
          <w:spacing w:val="-8"/>
          <w:w w:val="115"/>
        </w:rPr>
        <w:t xml:space="preserve"> </w:t>
      </w:r>
      <w:r>
        <w:rPr>
          <w:w w:val="115"/>
        </w:rPr>
        <w:t>(which</w:t>
      </w:r>
      <w:r>
        <w:rPr>
          <w:spacing w:val="-3"/>
          <w:w w:val="115"/>
        </w:rPr>
        <w:t xml:space="preserve"> </w:t>
      </w:r>
      <w:r>
        <w:rPr>
          <w:w w:val="115"/>
        </w:rPr>
        <w:t>expression</w:t>
      </w:r>
      <w:r>
        <w:rPr>
          <w:spacing w:val="-4"/>
          <w:w w:val="115"/>
        </w:rPr>
        <w:t xml:space="preserve"> </w:t>
      </w:r>
      <w:r>
        <w:rPr>
          <w:w w:val="115"/>
        </w:rPr>
        <w:t>shall</w:t>
      </w:r>
      <w:r>
        <w:rPr>
          <w:spacing w:val="-6"/>
          <w:w w:val="115"/>
        </w:rPr>
        <w:t xml:space="preserve"> </w:t>
      </w:r>
      <w:r>
        <w:rPr>
          <w:w w:val="115"/>
        </w:rPr>
        <w:t>unless</w:t>
      </w:r>
      <w:r>
        <w:rPr>
          <w:spacing w:val="-7"/>
          <w:w w:val="115"/>
        </w:rPr>
        <w:t xml:space="preserve"> </w:t>
      </w:r>
      <w:r>
        <w:rPr>
          <w:w w:val="115"/>
        </w:rPr>
        <w:t>repugnant to</w:t>
      </w:r>
      <w:r>
        <w:rPr>
          <w:spacing w:val="-9"/>
          <w:w w:val="115"/>
        </w:rPr>
        <w:t xml:space="preserve"> </w:t>
      </w:r>
      <w:r>
        <w:rPr>
          <w:w w:val="115"/>
        </w:rPr>
        <w:t>the</w:t>
      </w:r>
      <w:r w:rsidR="00267336">
        <w:rPr>
          <w:w w:val="115"/>
        </w:rPr>
        <w:t xml:space="preserve"> </w:t>
      </w:r>
      <w:r>
        <w:rPr>
          <w:w w:val="115"/>
        </w:rPr>
        <w:t>context</w:t>
      </w:r>
      <w:r>
        <w:rPr>
          <w:spacing w:val="-4"/>
          <w:w w:val="115"/>
        </w:rPr>
        <w:t xml:space="preserve"> </w:t>
      </w:r>
      <w:r>
        <w:rPr>
          <w:w w:val="115"/>
        </w:rPr>
        <w:t>or meaning thereof include its successors, legal representatives and permitted assigns) of the First Part;</w:t>
      </w:r>
    </w:p>
    <w:p w14:paraId="0547B54E" w14:textId="77777777" w:rsidR="00C572A1" w:rsidRDefault="00C572A1">
      <w:pPr>
        <w:pStyle w:val="BodyText"/>
        <w:spacing w:before="40"/>
      </w:pPr>
    </w:p>
    <w:p w14:paraId="2B03136E" w14:textId="77777777" w:rsidR="00C572A1" w:rsidRDefault="00000000">
      <w:pPr>
        <w:pStyle w:val="Heading1"/>
        <w:ind w:left="447" w:right="10"/>
        <w:jc w:val="center"/>
      </w:pPr>
      <w:r>
        <w:rPr>
          <w:spacing w:val="-5"/>
          <w:w w:val="125"/>
        </w:rPr>
        <w:t>AND</w:t>
      </w:r>
    </w:p>
    <w:p w14:paraId="300D2F3D" w14:textId="77777777" w:rsidR="00C572A1" w:rsidRDefault="00C572A1">
      <w:pPr>
        <w:pStyle w:val="BodyText"/>
        <w:spacing w:before="49"/>
        <w:rPr>
          <w:rFonts w:ascii="Cambria"/>
          <w:b/>
        </w:rPr>
      </w:pPr>
    </w:p>
    <w:p w14:paraId="04DA0D8E" w14:textId="51D46A40" w:rsidR="00C572A1" w:rsidRDefault="00000000">
      <w:pPr>
        <w:spacing w:line="244" w:lineRule="auto"/>
        <w:ind w:left="434"/>
        <w:rPr>
          <w:rFonts w:ascii="Cambria" w:hAnsi="Cambria"/>
          <w:b/>
          <w:sz w:val="24"/>
        </w:rPr>
      </w:pPr>
      <w:r>
        <w:rPr>
          <w:rFonts w:ascii="Cambria" w:hAnsi="Cambria"/>
          <w:b/>
          <w:w w:val="120"/>
          <w:sz w:val="24"/>
        </w:rPr>
        <w:t>M/s</w:t>
      </w:r>
      <w:r>
        <w:rPr>
          <w:rFonts w:ascii="Cambria" w:hAnsi="Cambria"/>
          <w:b/>
          <w:spacing w:val="-6"/>
          <w:w w:val="120"/>
          <w:sz w:val="24"/>
        </w:rPr>
        <w:t xml:space="preserve"> </w:t>
      </w:r>
      <w:r>
        <w:rPr>
          <w:rFonts w:ascii="Cambria" w:hAnsi="Cambria"/>
          <w:b/>
          <w:w w:val="120"/>
          <w:sz w:val="24"/>
        </w:rPr>
        <w:t>Claimant</w:t>
      </w:r>
      <w:r>
        <w:rPr>
          <w:rFonts w:ascii="Cambria" w:hAnsi="Cambria"/>
          <w:b/>
          <w:spacing w:val="-5"/>
          <w:w w:val="120"/>
          <w:sz w:val="24"/>
        </w:rPr>
        <w:t xml:space="preserve"> </w:t>
      </w:r>
      <w:r w:rsidR="00267336">
        <w:rPr>
          <w:rFonts w:ascii="Cambria" w:hAnsi="Cambria"/>
          <w:b/>
          <w:w w:val="120"/>
          <w:sz w:val="24"/>
        </w:rPr>
        <w:t>Mitra</w:t>
      </w:r>
      <w:r w:rsidR="00267336">
        <w:rPr>
          <w:rFonts w:ascii="Cambria" w:hAnsi="Cambria"/>
          <w:b/>
          <w:spacing w:val="-3"/>
          <w:w w:val="120"/>
          <w:sz w:val="24"/>
        </w:rPr>
        <w:t>,</w:t>
      </w:r>
      <w:r>
        <w:rPr>
          <w:spacing w:val="-6"/>
          <w:w w:val="120"/>
          <w:sz w:val="24"/>
        </w:rPr>
        <w:t xml:space="preserve"> </w:t>
      </w:r>
      <w:r>
        <w:rPr>
          <w:w w:val="120"/>
          <w:sz w:val="24"/>
        </w:rPr>
        <w:t>B</w:t>
      </w:r>
      <w:r>
        <w:rPr>
          <w:spacing w:val="-4"/>
          <w:w w:val="120"/>
          <w:sz w:val="24"/>
        </w:rPr>
        <w:t xml:space="preserve"> </w:t>
      </w:r>
      <w:r>
        <w:rPr>
          <w:w w:val="120"/>
          <w:sz w:val="24"/>
        </w:rPr>
        <w:t>–</w:t>
      </w:r>
      <w:r>
        <w:rPr>
          <w:spacing w:val="-3"/>
          <w:w w:val="120"/>
          <w:sz w:val="24"/>
        </w:rPr>
        <w:t xml:space="preserve"> </w:t>
      </w:r>
      <w:r>
        <w:rPr>
          <w:w w:val="120"/>
          <w:sz w:val="24"/>
        </w:rPr>
        <w:t>205&amp;</w:t>
      </w:r>
      <w:r>
        <w:rPr>
          <w:spacing w:val="-4"/>
          <w:w w:val="120"/>
          <w:sz w:val="24"/>
        </w:rPr>
        <w:t xml:space="preserve"> </w:t>
      </w:r>
      <w:r>
        <w:rPr>
          <w:w w:val="120"/>
          <w:sz w:val="24"/>
        </w:rPr>
        <w:t>206</w:t>
      </w:r>
      <w:r>
        <w:rPr>
          <w:spacing w:val="-4"/>
          <w:w w:val="120"/>
          <w:sz w:val="24"/>
        </w:rPr>
        <w:t xml:space="preserve"> </w:t>
      </w:r>
      <w:r>
        <w:rPr>
          <w:w w:val="120"/>
          <w:sz w:val="24"/>
        </w:rPr>
        <w:t>2</w:t>
      </w:r>
      <w:r>
        <w:rPr>
          <w:w w:val="120"/>
          <w:position w:val="6"/>
          <w:sz w:val="16"/>
        </w:rPr>
        <w:t>nd</w:t>
      </w:r>
      <w:r>
        <w:rPr>
          <w:spacing w:val="-3"/>
          <w:w w:val="120"/>
          <w:position w:val="6"/>
          <w:sz w:val="16"/>
        </w:rPr>
        <w:t xml:space="preserve"> </w:t>
      </w:r>
      <w:r>
        <w:rPr>
          <w:w w:val="120"/>
          <w:sz w:val="24"/>
        </w:rPr>
        <w:t>Floor</w:t>
      </w:r>
      <w:r>
        <w:rPr>
          <w:spacing w:val="-5"/>
          <w:w w:val="120"/>
          <w:sz w:val="24"/>
        </w:rPr>
        <w:t xml:space="preserve"> </w:t>
      </w:r>
      <w:r>
        <w:rPr>
          <w:w w:val="120"/>
          <w:sz w:val="24"/>
        </w:rPr>
        <w:t>Dindayal</w:t>
      </w:r>
      <w:r>
        <w:rPr>
          <w:spacing w:val="-4"/>
          <w:w w:val="120"/>
          <w:sz w:val="24"/>
        </w:rPr>
        <w:t xml:space="preserve"> </w:t>
      </w:r>
      <w:r>
        <w:rPr>
          <w:w w:val="120"/>
          <w:sz w:val="24"/>
        </w:rPr>
        <w:t>Complex</w:t>
      </w:r>
      <w:r>
        <w:rPr>
          <w:spacing w:val="-3"/>
          <w:w w:val="120"/>
          <w:sz w:val="24"/>
        </w:rPr>
        <w:t xml:space="preserve"> </w:t>
      </w:r>
      <w:r>
        <w:rPr>
          <w:w w:val="120"/>
          <w:sz w:val="24"/>
        </w:rPr>
        <w:t>Nana</w:t>
      </w:r>
      <w:r>
        <w:rPr>
          <w:spacing w:val="-5"/>
          <w:w w:val="120"/>
          <w:sz w:val="24"/>
        </w:rPr>
        <w:t xml:space="preserve"> </w:t>
      </w:r>
      <w:r>
        <w:rPr>
          <w:w w:val="120"/>
          <w:sz w:val="24"/>
        </w:rPr>
        <w:t xml:space="preserve">Kheda Road Ujjain </w:t>
      </w:r>
      <w:r w:rsidR="00267336">
        <w:rPr>
          <w:w w:val="120"/>
          <w:sz w:val="24"/>
        </w:rPr>
        <w:t>456010,</w:t>
      </w:r>
      <w:r>
        <w:rPr>
          <w:w w:val="120"/>
          <w:sz w:val="24"/>
        </w:rPr>
        <w:t xml:space="preserve"> India hereinafter called as </w:t>
      </w:r>
      <w:r>
        <w:rPr>
          <w:b/>
          <w:w w:val="120"/>
          <w:sz w:val="24"/>
        </w:rPr>
        <w:t>“</w:t>
      </w:r>
      <w:r>
        <w:rPr>
          <w:rFonts w:ascii="Cambria" w:hAnsi="Cambria"/>
          <w:b/>
          <w:w w:val="120"/>
          <w:sz w:val="24"/>
        </w:rPr>
        <w:t>the Consultant"</w:t>
      </w:r>
    </w:p>
    <w:p w14:paraId="3C46C49F" w14:textId="77777777" w:rsidR="00C572A1" w:rsidRDefault="00C572A1">
      <w:pPr>
        <w:pStyle w:val="BodyText"/>
        <w:spacing w:before="36"/>
        <w:rPr>
          <w:rFonts w:ascii="Cambria"/>
          <w:b/>
        </w:rPr>
      </w:pPr>
    </w:p>
    <w:p w14:paraId="01F1DEE8" w14:textId="77777777" w:rsidR="00C572A1" w:rsidRDefault="00000000">
      <w:pPr>
        <w:pStyle w:val="BodyText"/>
        <w:ind w:left="434"/>
      </w:pPr>
      <w:r>
        <w:rPr>
          <w:spacing w:val="-5"/>
          <w:w w:val="115"/>
        </w:rPr>
        <w:t>or</w:t>
      </w:r>
    </w:p>
    <w:p w14:paraId="37012746" w14:textId="77777777" w:rsidR="00C572A1" w:rsidRDefault="00C572A1">
      <w:pPr>
        <w:pStyle w:val="BodyText"/>
        <w:spacing w:before="21"/>
      </w:pPr>
    </w:p>
    <w:p w14:paraId="424C7CBA" w14:textId="4167C852" w:rsidR="00C572A1" w:rsidRDefault="00000000">
      <w:pPr>
        <w:pStyle w:val="BodyText"/>
        <w:spacing w:line="247" w:lineRule="auto"/>
        <w:ind w:left="434" w:right="524"/>
        <w:jc w:val="both"/>
      </w:pPr>
      <w:r>
        <w:rPr>
          <w:rFonts w:ascii="Cambria"/>
          <w:b/>
          <w:w w:val="115"/>
        </w:rPr>
        <w:t>"Claimant</w:t>
      </w:r>
      <w:r>
        <w:rPr>
          <w:rFonts w:ascii="Cambria"/>
          <w:b/>
          <w:spacing w:val="28"/>
          <w:w w:val="115"/>
        </w:rPr>
        <w:t xml:space="preserve"> </w:t>
      </w:r>
      <w:r>
        <w:rPr>
          <w:rFonts w:ascii="Cambria"/>
          <w:b/>
          <w:w w:val="115"/>
        </w:rPr>
        <w:t>Mitra</w:t>
      </w:r>
      <w:r>
        <w:rPr>
          <w:rFonts w:ascii="Cambria"/>
          <w:b/>
          <w:spacing w:val="27"/>
          <w:w w:val="115"/>
        </w:rPr>
        <w:t xml:space="preserve"> </w:t>
      </w:r>
      <w:r>
        <w:rPr>
          <w:rFonts w:ascii="Cambria"/>
          <w:b/>
          <w:w w:val="115"/>
        </w:rPr>
        <w:t>"</w:t>
      </w:r>
      <w:r>
        <w:rPr>
          <w:rFonts w:ascii="Cambria"/>
          <w:b/>
          <w:spacing w:val="30"/>
          <w:w w:val="115"/>
        </w:rPr>
        <w:t xml:space="preserve"> </w:t>
      </w:r>
      <w:r>
        <w:rPr>
          <w:w w:val="115"/>
        </w:rPr>
        <w:t>(which</w:t>
      </w:r>
      <w:r>
        <w:rPr>
          <w:spacing w:val="-9"/>
          <w:w w:val="115"/>
        </w:rPr>
        <w:t xml:space="preserve"> </w:t>
      </w:r>
      <w:r>
        <w:rPr>
          <w:w w:val="115"/>
        </w:rPr>
        <w:t>expression</w:t>
      </w:r>
      <w:r>
        <w:rPr>
          <w:spacing w:val="-7"/>
          <w:w w:val="115"/>
        </w:rPr>
        <w:t xml:space="preserve"> </w:t>
      </w:r>
      <w:r>
        <w:rPr>
          <w:w w:val="115"/>
        </w:rPr>
        <w:t>shall</w:t>
      </w:r>
      <w:r>
        <w:rPr>
          <w:spacing w:val="-7"/>
          <w:w w:val="115"/>
        </w:rPr>
        <w:t xml:space="preserve"> </w:t>
      </w:r>
      <w:r>
        <w:rPr>
          <w:w w:val="115"/>
        </w:rPr>
        <w:t>unless</w:t>
      </w:r>
      <w:r>
        <w:rPr>
          <w:spacing w:val="-13"/>
          <w:w w:val="115"/>
        </w:rPr>
        <w:t xml:space="preserve"> </w:t>
      </w:r>
      <w:r>
        <w:rPr>
          <w:w w:val="115"/>
        </w:rPr>
        <w:t>repugnant</w:t>
      </w:r>
      <w:r>
        <w:rPr>
          <w:spacing w:val="-13"/>
          <w:w w:val="115"/>
        </w:rPr>
        <w:t xml:space="preserve"> </w:t>
      </w:r>
      <w:r>
        <w:rPr>
          <w:w w:val="115"/>
        </w:rPr>
        <w:t>to</w:t>
      </w:r>
      <w:r>
        <w:rPr>
          <w:spacing w:val="-13"/>
          <w:w w:val="115"/>
        </w:rPr>
        <w:t xml:space="preserve"> </w:t>
      </w:r>
      <w:r>
        <w:rPr>
          <w:w w:val="115"/>
        </w:rPr>
        <w:t>the</w:t>
      </w:r>
      <w:r>
        <w:rPr>
          <w:spacing w:val="-10"/>
          <w:w w:val="115"/>
        </w:rPr>
        <w:t xml:space="preserve"> </w:t>
      </w:r>
      <w:r>
        <w:rPr>
          <w:w w:val="115"/>
        </w:rPr>
        <w:t>context</w:t>
      </w:r>
      <w:r>
        <w:rPr>
          <w:spacing w:val="-9"/>
          <w:w w:val="115"/>
        </w:rPr>
        <w:t xml:space="preserve"> </w:t>
      </w:r>
      <w:r>
        <w:rPr>
          <w:w w:val="115"/>
        </w:rPr>
        <w:t xml:space="preserve">or meaning thereof include its </w:t>
      </w:r>
      <w:r w:rsidR="00267336">
        <w:rPr>
          <w:w w:val="115"/>
        </w:rPr>
        <w:t>associates</w:t>
      </w:r>
      <w:r w:rsidR="00267336">
        <w:rPr>
          <w:spacing w:val="40"/>
          <w:w w:val="115"/>
        </w:rPr>
        <w:t>, successors</w:t>
      </w:r>
      <w:r>
        <w:rPr>
          <w:w w:val="115"/>
        </w:rPr>
        <w:t>, legal representatives and permitted assigns) of the Second Part;</w:t>
      </w:r>
    </w:p>
    <w:p w14:paraId="0B59C351" w14:textId="77777777" w:rsidR="00C572A1" w:rsidRDefault="00C572A1">
      <w:pPr>
        <w:pStyle w:val="BodyText"/>
        <w:spacing w:before="2"/>
      </w:pPr>
    </w:p>
    <w:p w14:paraId="0DA6A271" w14:textId="001D9C3D" w:rsidR="00C572A1" w:rsidRDefault="00000000">
      <w:pPr>
        <w:pStyle w:val="BodyText"/>
        <w:spacing w:line="254" w:lineRule="auto"/>
        <w:ind w:left="434"/>
      </w:pPr>
      <w:r>
        <w:rPr>
          <w:w w:val="115"/>
        </w:rPr>
        <w:t>"The</w:t>
      </w:r>
      <w:r>
        <w:rPr>
          <w:spacing w:val="-7"/>
          <w:w w:val="115"/>
        </w:rPr>
        <w:t xml:space="preserve"> </w:t>
      </w:r>
      <w:r>
        <w:rPr>
          <w:w w:val="115"/>
        </w:rPr>
        <w:t>Consultant"</w:t>
      </w:r>
      <w:r>
        <w:rPr>
          <w:spacing w:val="-6"/>
          <w:w w:val="115"/>
        </w:rPr>
        <w:t xml:space="preserve"> </w:t>
      </w:r>
      <w:r>
        <w:rPr>
          <w:w w:val="115"/>
        </w:rPr>
        <w:t>and</w:t>
      </w:r>
      <w:r>
        <w:rPr>
          <w:spacing w:val="-10"/>
          <w:w w:val="115"/>
        </w:rPr>
        <w:t xml:space="preserve"> </w:t>
      </w:r>
      <w:r>
        <w:rPr>
          <w:w w:val="115"/>
        </w:rPr>
        <w:t>"The</w:t>
      </w:r>
      <w:r>
        <w:rPr>
          <w:spacing w:val="-8"/>
          <w:w w:val="115"/>
        </w:rPr>
        <w:t xml:space="preserve"> </w:t>
      </w:r>
      <w:r>
        <w:rPr>
          <w:w w:val="115"/>
        </w:rPr>
        <w:t>Client"</w:t>
      </w:r>
      <w:r>
        <w:rPr>
          <w:spacing w:val="-7"/>
          <w:w w:val="115"/>
        </w:rPr>
        <w:t xml:space="preserve"> </w:t>
      </w:r>
      <w:r>
        <w:rPr>
          <w:w w:val="115"/>
        </w:rPr>
        <w:t>are</w:t>
      </w:r>
      <w:r>
        <w:rPr>
          <w:spacing w:val="-11"/>
          <w:w w:val="115"/>
        </w:rPr>
        <w:t xml:space="preserve"> </w:t>
      </w:r>
      <w:r>
        <w:rPr>
          <w:w w:val="115"/>
        </w:rPr>
        <w:t>jointly</w:t>
      </w:r>
      <w:r>
        <w:rPr>
          <w:spacing w:val="-9"/>
          <w:w w:val="115"/>
        </w:rPr>
        <w:t xml:space="preserve"> </w:t>
      </w:r>
      <w:r>
        <w:rPr>
          <w:w w:val="115"/>
        </w:rPr>
        <w:t>referred</w:t>
      </w:r>
      <w:r>
        <w:rPr>
          <w:spacing w:val="-13"/>
          <w:w w:val="115"/>
        </w:rPr>
        <w:t xml:space="preserve"> </w:t>
      </w:r>
      <w:r>
        <w:rPr>
          <w:w w:val="115"/>
        </w:rPr>
        <w:t>to</w:t>
      </w:r>
      <w:r>
        <w:rPr>
          <w:spacing w:val="-9"/>
          <w:w w:val="115"/>
        </w:rPr>
        <w:t xml:space="preserve"> </w:t>
      </w:r>
      <w:r>
        <w:rPr>
          <w:w w:val="115"/>
        </w:rPr>
        <w:t>as</w:t>
      </w:r>
      <w:r w:rsidR="00267336">
        <w:rPr>
          <w:w w:val="115"/>
        </w:rPr>
        <w:t xml:space="preserve"> </w:t>
      </w:r>
      <w:r>
        <w:rPr>
          <w:w w:val="115"/>
        </w:rPr>
        <w:t>"Parties"</w:t>
      </w:r>
      <w:r>
        <w:rPr>
          <w:spacing w:val="-6"/>
          <w:w w:val="115"/>
        </w:rPr>
        <w:t xml:space="preserve"> </w:t>
      </w:r>
      <w:r>
        <w:rPr>
          <w:w w:val="115"/>
        </w:rPr>
        <w:t>and individually as "Party".</w:t>
      </w:r>
    </w:p>
    <w:p w14:paraId="4CB27C60" w14:textId="77777777" w:rsidR="00C572A1" w:rsidRDefault="00C572A1">
      <w:pPr>
        <w:pStyle w:val="BodyText"/>
        <w:spacing w:before="26"/>
      </w:pPr>
    </w:p>
    <w:p w14:paraId="765A58F8" w14:textId="77777777" w:rsidR="00C572A1" w:rsidRDefault="00000000">
      <w:pPr>
        <w:pStyle w:val="Heading1"/>
        <w:spacing w:before="1"/>
        <w:ind w:left="434" w:right="343"/>
      </w:pPr>
      <w:r>
        <w:rPr>
          <w:w w:val="130"/>
        </w:rPr>
        <w:t>BY</w:t>
      </w:r>
      <w:r>
        <w:rPr>
          <w:spacing w:val="-14"/>
          <w:w w:val="130"/>
        </w:rPr>
        <w:t xml:space="preserve"> </w:t>
      </w:r>
      <w:r>
        <w:rPr>
          <w:w w:val="130"/>
        </w:rPr>
        <w:t>CLICKING</w:t>
      </w:r>
      <w:r>
        <w:rPr>
          <w:spacing w:val="-6"/>
          <w:w w:val="130"/>
        </w:rPr>
        <w:t xml:space="preserve"> </w:t>
      </w:r>
      <w:r>
        <w:rPr>
          <w:w w:val="130"/>
        </w:rPr>
        <w:t>THE</w:t>
      </w:r>
      <w:r>
        <w:rPr>
          <w:spacing w:val="-10"/>
          <w:w w:val="130"/>
        </w:rPr>
        <w:t xml:space="preserve"> </w:t>
      </w:r>
      <w:r>
        <w:rPr>
          <w:w w:val="130"/>
        </w:rPr>
        <w:t>ACCEPTANCE</w:t>
      </w:r>
      <w:r>
        <w:rPr>
          <w:spacing w:val="-10"/>
          <w:w w:val="130"/>
        </w:rPr>
        <w:t xml:space="preserve"> </w:t>
      </w:r>
      <w:r>
        <w:rPr>
          <w:w w:val="130"/>
        </w:rPr>
        <w:t>BUTTON,</w:t>
      </w:r>
      <w:r>
        <w:rPr>
          <w:spacing w:val="-13"/>
          <w:w w:val="130"/>
        </w:rPr>
        <w:t xml:space="preserve"> </w:t>
      </w:r>
      <w:r>
        <w:rPr>
          <w:w w:val="130"/>
        </w:rPr>
        <w:t>THE</w:t>
      </w:r>
      <w:r>
        <w:rPr>
          <w:spacing w:val="-13"/>
          <w:w w:val="130"/>
        </w:rPr>
        <w:t xml:space="preserve"> </w:t>
      </w:r>
      <w:r>
        <w:rPr>
          <w:w w:val="130"/>
        </w:rPr>
        <w:t>CLIENT</w:t>
      </w:r>
      <w:r>
        <w:rPr>
          <w:spacing w:val="-16"/>
          <w:w w:val="130"/>
        </w:rPr>
        <w:t xml:space="preserve"> </w:t>
      </w:r>
      <w:r>
        <w:rPr>
          <w:w w:val="130"/>
        </w:rPr>
        <w:t>EXPRESSLY AGREES TO AND CONSENTS TOBE BOUND BY ALL OF THE TERMS OF THIS AGREEMENT.</w:t>
      </w:r>
    </w:p>
    <w:p w14:paraId="03142A18" w14:textId="77777777" w:rsidR="00C572A1" w:rsidRDefault="00C572A1">
      <w:pPr>
        <w:pStyle w:val="BodyText"/>
        <w:spacing w:before="55"/>
        <w:rPr>
          <w:rFonts w:ascii="Cambria"/>
          <w:b/>
        </w:rPr>
      </w:pPr>
    </w:p>
    <w:p w14:paraId="379F81E8" w14:textId="40AE7725" w:rsidR="00C572A1" w:rsidRDefault="00000000">
      <w:pPr>
        <w:pStyle w:val="BodyText"/>
        <w:spacing w:line="249" w:lineRule="auto"/>
        <w:ind w:left="434" w:right="343"/>
      </w:pPr>
      <w:r>
        <w:rPr>
          <w:rFonts w:ascii="Cambria"/>
          <w:b/>
          <w:w w:val="115"/>
        </w:rPr>
        <w:t xml:space="preserve">Whereas, </w:t>
      </w:r>
      <w:r>
        <w:rPr>
          <w:w w:val="115"/>
        </w:rPr>
        <w:t>the Consultant is inter alia engaged in the business of providing services of various nature in the field of Life, Health and General Insurance, such as assistance in</w:t>
      </w:r>
      <w:r w:rsidR="00267336">
        <w:rPr>
          <w:w w:val="115"/>
        </w:rPr>
        <w:t xml:space="preserve"> </w:t>
      </w:r>
      <w:r>
        <w:rPr>
          <w:w w:val="115"/>
        </w:rPr>
        <w:t xml:space="preserve">resolving consumer grievances by assisting clients at </w:t>
      </w:r>
      <w:r>
        <w:rPr>
          <w:w w:val="110"/>
        </w:rPr>
        <w:t>Ombudsman</w:t>
      </w:r>
      <w:r>
        <w:rPr>
          <w:spacing w:val="40"/>
          <w:w w:val="110"/>
        </w:rPr>
        <w:t xml:space="preserve"> </w:t>
      </w:r>
      <w:r>
        <w:rPr>
          <w:w w:val="110"/>
        </w:rPr>
        <w:t>and Insurance Companies</w:t>
      </w:r>
      <w:r>
        <w:rPr>
          <w:spacing w:val="40"/>
          <w:w w:val="110"/>
        </w:rPr>
        <w:t xml:space="preserve"> </w:t>
      </w:r>
      <w:r>
        <w:rPr>
          <w:w w:val="110"/>
        </w:rPr>
        <w:t>and representing</w:t>
      </w:r>
      <w:r>
        <w:rPr>
          <w:spacing w:val="40"/>
          <w:w w:val="110"/>
        </w:rPr>
        <w:t xml:space="preserve"> </w:t>
      </w:r>
      <w:r>
        <w:rPr>
          <w:w w:val="110"/>
        </w:rPr>
        <w:t>at</w:t>
      </w:r>
      <w:r w:rsidR="00267336">
        <w:rPr>
          <w:w w:val="110"/>
        </w:rPr>
        <w:t xml:space="preserve"> </w:t>
      </w:r>
      <w:r>
        <w:rPr>
          <w:w w:val="110"/>
        </w:rPr>
        <w:t>Consumer</w:t>
      </w:r>
      <w:r>
        <w:rPr>
          <w:spacing w:val="40"/>
          <w:w w:val="110"/>
        </w:rPr>
        <w:t xml:space="preserve"> </w:t>
      </w:r>
      <w:r>
        <w:rPr>
          <w:w w:val="110"/>
        </w:rPr>
        <w:t xml:space="preserve">Forums/ </w:t>
      </w:r>
      <w:r>
        <w:rPr>
          <w:spacing w:val="-2"/>
          <w:w w:val="115"/>
        </w:rPr>
        <w:t>Courts.</w:t>
      </w:r>
    </w:p>
    <w:p w14:paraId="7D477B0B" w14:textId="0AFF82D1" w:rsidR="00C572A1" w:rsidRDefault="00000000">
      <w:pPr>
        <w:pStyle w:val="BodyText"/>
        <w:spacing w:before="259" w:line="252" w:lineRule="auto"/>
        <w:ind w:left="434"/>
      </w:pPr>
      <w:r>
        <w:rPr>
          <w:w w:val="115"/>
        </w:rPr>
        <w:t>The</w:t>
      </w:r>
      <w:r>
        <w:rPr>
          <w:spacing w:val="-5"/>
          <w:w w:val="115"/>
        </w:rPr>
        <w:t xml:space="preserve"> </w:t>
      </w:r>
      <w:r>
        <w:rPr>
          <w:w w:val="115"/>
        </w:rPr>
        <w:t>overall</w:t>
      </w:r>
      <w:r>
        <w:rPr>
          <w:spacing w:val="-3"/>
          <w:w w:val="115"/>
        </w:rPr>
        <w:t xml:space="preserve"> </w:t>
      </w:r>
      <w:r>
        <w:rPr>
          <w:w w:val="115"/>
        </w:rPr>
        <w:t>mission</w:t>
      </w:r>
      <w:r>
        <w:rPr>
          <w:spacing w:val="-6"/>
          <w:w w:val="115"/>
        </w:rPr>
        <w:t xml:space="preserve"> </w:t>
      </w:r>
      <w:r>
        <w:rPr>
          <w:w w:val="115"/>
        </w:rPr>
        <w:t>of</w:t>
      </w:r>
      <w:r>
        <w:rPr>
          <w:spacing w:val="-4"/>
          <w:w w:val="115"/>
        </w:rPr>
        <w:t xml:space="preserve"> </w:t>
      </w:r>
      <w:r>
        <w:rPr>
          <w:w w:val="115"/>
        </w:rPr>
        <w:t>Claimant</w:t>
      </w:r>
      <w:r>
        <w:rPr>
          <w:spacing w:val="-4"/>
          <w:w w:val="115"/>
        </w:rPr>
        <w:t xml:space="preserve"> </w:t>
      </w:r>
      <w:r>
        <w:rPr>
          <w:w w:val="115"/>
        </w:rPr>
        <w:t>Mitra</w:t>
      </w:r>
      <w:r>
        <w:rPr>
          <w:spacing w:val="-4"/>
          <w:w w:val="115"/>
        </w:rPr>
        <w:t xml:space="preserve"> </w:t>
      </w:r>
      <w:r>
        <w:rPr>
          <w:w w:val="115"/>
        </w:rPr>
        <w:t>is</w:t>
      </w:r>
      <w:r>
        <w:rPr>
          <w:spacing w:val="-5"/>
          <w:w w:val="115"/>
        </w:rPr>
        <w:t xml:space="preserve"> </w:t>
      </w:r>
      <w:r>
        <w:rPr>
          <w:w w:val="115"/>
        </w:rPr>
        <w:t>centered</w:t>
      </w:r>
      <w:r>
        <w:rPr>
          <w:spacing w:val="-6"/>
          <w:w w:val="115"/>
        </w:rPr>
        <w:t xml:space="preserve"> </w:t>
      </w:r>
      <w:r>
        <w:rPr>
          <w:w w:val="115"/>
        </w:rPr>
        <w:t>towards</w:t>
      </w:r>
      <w:r>
        <w:rPr>
          <w:spacing w:val="-4"/>
          <w:w w:val="115"/>
        </w:rPr>
        <w:t xml:space="preserve"> </w:t>
      </w:r>
      <w:r>
        <w:rPr>
          <w:w w:val="115"/>
        </w:rPr>
        <w:t>social</w:t>
      </w:r>
      <w:r>
        <w:rPr>
          <w:spacing w:val="-5"/>
          <w:w w:val="115"/>
        </w:rPr>
        <w:t xml:space="preserve"> </w:t>
      </w:r>
      <w:r>
        <w:rPr>
          <w:w w:val="115"/>
        </w:rPr>
        <w:t>cause</w:t>
      </w:r>
      <w:r>
        <w:rPr>
          <w:spacing w:val="-4"/>
          <w:w w:val="115"/>
        </w:rPr>
        <w:t xml:space="preserve"> </w:t>
      </w:r>
      <w:r>
        <w:rPr>
          <w:w w:val="115"/>
        </w:rPr>
        <w:t>and</w:t>
      </w:r>
      <w:r>
        <w:rPr>
          <w:spacing w:val="-8"/>
          <w:w w:val="115"/>
        </w:rPr>
        <w:t xml:space="preserve"> </w:t>
      </w:r>
      <w:r>
        <w:rPr>
          <w:w w:val="115"/>
        </w:rPr>
        <w:t>the betterment/upliftment of the</w:t>
      </w:r>
      <w:r w:rsidR="00267336">
        <w:rPr>
          <w:w w:val="115"/>
        </w:rPr>
        <w:t xml:space="preserve"> </w:t>
      </w:r>
      <w:r>
        <w:rPr>
          <w:w w:val="115"/>
        </w:rPr>
        <w:t>general impression of the insurance companies.</w:t>
      </w:r>
    </w:p>
    <w:p w14:paraId="3A485D11" w14:textId="77777777" w:rsidR="00C572A1" w:rsidRDefault="00C572A1">
      <w:pPr>
        <w:pStyle w:val="BodyText"/>
        <w:spacing w:before="32"/>
      </w:pPr>
    </w:p>
    <w:p w14:paraId="052729A0" w14:textId="2D3B3EBE" w:rsidR="00C572A1" w:rsidRDefault="00000000">
      <w:pPr>
        <w:pStyle w:val="BodyText"/>
        <w:spacing w:line="247" w:lineRule="auto"/>
        <w:ind w:left="434" w:right="11"/>
      </w:pPr>
      <w:r>
        <w:rPr>
          <w:rFonts w:ascii="Cambria"/>
          <w:b/>
          <w:w w:val="115"/>
        </w:rPr>
        <w:t>AND</w:t>
      </w:r>
      <w:r>
        <w:rPr>
          <w:rFonts w:ascii="Cambria"/>
          <w:b/>
          <w:spacing w:val="29"/>
          <w:w w:val="115"/>
        </w:rPr>
        <w:t xml:space="preserve"> </w:t>
      </w:r>
      <w:r>
        <w:rPr>
          <w:rFonts w:ascii="Cambria"/>
          <w:b/>
          <w:w w:val="115"/>
        </w:rPr>
        <w:t>WHEREAS</w:t>
      </w:r>
      <w:r>
        <w:rPr>
          <w:w w:val="115"/>
        </w:rPr>
        <w:t>, the</w:t>
      </w:r>
      <w:r>
        <w:rPr>
          <w:spacing w:val="28"/>
          <w:w w:val="115"/>
        </w:rPr>
        <w:t xml:space="preserve"> </w:t>
      </w:r>
      <w:r>
        <w:rPr>
          <w:w w:val="115"/>
        </w:rPr>
        <w:t>Client</w:t>
      </w:r>
      <w:r>
        <w:rPr>
          <w:spacing w:val="36"/>
          <w:w w:val="115"/>
        </w:rPr>
        <w:t xml:space="preserve"> </w:t>
      </w:r>
      <w:r>
        <w:rPr>
          <w:w w:val="115"/>
        </w:rPr>
        <w:t>has</w:t>
      </w:r>
      <w:r>
        <w:rPr>
          <w:spacing w:val="29"/>
          <w:w w:val="115"/>
        </w:rPr>
        <w:t xml:space="preserve"> </w:t>
      </w:r>
      <w:r>
        <w:rPr>
          <w:w w:val="115"/>
        </w:rPr>
        <w:t>approached</w:t>
      </w:r>
      <w:r>
        <w:rPr>
          <w:spacing w:val="27"/>
          <w:w w:val="115"/>
        </w:rPr>
        <w:t xml:space="preserve"> </w:t>
      </w:r>
      <w:r>
        <w:rPr>
          <w:w w:val="115"/>
        </w:rPr>
        <w:t>the</w:t>
      </w:r>
      <w:r>
        <w:rPr>
          <w:spacing w:val="30"/>
          <w:w w:val="115"/>
        </w:rPr>
        <w:t xml:space="preserve"> </w:t>
      </w:r>
      <w:r>
        <w:rPr>
          <w:w w:val="115"/>
        </w:rPr>
        <w:t>Consultant</w:t>
      </w:r>
      <w:r>
        <w:rPr>
          <w:spacing w:val="-2"/>
          <w:w w:val="115"/>
        </w:rPr>
        <w:t xml:space="preserve"> </w:t>
      </w:r>
      <w:r>
        <w:rPr>
          <w:w w:val="115"/>
        </w:rPr>
        <w:t>to</w:t>
      </w:r>
      <w:r>
        <w:rPr>
          <w:spacing w:val="-6"/>
          <w:w w:val="115"/>
        </w:rPr>
        <w:t xml:space="preserve"> </w:t>
      </w:r>
      <w:r>
        <w:rPr>
          <w:w w:val="115"/>
        </w:rPr>
        <w:t>avail</w:t>
      </w:r>
      <w:r>
        <w:rPr>
          <w:spacing w:val="-7"/>
          <w:w w:val="115"/>
        </w:rPr>
        <w:t xml:space="preserve"> </w:t>
      </w:r>
      <w:r>
        <w:rPr>
          <w:w w:val="115"/>
        </w:rPr>
        <w:t>the</w:t>
      </w:r>
      <w:r>
        <w:rPr>
          <w:spacing w:val="-5"/>
          <w:w w:val="115"/>
        </w:rPr>
        <w:t xml:space="preserve"> </w:t>
      </w:r>
      <w:r>
        <w:rPr>
          <w:w w:val="115"/>
        </w:rPr>
        <w:t xml:space="preserve">services of Claimant </w:t>
      </w:r>
      <w:r w:rsidR="00267336">
        <w:rPr>
          <w:w w:val="115"/>
        </w:rPr>
        <w:t>Mitra</w:t>
      </w:r>
      <w:r>
        <w:rPr>
          <w:w w:val="115"/>
        </w:rPr>
        <w:t>.</w:t>
      </w:r>
    </w:p>
    <w:p w14:paraId="4A748770" w14:textId="77777777" w:rsidR="00C572A1" w:rsidRDefault="00C572A1">
      <w:pPr>
        <w:pStyle w:val="BodyText"/>
        <w:spacing w:line="247" w:lineRule="auto"/>
        <w:sectPr w:rsidR="00C572A1">
          <w:type w:val="continuous"/>
          <w:pgSz w:w="11900" w:h="16860"/>
          <w:pgMar w:top="780" w:right="992" w:bottom="280" w:left="566" w:header="720" w:footer="720" w:gutter="0"/>
          <w:cols w:space="720"/>
        </w:sectPr>
      </w:pPr>
    </w:p>
    <w:p w14:paraId="737CA2E2" w14:textId="77777777" w:rsidR="00C572A1" w:rsidRDefault="00000000">
      <w:pPr>
        <w:pStyle w:val="Heading1"/>
        <w:spacing w:before="87"/>
        <w:ind w:left="434" w:right="610"/>
      </w:pPr>
      <w:r>
        <w:rPr>
          <w:w w:val="130"/>
        </w:rPr>
        <w:lastRenderedPageBreak/>
        <w:t>NOW,</w:t>
      </w:r>
      <w:r>
        <w:rPr>
          <w:spacing w:val="-19"/>
          <w:w w:val="130"/>
        </w:rPr>
        <w:t xml:space="preserve"> </w:t>
      </w:r>
      <w:r>
        <w:rPr>
          <w:w w:val="130"/>
        </w:rPr>
        <w:t>IN</w:t>
      </w:r>
      <w:r>
        <w:rPr>
          <w:spacing w:val="-20"/>
          <w:w w:val="130"/>
        </w:rPr>
        <w:t xml:space="preserve"> </w:t>
      </w:r>
      <w:r>
        <w:rPr>
          <w:w w:val="130"/>
        </w:rPr>
        <w:t>CONSIDERATION</w:t>
      </w:r>
      <w:r>
        <w:rPr>
          <w:spacing w:val="-18"/>
          <w:w w:val="130"/>
        </w:rPr>
        <w:t xml:space="preserve"> </w:t>
      </w:r>
      <w:r>
        <w:rPr>
          <w:w w:val="130"/>
        </w:rPr>
        <w:t>OF</w:t>
      </w:r>
      <w:r>
        <w:rPr>
          <w:spacing w:val="-17"/>
          <w:w w:val="130"/>
        </w:rPr>
        <w:t xml:space="preserve"> </w:t>
      </w:r>
      <w:r>
        <w:rPr>
          <w:w w:val="130"/>
        </w:rPr>
        <w:t>THE</w:t>
      </w:r>
      <w:r>
        <w:rPr>
          <w:spacing w:val="-21"/>
          <w:w w:val="130"/>
        </w:rPr>
        <w:t xml:space="preserve"> </w:t>
      </w:r>
      <w:r>
        <w:rPr>
          <w:w w:val="130"/>
        </w:rPr>
        <w:t>ABOVE</w:t>
      </w:r>
      <w:r>
        <w:rPr>
          <w:spacing w:val="-17"/>
          <w:w w:val="130"/>
        </w:rPr>
        <w:t xml:space="preserve"> </w:t>
      </w:r>
      <w:r>
        <w:rPr>
          <w:w w:val="130"/>
        </w:rPr>
        <w:t>PROMISESAND</w:t>
      </w:r>
      <w:r>
        <w:rPr>
          <w:spacing w:val="-17"/>
          <w:w w:val="130"/>
        </w:rPr>
        <w:t xml:space="preserve"> </w:t>
      </w:r>
      <w:r>
        <w:rPr>
          <w:w w:val="130"/>
        </w:rPr>
        <w:t>MUTUAL COVENANTS CONTAINED HEREINAFTER THIS AGREEMENT WITNESSETH AS UNDER:</w:t>
      </w:r>
    </w:p>
    <w:p w14:paraId="0F81B815" w14:textId="77777777" w:rsidR="00C572A1" w:rsidRDefault="00C572A1">
      <w:pPr>
        <w:pStyle w:val="BodyText"/>
        <w:spacing w:before="20"/>
        <w:rPr>
          <w:rFonts w:ascii="Cambria"/>
          <w:b/>
        </w:rPr>
      </w:pPr>
    </w:p>
    <w:p w14:paraId="7E7FBA64" w14:textId="1C564333" w:rsidR="00C572A1" w:rsidRDefault="00000000">
      <w:pPr>
        <w:pStyle w:val="ListParagraph"/>
        <w:numPr>
          <w:ilvl w:val="0"/>
          <w:numId w:val="8"/>
        </w:numPr>
        <w:tabs>
          <w:tab w:val="left" w:pos="1234"/>
        </w:tabs>
        <w:spacing w:line="235" w:lineRule="auto"/>
        <w:ind w:right="1438"/>
        <w:jc w:val="left"/>
        <w:rPr>
          <w:sz w:val="32"/>
        </w:rPr>
      </w:pPr>
      <w:r>
        <w:rPr>
          <w:rFonts w:ascii="Cambria"/>
          <w:b/>
          <w:w w:val="115"/>
          <w:sz w:val="24"/>
        </w:rPr>
        <w:t>SERVICES</w:t>
      </w:r>
      <w:r>
        <w:rPr>
          <w:w w:val="115"/>
          <w:sz w:val="24"/>
        </w:rPr>
        <w:t>:</w:t>
      </w:r>
      <w:r>
        <w:rPr>
          <w:spacing w:val="-14"/>
          <w:w w:val="115"/>
          <w:sz w:val="24"/>
        </w:rPr>
        <w:t xml:space="preserve"> </w:t>
      </w:r>
      <w:r>
        <w:rPr>
          <w:w w:val="115"/>
          <w:sz w:val="24"/>
        </w:rPr>
        <w:t>The</w:t>
      </w:r>
      <w:r>
        <w:rPr>
          <w:spacing w:val="-10"/>
          <w:w w:val="115"/>
          <w:sz w:val="24"/>
        </w:rPr>
        <w:t xml:space="preserve"> </w:t>
      </w:r>
      <w:r>
        <w:rPr>
          <w:w w:val="115"/>
          <w:sz w:val="24"/>
        </w:rPr>
        <w:t>Client</w:t>
      </w:r>
      <w:r>
        <w:rPr>
          <w:spacing w:val="-6"/>
          <w:w w:val="115"/>
          <w:sz w:val="24"/>
        </w:rPr>
        <w:t xml:space="preserve"> </w:t>
      </w:r>
      <w:r>
        <w:rPr>
          <w:w w:val="115"/>
          <w:sz w:val="24"/>
        </w:rPr>
        <w:t>has</w:t>
      </w:r>
      <w:r>
        <w:rPr>
          <w:spacing w:val="-10"/>
          <w:w w:val="115"/>
          <w:sz w:val="24"/>
        </w:rPr>
        <w:t xml:space="preserve"> </w:t>
      </w:r>
      <w:r>
        <w:rPr>
          <w:w w:val="115"/>
          <w:sz w:val="24"/>
        </w:rPr>
        <w:t>communicated</w:t>
      </w:r>
      <w:r>
        <w:rPr>
          <w:spacing w:val="-10"/>
          <w:w w:val="115"/>
          <w:sz w:val="24"/>
        </w:rPr>
        <w:t xml:space="preserve"> </w:t>
      </w:r>
      <w:r>
        <w:rPr>
          <w:w w:val="115"/>
          <w:sz w:val="24"/>
        </w:rPr>
        <w:t>its</w:t>
      </w:r>
      <w:r>
        <w:rPr>
          <w:spacing w:val="-17"/>
          <w:w w:val="115"/>
          <w:sz w:val="24"/>
        </w:rPr>
        <w:t xml:space="preserve"> </w:t>
      </w:r>
      <w:r w:rsidR="00267336">
        <w:rPr>
          <w:w w:val="115"/>
          <w:sz w:val="24"/>
        </w:rPr>
        <w:t>requirements</w:t>
      </w:r>
      <w:r>
        <w:rPr>
          <w:spacing w:val="-6"/>
          <w:w w:val="115"/>
          <w:sz w:val="24"/>
        </w:rPr>
        <w:t xml:space="preserve"> </w:t>
      </w:r>
      <w:r>
        <w:rPr>
          <w:w w:val="115"/>
          <w:sz w:val="24"/>
        </w:rPr>
        <w:t>to</w:t>
      </w:r>
      <w:r>
        <w:rPr>
          <w:spacing w:val="-11"/>
          <w:w w:val="115"/>
          <w:sz w:val="24"/>
        </w:rPr>
        <w:t xml:space="preserve"> </w:t>
      </w:r>
      <w:r>
        <w:rPr>
          <w:w w:val="115"/>
          <w:sz w:val="24"/>
        </w:rPr>
        <w:t>the Consultant and</w:t>
      </w:r>
      <w:r>
        <w:rPr>
          <w:spacing w:val="-2"/>
          <w:w w:val="115"/>
          <w:sz w:val="24"/>
        </w:rPr>
        <w:t xml:space="preserve"> </w:t>
      </w:r>
      <w:r>
        <w:rPr>
          <w:w w:val="115"/>
          <w:sz w:val="24"/>
        </w:rPr>
        <w:t>after</w:t>
      </w:r>
      <w:r>
        <w:rPr>
          <w:spacing w:val="-5"/>
          <w:w w:val="115"/>
          <w:sz w:val="24"/>
        </w:rPr>
        <w:t xml:space="preserve"> </w:t>
      </w:r>
      <w:r>
        <w:rPr>
          <w:w w:val="115"/>
          <w:sz w:val="24"/>
        </w:rPr>
        <w:t>understanding</w:t>
      </w:r>
      <w:r>
        <w:rPr>
          <w:spacing w:val="-1"/>
          <w:w w:val="115"/>
          <w:sz w:val="24"/>
        </w:rPr>
        <w:t xml:space="preserve"> </w:t>
      </w:r>
      <w:r>
        <w:rPr>
          <w:w w:val="115"/>
          <w:sz w:val="24"/>
        </w:rPr>
        <w:t>all</w:t>
      </w:r>
      <w:r>
        <w:rPr>
          <w:spacing w:val="-2"/>
          <w:w w:val="115"/>
          <w:sz w:val="24"/>
        </w:rPr>
        <w:t xml:space="preserve"> </w:t>
      </w:r>
      <w:r>
        <w:rPr>
          <w:w w:val="115"/>
          <w:sz w:val="24"/>
        </w:rPr>
        <w:t>the</w:t>
      </w:r>
      <w:r>
        <w:rPr>
          <w:spacing w:val="-3"/>
          <w:w w:val="115"/>
          <w:sz w:val="24"/>
        </w:rPr>
        <w:t xml:space="preserve"> </w:t>
      </w:r>
      <w:r>
        <w:rPr>
          <w:w w:val="115"/>
          <w:sz w:val="24"/>
        </w:rPr>
        <w:t>requirements</w:t>
      </w:r>
      <w:r>
        <w:rPr>
          <w:spacing w:val="-4"/>
          <w:w w:val="115"/>
          <w:sz w:val="24"/>
        </w:rPr>
        <w:t xml:space="preserve"> </w:t>
      </w:r>
      <w:r>
        <w:rPr>
          <w:w w:val="115"/>
          <w:sz w:val="24"/>
        </w:rPr>
        <w:t>of</w:t>
      </w:r>
      <w:r>
        <w:rPr>
          <w:spacing w:val="-1"/>
          <w:w w:val="115"/>
          <w:sz w:val="24"/>
        </w:rPr>
        <w:t xml:space="preserve"> </w:t>
      </w:r>
      <w:r>
        <w:rPr>
          <w:w w:val="115"/>
          <w:sz w:val="24"/>
        </w:rPr>
        <w:t>the Client the Consultant has agreed to provide its services</w:t>
      </w:r>
      <w:r w:rsidR="00267336">
        <w:rPr>
          <w:w w:val="115"/>
          <w:sz w:val="24"/>
        </w:rPr>
        <w:t xml:space="preserve"> </w:t>
      </w:r>
      <w:r>
        <w:rPr>
          <w:w w:val="115"/>
          <w:sz w:val="24"/>
        </w:rPr>
        <w:t>for resolving issues related to consumer grievance:</w:t>
      </w:r>
    </w:p>
    <w:p w14:paraId="051E9A73" w14:textId="1BA887BB" w:rsidR="00C572A1" w:rsidRDefault="00000000">
      <w:pPr>
        <w:pStyle w:val="ListParagraph"/>
        <w:numPr>
          <w:ilvl w:val="1"/>
          <w:numId w:val="8"/>
        </w:numPr>
        <w:tabs>
          <w:tab w:val="left" w:pos="2033"/>
          <w:tab w:val="left" w:pos="2038"/>
        </w:tabs>
        <w:spacing w:before="269" w:line="254" w:lineRule="auto"/>
        <w:ind w:right="2170" w:hanging="840"/>
        <w:jc w:val="left"/>
        <w:rPr>
          <w:sz w:val="24"/>
        </w:rPr>
      </w:pPr>
      <w:r>
        <w:rPr>
          <w:w w:val="110"/>
          <w:sz w:val="24"/>
        </w:rPr>
        <w:t xml:space="preserve">To draft application(s) to the company </w:t>
      </w:r>
      <w:r w:rsidR="00267336">
        <w:rPr>
          <w:w w:val="110"/>
          <w:sz w:val="24"/>
        </w:rPr>
        <w:t>or concerned</w:t>
      </w:r>
      <w:r>
        <w:rPr>
          <w:w w:val="110"/>
          <w:sz w:val="24"/>
        </w:rPr>
        <w:t xml:space="preserve"> authorities for various issues</w:t>
      </w:r>
    </w:p>
    <w:p w14:paraId="0217D4AB" w14:textId="77777777" w:rsidR="00C572A1" w:rsidRDefault="00C572A1">
      <w:pPr>
        <w:pStyle w:val="BodyText"/>
        <w:spacing w:before="92"/>
      </w:pPr>
    </w:p>
    <w:p w14:paraId="67466203" w14:textId="403110E6" w:rsidR="00C572A1" w:rsidRDefault="00000000">
      <w:pPr>
        <w:pStyle w:val="ListParagraph"/>
        <w:numPr>
          <w:ilvl w:val="1"/>
          <w:numId w:val="8"/>
        </w:numPr>
        <w:tabs>
          <w:tab w:val="left" w:pos="2033"/>
          <w:tab w:val="left" w:pos="2038"/>
        </w:tabs>
        <w:spacing w:line="302" w:lineRule="auto"/>
        <w:ind w:right="2099" w:hanging="960"/>
        <w:jc w:val="left"/>
        <w:rPr>
          <w:sz w:val="24"/>
        </w:rPr>
      </w:pPr>
      <w:r>
        <w:rPr>
          <w:w w:val="115"/>
          <w:sz w:val="24"/>
        </w:rPr>
        <w:t>To</w:t>
      </w:r>
      <w:r>
        <w:rPr>
          <w:spacing w:val="-14"/>
          <w:w w:val="115"/>
          <w:sz w:val="24"/>
        </w:rPr>
        <w:t xml:space="preserve"> </w:t>
      </w:r>
      <w:r>
        <w:rPr>
          <w:w w:val="115"/>
          <w:sz w:val="24"/>
        </w:rPr>
        <w:t>use</w:t>
      </w:r>
      <w:r>
        <w:rPr>
          <w:spacing w:val="-11"/>
          <w:w w:val="115"/>
          <w:sz w:val="24"/>
        </w:rPr>
        <w:t xml:space="preserve"> </w:t>
      </w:r>
      <w:r>
        <w:rPr>
          <w:w w:val="115"/>
          <w:sz w:val="24"/>
        </w:rPr>
        <w:t>legal</w:t>
      </w:r>
      <w:r>
        <w:rPr>
          <w:spacing w:val="-5"/>
          <w:w w:val="115"/>
          <w:sz w:val="24"/>
        </w:rPr>
        <w:t xml:space="preserve"> </w:t>
      </w:r>
      <w:r>
        <w:rPr>
          <w:w w:val="115"/>
          <w:sz w:val="24"/>
        </w:rPr>
        <w:t>and</w:t>
      </w:r>
      <w:r>
        <w:rPr>
          <w:spacing w:val="-8"/>
          <w:w w:val="115"/>
          <w:sz w:val="24"/>
        </w:rPr>
        <w:t xml:space="preserve"> </w:t>
      </w:r>
      <w:r>
        <w:rPr>
          <w:w w:val="115"/>
          <w:sz w:val="24"/>
        </w:rPr>
        <w:t>quasi</w:t>
      </w:r>
      <w:r>
        <w:rPr>
          <w:spacing w:val="-11"/>
          <w:w w:val="115"/>
          <w:sz w:val="24"/>
        </w:rPr>
        <w:t xml:space="preserve"> </w:t>
      </w:r>
      <w:r>
        <w:rPr>
          <w:w w:val="115"/>
          <w:sz w:val="24"/>
        </w:rPr>
        <w:t>legal</w:t>
      </w:r>
      <w:r>
        <w:rPr>
          <w:spacing w:val="-5"/>
          <w:w w:val="115"/>
          <w:sz w:val="24"/>
        </w:rPr>
        <w:t xml:space="preserve"> </w:t>
      </w:r>
      <w:r>
        <w:rPr>
          <w:w w:val="115"/>
          <w:sz w:val="24"/>
        </w:rPr>
        <w:t>methods</w:t>
      </w:r>
      <w:r>
        <w:rPr>
          <w:spacing w:val="-5"/>
          <w:w w:val="115"/>
          <w:sz w:val="24"/>
        </w:rPr>
        <w:t xml:space="preserve"> </w:t>
      </w:r>
      <w:r w:rsidR="00267336">
        <w:rPr>
          <w:w w:val="115"/>
          <w:sz w:val="24"/>
        </w:rPr>
        <w:t>and to</w:t>
      </w:r>
      <w:r>
        <w:rPr>
          <w:spacing w:val="-11"/>
          <w:w w:val="115"/>
          <w:sz w:val="24"/>
        </w:rPr>
        <w:t xml:space="preserve"> </w:t>
      </w:r>
      <w:r>
        <w:rPr>
          <w:w w:val="115"/>
          <w:sz w:val="24"/>
        </w:rPr>
        <w:t>draft</w:t>
      </w:r>
      <w:r>
        <w:rPr>
          <w:spacing w:val="-6"/>
          <w:w w:val="115"/>
          <w:sz w:val="24"/>
        </w:rPr>
        <w:t xml:space="preserve"> </w:t>
      </w:r>
      <w:r>
        <w:rPr>
          <w:w w:val="115"/>
          <w:sz w:val="24"/>
        </w:rPr>
        <w:t xml:space="preserve">all the necessary legal documents like </w:t>
      </w:r>
      <w:r w:rsidR="00267336">
        <w:rPr>
          <w:spacing w:val="-2"/>
          <w:w w:val="115"/>
          <w:sz w:val="24"/>
        </w:rPr>
        <w:t>affidavits, indemnity</w:t>
      </w:r>
      <w:r>
        <w:rPr>
          <w:spacing w:val="-2"/>
          <w:w w:val="115"/>
          <w:sz w:val="24"/>
        </w:rPr>
        <w:t xml:space="preserve"> </w:t>
      </w:r>
      <w:r>
        <w:rPr>
          <w:w w:val="115"/>
          <w:sz w:val="24"/>
        </w:rPr>
        <w:t>bonds,</w:t>
      </w:r>
      <w:r w:rsidR="00267336">
        <w:rPr>
          <w:w w:val="115"/>
          <w:sz w:val="24"/>
        </w:rPr>
        <w:t xml:space="preserve"> </w:t>
      </w:r>
      <w:r>
        <w:rPr>
          <w:w w:val="115"/>
          <w:sz w:val="24"/>
        </w:rPr>
        <w:t>contracts,</w:t>
      </w:r>
      <w:r w:rsidR="00267336">
        <w:rPr>
          <w:w w:val="115"/>
          <w:sz w:val="24"/>
        </w:rPr>
        <w:t xml:space="preserve"> </w:t>
      </w:r>
      <w:r>
        <w:rPr>
          <w:w w:val="115"/>
          <w:sz w:val="24"/>
        </w:rPr>
        <w:t>complaints,</w:t>
      </w:r>
      <w:r w:rsidR="00267336">
        <w:rPr>
          <w:w w:val="115"/>
          <w:sz w:val="24"/>
        </w:rPr>
        <w:t xml:space="preserve"> </w:t>
      </w:r>
      <w:r>
        <w:rPr>
          <w:w w:val="115"/>
          <w:sz w:val="24"/>
        </w:rPr>
        <w:t>written submissions etc.by engaging/hiring advocates on behalf of you</w:t>
      </w:r>
    </w:p>
    <w:p w14:paraId="122AE848" w14:textId="77777777" w:rsidR="00C572A1" w:rsidRDefault="00C572A1">
      <w:pPr>
        <w:pStyle w:val="BodyText"/>
        <w:spacing w:before="31"/>
      </w:pPr>
    </w:p>
    <w:p w14:paraId="131DDED0" w14:textId="35620B97" w:rsidR="00C572A1" w:rsidRDefault="00000000">
      <w:pPr>
        <w:pStyle w:val="ListParagraph"/>
        <w:numPr>
          <w:ilvl w:val="1"/>
          <w:numId w:val="8"/>
        </w:numPr>
        <w:tabs>
          <w:tab w:val="left" w:pos="2033"/>
          <w:tab w:val="left" w:pos="2038"/>
        </w:tabs>
        <w:spacing w:line="285" w:lineRule="auto"/>
        <w:ind w:right="2317" w:hanging="1104"/>
        <w:jc w:val="left"/>
        <w:rPr>
          <w:sz w:val="24"/>
        </w:rPr>
      </w:pPr>
      <w:r>
        <w:rPr>
          <w:w w:val="115"/>
          <w:sz w:val="24"/>
        </w:rPr>
        <w:t>To send legal notices and the replies and</w:t>
      </w:r>
      <w:r w:rsidR="00267336">
        <w:rPr>
          <w:w w:val="115"/>
          <w:sz w:val="24"/>
        </w:rPr>
        <w:t xml:space="preserve"> </w:t>
      </w:r>
      <w:r>
        <w:rPr>
          <w:w w:val="115"/>
          <w:sz w:val="24"/>
        </w:rPr>
        <w:t>helping Client</w:t>
      </w:r>
      <w:r>
        <w:rPr>
          <w:spacing w:val="-6"/>
          <w:w w:val="115"/>
          <w:sz w:val="24"/>
        </w:rPr>
        <w:t xml:space="preserve"> </w:t>
      </w:r>
      <w:r>
        <w:rPr>
          <w:w w:val="115"/>
          <w:sz w:val="24"/>
        </w:rPr>
        <w:t>with</w:t>
      </w:r>
      <w:r>
        <w:rPr>
          <w:spacing w:val="-5"/>
          <w:w w:val="115"/>
          <w:sz w:val="24"/>
        </w:rPr>
        <w:t xml:space="preserve"> </w:t>
      </w:r>
      <w:r>
        <w:rPr>
          <w:w w:val="115"/>
          <w:sz w:val="24"/>
        </w:rPr>
        <w:t>all</w:t>
      </w:r>
      <w:r>
        <w:rPr>
          <w:spacing w:val="-9"/>
          <w:w w:val="115"/>
          <w:sz w:val="24"/>
        </w:rPr>
        <w:t xml:space="preserve"> </w:t>
      </w:r>
      <w:r>
        <w:rPr>
          <w:w w:val="115"/>
          <w:sz w:val="24"/>
        </w:rPr>
        <w:t>the</w:t>
      </w:r>
      <w:r>
        <w:rPr>
          <w:spacing w:val="-8"/>
          <w:w w:val="115"/>
          <w:sz w:val="24"/>
        </w:rPr>
        <w:t xml:space="preserve"> </w:t>
      </w:r>
      <w:r>
        <w:rPr>
          <w:w w:val="115"/>
          <w:sz w:val="24"/>
        </w:rPr>
        <w:t>steps</w:t>
      </w:r>
      <w:r>
        <w:rPr>
          <w:spacing w:val="-11"/>
          <w:w w:val="115"/>
          <w:sz w:val="24"/>
        </w:rPr>
        <w:t xml:space="preserve"> </w:t>
      </w:r>
      <w:r>
        <w:rPr>
          <w:w w:val="115"/>
          <w:sz w:val="24"/>
        </w:rPr>
        <w:t>which</w:t>
      </w:r>
      <w:r>
        <w:rPr>
          <w:spacing w:val="-4"/>
          <w:w w:val="115"/>
          <w:sz w:val="24"/>
        </w:rPr>
        <w:t xml:space="preserve"> </w:t>
      </w:r>
      <w:r>
        <w:rPr>
          <w:w w:val="115"/>
          <w:sz w:val="24"/>
        </w:rPr>
        <w:t>are</w:t>
      </w:r>
      <w:r>
        <w:rPr>
          <w:spacing w:val="-6"/>
          <w:w w:val="115"/>
          <w:sz w:val="24"/>
        </w:rPr>
        <w:t xml:space="preserve"> </w:t>
      </w:r>
      <w:r>
        <w:rPr>
          <w:w w:val="115"/>
          <w:sz w:val="24"/>
        </w:rPr>
        <w:t>necessary</w:t>
      </w:r>
      <w:r>
        <w:rPr>
          <w:spacing w:val="-6"/>
          <w:w w:val="115"/>
          <w:sz w:val="24"/>
        </w:rPr>
        <w:t xml:space="preserve"> </w:t>
      </w:r>
      <w:r>
        <w:rPr>
          <w:w w:val="115"/>
          <w:sz w:val="24"/>
        </w:rPr>
        <w:t>to</w:t>
      </w:r>
      <w:r>
        <w:rPr>
          <w:spacing w:val="-11"/>
          <w:w w:val="115"/>
          <w:sz w:val="24"/>
        </w:rPr>
        <w:t xml:space="preserve"> </w:t>
      </w:r>
      <w:r>
        <w:rPr>
          <w:w w:val="115"/>
          <w:sz w:val="24"/>
        </w:rPr>
        <w:t>be undertaken by the Client</w:t>
      </w:r>
    </w:p>
    <w:p w14:paraId="7BF97E11" w14:textId="77777777" w:rsidR="00C572A1" w:rsidRDefault="00C572A1">
      <w:pPr>
        <w:pStyle w:val="BodyText"/>
        <w:spacing w:before="31"/>
      </w:pPr>
    </w:p>
    <w:p w14:paraId="2D664E55" w14:textId="77777777" w:rsidR="00C572A1" w:rsidRDefault="00000000">
      <w:pPr>
        <w:pStyle w:val="Heading1"/>
        <w:numPr>
          <w:ilvl w:val="0"/>
          <w:numId w:val="8"/>
        </w:numPr>
        <w:tabs>
          <w:tab w:val="left" w:pos="1234"/>
        </w:tabs>
        <w:jc w:val="left"/>
        <w:rPr>
          <w:rFonts w:ascii="Georgia"/>
          <w:sz w:val="32"/>
        </w:rPr>
      </w:pPr>
      <w:r>
        <w:rPr>
          <w:w w:val="125"/>
        </w:rPr>
        <w:t>TERMS</w:t>
      </w:r>
      <w:r>
        <w:rPr>
          <w:spacing w:val="18"/>
          <w:w w:val="125"/>
        </w:rPr>
        <w:t xml:space="preserve"> </w:t>
      </w:r>
      <w:r>
        <w:rPr>
          <w:w w:val="125"/>
        </w:rPr>
        <w:t>&amp;</w:t>
      </w:r>
      <w:r>
        <w:rPr>
          <w:spacing w:val="32"/>
          <w:w w:val="125"/>
        </w:rPr>
        <w:t xml:space="preserve"> </w:t>
      </w:r>
      <w:r>
        <w:rPr>
          <w:spacing w:val="-2"/>
          <w:w w:val="125"/>
        </w:rPr>
        <w:t>TERMINATION</w:t>
      </w:r>
    </w:p>
    <w:p w14:paraId="48D7EBF8" w14:textId="77777777" w:rsidR="00C572A1" w:rsidRDefault="00000000">
      <w:pPr>
        <w:pStyle w:val="ListParagraph"/>
        <w:numPr>
          <w:ilvl w:val="0"/>
          <w:numId w:val="7"/>
        </w:numPr>
        <w:tabs>
          <w:tab w:val="left" w:pos="2033"/>
          <w:tab w:val="left" w:pos="2038"/>
        </w:tabs>
        <w:spacing w:before="227" w:line="297" w:lineRule="auto"/>
        <w:ind w:right="1860" w:hanging="900"/>
        <w:rPr>
          <w:sz w:val="24"/>
        </w:rPr>
      </w:pPr>
      <w:r>
        <w:rPr>
          <w:w w:val="115"/>
          <w:sz w:val="24"/>
        </w:rPr>
        <w:t>The Consultant after discussing the merits of the case(s)</w:t>
      </w:r>
      <w:r>
        <w:rPr>
          <w:spacing w:val="-3"/>
          <w:w w:val="115"/>
          <w:sz w:val="24"/>
        </w:rPr>
        <w:t xml:space="preserve"> </w:t>
      </w:r>
      <w:r>
        <w:rPr>
          <w:w w:val="115"/>
          <w:sz w:val="24"/>
        </w:rPr>
        <w:t>can</w:t>
      </w:r>
      <w:r>
        <w:rPr>
          <w:spacing w:val="-4"/>
          <w:w w:val="115"/>
          <w:sz w:val="24"/>
        </w:rPr>
        <w:t xml:space="preserve"> </w:t>
      </w:r>
      <w:r>
        <w:rPr>
          <w:w w:val="115"/>
          <w:sz w:val="24"/>
        </w:rPr>
        <w:t>decide</w:t>
      </w:r>
      <w:r>
        <w:rPr>
          <w:spacing w:val="-5"/>
          <w:w w:val="115"/>
          <w:sz w:val="24"/>
        </w:rPr>
        <w:t xml:space="preserve"> </w:t>
      </w:r>
      <w:r>
        <w:rPr>
          <w:w w:val="115"/>
          <w:sz w:val="24"/>
        </w:rPr>
        <w:t>internally</w:t>
      </w:r>
      <w:r>
        <w:rPr>
          <w:spacing w:val="-7"/>
          <w:w w:val="115"/>
          <w:sz w:val="24"/>
        </w:rPr>
        <w:t xml:space="preserve"> </w:t>
      </w:r>
      <w:r>
        <w:rPr>
          <w:w w:val="115"/>
          <w:sz w:val="24"/>
        </w:rPr>
        <w:t>to</w:t>
      </w:r>
      <w:r>
        <w:rPr>
          <w:spacing w:val="-6"/>
          <w:w w:val="115"/>
          <w:sz w:val="24"/>
        </w:rPr>
        <w:t xml:space="preserve"> </w:t>
      </w:r>
      <w:r>
        <w:rPr>
          <w:w w:val="115"/>
          <w:sz w:val="24"/>
        </w:rPr>
        <w:t>proceed</w:t>
      </w:r>
      <w:r>
        <w:rPr>
          <w:spacing w:val="-4"/>
          <w:w w:val="115"/>
          <w:sz w:val="24"/>
        </w:rPr>
        <w:t xml:space="preserve"> </w:t>
      </w:r>
      <w:r>
        <w:rPr>
          <w:w w:val="115"/>
          <w:sz w:val="24"/>
        </w:rPr>
        <w:t>with</w:t>
      </w:r>
      <w:r>
        <w:rPr>
          <w:spacing w:val="-6"/>
          <w:w w:val="115"/>
          <w:sz w:val="24"/>
        </w:rPr>
        <w:t xml:space="preserve"> </w:t>
      </w:r>
      <w:r>
        <w:rPr>
          <w:w w:val="115"/>
          <w:sz w:val="24"/>
        </w:rPr>
        <w:t>the</w:t>
      </w:r>
      <w:r>
        <w:rPr>
          <w:spacing w:val="-3"/>
          <w:w w:val="115"/>
          <w:sz w:val="24"/>
        </w:rPr>
        <w:t xml:space="preserve"> </w:t>
      </w:r>
      <w:r>
        <w:rPr>
          <w:w w:val="115"/>
          <w:sz w:val="24"/>
        </w:rPr>
        <w:t>case or</w:t>
      </w:r>
      <w:r>
        <w:rPr>
          <w:spacing w:val="-17"/>
          <w:w w:val="115"/>
          <w:sz w:val="24"/>
        </w:rPr>
        <w:t xml:space="preserve"> </w:t>
      </w:r>
      <w:r>
        <w:rPr>
          <w:w w:val="115"/>
          <w:sz w:val="24"/>
        </w:rPr>
        <w:t>reject</w:t>
      </w:r>
      <w:r>
        <w:rPr>
          <w:spacing w:val="-8"/>
          <w:w w:val="115"/>
          <w:sz w:val="24"/>
        </w:rPr>
        <w:t xml:space="preserve"> </w:t>
      </w:r>
      <w:r>
        <w:rPr>
          <w:w w:val="115"/>
          <w:sz w:val="24"/>
        </w:rPr>
        <w:t>it</w:t>
      </w:r>
      <w:r>
        <w:rPr>
          <w:spacing w:val="-13"/>
          <w:w w:val="115"/>
          <w:sz w:val="24"/>
        </w:rPr>
        <w:t xml:space="preserve"> </w:t>
      </w:r>
      <w:r>
        <w:rPr>
          <w:w w:val="115"/>
          <w:sz w:val="24"/>
        </w:rPr>
        <w:t>without</w:t>
      </w:r>
      <w:r>
        <w:rPr>
          <w:spacing w:val="-8"/>
          <w:w w:val="115"/>
          <w:sz w:val="24"/>
        </w:rPr>
        <w:t xml:space="preserve"> </w:t>
      </w:r>
      <w:r>
        <w:rPr>
          <w:w w:val="115"/>
          <w:sz w:val="24"/>
        </w:rPr>
        <w:t>assigning</w:t>
      </w:r>
      <w:r>
        <w:rPr>
          <w:spacing w:val="-10"/>
          <w:w w:val="115"/>
          <w:sz w:val="24"/>
        </w:rPr>
        <w:t xml:space="preserve"> </w:t>
      </w:r>
      <w:r>
        <w:rPr>
          <w:w w:val="115"/>
          <w:sz w:val="24"/>
        </w:rPr>
        <w:t>any</w:t>
      </w:r>
      <w:r>
        <w:rPr>
          <w:spacing w:val="-14"/>
          <w:w w:val="115"/>
          <w:sz w:val="24"/>
        </w:rPr>
        <w:t xml:space="preserve"> </w:t>
      </w:r>
      <w:r>
        <w:rPr>
          <w:w w:val="115"/>
          <w:sz w:val="24"/>
        </w:rPr>
        <w:t>reason(s)thereto.</w:t>
      </w:r>
      <w:r>
        <w:rPr>
          <w:spacing w:val="-9"/>
          <w:w w:val="115"/>
          <w:sz w:val="24"/>
        </w:rPr>
        <w:t xml:space="preserve"> </w:t>
      </w:r>
      <w:r>
        <w:rPr>
          <w:w w:val="115"/>
          <w:sz w:val="24"/>
        </w:rPr>
        <w:t>In case of rejection, by the Consultant the Agreement</w:t>
      </w:r>
    </w:p>
    <w:p w14:paraId="1E8461D0" w14:textId="77777777" w:rsidR="00C572A1" w:rsidRDefault="00000000">
      <w:pPr>
        <w:pStyle w:val="BodyText"/>
        <w:spacing w:before="19"/>
        <w:ind w:left="2038"/>
      </w:pPr>
      <w:r>
        <w:rPr>
          <w:w w:val="115"/>
        </w:rPr>
        <w:t>shall</w:t>
      </w:r>
      <w:r>
        <w:rPr>
          <w:spacing w:val="-13"/>
          <w:w w:val="115"/>
        </w:rPr>
        <w:t xml:space="preserve"> </w:t>
      </w:r>
      <w:r>
        <w:rPr>
          <w:spacing w:val="-5"/>
          <w:w w:val="115"/>
        </w:rPr>
        <w:t>be</w:t>
      </w:r>
    </w:p>
    <w:p w14:paraId="57A91E6F" w14:textId="77777777" w:rsidR="00C572A1" w:rsidRDefault="00C572A1">
      <w:pPr>
        <w:pStyle w:val="BodyText"/>
        <w:sectPr w:rsidR="00C572A1">
          <w:pgSz w:w="11900" w:h="16860"/>
          <w:pgMar w:top="460" w:right="992" w:bottom="280" w:left="566" w:header="720" w:footer="720" w:gutter="0"/>
          <w:cols w:space="720"/>
        </w:sectPr>
      </w:pPr>
    </w:p>
    <w:p w14:paraId="0E01792B" w14:textId="77777777" w:rsidR="00C572A1" w:rsidRDefault="00000000">
      <w:pPr>
        <w:pStyle w:val="BodyText"/>
        <w:spacing w:before="72"/>
        <w:ind w:left="2038"/>
      </w:pPr>
      <w:r>
        <w:rPr>
          <w:w w:val="110"/>
        </w:rPr>
        <w:lastRenderedPageBreak/>
        <w:t>considered</w:t>
      </w:r>
      <w:r>
        <w:rPr>
          <w:spacing w:val="22"/>
          <w:w w:val="110"/>
        </w:rPr>
        <w:t xml:space="preserve"> </w:t>
      </w:r>
      <w:r>
        <w:rPr>
          <w:w w:val="110"/>
        </w:rPr>
        <w:t>null</w:t>
      </w:r>
      <w:r>
        <w:rPr>
          <w:spacing w:val="19"/>
          <w:w w:val="110"/>
        </w:rPr>
        <w:t xml:space="preserve"> </w:t>
      </w:r>
      <w:r>
        <w:rPr>
          <w:w w:val="110"/>
        </w:rPr>
        <w:t>and</w:t>
      </w:r>
      <w:r>
        <w:rPr>
          <w:spacing w:val="18"/>
          <w:w w:val="110"/>
        </w:rPr>
        <w:t xml:space="preserve"> </w:t>
      </w:r>
      <w:r>
        <w:rPr>
          <w:spacing w:val="-4"/>
          <w:w w:val="110"/>
        </w:rPr>
        <w:t>void</w:t>
      </w:r>
    </w:p>
    <w:p w14:paraId="69922F39" w14:textId="77777777" w:rsidR="00C572A1" w:rsidRDefault="00C572A1">
      <w:pPr>
        <w:pStyle w:val="BodyText"/>
        <w:spacing w:before="3"/>
      </w:pPr>
    </w:p>
    <w:p w14:paraId="282A9E49" w14:textId="0A6CEE3E" w:rsidR="00C572A1" w:rsidRDefault="00000000">
      <w:pPr>
        <w:pStyle w:val="ListParagraph"/>
        <w:numPr>
          <w:ilvl w:val="0"/>
          <w:numId w:val="7"/>
        </w:numPr>
        <w:tabs>
          <w:tab w:val="left" w:pos="2033"/>
          <w:tab w:val="left" w:pos="2038"/>
        </w:tabs>
        <w:spacing w:line="297" w:lineRule="auto"/>
        <w:ind w:right="1835" w:hanging="924"/>
        <w:rPr>
          <w:sz w:val="24"/>
        </w:rPr>
      </w:pPr>
      <w:r>
        <w:rPr>
          <w:w w:val="115"/>
          <w:sz w:val="24"/>
        </w:rPr>
        <w:t>This Agreement shall commence on the date of acceptance</w:t>
      </w:r>
      <w:r>
        <w:rPr>
          <w:spacing w:val="-9"/>
          <w:w w:val="115"/>
          <w:sz w:val="24"/>
        </w:rPr>
        <w:t xml:space="preserve"> </w:t>
      </w:r>
      <w:r>
        <w:rPr>
          <w:w w:val="115"/>
          <w:sz w:val="24"/>
        </w:rPr>
        <w:t>of</w:t>
      </w:r>
      <w:r>
        <w:rPr>
          <w:spacing w:val="-15"/>
          <w:w w:val="115"/>
          <w:sz w:val="24"/>
        </w:rPr>
        <w:t xml:space="preserve"> </w:t>
      </w:r>
      <w:r>
        <w:rPr>
          <w:w w:val="115"/>
          <w:sz w:val="24"/>
        </w:rPr>
        <w:t>this</w:t>
      </w:r>
      <w:r>
        <w:rPr>
          <w:spacing w:val="-12"/>
          <w:w w:val="115"/>
          <w:sz w:val="24"/>
        </w:rPr>
        <w:t xml:space="preserve"> </w:t>
      </w:r>
      <w:r>
        <w:rPr>
          <w:w w:val="115"/>
          <w:sz w:val="24"/>
        </w:rPr>
        <w:t>click</w:t>
      </w:r>
      <w:r>
        <w:rPr>
          <w:spacing w:val="-11"/>
          <w:w w:val="115"/>
          <w:sz w:val="24"/>
        </w:rPr>
        <w:t xml:space="preserve"> </w:t>
      </w:r>
      <w:r>
        <w:rPr>
          <w:w w:val="115"/>
          <w:sz w:val="24"/>
        </w:rPr>
        <w:t>and</w:t>
      </w:r>
      <w:r>
        <w:rPr>
          <w:spacing w:val="-13"/>
          <w:w w:val="115"/>
          <w:sz w:val="24"/>
        </w:rPr>
        <w:t xml:space="preserve"> </w:t>
      </w:r>
      <w:r w:rsidR="00267336">
        <w:rPr>
          <w:w w:val="115"/>
          <w:sz w:val="24"/>
        </w:rPr>
        <w:t>wrap Agreement</w:t>
      </w:r>
      <w:r>
        <w:rPr>
          <w:spacing w:val="-11"/>
          <w:w w:val="115"/>
          <w:sz w:val="24"/>
        </w:rPr>
        <w:t xml:space="preserve"> </w:t>
      </w:r>
      <w:r>
        <w:rPr>
          <w:w w:val="115"/>
          <w:sz w:val="24"/>
        </w:rPr>
        <w:t>and</w:t>
      </w:r>
      <w:r>
        <w:rPr>
          <w:spacing w:val="-13"/>
          <w:w w:val="115"/>
          <w:sz w:val="24"/>
        </w:rPr>
        <w:t xml:space="preserve"> </w:t>
      </w:r>
      <w:r>
        <w:rPr>
          <w:w w:val="115"/>
          <w:sz w:val="24"/>
        </w:rPr>
        <w:t xml:space="preserve">shall remain in effect until the completion of the services. The Consultant shall be entitled </w:t>
      </w:r>
      <w:r w:rsidR="00267336">
        <w:rPr>
          <w:w w:val="115"/>
          <w:sz w:val="24"/>
        </w:rPr>
        <w:t>to terminate</w:t>
      </w:r>
      <w:r>
        <w:rPr>
          <w:w w:val="115"/>
          <w:sz w:val="24"/>
        </w:rPr>
        <w:t xml:space="preserve"> this</w:t>
      </w:r>
    </w:p>
    <w:p w14:paraId="060724AC" w14:textId="30BF4B23" w:rsidR="00C572A1" w:rsidRDefault="00000000">
      <w:pPr>
        <w:pStyle w:val="BodyText"/>
        <w:spacing w:before="25" w:line="331" w:lineRule="auto"/>
        <w:ind w:left="2038" w:right="1940"/>
      </w:pPr>
      <w:r>
        <w:rPr>
          <w:w w:val="110"/>
        </w:rPr>
        <w:t>Agreement</w:t>
      </w:r>
      <w:r>
        <w:rPr>
          <w:spacing w:val="28"/>
          <w:w w:val="110"/>
        </w:rPr>
        <w:t xml:space="preserve"> </w:t>
      </w:r>
      <w:r>
        <w:rPr>
          <w:w w:val="110"/>
        </w:rPr>
        <w:t xml:space="preserve">immediately, in the </w:t>
      </w:r>
      <w:r w:rsidR="00267336">
        <w:rPr>
          <w:w w:val="110"/>
        </w:rPr>
        <w:t>event if</w:t>
      </w:r>
      <w:r>
        <w:rPr>
          <w:spacing w:val="33"/>
          <w:w w:val="110"/>
        </w:rPr>
        <w:t xml:space="preserve"> </w:t>
      </w:r>
      <w:r>
        <w:rPr>
          <w:w w:val="110"/>
        </w:rPr>
        <w:t>the</w:t>
      </w:r>
      <w:r>
        <w:rPr>
          <w:spacing w:val="35"/>
          <w:w w:val="110"/>
        </w:rPr>
        <w:t xml:space="preserve"> </w:t>
      </w:r>
      <w:r>
        <w:rPr>
          <w:w w:val="110"/>
        </w:rPr>
        <w:t xml:space="preserve">Consultant becomes aware of the fact that the Client has </w:t>
      </w:r>
      <w:r w:rsidR="00267336">
        <w:rPr>
          <w:w w:val="110"/>
        </w:rPr>
        <w:t>provided forged</w:t>
      </w:r>
      <w:r>
        <w:rPr>
          <w:w w:val="110"/>
        </w:rPr>
        <w:t>/bogus/false documents or</w:t>
      </w:r>
      <w:r>
        <w:rPr>
          <w:spacing w:val="80"/>
          <w:w w:val="150"/>
        </w:rPr>
        <w:t xml:space="preserve"> </w:t>
      </w:r>
      <w:r>
        <w:rPr>
          <w:w w:val="110"/>
        </w:rPr>
        <w:t>information thereby showing the wrong intention of</w:t>
      </w:r>
      <w:r>
        <w:rPr>
          <w:spacing w:val="40"/>
          <w:w w:val="110"/>
        </w:rPr>
        <w:t xml:space="preserve"> </w:t>
      </w:r>
      <w:r w:rsidR="00267336">
        <w:rPr>
          <w:w w:val="110"/>
        </w:rPr>
        <w:t>the Client</w:t>
      </w:r>
      <w:r>
        <w:rPr>
          <w:w w:val="110"/>
        </w:rPr>
        <w:t xml:space="preserve"> to mislead the Consultant</w:t>
      </w:r>
    </w:p>
    <w:p w14:paraId="5B169F44" w14:textId="77777777" w:rsidR="00C572A1" w:rsidRDefault="00C572A1">
      <w:pPr>
        <w:pStyle w:val="BodyText"/>
        <w:spacing w:before="2"/>
      </w:pPr>
    </w:p>
    <w:p w14:paraId="0DE8EA2B" w14:textId="77777777" w:rsidR="00C572A1" w:rsidRDefault="00000000">
      <w:pPr>
        <w:pStyle w:val="Heading1"/>
        <w:numPr>
          <w:ilvl w:val="0"/>
          <w:numId w:val="8"/>
        </w:numPr>
        <w:tabs>
          <w:tab w:val="left" w:pos="1234"/>
        </w:tabs>
        <w:jc w:val="left"/>
        <w:rPr>
          <w:rFonts w:ascii="Georgia"/>
          <w:sz w:val="32"/>
        </w:rPr>
      </w:pPr>
      <w:r>
        <w:rPr>
          <w:spacing w:val="-2"/>
          <w:w w:val="130"/>
        </w:rPr>
        <w:t>COMPENSATION</w:t>
      </w:r>
    </w:p>
    <w:p w14:paraId="3B6C2DC4" w14:textId="2BB91F56" w:rsidR="00C572A1" w:rsidRDefault="00000000">
      <w:pPr>
        <w:pStyle w:val="ListParagraph"/>
        <w:numPr>
          <w:ilvl w:val="0"/>
          <w:numId w:val="6"/>
        </w:numPr>
        <w:tabs>
          <w:tab w:val="left" w:pos="2033"/>
        </w:tabs>
        <w:spacing w:before="230"/>
        <w:ind w:hanging="897"/>
        <w:rPr>
          <w:sz w:val="24"/>
        </w:rPr>
      </w:pPr>
      <w:r>
        <w:rPr>
          <w:w w:val="115"/>
          <w:sz w:val="24"/>
        </w:rPr>
        <w:t>The</w:t>
      </w:r>
      <w:r>
        <w:rPr>
          <w:spacing w:val="-5"/>
          <w:w w:val="115"/>
          <w:sz w:val="24"/>
        </w:rPr>
        <w:t xml:space="preserve"> </w:t>
      </w:r>
      <w:r>
        <w:rPr>
          <w:w w:val="115"/>
          <w:sz w:val="24"/>
        </w:rPr>
        <w:t>Client</w:t>
      </w:r>
      <w:r>
        <w:rPr>
          <w:spacing w:val="4"/>
          <w:w w:val="115"/>
          <w:sz w:val="24"/>
        </w:rPr>
        <w:t xml:space="preserve"> </w:t>
      </w:r>
      <w:r>
        <w:rPr>
          <w:w w:val="115"/>
          <w:sz w:val="24"/>
        </w:rPr>
        <w:t>hereby agrees and</w:t>
      </w:r>
      <w:r>
        <w:rPr>
          <w:spacing w:val="-14"/>
          <w:w w:val="115"/>
          <w:sz w:val="24"/>
        </w:rPr>
        <w:t xml:space="preserve"> </w:t>
      </w:r>
      <w:r>
        <w:rPr>
          <w:w w:val="115"/>
          <w:sz w:val="24"/>
        </w:rPr>
        <w:t>undertakes to</w:t>
      </w:r>
      <w:r>
        <w:rPr>
          <w:spacing w:val="-1"/>
          <w:w w:val="115"/>
          <w:sz w:val="24"/>
        </w:rPr>
        <w:t xml:space="preserve"> </w:t>
      </w:r>
      <w:r>
        <w:rPr>
          <w:w w:val="115"/>
          <w:sz w:val="24"/>
        </w:rPr>
        <w:t>pay</w:t>
      </w:r>
      <w:r>
        <w:rPr>
          <w:spacing w:val="2"/>
          <w:w w:val="115"/>
          <w:sz w:val="24"/>
        </w:rPr>
        <w:t xml:space="preserve"> </w:t>
      </w:r>
      <w:r w:rsidR="00267336">
        <w:rPr>
          <w:spacing w:val="-5"/>
          <w:w w:val="115"/>
          <w:sz w:val="24"/>
        </w:rPr>
        <w:t>20</w:t>
      </w:r>
    </w:p>
    <w:p w14:paraId="4024903F" w14:textId="05A8CEC9" w:rsidR="00C572A1" w:rsidRDefault="00000000">
      <w:pPr>
        <w:pStyle w:val="BodyText"/>
        <w:spacing w:before="52" w:line="331" w:lineRule="auto"/>
        <w:ind w:left="2038" w:right="1906"/>
      </w:pPr>
      <w:r>
        <w:rPr>
          <w:w w:val="115"/>
        </w:rPr>
        <w:t>% +18% GST (</w:t>
      </w:r>
      <w:r w:rsidR="00267336">
        <w:rPr>
          <w:w w:val="115"/>
        </w:rPr>
        <w:t>herein referred</w:t>
      </w:r>
      <w:r>
        <w:rPr>
          <w:w w:val="115"/>
        </w:rPr>
        <w:t xml:space="preserve"> to as "Fees") of the aggregate amount within 7 (seven) days from the date the money is credited from Insurance companies in the bank account of the Client. The same</w:t>
      </w:r>
      <w:r>
        <w:rPr>
          <w:spacing w:val="-13"/>
          <w:w w:val="115"/>
        </w:rPr>
        <w:t xml:space="preserve"> </w:t>
      </w:r>
      <w:r>
        <w:rPr>
          <w:w w:val="115"/>
        </w:rPr>
        <w:t>is</w:t>
      </w:r>
      <w:r>
        <w:rPr>
          <w:spacing w:val="-12"/>
          <w:w w:val="115"/>
        </w:rPr>
        <w:t xml:space="preserve"> </w:t>
      </w:r>
      <w:r>
        <w:rPr>
          <w:w w:val="115"/>
        </w:rPr>
        <w:t>applicable</w:t>
      </w:r>
      <w:r>
        <w:rPr>
          <w:spacing w:val="-8"/>
          <w:w w:val="115"/>
        </w:rPr>
        <w:t xml:space="preserve"> </w:t>
      </w:r>
      <w:r>
        <w:rPr>
          <w:w w:val="115"/>
        </w:rPr>
        <w:t>in</w:t>
      </w:r>
      <w:r>
        <w:rPr>
          <w:spacing w:val="-10"/>
          <w:w w:val="115"/>
        </w:rPr>
        <w:t xml:space="preserve"> </w:t>
      </w:r>
      <w:r>
        <w:rPr>
          <w:w w:val="115"/>
        </w:rPr>
        <w:t>case</w:t>
      </w:r>
      <w:r>
        <w:rPr>
          <w:spacing w:val="-8"/>
          <w:w w:val="115"/>
        </w:rPr>
        <w:t xml:space="preserve"> </w:t>
      </w:r>
      <w:r>
        <w:rPr>
          <w:w w:val="115"/>
        </w:rPr>
        <w:t>of</w:t>
      </w:r>
      <w:r>
        <w:rPr>
          <w:spacing w:val="-11"/>
          <w:w w:val="115"/>
        </w:rPr>
        <w:t xml:space="preserve"> </w:t>
      </w:r>
      <w:r>
        <w:rPr>
          <w:w w:val="115"/>
        </w:rPr>
        <w:t>termination</w:t>
      </w:r>
      <w:r>
        <w:rPr>
          <w:spacing w:val="-9"/>
          <w:w w:val="115"/>
        </w:rPr>
        <w:t xml:space="preserve"> </w:t>
      </w:r>
      <w:r>
        <w:rPr>
          <w:w w:val="115"/>
        </w:rPr>
        <w:t>of</w:t>
      </w:r>
      <w:r>
        <w:rPr>
          <w:spacing w:val="-7"/>
          <w:w w:val="115"/>
        </w:rPr>
        <w:t xml:space="preserve"> </w:t>
      </w:r>
      <w:r>
        <w:rPr>
          <w:w w:val="115"/>
        </w:rPr>
        <w:t>policy and resulting in recovery of money.</w:t>
      </w:r>
    </w:p>
    <w:p w14:paraId="55BE84C5" w14:textId="77777777" w:rsidR="00C572A1" w:rsidRDefault="00C572A1">
      <w:pPr>
        <w:pStyle w:val="BodyText"/>
        <w:spacing w:before="13"/>
      </w:pPr>
    </w:p>
    <w:p w14:paraId="08F86923" w14:textId="77777777" w:rsidR="00C572A1" w:rsidRDefault="00000000">
      <w:pPr>
        <w:pStyle w:val="Heading1"/>
        <w:ind w:left="447"/>
        <w:jc w:val="center"/>
      </w:pPr>
      <w:r>
        <w:rPr>
          <w:spacing w:val="-5"/>
          <w:w w:val="125"/>
        </w:rPr>
        <w:t>OR</w:t>
      </w:r>
    </w:p>
    <w:p w14:paraId="3CE628F3" w14:textId="77777777" w:rsidR="00C572A1" w:rsidRDefault="00C572A1">
      <w:pPr>
        <w:pStyle w:val="BodyText"/>
        <w:spacing w:before="279"/>
        <w:rPr>
          <w:rFonts w:ascii="Cambria"/>
          <w:b/>
        </w:rPr>
      </w:pPr>
    </w:p>
    <w:p w14:paraId="64BDC5D2" w14:textId="15B9C622" w:rsidR="00C572A1" w:rsidRDefault="00000000">
      <w:pPr>
        <w:pStyle w:val="ListParagraph"/>
        <w:numPr>
          <w:ilvl w:val="0"/>
          <w:numId w:val="6"/>
        </w:numPr>
        <w:tabs>
          <w:tab w:val="left" w:pos="2033"/>
          <w:tab w:val="left" w:pos="2038"/>
        </w:tabs>
        <w:spacing w:before="1" w:line="252" w:lineRule="auto"/>
        <w:ind w:left="2038" w:right="2483" w:hanging="924"/>
        <w:rPr>
          <w:sz w:val="24"/>
        </w:rPr>
      </w:pPr>
      <w:r>
        <w:rPr>
          <w:w w:val="115"/>
          <w:sz w:val="24"/>
        </w:rPr>
        <w:t>The</w:t>
      </w:r>
      <w:r>
        <w:rPr>
          <w:spacing w:val="-11"/>
          <w:w w:val="115"/>
          <w:sz w:val="24"/>
        </w:rPr>
        <w:t xml:space="preserve"> </w:t>
      </w:r>
      <w:r>
        <w:rPr>
          <w:w w:val="115"/>
          <w:sz w:val="24"/>
        </w:rPr>
        <w:t>Client</w:t>
      </w:r>
      <w:r>
        <w:rPr>
          <w:spacing w:val="-5"/>
          <w:w w:val="115"/>
          <w:sz w:val="24"/>
        </w:rPr>
        <w:t xml:space="preserve"> </w:t>
      </w:r>
      <w:r>
        <w:rPr>
          <w:w w:val="115"/>
          <w:sz w:val="24"/>
        </w:rPr>
        <w:t>hereby</w:t>
      </w:r>
      <w:r>
        <w:rPr>
          <w:spacing w:val="-7"/>
          <w:w w:val="115"/>
          <w:sz w:val="24"/>
        </w:rPr>
        <w:t xml:space="preserve"> </w:t>
      </w:r>
      <w:r>
        <w:rPr>
          <w:w w:val="115"/>
          <w:sz w:val="24"/>
        </w:rPr>
        <w:t>agrees</w:t>
      </w:r>
      <w:r>
        <w:rPr>
          <w:spacing w:val="-16"/>
          <w:w w:val="115"/>
          <w:sz w:val="24"/>
        </w:rPr>
        <w:t xml:space="preserve"> </w:t>
      </w:r>
      <w:r>
        <w:rPr>
          <w:w w:val="115"/>
          <w:sz w:val="24"/>
        </w:rPr>
        <w:t>that</w:t>
      </w:r>
      <w:r>
        <w:rPr>
          <w:spacing w:val="-9"/>
          <w:w w:val="115"/>
          <w:sz w:val="24"/>
        </w:rPr>
        <w:t xml:space="preserve"> </w:t>
      </w:r>
      <w:r w:rsidR="00267336">
        <w:rPr>
          <w:w w:val="115"/>
          <w:sz w:val="24"/>
        </w:rPr>
        <w:t>in cases</w:t>
      </w:r>
      <w:r>
        <w:rPr>
          <w:w w:val="115"/>
          <w:sz w:val="24"/>
        </w:rPr>
        <w:t>,</w:t>
      </w:r>
      <w:r>
        <w:rPr>
          <w:spacing w:val="-2"/>
          <w:w w:val="115"/>
          <w:sz w:val="24"/>
        </w:rPr>
        <w:t xml:space="preserve"> </w:t>
      </w:r>
      <w:r>
        <w:rPr>
          <w:w w:val="115"/>
          <w:sz w:val="24"/>
        </w:rPr>
        <w:t>where</w:t>
      </w:r>
      <w:r>
        <w:rPr>
          <w:spacing w:val="-16"/>
          <w:w w:val="115"/>
          <w:sz w:val="24"/>
        </w:rPr>
        <w:t xml:space="preserve"> </w:t>
      </w:r>
      <w:r>
        <w:rPr>
          <w:w w:val="115"/>
          <w:sz w:val="24"/>
        </w:rPr>
        <w:t>the ombudsman or the Insurance</w:t>
      </w:r>
    </w:p>
    <w:p w14:paraId="5F5AF76F" w14:textId="77777777" w:rsidR="00C572A1" w:rsidRDefault="00C572A1">
      <w:pPr>
        <w:pStyle w:val="ListParagraph"/>
        <w:spacing w:line="252" w:lineRule="auto"/>
        <w:rPr>
          <w:sz w:val="24"/>
        </w:rPr>
        <w:sectPr w:rsidR="00C572A1">
          <w:pgSz w:w="11900" w:h="16860"/>
          <w:pgMar w:top="540" w:right="992" w:bottom="280" w:left="566" w:header="720" w:footer="720" w:gutter="0"/>
          <w:cols w:space="720"/>
        </w:sectPr>
      </w:pPr>
    </w:p>
    <w:p w14:paraId="3FD3379D" w14:textId="77777777" w:rsidR="00C572A1" w:rsidRDefault="00000000">
      <w:pPr>
        <w:pStyle w:val="BodyText"/>
        <w:spacing w:before="77" w:line="331" w:lineRule="auto"/>
        <w:ind w:left="2038" w:right="1906"/>
      </w:pPr>
      <w:r>
        <w:rPr>
          <w:w w:val="110"/>
        </w:rPr>
        <w:lastRenderedPageBreak/>
        <w:t>Companies offer relief through conversion into single premium policy, in that case the Consultant shall charge only 6 % of Claim amount as applicable from</w:t>
      </w:r>
      <w:r>
        <w:rPr>
          <w:spacing w:val="40"/>
          <w:w w:val="110"/>
        </w:rPr>
        <w:t xml:space="preserve"> </w:t>
      </w:r>
      <w:r>
        <w:rPr>
          <w:w w:val="110"/>
        </w:rPr>
        <w:t>time to time. This clause falls in Mis-Selling of Policy</w:t>
      </w:r>
      <w:r>
        <w:rPr>
          <w:spacing w:val="40"/>
          <w:w w:val="110"/>
        </w:rPr>
        <w:t xml:space="preserve"> </w:t>
      </w:r>
      <w:r>
        <w:rPr>
          <w:spacing w:val="-2"/>
          <w:w w:val="110"/>
        </w:rPr>
        <w:t>cases.</w:t>
      </w:r>
    </w:p>
    <w:p w14:paraId="25095728" w14:textId="77777777" w:rsidR="00C572A1" w:rsidRDefault="00C572A1">
      <w:pPr>
        <w:pStyle w:val="BodyText"/>
        <w:spacing w:before="22"/>
      </w:pPr>
    </w:p>
    <w:p w14:paraId="72615A31" w14:textId="77777777" w:rsidR="00C572A1" w:rsidRDefault="00000000">
      <w:pPr>
        <w:pStyle w:val="Heading1"/>
        <w:ind w:left="447"/>
        <w:jc w:val="center"/>
      </w:pPr>
      <w:r>
        <w:rPr>
          <w:spacing w:val="-5"/>
          <w:w w:val="125"/>
        </w:rPr>
        <w:t>OR</w:t>
      </w:r>
    </w:p>
    <w:p w14:paraId="1BCE00A4" w14:textId="77777777" w:rsidR="00C572A1" w:rsidRDefault="00C572A1">
      <w:pPr>
        <w:pStyle w:val="BodyText"/>
        <w:rPr>
          <w:rFonts w:ascii="Cambria"/>
          <w:b/>
        </w:rPr>
      </w:pPr>
    </w:p>
    <w:p w14:paraId="48FB4A5A" w14:textId="77777777" w:rsidR="00C572A1" w:rsidRDefault="00C572A1">
      <w:pPr>
        <w:pStyle w:val="BodyText"/>
        <w:rPr>
          <w:rFonts w:ascii="Cambria"/>
          <w:b/>
        </w:rPr>
      </w:pPr>
    </w:p>
    <w:p w14:paraId="6B603011" w14:textId="77777777" w:rsidR="00C572A1" w:rsidRDefault="00000000">
      <w:pPr>
        <w:pStyle w:val="ListParagraph"/>
        <w:numPr>
          <w:ilvl w:val="0"/>
          <w:numId w:val="6"/>
        </w:numPr>
        <w:tabs>
          <w:tab w:val="left" w:pos="2033"/>
          <w:tab w:val="left" w:pos="2038"/>
        </w:tabs>
        <w:spacing w:line="304" w:lineRule="auto"/>
        <w:ind w:left="2038" w:right="1865" w:hanging="900"/>
        <w:rPr>
          <w:sz w:val="24"/>
        </w:rPr>
      </w:pPr>
      <w:r>
        <w:rPr>
          <w:w w:val="115"/>
          <w:sz w:val="24"/>
        </w:rPr>
        <w:t>In case the Client decides not to pursue with the Consultant</w:t>
      </w:r>
      <w:r>
        <w:rPr>
          <w:spacing w:val="-4"/>
          <w:w w:val="115"/>
          <w:sz w:val="24"/>
        </w:rPr>
        <w:t xml:space="preserve"> </w:t>
      </w:r>
      <w:r>
        <w:rPr>
          <w:w w:val="115"/>
          <w:sz w:val="24"/>
        </w:rPr>
        <w:t>at</w:t>
      </w:r>
      <w:r>
        <w:rPr>
          <w:spacing w:val="-10"/>
          <w:w w:val="115"/>
          <w:sz w:val="24"/>
        </w:rPr>
        <w:t xml:space="preserve"> </w:t>
      </w:r>
      <w:r>
        <w:rPr>
          <w:w w:val="115"/>
          <w:sz w:val="24"/>
        </w:rPr>
        <w:t>any</w:t>
      </w:r>
      <w:r>
        <w:rPr>
          <w:spacing w:val="-11"/>
          <w:w w:val="115"/>
          <w:sz w:val="24"/>
        </w:rPr>
        <w:t xml:space="preserve"> </w:t>
      </w:r>
      <w:r>
        <w:rPr>
          <w:w w:val="115"/>
          <w:sz w:val="24"/>
        </w:rPr>
        <w:t>time</w:t>
      </w:r>
      <w:r>
        <w:rPr>
          <w:spacing w:val="-12"/>
          <w:w w:val="115"/>
          <w:sz w:val="24"/>
        </w:rPr>
        <w:t xml:space="preserve"> </w:t>
      </w:r>
      <w:r>
        <w:rPr>
          <w:w w:val="115"/>
          <w:sz w:val="24"/>
        </w:rPr>
        <w:t>even</w:t>
      </w:r>
      <w:r>
        <w:rPr>
          <w:spacing w:val="-7"/>
          <w:w w:val="115"/>
          <w:sz w:val="24"/>
        </w:rPr>
        <w:t xml:space="preserve"> </w:t>
      </w:r>
      <w:r>
        <w:rPr>
          <w:w w:val="115"/>
          <w:sz w:val="24"/>
        </w:rPr>
        <w:t>after</w:t>
      </w:r>
      <w:r>
        <w:rPr>
          <w:spacing w:val="-10"/>
          <w:w w:val="115"/>
          <w:sz w:val="24"/>
        </w:rPr>
        <w:t xml:space="preserve"> </w:t>
      </w:r>
      <w:r>
        <w:rPr>
          <w:w w:val="115"/>
          <w:sz w:val="24"/>
        </w:rPr>
        <w:t>positive</w:t>
      </w:r>
      <w:r>
        <w:rPr>
          <w:spacing w:val="-13"/>
          <w:w w:val="115"/>
          <w:sz w:val="24"/>
        </w:rPr>
        <w:t xml:space="preserve"> </w:t>
      </w:r>
      <w:r>
        <w:rPr>
          <w:w w:val="115"/>
          <w:sz w:val="24"/>
        </w:rPr>
        <w:t>progress</w:t>
      </w:r>
      <w:r>
        <w:rPr>
          <w:spacing w:val="-8"/>
          <w:w w:val="115"/>
          <w:sz w:val="24"/>
        </w:rPr>
        <w:t xml:space="preserve"> </w:t>
      </w:r>
      <w:r>
        <w:rPr>
          <w:w w:val="115"/>
          <w:sz w:val="24"/>
        </w:rPr>
        <w:t>of the assignment and positive response from the Insurance</w:t>
      </w:r>
      <w:r>
        <w:rPr>
          <w:spacing w:val="-2"/>
          <w:w w:val="115"/>
          <w:sz w:val="24"/>
        </w:rPr>
        <w:t xml:space="preserve"> </w:t>
      </w:r>
      <w:r>
        <w:rPr>
          <w:w w:val="115"/>
          <w:sz w:val="24"/>
        </w:rPr>
        <w:t>companies,</w:t>
      </w:r>
      <w:r>
        <w:rPr>
          <w:spacing w:val="-3"/>
          <w:w w:val="115"/>
          <w:sz w:val="24"/>
        </w:rPr>
        <w:t xml:space="preserve"> </w:t>
      </w:r>
      <w:r>
        <w:rPr>
          <w:w w:val="115"/>
          <w:sz w:val="24"/>
        </w:rPr>
        <w:t>RTA</w:t>
      </w:r>
      <w:r>
        <w:rPr>
          <w:spacing w:val="-5"/>
          <w:w w:val="115"/>
          <w:sz w:val="24"/>
        </w:rPr>
        <w:t xml:space="preserve"> </w:t>
      </w:r>
      <w:r>
        <w:rPr>
          <w:w w:val="115"/>
          <w:sz w:val="24"/>
        </w:rPr>
        <w:t>or</w:t>
      </w:r>
      <w:r>
        <w:rPr>
          <w:spacing w:val="-4"/>
          <w:w w:val="115"/>
          <w:sz w:val="24"/>
        </w:rPr>
        <w:t xml:space="preserve"> </w:t>
      </w:r>
      <w:r>
        <w:rPr>
          <w:w w:val="115"/>
          <w:sz w:val="24"/>
        </w:rPr>
        <w:t>concerned</w:t>
      </w:r>
      <w:r>
        <w:rPr>
          <w:spacing w:val="-4"/>
          <w:w w:val="115"/>
          <w:sz w:val="24"/>
        </w:rPr>
        <w:t xml:space="preserve"> </w:t>
      </w:r>
      <w:r>
        <w:rPr>
          <w:w w:val="115"/>
          <w:sz w:val="24"/>
        </w:rPr>
        <w:t>authorities, the Consultant shall be free to charge the</w:t>
      </w:r>
    </w:p>
    <w:p w14:paraId="6420E00E" w14:textId="6DE5A10F" w:rsidR="00C572A1" w:rsidRDefault="00267336">
      <w:pPr>
        <w:pStyle w:val="BodyText"/>
        <w:spacing w:before="15" w:line="331" w:lineRule="auto"/>
        <w:ind w:left="2038" w:right="1800"/>
      </w:pPr>
      <w:r>
        <w:rPr>
          <w:w w:val="115"/>
        </w:rPr>
        <w:t>proportionate fees</w:t>
      </w:r>
      <w:r w:rsidR="00000000">
        <w:rPr>
          <w:spacing w:val="-11"/>
          <w:w w:val="115"/>
        </w:rPr>
        <w:t xml:space="preserve"> </w:t>
      </w:r>
      <w:r w:rsidR="00000000">
        <w:rPr>
          <w:w w:val="115"/>
        </w:rPr>
        <w:t>linked</w:t>
      </w:r>
      <w:r w:rsidR="00000000">
        <w:rPr>
          <w:spacing w:val="-9"/>
          <w:w w:val="115"/>
        </w:rPr>
        <w:t xml:space="preserve"> </w:t>
      </w:r>
      <w:r w:rsidR="00000000">
        <w:rPr>
          <w:w w:val="115"/>
        </w:rPr>
        <w:t>with</w:t>
      </w:r>
      <w:r w:rsidR="00000000">
        <w:rPr>
          <w:spacing w:val="-14"/>
          <w:w w:val="115"/>
        </w:rPr>
        <w:t xml:space="preserve"> </w:t>
      </w:r>
      <w:r w:rsidR="00000000">
        <w:rPr>
          <w:w w:val="115"/>
        </w:rPr>
        <w:t>the</w:t>
      </w:r>
      <w:r w:rsidR="00000000">
        <w:rPr>
          <w:spacing w:val="-12"/>
          <w:w w:val="115"/>
        </w:rPr>
        <w:t xml:space="preserve"> </w:t>
      </w:r>
      <w:r w:rsidR="00000000">
        <w:rPr>
          <w:w w:val="115"/>
        </w:rPr>
        <w:t>progress</w:t>
      </w:r>
      <w:r w:rsidR="00000000">
        <w:rPr>
          <w:spacing w:val="-9"/>
          <w:w w:val="115"/>
        </w:rPr>
        <w:t xml:space="preserve"> </w:t>
      </w:r>
      <w:r w:rsidR="00000000">
        <w:rPr>
          <w:w w:val="115"/>
        </w:rPr>
        <w:t>as</w:t>
      </w:r>
      <w:r w:rsidR="00000000">
        <w:rPr>
          <w:spacing w:val="-12"/>
          <w:w w:val="115"/>
        </w:rPr>
        <w:t xml:space="preserve"> </w:t>
      </w:r>
      <w:r w:rsidR="00000000">
        <w:rPr>
          <w:w w:val="115"/>
        </w:rPr>
        <w:t>well</w:t>
      </w:r>
      <w:r w:rsidR="00000000">
        <w:rPr>
          <w:spacing w:val="-7"/>
          <w:w w:val="115"/>
        </w:rPr>
        <w:t xml:space="preserve"> </w:t>
      </w:r>
      <w:r w:rsidR="00000000">
        <w:rPr>
          <w:w w:val="115"/>
        </w:rPr>
        <w:t>as the efforts involved. The following shall be the fees structure in such case:</w:t>
      </w:r>
    </w:p>
    <w:p w14:paraId="5C4057DE" w14:textId="77777777" w:rsidR="00C572A1" w:rsidRDefault="00000000">
      <w:pPr>
        <w:pStyle w:val="ListParagraph"/>
        <w:numPr>
          <w:ilvl w:val="1"/>
          <w:numId w:val="6"/>
        </w:numPr>
        <w:tabs>
          <w:tab w:val="left" w:pos="2835"/>
        </w:tabs>
        <w:spacing w:before="269" w:line="252" w:lineRule="auto"/>
        <w:ind w:right="2588"/>
        <w:rPr>
          <w:sz w:val="24"/>
        </w:rPr>
      </w:pPr>
      <w:r>
        <w:rPr>
          <w:w w:val="110"/>
          <w:sz w:val="24"/>
        </w:rPr>
        <w:t>Immediately</w:t>
      </w:r>
      <w:r>
        <w:rPr>
          <w:spacing w:val="36"/>
          <w:w w:val="110"/>
          <w:sz w:val="24"/>
        </w:rPr>
        <w:t xml:space="preserve"> </w:t>
      </w:r>
      <w:r>
        <w:rPr>
          <w:w w:val="110"/>
          <w:sz w:val="24"/>
        </w:rPr>
        <w:t>after</w:t>
      </w:r>
      <w:r>
        <w:rPr>
          <w:spacing w:val="25"/>
          <w:w w:val="110"/>
          <w:sz w:val="24"/>
        </w:rPr>
        <w:t xml:space="preserve"> </w:t>
      </w:r>
      <w:r>
        <w:rPr>
          <w:w w:val="110"/>
          <w:sz w:val="24"/>
        </w:rPr>
        <w:t>registration</w:t>
      </w:r>
      <w:r>
        <w:rPr>
          <w:spacing w:val="28"/>
          <w:w w:val="110"/>
          <w:sz w:val="24"/>
        </w:rPr>
        <w:t xml:space="preserve"> </w:t>
      </w:r>
      <w:r>
        <w:rPr>
          <w:w w:val="110"/>
          <w:sz w:val="24"/>
        </w:rPr>
        <w:t>and initial progress: 25% of the fee</w:t>
      </w:r>
    </w:p>
    <w:p w14:paraId="2B77D73C" w14:textId="77777777" w:rsidR="00C572A1" w:rsidRDefault="00C572A1">
      <w:pPr>
        <w:pStyle w:val="BodyText"/>
        <w:spacing w:before="96"/>
      </w:pPr>
    </w:p>
    <w:p w14:paraId="2F88EEBE" w14:textId="77777777" w:rsidR="00C572A1" w:rsidRDefault="00000000">
      <w:pPr>
        <w:pStyle w:val="ListParagraph"/>
        <w:numPr>
          <w:ilvl w:val="1"/>
          <w:numId w:val="6"/>
        </w:numPr>
        <w:tabs>
          <w:tab w:val="left" w:pos="2833"/>
          <w:tab w:val="left" w:pos="2835"/>
        </w:tabs>
        <w:spacing w:line="285" w:lineRule="auto"/>
        <w:ind w:right="3226"/>
        <w:jc w:val="both"/>
        <w:rPr>
          <w:sz w:val="24"/>
        </w:rPr>
      </w:pPr>
      <w:r>
        <w:rPr>
          <w:w w:val="115"/>
          <w:sz w:val="24"/>
        </w:rPr>
        <w:t>After registering the issue with Insurance company &amp; IGMS: 50% of the fee</w:t>
      </w:r>
    </w:p>
    <w:p w14:paraId="333BAF9D" w14:textId="77777777" w:rsidR="00C572A1" w:rsidRDefault="00C572A1">
      <w:pPr>
        <w:pStyle w:val="BodyText"/>
        <w:spacing w:before="40"/>
      </w:pPr>
    </w:p>
    <w:p w14:paraId="13CCE38B" w14:textId="77777777" w:rsidR="00C572A1" w:rsidRDefault="00000000">
      <w:pPr>
        <w:pStyle w:val="ListParagraph"/>
        <w:numPr>
          <w:ilvl w:val="1"/>
          <w:numId w:val="6"/>
        </w:numPr>
        <w:tabs>
          <w:tab w:val="left" w:pos="2835"/>
        </w:tabs>
        <w:spacing w:before="1" w:line="285" w:lineRule="auto"/>
        <w:ind w:right="3169"/>
        <w:rPr>
          <w:sz w:val="24"/>
        </w:rPr>
      </w:pPr>
      <w:r>
        <w:rPr>
          <w:w w:val="110"/>
          <w:sz w:val="24"/>
        </w:rPr>
        <w:t>After registering the case with respective</w:t>
      </w:r>
      <w:r>
        <w:rPr>
          <w:spacing w:val="23"/>
          <w:w w:val="110"/>
          <w:sz w:val="24"/>
        </w:rPr>
        <w:t xml:space="preserve"> </w:t>
      </w:r>
      <w:r>
        <w:rPr>
          <w:w w:val="110"/>
          <w:sz w:val="24"/>
        </w:rPr>
        <w:t>Ombudsman:100%</w:t>
      </w:r>
      <w:r>
        <w:rPr>
          <w:spacing w:val="34"/>
          <w:w w:val="110"/>
          <w:sz w:val="24"/>
        </w:rPr>
        <w:t xml:space="preserve"> </w:t>
      </w:r>
      <w:r>
        <w:rPr>
          <w:w w:val="110"/>
          <w:sz w:val="24"/>
        </w:rPr>
        <w:t xml:space="preserve">of the </w:t>
      </w:r>
      <w:r>
        <w:rPr>
          <w:spacing w:val="-4"/>
          <w:w w:val="110"/>
          <w:sz w:val="24"/>
        </w:rPr>
        <w:t>fee</w:t>
      </w:r>
    </w:p>
    <w:p w14:paraId="3642063E" w14:textId="77777777" w:rsidR="00C572A1" w:rsidRDefault="00C572A1">
      <w:pPr>
        <w:pStyle w:val="ListParagraph"/>
        <w:spacing w:line="285" w:lineRule="auto"/>
        <w:rPr>
          <w:sz w:val="24"/>
        </w:rPr>
        <w:sectPr w:rsidR="00C572A1">
          <w:pgSz w:w="11900" w:h="16860"/>
          <w:pgMar w:top="540" w:right="992" w:bottom="280" w:left="566" w:header="720" w:footer="720" w:gutter="0"/>
          <w:cols w:space="720"/>
        </w:sectPr>
      </w:pPr>
    </w:p>
    <w:p w14:paraId="1DF63B96" w14:textId="1DBFDAE7" w:rsidR="00C572A1" w:rsidRDefault="00000000">
      <w:pPr>
        <w:spacing w:before="77" w:line="331" w:lineRule="auto"/>
        <w:ind w:left="2038" w:right="1729"/>
        <w:rPr>
          <w:i/>
          <w:sz w:val="24"/>
        </w:rPr>
      </w:pPr>
      <w:r>
        <w:rPr>
          <w:i/>
          <w:w w:val="110"/>
          <w:sz w:val="24"/>
          <w:u w:val="single"/>
        </w:rPr>
        <w:lastRenderedPageBreak/>
        <w:t>The capitalized</w:t>
      </w:r>
      <w:r>
        <w:rPr>
          <w:i/>
          <w:spacing w:val="29"/>
          <w:w w:val="110"/>
          <w:sz w:val="24"/>
          <w:u w:val="single"/>
        </w:rPr>
        <w:t xml:space="preserve"> </w:t>
      </w:r>
      <w:r>
        <w:rPr>
          <w:i/>
          <w:w w:val="110"/>
          <w:sz w:val="24"/>
          <w:u w:val="single"/>
        </w:rPr>
        <w:t>term</w:t>
      </w:r>
      <w:r>
        <w:rPr>
          <w:i/>
          <w:spacing w:val="27"/>
          <w:w w:val="110"/>
          <w:sz w:val="24"/>
          <w:u w:val="single"/>
        </w:rPr>
        <w:t xml:space="preserve"> </w:t>
      </w:r>
      <w:r>
        <w:rPr>
          <w:i/>
          <w:w w:val="110"/>
          <w:sz w:val="24"/>
          <w:u w:val="single"/>
        </w:rPr>
        <w:t>Fee</w:t>
      </w:r>
      <w:r>
        <w:rPr>
          <w:i/>
          <w:spacing w:val="33"/>
          <w:w w:val="110"/>
          <w:sz w:val="24"/>
          <w:u w:val="single"/>
        </w:rPr>
        <w:t xml:space="preserve"> </w:t>
      </w:r>
      <w:r>
        <w:rPr>
          <w:i/>
          <w:w w:val="110"/>
          <w:sz w:val="24"/>
          <w:u w:val="single"/>
        </w:rPr>
        <w:t>mentioned</w:t>
      </w:r>
      <w:r>
        <w:rPr>
          <w:i/>
          <w:spacing w:val="31"/>
          <w:w w:val="110"/>
          <w:sz w:val="24"/>
        </w:rPr>
        <w:t xml:space="preserve"> </w:t>
      </w:r>
      <w:r>
        <w:rPr>
          <w:i/>
          <w:w w:val="110"/>
          <w:sz w:val="24"/>
          <w:u w:val="single"/>
        </w:rPr>
        <w:t xml:space="preserve">above </w:t>
      </w:r>
      <w:r w:rsidR="00267336">
        <w:rPr>
          <w:i/>
          <w:w w:val="110"/>
          <w:sz w:val="24"/>
          <w:u w:val="single"/>
        </w:rPr>
        <w:t xml:space="preserve">i.e. </w:t>
      </w:r>
      <w:r>
        <w:rPr>
          <w:i/>
          <w:w w:val="110"/>
          <w:sz w:val="24"/>
          <w:u w:val="single"/>
        </w:rPr>
        <w:t>from I to</w:t>
      </w:r>
      <w:r>
        <w:rPr>
          <w:i/>
          <w:w w:val="110"/>
          <w:sz w:val="24"/>
        </w:rPr>
        <w:t xml:space="preserve"> </w:t>
      </w:r>
      <w:r>
        <w:rPr>
          <w:i/>
          <w:w w:val="110"/>
          <w:sz w:val="24"/>
          <w:u w:val="single"/>
        </w:rPr>
        <w:t xml:space="preserve">III shall have the </w:t>
      </w:r>
      <w:r w:rsidR="00267336">
        <w:rPr>
          <w:i/>
          <w:w w:val="110"/>
          <w:sz w:val="24"/>
          <w:u w:val="single"/>
        </w:rPr>
        <w:t>same meaning</w:t>
      </w:r>
      <w:r>
        <w:rPr>
          <w:i/>
          <w:w w:val="110"/>
          <w:sz w:val="24"/>
          <w:u w:val="single"/>
        </w:rPr>
        <w:t xml:space="preserve"> </w:t>
      </w:r>
      <w:r w:rsidR="00267336">
        <w:rPr>
          <w:i/>
          <w:w w:val="110"/>
          <w:sz w:val="24"/>
          <w:u w:val="single"/>
        </w:rPr>
        <w:t>as defined</w:t>
      </w:r>
      <w:r>
        <w:rPr>
          <w:i/>
          <w:w w:val="110"/>
          <w:sz w:val="24"/>
          <w:u w:val="single"/>
        </w:rPr>
        <w:t xml:space="preserve"> in Clause</w:t>
      </w:r>
      <w:r>
        <w:rPr>
          <w:i/>
          <w:spacing w:val="40"/>
          <w:w w:val="110"/>
          <w:sz w:val="24"/>
        </w:rPr>
        <w:t xml:space="preserve"> </w:t>
      </w:r>
      <w:r>
        <w:rPr>
          <w:i/>
          <w:w w:val="110"/>
          <w:sz w:val="24"/>
          <w:u w:val="single"/>
        </w:rPr>
        <w:t>3(a) above</w:t>
      </w:r>
    </w:p>
    <w:p w14:paraId="0A58B2C7" w14:textId="77777777" w:rsidR="00C572A1" w:rsidRDefault="00C572A1">
      <w:pPr>
        <w:pStyle w:val="BodyText"/>
        <w:rPr>
          <w:i/>
        </w:rPr>
      </w:pPr>
    </w:p>
    <w:p w14:paraId="07CF2223" w14:textId="77777777" w:rsidR="00C572A1" w:rsidRDefault="00C572A1">
      <w:pPr>
        <w:pStyle w:val="BodyText"/>
        <w:rPr>
          <w:i/>
        </w:rPr>
      </w:pPr>
    </w:p>
    <w:p w14:paraId="305D41C7" w14:textId="77777777" w:rsidR="00C572A1" w:rsidRDefault="00C572A1">
      <w:pPr>
        <w:pStyle w:val="BodyText"/>
        <w:spacing w:before="111"/>
        <w:rPr>
          <w:i/>
        </w:rPr>
      </w:pPr>
    </w:p>
    <w:p w14:paraId="04B13774" w14:textId="77777777" w:rsidR="00C572A1" w:rsidRDefault="00000000">
      <w:pPr>
        <w:pStyle w:val="ListParagraph"/>
        <w:numPr>
          <w:ilvl w:val="0"/>
          <w:numId w:val="6"/>
        </w:numPr>
        <w:tabs>
          <w:tab w:val="left" w:pos="2033"/>
          <w:tab w:val="left" w:pos="2038"/>
        </w:tabs>
        <w:spacing w:line="297" w:lineRule="auto"/>
        <w:ind w:left="2038" w:right="1955" w:hanging="924"/>
        <w:rPr>
          <w:sz w:val="24"/>
        </w:rPr>
      </w:pPr>
      <w:r>
        <w:rPr>
          <w:w w:val="115"/>
          <w:sz w:val="24"/>
        </w:rPr>
        <w:t>The compensation shall be paid in terms of this Agreement between the Parties post the successful completion</w:t>
      </w:r>
      <w:r>
        <w:rPr>
          <w:spacing w:val="-9"/>
          <w:w w:val="115"/>
          <w:sz w:val="24"/>
        </w:rPr>
        <w:t xml:space="preserve"> </w:t>
      </w:r>
      <w:r>
        <w:rPr>
          <w:w w:val="115"/>
          <w:sz w:val="24"/>
        </w:rPr>
        <w:t>of</w:t>
      </w:r>
      <w:r>
        <w:rPr>
          <w:spacing w:val="-12"/>
          <w:w w:val="115"/>
          <w:sz w:val="24"/>
        </w:rPr>
        <w:t xml:space="preserve"> </w:t>
      </w:r>
      <w:r>
        <w:rPr>
          <w:w w:val="115"/>
          <w:sz w:val="24"/>
        </w:rPr>
        <w:t>service.</w:t>
      </w:r>
      <w:r>
        <w:rPr>
          <w:spacing w:val="-10"/>
          <w:w w:val="115"/>
          <w:sz w:val="24"/>
        </w:rPr>
        <w:t xml:space="preserve"> </w:t>
      </w:r>
      <w:r>
        <w:rPr>
          <w:w w:val="115"/>
          <w:sz w:val="24"/>
        </w:rPr>
        <w:t>The</w:t>
      </w:r>
      <w:r>
        <w:rPr>
          <w:spacing w:val="-8"/>
          <w:w w:val="115"/>
          <w:sz w:val="24"/>
        </w:rPr>
        <w:t xml:space="preserve"> </w:t>
      </w:r>
      <w:r>
        <w:rPr>
          <w:w w:val="115"/>
          <w:sz w:val="24"/>
        </w:rPr>
        <w:t>mode</w:t>
      </w:r>
      <w:r>
        <w:rPr>
          <w:spacing w:val="-11"/>
          <w:w w:val="115"/>
          <w:sz w:val="24"/>
        </w:rPr>
        <w:t xml:space="preserve"> </w:t>
      </w:r>
      <w:r>
        <w:rPr>
          <w:w w:val="115"/>
          <w:sz w:val="24"/>
        </w:rPr>
        <w:t>of</w:t>
      </w:r>
      <w:r>
        <w:rPr>
          <w:spacing w:val="-9"/>
          <w:w w:val="115"/>
          <w:sz w:val="24"/>
        </w:rPr>
        <w:t xml:space="preserve"> </w:t>
      </w:r>
      <w:r>
        <w:rPr>
          <w:w w:val="115"/>
          <w:sz w:val="24"/>
        </w:rPr>
        <w:t>payment</w:t>
      </w:r>
      <w:r>
        <w:rPr>
          <w:spacing w:val="-9"/>
          <w:w w:val="115"/>
          <w:sz w:val="24"/>
        </w:rPr>
        <w:t xml:space="preserve"> </w:t>
      </w:r>
      <w:r>
        <w:rPr>
          <w:w w:val="115"/>
          <w:sz w:val="24"/>
        </w:rPr>
        <w:t>shall</w:t>
      </w:r>
      <w:r>
        <w:rPr>
          <w:spacing w:val="-9"/>
          <w:w w:val="115"/>
          <w:sz w:val="24"/>
        </w:rPr>
        <w:t xml:space="preserve"> </w:t>
      </w:r>
      <w:r>
        <w:rPr>
          <w:w w:val="115"/>
          <w:sz w:val="24"/>
        </w:rPr>
        <w:t>be an advance cheque or through money transfer. The</w:t>
      </w:r>
    </w:p>
    <w:p w14:paraId="1DA90D8C" w14:textId="1A1CA9D2" w:rsidR="00C572A1" w:rsidRDefault="00000000">
      <w:pPr>
        <w:pStyle w:val="BodyText"/>
        <w:spacing w:before="22" w:line="331" w:lineRule="auto"/>
        <w:ind w:left="2038" w:right="1779"/>
      </w:pPr>
      <w:r>
        <w:rPr>
          <w:w w:val="115"/>
        </w:rPr>
        <w:t xml:space="preserve">Client hereby agrees that </w:t>
      </w:r>
      <w:r w:rsidR="00267336">
        <w:rPr>
          <w:w w:val="115"/>
        </w:rPr>
        <w:t>if the</w:t>
      </w:r>
      <w:r>
        <w:rPr>
          <w:w w:val="115"/>
        </w:rPr>
        <w:t xml:space="preserve"> payment is not received within the period of seven days, then the Client shall be liable to pay interest on the value of fees</w:t>
      </w:r>
      <w:r>
        <w:rPr>
          <w:spacing w:val="-6"/>
          <w:w w:val="115"/>
        </w:rPr>
        <w:t xml:space="preserve"> </w:t>
      </w:r>
      <w:r>
        <w:rPr>
          <w:w w:val="115"/>
        </w:rPr>
        <w:t>which</w:t>
      </w:r>
      <w:r>
        <w:rPr>
          <w:spacing w:val="-5"/>
          <w:w w:val="115"/>
        </w:rPr>
        <w:t xml:space="preserve"> </w:t>
      </w:r>
      <w:r>
        <w:rPr>
          <w:w w:val="115"/>
        </w:rPr>
        <w:t>accrue</w:t>
      </w:r>
      <w:r>
        <w:rPr>
          <w:spacing w:val="-10"/>
          <w:w w:val="115"/>
        </w:rPr>
        <w:t xml:space="preserve"> </w:t>
      </w:r>
      <w:r>
        <w:rPr>
          <w:w w:val="115"/>
        </w:rPr>
        <w:t>to</w:t>
      </w:r>
      <w:r>
        <w:rPr>
          <w:spacing w:val="-11"/>
          <w:w w:val="115"/>
        </w:rPr>
        <w:t xml:space="preserve"> </w:t>
      </w:r>
      <w:r>
        <w:rPr>
          <w:w w:val="115"/>
        </w:rPr>
        <w:t>the</w:t>
      </w:r>
      <w:r>
        <w:rPr>
          <w:spacing w:val="-6"/>
          <w:w w:val="115"/>
        </w:rPr>
        <w:t xml:space="preserve"> </w:t>
      </w:r>
      <w:r>
        <w:rPr>
          <w:w w:val="115"/>
        </w:rPr>
        <w:t>Consultant</w:t>
      </w:r>
      <w:r>
        <w:rPr>
          <w:spacing w:val="-3"/>
          <w:w w:val="115"/>
        </w:rPr>
        <w:t xml:space="preserve"> </w:t>
      </w:r>
      <w:r>
        <w:rPr>
          <w:w w:val="115"/>
        </w:rPr>
        <w:t>at</w:t>
      </w:r>
      <w:r>
        <w:rPr>
          <w:spacing w:val="-9"/>
          <w:w w:val="115"/>
        </w:rPr>
        <w:t xml:space="preserve"> </w:t>
      </w:r>
      <w:r>
        <w:rPr>
          <w:w w:val="115"/>
        </w:rPr>
        <w:t>the</w:t>
      </w:r>
      <w:r>
        <w:rPr>
          <w:spacing w:val="-12"/>
          <w:w w:val="115"/>
        </w:rPr>
        <w:t xml:space="preserve"> </w:t>
      </w:r>
      <w:r>
        <w:rPr>
          <w:w w:val="115"/>
        </w:rPr>
        <w:t>rate</w:t>
      </w:r>
      <w:r>
        <w:rPr>
          <w:spacing w:val="-7"/>
          <w:w w:val="115"/>
        </w:rPr>
        <w:t xml:space="preserve"> </w:t>
      </w:r>
      <w:r>
        <w:rPr>
          <w:w w:val="115"/>
        </w:rPr>
        <w:t>of</w:t>
      </w:r>
      <w:r>
        <w:rPr>
          <w:spacing w:val="-6"/>
          <w:w w:val="115"/>
        </w:rPr>
        <w:t xml:space="preserve"> </w:t>
      </w:r>
      <w:r>
        <w:rPr>
          <w:w w:val="115"/>
        </w:rPr>
        <w:t>24% per annum</w:t>
      </w:r>
    </w:p>
    <w:p w14:paraId="7979745F" w14:textId="77777777" w:rsidR="00C572A1" w:rsidRDefault="00C572A1">
      <w:pPr>
        <w:pStyle w:val="BodyText"/>
      </w:pPr>
    </w:p>
    <w:p w14:paraId="43724969" w14:textId="2291393A" w:rsidR="00C572A1" w:rsidRDefault="00000000">
      <w:pPr>
        <w:pStyle w:val="ListParagraph"/>
        <w:numPr>
          <w:ilvl w:val="0"/>
          <w:numId w:val="6"/>
        </w:numPr>
        <w:tabs>
          <w:tab w:val="left" w:pos="2033"/>
          <w:tab w:val="left" w:pos="2038"/>
        </w:tabs>
        <w:spacing w:line="297" w:lineRule="auto"/>
        <w:ind w:left="2038" w:right="2098" w:hanging="900"/>
        <w:rPr>
          <w:sz w:val="24"/>
        </w:rPr>
      </w:pPr>
      <w:r>
        <w:rPr>
          <w:w w:val="115"/>
          <w:sz w:val="24"/>
        </w:rPr>
        <w:t xml:space="preserve">In the event that Consultant are </w:t>
      </w:r>
      <w:r w:rsidR="00267336">
        <w:rPr>
          <w:w w:val="115"/>
          <w:sz w:val="24"/>
        </w:rPr>
        <w:t>unable to</w:t>
      </w:r>
      <w:r>
        <w:rPr>
          <w:w w:val="115"/>
          <w:sz w:val="24"/>
        </w:rPr>
        <w:t xml:space="preserve"> provide some</w:t>
      </w:r>
      <w:r>
        <w:rPr>
          <w:spacing w:val="-17"/>
          <w:w w:val="115"/>
          <w:sz w:val="24"/>
        </w:rPr>
        <w:t xml:space="preserve"> </w:t>
      </w:r>
      <w:r>
        <w:rPr>
          <w:w w:val="115"/>
          <w:sz w:val="24"/>
        </w:rPr>
        <w:t>resolution</w:t>
      </w:r>
      <w:r>
        <w:rPr>
          <w:spacing w:val="-11"/>
          <w:w w:val="115"/>
          <w:sz w:val="24"/>
        </w:rPr>
        <w:t xml:space="preserve"> </w:t>
      </w:r>
      <w:r>
        <w:rPr>
          <w:w w:val="115"/>
          <w:sz w:val="24"/>
        </w:rPr>
        <w:t>to</w:t>
      </w:r>
      <w:r>
        <w:rPr>
          <w:spacing w:val="-10"/>
          <w:w w:val="115"/>
          <w:sz w:val="24"/>
        </w:rPr>
        <w:t xml:space="preserve"> </w:t>
      </w:r>
      <w:r>
        <w:rPr>
          <w:w w:val="115"/>
          <w:sz w:val="24"/>
        </w:rPr>
        <w:t>your</w:t>
      </w:r>
      <w:r>
        <w:rPr>
          <w:spacing w:val="-11"/>
          <w:w w:val="115"/>
          <w:sz w:val="24"/>
        </w:rPr>
        <w:t xml:space="preserve"> </w:t>
      </w:r>
      <w:r>
        <w:rPr>
          <w:w w:val="115"/>
          <w:sz w:val="24"/>
        </w:rPr>
        <w:t>complaint</w:t>
      </w:r>
      <w:r>
        <w:rPr>
          <w:spacing w:val="-13"/>
          <w:w w:val="115"/>
          <w:sz w:val="24"/>
        </w:rPr>
        <w:t xml:space="preserve"> </w:t>
      </w:r>
      <w:r>
        <w:rPr>
          <w:w w:val="115"/>
          <w:sz w:val="24"/>
        </w:rPr>
        <w:t>by</w:t>
      </w:r>
      <w:r>
        <w:rPr>
          <w:spacing w:val="-17"/>
          <w:w w:val="115"/>
          <w:sz w:val="24"/>
        </w:rPr>
        <w:t xml:space="preserve"> </w:t>
      </w:r>
      <w:r>
        <w:rPr>
          <w:w w:val="115"/>
          <w:sz w:val="24"/>
        </w:rPr>
        <w:t>the</w:t>
      </w:r>
      <w:r>
        <w:rPr>
          <w:spacing w:val="-17"/>
          <w:w w:val="115"/>
          <w:sz w:val="24"/>
        </w:rPr>
        <w:t xml:space="preserve"> </w:t>
      </w:r>
      <w:r>
        <w:rPr>
          <w:w w:val="115"/>
          <w:sz w:val="24"/>
        </w:rPr>
        <w:t xml:space="preserve">insurance </w:t>
      </w:r>
      <w:r w:rsidR="00267336">
        <w:rPr>
          <w:w w:val="115"/>
          <w:sz w:val="24"/>
        </w:rPr>
        <w:t>companies, Claimant</w:t>
      </w:r>
      <w:r>
        <w:rPr>
          <w:w w:val="115"/>
          <w:sz w:val="24"/>
        </w:rPr>
        <w:t xml:space="preserve"> Mitra will refund the registration charges if any paid at the time of</w:t>
      </w:r>
    </w:p>
    <w:p w14:paraId="12772660" w14:textId="77777777" w:rsidR="00C572A1" w:rsidRDefault="00000000">
      <w:pPr>
        <w:pStyle w:val="BodyText"/>
        <w:spacing w:before="22"/>
        <w:ind w:left="2038"/>
      </w:pPr>
      <w:r>
        <w:rPr>
          <w:w w:val="110"/>
        </w:rPr>
        <w:t>initial</w:t>
      </w:r>
      <w:r>
        <w:rPr>
          <w:spacing w:val="14"/>
          <w:w w:val="115"/>
        </w:rPr>
        <w:t xml:space="preserve"> </w:t>
      </w:r>
      <w:r>
        <w:rPr>
          <w:spacing w:val="-2"/>
          <w:w w:val="115"/>
        </w:rPr>
        <w:t>registration.</w:t>
      </w:r>
    </w:p>
    <w:p w14:paraId="0007F391" w14:textId="77777777" w:rsidR="00C572A1" w:rsidRDefault="00C572A1">
      <w:pPr>
        <w:pStyle w:val="BodyText"/>
        <w:spacing w:before="114"/>
      </w:pPr>
    </w:p>
    <w:p w14:paraId="4C17A81D" w14:textId="1E1BAE79" w:rsidR="00C572A1" w:rsidRDefault="00000000">
      <w:pPr>
        <w:pStyle w:val="ListParagraph"/>
        <w:numPr>
          <w:ilvl w:val="0"/>
          <w:numId w:val="8"/>
        </w:numPr>
        <w:tabs>
          <w:tab w:val="left" w:pos="1234"/>
        </w:tabs>
        <w:spacing w:line="237" w:lineRule="auto"/>
        <w:ind w:right="1364"/>
        <w:jc w:val="left"/>
        <w:rPr>
          <w:sz w:val="32"/>
        </w:rPr>
      </w:pPr>
      <w:r>
        <w:rPr>
          <w:w w:val="115"/>
          <w:sz w:val="24"/>
        </w:rPr>
        <w:t xml:space="preserve">The Client hereby agrees and undertakes that in case the Consultant decides to approach any </w:t>
      </w:r>
      <w:r w:rsidR="00267336">
        <w:rPr>
          <w:w w:val="115"/>
          <w:sz w:val="24"/>
        </w:rPr>
        <w:t>court of</w:t>
      </w:r>
      <w:r>
        <w:rPr>
          <w:w w:val="115"/>
          <w:sz w:val="24"/>
        </w:rPr>
        <w:t xml:space="preserve"> law, the consent of Client</w:t>
      </w:r>
      <w:r>
        <w:rPr>
          <w:spacing w:val="-9"/>
          <w:w w:val="115"/>
          <w:sz w:val="24"/>
        </w:rPr>
        <w:t xml:space="preserve"> </w:t>
      </w:r>
      <w:r>
        <w:rPr>
          <w:w w:val="115"/>
          <w:sz w:val="24"/>
        </w:rPr>
        <w:t>shall</w:t>
      </w:r>
      <w:r>
        <w:rPr>
          <w:spacing w:val="-7"/>
          <w:w w:val="115"/>
          <w:sz w:val="24"/>
        </w:rPr>
        <w:t xml:space="preserve"> </w:t>
      </w:r>
      <w:r>
        <w:rPr>
          <w:w w:val="115"/>
          <w:sz w:val="24"/>
        </w:rPr>
        <w:t>be</w:t>
      </w:r>
      <w:r>
        <w:rPr>
          <w:spacing w:val="-10"/>
          <w:w w:val="115"/>
          <w:sz w:val="24"/>
        </w:rPr>
        <w:t xml:space="preserve"> </w:t>
      </w:r>
      <w:r>
        <w:rPr>
          <w:w w:val="115"/>
          <w:sz w:val="24"/>
        </w:rPr>
        <w:t>obtained</w:t>
      </w:r>
      <w:r>
        <w:rPr>
          <w:spacing w:val="-8"/>
          <w:w w:val="115"/>
          <w:sz w:val="24"/>
        </w:rPr>
        <w:t xml:space="preserve"> </w:t>
      </w:r>
      <w:r>
        <w:rPr>
          <w:w w:val="115"/>
          <w:sz w:val="24"/>
        </w:rPr>
        <w:t>by</w:t>
      </w:r>
      <w:r>
        <w:rPr>
          <w:spacing w:val="-16"/>
          <w:w w:val="115"/>
          <w:sz w:val="24"/>
        </w:rPr>
        <w:t xml:space="preserve"> </w:t>
      </w:r>
      <w:r>
        <w:rPr>
          <w:w w:val="115"/>
          <w:sz w:val="24"/>
        </w:rPr>
        <w:t>the</w:t>
      </w:r>
      <w:r>
        <w:rPr>
          <w:spacing w:val="-10"/>
          <w:w w:val="115"/>
          <w:sz w:val="24"/>
        </w:rPr>
        <w:t xml:space="preserve"> </w:t>
      </w:r>
      <w:r>
        <w:rPr>
          <w:w w:val="115"/>
          <w:sz w:val="24"/>
        </w:rPr>
        <w:t>Consultant</w:t>
      </w:r>
      <w:r>
        <w:rPr>
          <w:spacing w:val="-8"/>
          <w:w w:val="115"/>
          <w:sz w:val="24"/>
        </w:rPr>
        <w:t xml:space="preserve"> </w:t>
      </w:r>
      <w:r>
        <w:rPr>
          <w:w w:val="115"/>
          <w:sz w:val="24"/>
        </w:rPr>
        <w:t>in</w:t>
      </w:r>
      <w:r>
        <w:rPr>
          <w:spacing w:val="-9"/>
          <w:w w:val="115"/>
          <w:sz w:val="24"/>
        </w:rPr>
        <w:t xml:space="preserve"> </w:t>
      </w:r>
      <w:r>
        <w:rPr>
          <w:w w:val="115"/>
          <w:sz w:val="24"/>
        </w:rPr>
        <w:t>advance.</w:t>
      </w:r>
      <w:r>
        <w:rPr>
          <w:spacing w:val="-4"/>
          <w:w w:val="115"/>
          <w:sz w:val="24"/>
        </w:rPr>
        <w:t xml:space="preserve"> </w:t>
      </w:r>
      <w:r>
        <w:rPr>
          <w:w w:val="115"/>
          <w:sz w:val="24"/>
        </w:rPr>
        <w:t>The</w:t>
      </w:r>
      <w:r>
        <w:rPr>
          <w:spacing w:val="-9"/>
          <w:w w:val="115"/>
          <w:sz w:val="24"/>
        </w:rPr>
        <w:t xml:space="preserve"> </w:t>
      </w:r>
      <w:r>
        <w:rPr>
          <w:w w:val="115"/>
          <w:sz w:val="24"/>
        </w:rPr>
        <w:t>Legal recourse would be initiated only after approval and signing of a legal contract by the client.</w:t>
      </w:r>
    </w:p>
    <w:p w14:paraId="42994158" w14:textId="77777777" w:rsidR="00C572A1" w:rsidRDefault="00C572A1">
      <w:pPr>
        <w:pStyle w:val="BodyText"/>
        <w:spacing w:before="34"/>
      </w:pPr>
    </w:p>
    <w:p w14:paraId="0C6CA829" w14:textId="79242A7E" w:rsidR="00C572A1" w:rsidRDefault="00000000">
      <w:pPr>
        <w:pStyle w:val="ListParagraph"/>
        <w:numPr>
          <w:ilvl w:val="0"/>
          <w:numId w:val="8"/>
        </w:numPr>
        <w:tabs>
          <w:tab w:val="left" w:pos="1234"/>
        </w:tabs>
        <w:spacing w:line="230" w:lineRule="auto"/>
        <w:ind w:right="2019"/>
        <w:jc w:val="left"/>
        <w:rPr>
          <w:sz w:val="32"/>
        </w:rPr>
      </w:pPr>
      <w:r>
        <w:rPr>
          <w:w w:val="115"/>
          <w:sz w:val="24"/>
        </w:rPr>
        <w:t>By</w:t>
      </w:r>
      <w:r>
        <w:rPr>
          <w:spacing w:val="-12"/>
          <w:w w:val="115"/>
          <w:sz w:val="24"/>
        </w:rPr>
        <w:t xml:space="preserve"> </w:t>
      </w:r>
      <w:r>
        <w:rPr>
          <w:w w:val="115"/>
          <w:sz w:val="24"/>
        </w:rPr>
        <w:t>accessing</w:t>
      </w:r>
      <w:r>
        <w:rPr>
          <w:spacing w:val="-13"/>
          <w:w w:val="115"/>
          <w:sz w:val="24"/>
        </w:rPr>
        <w:t xml:space="preserve"> </w:t>
      </w:r>
      <w:r>
        <w:rPr>
          <w:w w:val="115"/>
          <w:sz w:val="24"/>
        </w:rPr>
        <w:t>the</w:t>
      </w:r>
      <w:r>
        <w:rPr>
          <w:spacing w:val="-9"/>
          <w:w w:val="115"/>
          <w:sz w:val="24"/>
        </w:rPr>
        <w:t xml:space="preserve"> </w:t>
      </w:r>
      <w:r>
        <w:rPr>
          <w:w w:val="115"/>
          <w:sz w:val="24"/>
        </w:rPr>
        <w:t>Claimant</w:t>
      </w:r>
      <w:r>
        <w:rPr>
          <w:spacing w:val="-9"/>
          <w:w w:val="115"/>
          <w:sz w:val="24"/>
        </w:rPr>
        <w:t xml:space="preserve"> </w:t>
      </w:r>
      <w:r>
        <w:rPr>
          <w:w w:val="115"/>
          <w:sz w:val="24"/>
        </w:rPr>
        <w:t>Mitra</w:t>
      </w:r>
      <w:r>
        <w:rPr>
          <w:spacing w:val="19"/>
          <w:w w:val="115"/>
          <w:sz w:val="24"/>
        </w:rPr>
        <w:t xml:space="preserve"> </w:t>
      </w:r>
      <w:r w:rsidR="00267336">
        <w:rPr>
          <w:w w:val="115"/>
          <w:sz w:val="24"/>
        </w:rPr>
        <w:t>services, you</w:t>
      </w:r>
      <w:r>
        <w:rPr>
          <w:spacing w:val="-8"/>
          <w:w w:val="115"/>
          <w:sz w:val="24"/>
        </w:rPr>
        <w:t xml:space="preserve"> </w:t>
      </w:r>
      <w:r>
        <w:rPr>
          <w:w w:val="115"/>
          <w:sz w:val="24"/>
        </w:rPr>
        <w:t>hereby</w:t>
      </w:r>
      <w:r>
        <w:rPr>
          <w:spacing w:val="-11"/>
          <w:w w:val="115"/>
          <w:sz w:val="24"/>
        </w:rPr>
        <w:t xml:space="preserve"> </w:t>
      </w:r>
      <w:r>
        <w:rPr>
          <w:w w:val="115"/>
          <w:sz w:val="24"/>
        </w:rPr>
        <w:t>agree that Claimant Mitra may access emails/SMS/Digi locker regarding claims</w:t>
      </w:r>
    </w:p>
    <w:p w14:paraId="3F7BE28B" w14:textId="77777777" w:rsidR="00C572A1" w:rsidRDefault="00C572A1">
      <w:pPr>
        <w:pStyle w:val="ListParagraph"/>
        <w:spacing w:line="230" w:lineRule="auto"/>
        <w:rPr>
          <w:sz w:val="32"/>
        </w:rPr>
        <w:sectPr w:rsidR="00C572A1">
          <w:pgSz w:w="11900" w:h="16860"/>
          <w:pgMar w:top="540" w:right="992" w:bottom="280" w:left="566" w:header="720" w:footer="720" w:gutter="0"/>
          <w:cols w:space="720"/>
        </w:sectPr>
      </w:pPr>
    </w:p>
    <w:p w14:paraId="0EAECA70" w14:textId="38EFBBD9" w:rsidR="00C572A1" w:rsidRDefault="00000000">
      <w:pPr>
        <w:pStyle w:val="BodyText"/>
        <w:spacing w:before="77" w:line="252" w:lineRule="auto"/>
        <w:ind w:left="1234" w:right="982"/>
      </w:pPr>
      <w:r>
        <w:rPr>
          <w:w w:val="115"/>
        </w:rPr>
        <w:lastRenderedPageBreak/>
        <w:t>registration, escalation and follow up by automated processes for accessing and analyzing information provided by you, subject to you</w:t>
      </w:r>
      <w:r>
        <w:rPr>
          <w:spacing w:val="-14"/>
          <w:w w:val="115"/>
        </w:rPr>
        <w:t xml:space="preserve"> </w:t>
      </w:r>
      <w:r>
        <w:rPr>
          <w:w w:val="115"/>
        </w:rPr>
        <w:t>having</w:t>
      </w:r>
      <w:r>
        <w:rPr>
          <w:spacing w:val="-9"/>
          <w:w w:val="115"/>
        </w:rPr>
        <w:t xml:space="preserve"> </w:t>
      </w:r>
      <w:r>
        <w:rPr>
          <w:w w:val="115"/>
        </w:rPr>
        <w:t>enabled</w:t>
      </w:r>
      <w:r>
        <w:rPr>
          <w:spacing w:val="-7"/>
          <w:w w:val="115"/>
        </w:rPr>
        <w:t xml:space="preserve"> </w:t>
      </w:r>
      <w:r>
        <w:rPr>
          <w:w w:val="115"/>
        </w:rPr>
        <w:t>email</w:t>
      </w:r>
      <w:r>
        <w:rPr>
          <w:spacing w:val="-9"/>
          <w:w w:val="115"/>
        </w:rPr>
        <w:t xml:space="preserve"> </w:t>
      </w:r>
      <w:r>
        <w:rPr>
          <w:w w:val="115"/>
        </w:rPr>
        <w:t>access</w:t>
      </w:r>
      <w:r>
        <w:rPr>
          <w:spacing w:val="-11"/>
          <w:w w:val="115"/>
        </w:rPr>
        <w:t xml:space="preserve"> </w:t>
      </w:r>
      <w:r>
        <w:rPr>
          <w:w w:val="115"/>
        </w:rPr>
        <w:t>via</w:t>
      </w:r>
      <w:r>
        <w:rPr>
          <w:spacing w:val="-6"/>
          <w:w w:val="115"/>
        </w:rPr>
        <w:t xml:space="preserve"> </w:t>
      </w:r>
      <w:r>
        <w:rPr>
          <w:w w:val="115"/>
        </w:rPr>
        <w:t>InSa</w:t>
      </w:r>
      <w:r>
        <w:rPr>
          <w:spacing w:val="-10"/>
          <w:w w:val="115"/>
        </w:rPr>
        <w:t xml:space="preserve"> </w:t>
      </w:r>
      <w:r>
        <w:rPr>
          <w:w w:val="115"/>
        </w:rPr>
        <w:t>protect</w:t>
      </w:r>
      <w:r>
        <w:rPr>
          <w:spacing w:val="-10"/>
          <w:w w:val="115"/>
        </w:rPr>
        <w:t xml:space="preserve"> </w:t>
      </w:r>
      <w:r>
        <w:rPr>
          <w:w w:val="115"/>
        </w:rPr>
        <w:t>(our algorithm</w:t>
      </w:r>
      <w:r>
        <w:rPr>
          <w:spacing w:val="-9"/>
          <w:w w:val="115"/>
        </w:rPr>
        <w:t xml:space="preserve"> </w:t>
      </w:r>
      <w:r>
        <w:rPr>
          <w:w w:val="115"/>
        </w:rPr>
        <w:t xml:space="preserve">to access a password-protected document utilizing information) and having granted read permission. You agree that you may not be able to access and use Claimant Mitra at all or effectively without granting the </w:t>
      </w:r>
      <w:r w:rsidR="00267336">
        <w:rPr>
          <w:w w:val="115"/>
        </w:rPr>
        <w:t>aforementioned access</w:t>
      </w:r>
      <w:r>
        <w:rPr>
          <w:w w:val="115"/>
        </w:rPr>
        <w:t xml:space="preserve"> and permissions for email</w:t>
      </w:r>
    </w:p>
    <w:p w14:paraId="6298D94B" w14:textId="77777777" w:rsidR="00C572A1" w:rsidRDefault="00000000">
      <w:pPr>
        <w:pStyle w:val="BodyText"/>
        <w:ind w:left="1234"/>
      </w:pPr>
      <w:r>
        <w:rPr>
          <w:spacing w:val="-2"/>
          <w:w w:val="115"/>
        </w:rPr>
        <w:t>/SMS/digilocker.</w:t>
      </w:r>
    </w:p>
    <w:p w14:paraId="1CD4EB57" w14:textId="77777777" w:rsidR="00C572A1" w:rsidRDefault="00C572A1">
      <w:pPr>
        <w:pStyle w:val="BodyText"/>
        <w:spacing w:before="20"/>
      </w:pPr>
    </w:p>
    <w:p w14:paraId="2F551AF5" w14:textId="77777777" w:rsidR="00C572A1" w:rsidRDefault="00000000">
      <w:pPr>
        <w:pStyle w:val="Heading1"/>
        <w:numPr>
          <w:ilvl w:val="0"/>
          <w:numId w:val="8"/>
        </w:numPr>
        <w:tabs>
          <w:tab w:val="left" w:pos="1234"/>
        </w:tabs>
        <w:jc w:val="left"/>
        <w:rPr>
          <w:rFonts w:ascii="Georgia"/>
          <w:sz w:val="32"/>
        </w:rPr>
      </w:pPr>
      <w:r>
        <w:rPr>
          <w:w w:val="125"/>
        </w:rPr>
        <w:t>UNDERTAKING</w:t>
      </w:r>
      <w:r>
        <w:rPr>
          <w:spacing w:val="38"/>
          <w:w w:val="125"/>
        </w:rPr>
        <w:t xml:space="preserve"> </w:t>
      </w:r>
      <w:r>
        <w:rPr>
          <w:w w:val="125"/>
        </w:rPr>
        <w:t>&amp;</w:t>
      </w:r>
      <w:r>
        <w:rPr>
          <w:spacing w:val="35"/>
          <w:w w:val="125"/>
        </w:rPr>
        <w:t xml:space="preserve"> </w:t>
      </w:r>
      <w:r>
        <w:rPr>
          <w:spacing w:val="-2"/>
          <w:w w:val="125"/>
        </w:rPr>
        <w:t>INDEMNITY</w:t>
      </w:r>
    </w:p>
    <w:p w14:paraId="6EF8053D" w14:textId="77777777" w:rsidR="00C572A1" w:rsidRDefault="00000000">
      <w:pPr>
        <w:pStyle w:val="ListParagraph"/>
        <w:numPr>
          <w:ilvl w:val="0"/>
          <w:numId w:val="5"/>
        </w:numPr>
        <w:tabs>
          <w:tab w:val="left" w:pos="2033"/>
          <w:tab w:val="left" w:pos="2038"/>
        </w:tabs>
        <w:spacing w:before="224" w:line="285" w:lineRule="auto"/>
        <w:ind w:right="2185" w:hanging="900"/>
        <w:rPr>
          <w:sz w:val="24"/>
        </w:rPr>
      </w:pPr>
      <w:r>
        <w:rPr>
          <w:w w:val="110"/>
          <w:sz w:val="24"/>
        </w:rPr>
        <w:t>The</w:t>
      </w:r>
      <w:r>
        <w:rPr>
          <w:spacing w:val="-13"/>
          <w:w w:val="110"/>
          <w:sz w:val="24"/>
        </w:rPr>
        <w:t xml:space="preserve"> </w:t>
      </w:r>
      <w:r>
        <w:rPr>
          <w:w w:val="110"/>
          <w:sz w:val="24"/>
        </w:rPr>
        <w:t>Client</w:t>
      </w:r>
      <w:r>
        <w:rPr>
          <w:spacing w:val="-6"/>
          <w:w w:val="110"/>
          <w:sz w:val="24"/>
        </w:rPr>
        <w:t xml:space="preserve"> </w:t>
      </w:r>
      <w:r>
        <w:rPr>
          <w:w w:val="110"/>
          <w:sz w:val="24"/>
        </w:rPr>
        <w:t>hereby</w:t>
      </w:r>
      <w:r>
        <w:rPr>
          <w:spacing w:val="-11"/>
          <w:w w:val="110"/>
          <w:sz w:val="24"/>
        </w:rPr>
        <w:t xml:space="preserve"> </w:t>
      </w:r>
      <w:r>
        <w:rPr>
          <w:w w:val="110"/>
          <w:sz w:val="24"/>
        </w:rPr>
        <w:t>agrees</w:t>
      </w:r>
      <w:r>
        <w:rPr>
          <w:spacing w:val="28"/>
          <w:w w:val="110"/>
          <w:sz w:val="24"/>
        </w:rPr>
        <w:t xml:space="preserve"> </w:t>
      </w:r>
      <w:r>
        <w:rPr>
          <w:w w:val="110"/>
          <w:sz w:val="24"/>
        </w:rPr>
        <w:t>and</w:t>
      </w:r>
      <w:r>
        <w:rPr>
          <w:spacing w:val="-12"/>
          <w:w w:val="110"/>
          <w:sz w:val="24"/>
        </w:rPr>
        <w:t xml:space="preserve"> </w:t>
      </w:r>
      <w:r>
        <w:rPr>
          <w:w w:val="110"/>
          <w:sz w:val="24"/>
        </w:rPr>
        <w:t>undertakes</w:t>
      </w:r>
      <w:r>
        <w:rPr>
          <w:spacing w:val="28"/>
          <w:w w:val="110"/>
          <w:sz w:val="24"/>
        </w:rPr>
        <w:t xml:space="preserve"> </w:t>
      </w:r>
      <w:r>
        <w:rPr>
          <w:w w:val="110"/>
          <w:sz w:val="24"/>
        </w:rPr>
        <w:t>that</w:t>
      </w:r>
      <w:r>
        <w:rPr>
          <w:spacing w:val="28"/>
          <w:w w:val="110"/>
          <w:sz w:val="24"/>
        </w:rPr>
        <w:t xml:space="preserve"> </w:t>
      </w:r>
      <w:r>
        <w:rPr>
          <w:w w:val="110"/>
          <w:sz w:val="24"/>
        </w:rPr>
        <w:t>Client is a legal policyholder / nominee / assignee or authorized representative.</w:t>
      </w:r>
    </w:p>
    <w:p w14:paraId="3BEDE601" w14:textId="77777777" w:rsidR="00C572A1" w:rsidRDefault="00C572A1">
      <w:pPr>
        <w:pStyle w:val="BodyText"/>
        <w:spacing w:before="40"/>
      </w:pPr>
    </w:p>
    <w:p w14:paraId="309D7D1F" w14:textId="1BADEC79" w:rsidR="00C572A1" w:rsidRDefault="00000000">
      <w:pPr>
        <w:pStyle w:val="ListParagraph"/>
        <w:numPr>
          <w:ilvl w:val="0"/>
          <w:numId w:val="5"/>
        </w:numPr>
        <w:tabs>
          <w:tab w:val="left" w:pos="2033"/>
          <w:tab w:val="left" w:pos="2038"/>
        </w:tabs>
        <w:spacing w:line="288" w:lineRule="auto"/>
        <w:ind w:right="2135" w:hanging="924"/>
        <w:rPr>
          <w:sz w:val="24"/>
        </w:rPr>
      </w:pPr>
      <w:r>
        <w:rPr>
          <w:w w:val="115"/>
          <w:sz w:val="24"/>
        </w:rPr>
        <w:t>The</w:t>
      </w:r>
      <w:r>
        <w:rPr>
          <w:spacing w:val="-11"/>
          <w:w w:val="115"/>
          <w:sz w:val="24"/>
        </w:rPr>
        <w:t xml:space="preserve"> </w:t>
      </w:r>
      <w:r>
        <w:rPr>
          <w:w w:val="115"/>
          <w:sz w:val="24"/>
        </w:rPr>
        <w:t>Client</w:t>
      </w:r>
      <w:r>
        <w:rPr>
          <w:spacing w:val="-7"/>
          <w:w w:val="115"/>
          <w:sz w:val="24"/>
        </w:rPr>
        <w:t xml:space="preserve"> </w:t>
      </w:r>
      <w:r>
        <w:rPr>
          <w:w w:val="115"/>
          <w:sz w:val="24"/>
        </w:rPr>
        <w:t>hereby</w:t>
      </w:r>
      <w:r>
        <w:rPr>
          <w:spacing w:val="-7"/>
          <w:w w:val="115"/>
          <w:sz w:val="24"/>
        </w:rPr>
        <w:t xml:space="preserve"> </w:t>
      </w:r>
      <w:r>
        <w:rPr>
          <w:w w:val="115"/>
          <w:sz w:val="24"/>
        </w:rPr>
        <w:t>agrees</w:t>
      </w:r>
      <w:r>
        <w:rPr>
          <w:spacing w:val="-11"/>
          <w:w w:val="115"/>
          <w:sz w:val="24"/>
        </w:rPr>
        <w:t xml:space="preserve"> </w:t>
      </w:r>
      <w:r>
        <w:rPr>
          <w:w w:val="115"/>
          <w:sz w:val="24"/>
        </w:rPr>
        <w:t>and</w:t>
      </w:r>
      <w:r>
        <w:rPr>
          <w:spacing w:val="-11"/>
          <w:w w:val="115"/>
          <w:sz w:val="24"/>
        </w:rPr>
        <w:t xml:space="preserve"> </w:t>
      </w:r>
      <w:r>
        <w:rPr>
          <w:w w:val="115"/>
          <w:sz w:val="24"/>
        </w:rPr>
        <w:t>undertakes</w:t>
      </w:r>
      <w:r>
        <w:rPr>
          <w:spacing w:val="-11"/>
          <w:w w:val="115"/>
          <w:sz w:val="24"/>
        </w:rPr>
        <w:t xml:space="preserve"> </w:t>
      </w:r>
      <w:r>
        <w:rPr>
          <w:w w:val="115"/>
          <w:sz w:val="24"/>
        </w:rPr>
        <w:t>that</w:t>
      </w:r>
      <w:r>
        <w:rPr>
          <w:spacing w:val="-8"/>
          <w:w w:val="115"/>
          <w:sz w:val="24"/>
        </w:rPr>
        <w:t xml:space="preserve"> </w:t>
      </w:r>
      <w:r>
        <w:rPr>
          <w:w w:val="115"/>
          <w:sz w:val="24"/>
        </w:rPr>
        <w:t>he</w:t>
      </w:r>
      <w:r>
        <w:rPr>
          <w:spacing w:val="-9"/>
          <w:w w:val="115"/>
          <w:sz w:val="24"/>
        </w:rPr>
        <w:t xml:space="preserve"> </w:t>
      </w:r>
      <w:r>
        <w:rPr>
          <w:w w:val="115"/>
          <w:sz w:val="24"/>
        </w:rPr>
        <w:t xml:space="preserve">or she shall sign </w:t>
      </w:r>
      <w:r w:rsidR="00267336">
        <w:rPr>
          <w:w w:val="115"/>
          <w:sz w:val="24"/>
        </w:rPr>
        <w:t>all the</w:t>
      </w:r>
      <w:r>
        <w:rPr>
          <w:w w:val="115"/>
          <w:sz w:val="24"/>
        </w:rPr>
        <w:t xml:space="preserve"> documents required for the successful completion of the services.</w:t>
      </w:r>
    </w:p>
    <w:p w14:paraId="24D5D00D" w14:textId="77777777" w:rsidR="00C572A1" w:rsidRDefault="00C572A1">
      <w:pPr>
        <w:pStyle w:val="BodyText"/>
        <w:spacing w:before="32"/>
      </w:pPr>
    </w:p>
    <w:p w14:paraId="399B48A2" w14:textId="0AB598DF" w:rsidR="00C572A1" w:rsidRDefault="00000000">
      <w:pPr>
        <w:pStyle w:val="ListParagraph"/>
        <w:numPr>
          <w:ilvl w:val="0"/>
          <w:numId w:val="5"/>
        </w:numPr>
        <w:tabs>
          <w:tab w:val="left" w:pos="2033"/>
          <w:tab w:val="left" w:pos="2038"/>
        </w:tabs>
        <w:spacing w:line="285" w:lineRule="auto"/>
        <w:ind w:right="2832" w:hanging="900"/>
        <w:rPr>
          <w:sz w:val="24"/>
        </w:rPr>
      </w:pPr>
      <w:r>
        <w:rPr>
          <w:w w:val="115"/>
          <w:sz w:val="24"/>
        </w:rPr>
        <w:t>The Client hereby agrees and undertakes to authorize</w:t>
      </w:r>
      <w:r>
        <w:rPr>
          <w:spacing w:val="-14"/>
          <w:w w:val="115"/>
          <w:sz w:val="24"/>
        </w:rPr>
        <w:t xml:space="preserve"> </w:t>
      </w:r>
      <w:r>
        <w:rPr>
          <w:w w:val="115"/>
          <w:sz w:val="24"/>
        </w:rPr>
        <w:t>the</w:t>
      </w:r>
      <w:r>
        <w:rPr>
          <w:spacing w:val="-13"/>
          <w:w w:val="115"/>
          <w:sz w:val="24"/>
        </w:rPr>
        <w:t xml:space="preserve"> </w:t>
      </w:r>
      <w:r w:rsidR="00267336">
        <w:rPr>
          <w:w w:val="115"/>
          <w:sz w:val="24"/>
        </w:rPr>
        <w:t>Consultant to</w:t>
      </w:r>
      <w:r>
        <w:rPr>
          <w:spacing w:val="-10"/>
          <w:w w:val="115"/>
          <w:sz w:val="24"/>
        </w:rPr>
        <w:t xml:space="preserve"> </w:t>
      </w:r>
      <w:r>
        <w:rPr>
          <w:w w:val="115"/>
          <w:sz w:val="24"/>
        </w:rPr>
        <w:t>assist</w:t>
      </w:r>
      <w:r>
        <w:rPr>
          <w:spacing w:val="-12"/>
          <w:w w:val="115"/>
          <w:sz w:val="24"/>
        </w:rPr>
        <w:t xml:space="preserve"> </w:t>
      </w:r>
      <w:r>
        <w:rPr>
          <w:w w:val="115"/>
          <w:sz w:val="24"/>
        </w:rPr>
        <w:t>the</w:t>
      </w:r>
      <w:r>
        <w:rPr>
          <w:spacing w:val="-12"/>
          <w:w w:val="115"/>
          <w:sz w:val="24"/>
        </w:rPr>
        <w:t xml:space="preserve"> </w:t>
      </w:r>
      <w:r>
        <w:rPr>
          <w:w w:val="115"/>
          <w:sz w:val="24"/>
        </w:rPr>
        <w:t>client</w:t>
      </w:r>
      <w:r>
        <w:rPr>
          <w:spacing w:val="-8"/>
          <w:w w:val="115"/>
          <w:sz w:val="24"/>
        </w:rPr>
        <w:t xml:space="preserve"> </w:t>
      </w:r>
      <w:r>
        <w:rPr>
          <w:w w:val="115"/>
          <w:sz w:val="24"/>
        </w:rPr>
        <w:t>at various forums after the registration.</w:t>
      </w:r>
    </w:p>
    <w:p w14:paraId="153E3463" w14:textId="77777777" w:rsidR="00C572A1" w:rsidRDefault="00C572A1">
      <w:pPr>
        <w:pStyle w:val="BodyText"/>
        <w:spacing w:before="37"/>
      </w:pPr>
    </w:p>
    <w:p w14:paraId="0E6C8306" w14:textId="1C585427" w:rsidR="00C572A1" w:rsidRDefault="00000000">
      <w:pPr>
        <w:pStyle w:val="ListParagraph"/>
        <w:numPr>
          <w:ilvl w:val="0"/>
          <w:numId w:val="5"/>
        </w:numPr>
        <w:tabs>
          <w:tab w:val="left" w:pos="2033"/>
          <w:tab w:val="left" w:pos="2038"/>
        </w:tabs>
        <w:spacing w:before="1" w:line="297" w:lineRule="auto"/>
        <w:ind w:right="1940" w:hanging="924"/>
        <w:rPr>
          <w:sz w:val="24"/>
        </w:rPr>
      </w:pPr>
      <w:r>
        <w:rPr>
          <w:w w:val="110"/>
          <w:sz w:val="24"/>
        </w:rPr>
        <w:t>The Client hereby agrees to comply with legal formalities/procedures and all the communication to be</w:t>
      </w:r>
      <w:r>
        <w:rPr>
          <w:spacing w:val="-8"/>
          <w:w w:val="110"/>
          <w:sz w:val="24"/>
        </w:rPr>
        <w:t xml:space="preserve"> </w:t>
      </w:r>
      <w:r>
        <w:rPr>
          <w:w w:val="110"/>
          <w:sz w:val="24"/>
        </w:rPr>
        <w:t>done</w:t>
      </w:r>
      <w:r>
        <w:rPr>
          <w:spacing w:val="-7"/>
          <w:w w:val="110"/>
          <w:sz w:val="24"/>
        </w:rPr>
        <w:t xml:space="preserve"> </w:t>
      </w:r>
      <w:r>
        <w:rPr>
          <w:w w:val="110"/>
          <w:sz w:val="24"/>
        </w:rPr>
        <w:t>between</w:t>
      </w:r>
      <w:r>
        <w:rPr>
          <w:spacing w:val="-5"/>
          <w:w w:val="110"/>
          <w:sz w:val="24"/>
        </w:rPr>
        <w:t xml:space="preserve"> </w:t>
      </w:r>
      <w:r>
        <w:rPr>
          <w:w w:val="110"/>
          <w:sz w:val="24"/>
        </w:rPr>
        <w:t>client</w:t>
      </w:r>
      <w:r>
        <w:rPr>
          <w:spacing w:val="23"/>
          <w:w w:val="110"/>
          <w:sz w:val="24"/>
        </w:rPr>
        <w:t xml:space="preserve"> </w:t>
      </w:r>
      <w:r>
        <w:rPr>
          <w:w w:val="110"/>
          <w:sz w:val="24"/>
        </w:rPr>
        <w:t>and companies/</w:t>
      </w:r>
      <w:r>
        <w:rPr>
          <w:spacing w:val="25"/>
          <w:w w:val="110"/>
          <w:sz w:val="24"/>
        </w:rPr>
        <w:t xml:space="preserve"> </w:t>
      </w:r>
      <w:r>
        <w:rPr>
          <w:w w:val="110"/>
          <w:sz w:val="24"/>
        </w:rPr>
        <w:t xml:space="preserve">RTAs/ or any </w:t>
      </w:r>
      <w:r w:rsidR="00267336">
        <w:rPr>
          <w:w w:val="110"/>
          <w:sz w:val="24"/>
        </w:rPr>
        <w:t>other concerned</w:t>
      </w:r>
      <w:r>
        <w:rPr>
          <w:w w:val="110"/>
          <w:sz w:val="24"/>
        </w:rPr>
        <w:t xml:space="preserve"> authorities</w:t>
      </w:r>
      <w:r>
        <w:rPr>
          <w:spacing w:val="40"/>
          <w:w w:val="110"/>
          <w:sz w:val="24"/>
        </w:rPr>
        <w:t xml:space="preserve"> </w:t>
      </w:r>
      <w:r>
        <w:rPr>
          <w:w w:val="110"/>
          <w:sz w:val="24"/>
        </w:rPr>
        <w:t>shall be routed through</w:t>
      </w:r>
    </w:p>
    <w:p w14:paraId="73EB3479" w14:textId="77777777" w:rsidR="00C572A1" w:rsidRDefault="00000000">
      <w:pPr>
        <w:pStyle w:val="BodyText"/>
        <w:spacing w:before="22"/>
        <w:ind w:left="2038"/>
      </w:pPr>
      <w:r>
        <w:rPr>
          <w:w w:val="115"/>
        </w:rPr>
        <w:t>the</w:t>
      </w:r>
      <w:r>
        <w:rPr>
          <w:spacing w:val="-9"/>
          <w:w w:val="115"/>
        </w:rPr>
        <w:t xml:space="preserve"> </w:t>
      </w:r>
      <w:r>
        <w:rPr>
          <w:spacing w:val="-2"/>
          <w:w w:val="115"/>
        </w:rPr>
        <w:t>Consultant.</w:t>
      </w:r>
    </w:p>
    <w:p w14:paraId="2149081C" w14:textId="77777777" w:rsidR="00C572A1" w:rsidRDefault="00C572A1">
      <w:pPr>
        <w:pStyle w:val="BodyText"/>
        <w:sectPr w:rsidR="00C572A1">
          <w:pgSz w:w="11900" w:h="16860"/>
          <w:pgMar w:top="480" w:right="992" w:bottom="280" w:left="566" w:header="720" w:footer="720" w:gutter="0"/>
          <w:cols w:space="720"/>
        </w:sectPr>
      </w:pPr>
    </w:p>
    <w:p w14:paraId="09C8E148" w14:textId="77777777" w:rsidR="00C572A1" w:rsidRDefault="00000000">
      <w:pPr>
        <w:pStyle w:val="ListParagraph"/>
        <w:numPr>
          <w:ilvl w:val="0"/>
          <w:numId w:val="5"/>
        </w:numPr>
        <w:tabs>
          <w:tab w:val="left" w:pos="2033"/>
          <w:tab w:val="left" w:pos="2038"/>
        </w:tabs>
        <w:spacing w:before="73" w:line="300" w:lineRule="auto"/>
        <w:ind w:right="2025" w:hanging="900"/>
        <w:rPr>
          <w:sz w:val="24"/>
        </w:rPr>
      </w:pPr>
      <w:r>
        <w:rPr>
          <w:w w:val="115"/>
          <w:sz w:val="24"/>
        </w:rPr>
        <w:lastRenderedPageBreak/>
        <w:t>The client hereby agrees and undertakes that the entire</w:t>
      </w:r>
      <w:r>
        <w:rPr>
          <w:spacing w:val="-10"/>
          <w:w w:val="115"/>
          <w:sz w:val="24"/>
        </w:rPr>
        <w:t xml:space="preserve"> </w:t>
      </w:r>
      <w:r>
        <w:rPr>
          <w:w w:val="115"/>
          <w:sz w:val="24"/>
        </w:rPr>
        <w:t>scenario</w:t>
      </w:r>
      <w:r>
        <w:rPr>
          <w:spacing w:val="-7"/>
          <w:w w:val="115"/>
          <w:sz w:val="24"/>
        </w:rPr>
        <w:t xml:space="preserve"> </w:t>
      </w:r>
      <w:r>
        <w:rPr>
          <w:w w:val="115"/>
          <w:sz w:val="24"/>
        </w:rPr>
        <w:t>of</w:t>
      </w:r>
      <w:r>
        <w:rPr>
          <w:spacing w:val="-6"/>
          <w:w w:val="115"/>
          <w:sz w:val="24"/>
        </w:rPr>
        <w:t xml:space="preserve"> </w:t>
      </w:r>
      <w:r>
        <w:rPr>
          <w:w w:val="115"/>
          <w:sz w:val="24"/>
        </w:rPr>
        <w:t>case</w:t>
      </w:r>
      <w:r>
        <w:rPr>
          <w:spacing w:val="-6"/>
          <w:w w:val="115"/>
          <w:sz w:val="24"/>
        </w:rPr>
        <w:t xml:space="preserve"> </w:t>
      </w:r>
      <w:r>
        <w:rPr>
          <w:w w:val="115"/>
          <w:sz w:val="24"/>
        </w:rPr>
        <w:t>has</w:t>
      </w:r>
      <w:r>
        <w:rPr>
          <w:spacing w:val="-11"/>
          <w:w w:val="115"/>
          <w:sz w:val="24"/>
        </w:rPr>
        <w:t xml:space="preserve"> </w:t>
      </w:r>
      <w:r>
        <w:rPr>
          <w:w w:val="115"/>
          <w:sz w:val="24"/>
        </w:rPr>
        <w:t>been</w:t>
      </w:r>
      <w:r>
        <w:rPr>
          <w:spacing w:val="-3"/>
          <w:w w:val="115"/>
          <w:sz w:val="24"/>
        </w:rPr>
        <w:t xml:space="preserve"> </w:t>
      </w:r>
      <w:r>
        <w:rPr>
          <w:w w:val="115"/>
          <w:sz w:val="24"/>
        </w:rPr>
        <w:t>explained</w:t>
      </w:r>
      <w:r>
        <w:rPr>
          <w:spacing w:val="-10"/>
          <w:w w:val="115"/>
          <w:sz w:val="24"/>
        </w:rPr>
        <w:t xml:space="preserve"> </w:t>
      </w:r>
      <w:r>
        <w:rPr>
          <w:w w:val="115"/>
          <w:sz w:val="24"/>
        </w:rPr>
        <w:t>by</w:t>
      </w:r>
      <w:r>
        <w:rPr>
          <w:spacing w:val="-6"/>
          <w:w w:val="115"/>
          <w:sz w:val="24"/>
        </w:rPr>
        <w:t xml:space="preserve"> </w:t>
      </w:r>
      <w:r>
        <w:rPr>
          <w:w w:val="115"/>
          <w:sz w:val="24"/>
        </w:rPr>
        <w:t>him</w:t>
      </w:r>
      <w:r>
        <w:rPr>
          <w:spacing w:val="-10"/>
          <w:w w:val="115"/>
          <w:sz w:val="24"/>
        </w:rPr>
        <w:t xml:space="preserve"> </w:t>
      </w:r>
      <w:r>
        <w:rPr>
          <w:w w:val="115"/>
          <w:sz w:val="24"/>
        </w:rPr>
        <w:t>to the consultant and the duration of completion of service by the consultant is not time bound.</w:t>
      </w:r>
    </w:p>
    <w:p w14:paraId="7A774917" w14:textId="77777777" w:rsidR="00C572A1" w:rsidRDefault="00C572A1">
      <w:pPr>
        <w:pStyle w:val="BodyText"/>
        <w:spacing w:before="12"/>
      </w:pPr>
    </w:p>
    <w:p w14:paraId="4D3BF190" w14:textId="77777777" w:rsidR="00C572A1" w:rsidRDefault="00000000">
      <w:pPr>
        <w:pStyle w:val="ListParagraph"/>
        <w:numPr>
          <w:ilvl w:val="0"/>
          <w:numId w:val="5"/>
        </w:numPr>
        <w:tabs>
          <w:tab w:val="left" w:pos="2033"/>
          <w:tab w:val="left" w:pos="2038"/>
        </w:tabs>
        <w:spacing w:line="300" w:lineRule="auto"/>
        <w:ind w:right="2030" w:hanging="840"/>
        <w:rPr>
          <w:sz w:val="24"/>
        </w:rPr>
      </w:pPr>
      <w:r>
        <w:rPr>
          <w:w w:val="115"/>
          <w:sz w:val="24"/>
        </w:rPr>
        <w:t>The</w:t>
      </w:r>
      <w:r>
        <w:rPr>
          <w:spacing w:val="-11"/>
          <w:w w:val="115"/>
          <w:sz w:val="24"/>
        </w:rPr>
        <w:t xml:space="preserve"> </w:t>
      </w:r>
      <w:r>
        <w:rPr>
          <w:w w:val="115"/>
          <w:sz w:val="24"/>
        </w:rPr>
        <w:t>Client</w:t>
      </w:r>
      <w:r>
        <w:rPr>
          <w:spacing w:val="-9"/>
          <w:w w:val="115"/>
          <w:sz w:val="24"/>
        </w:rPr>
        <w:t xml:space="preserve"> </w:t>
      </w:r>
      <w:r>
        <w:rPr>
          <w:w w:val="115"/>
          <w:sz w:val="24"/>
        </w:rPr>
        <w:t>undertakes</w:t>
      </w:r>
      <w:r>
        <w:rPr>
          <w:spacing w:val="-11"/>
          <w:w w:val="115"/>
          <w:sz w:val="24"/>
        </w:rPr>
        <w:t xml:space="preserve"> </w:t>
      </w:r>
      <w:r>
        <w:rPr>
          <w:w w:val="115"/>
          <w:sz w:val="24"/>
        </w:rPr>
        <w:t>to</w:t>
      </w:r>
      <w:r>
        <w:rPr>
          <w:spacing w:val="-13"/>
          <w:w w:val="115"/>
          <w:sz w:val="24"/>
        </w:rPr>
        <w:t xml:space="preserve"> </w:t>
      </w:r>
      <w:r>
        <w:rPr>
          <w:w w:val="115"/>
          <w:sz w:val="24"/>
        </w:rPr>
        <w:t>provide</w:t>
      </w:r>
      <w:r>
        <w:rPr>
          <w:spacing w:val="-14"/>
          <w:w w:val="115"/>
          <w:sz w:val="24"/>
        </w:rPr>
        <w:t xml:space="preserve"> </w:t>
      </w:r>
      <w:r>
        <w:rPr>
          <w:w w:val="115"/>
          <w:sz w:val="24"/>
        </w:rPr>
        <w:t>the</w:t>
      </w:r>
      <w:r>
        <w:rPr>
          <w:spacing w:val="-9"/>
          <w:w w:val="115"/>
          <w:sz w:val="24"/>
        </w:rPr>
        <w:t xml:space="preserve"> </w:t>
      </w:r>
      <w:r>
        <w:rPr>
          <w:w w:val="115"/>
          <w:sz w:val="24"/>
        </w:rPr>
        <w:t>signatures</w:t>
      </w:r>
      <w:r>
        <w:rPr>
          <w:spacing w:val="-6"/>
          <w:w w:val="115"/>
          <w:sz w:val="24"/>
        </w:rPr>
        <w:t xml:space="preserve"> </w:t>
      </w:r>
      <w:r>
        <w:rPr>
          <w:w w:val="115"/>
          <w:sz w:val="24"/>
        </w:rPr>
        <w:t>and the required documents like Pan Card, Aadhar, Address Proof, ITR etc. of the Surety/ Guarantor required for processing the case.</w:t>
      </w:r>
    </w:p>
    <w:p w14:paraId="0FAF050C" w14:textId="77777777" w:rsidR="00C572A1" w:rsidRDefault="00C572A1">
      <w:pPr>
        <w:pStyle w:val="BodyText"/>
        <w:spacing w:before="9"/>
      </w:pPr>
    </w:p>
    <w:p w14:paraId="486147C5" w14:textId="77777777" w:rsidR="00C572A1" w:rsidRDefault="00000000">
      <w:pPr>
        <w:pStyle w:val="ListParagraph"/>
        <w:numPr>
          <w:ilvl w:val="0"/>
          <w:numId w:val="5"/>
        </w:numPr>
        <w:tabs>
          <w:tab w:val="left" w:pos="2033"/>
          <w:tab w:val="left" w:pos="2038"/>
        </w:tabs>
        <w:spacing w:line="285" w:lineRule="auto"/>
        <w:ind w:right="2200" w:hanging="924"/>
        <w:rPr>
          <w:sz w:val="24"/>
        </w:rPr>
      </w:pPr>
      <w:r>
        <w:rPr>
          <w:w w:val="115"/>
          <w:sz w:val="24"/>
        </w:rPr>
        <w:t>The</w:t>
      </w:r>
      <w:r>
        <w:rPr>
          <w:spacing w:val="-12"/>
          <w:w w:val="115"/>
          <w:sz w:val="24"/>
        </w:rPr>
        <w:t xml:space="preserve"> </w:t>
      </w:r>
      <w:r>
        <w:rPr>
          <w:w w:val="115"/>
          <w:sz w:val="24"/>
        </w:rPr>
        <w:t>Client</w:t>
      </w:r>
      <w:r>
        <w:rPr>
          <w:spacing w:val="-8"/>
          <w:w w:val="115"/>
          <w:sz w:val="24"/>
        </w:rPr>
        <w:t xml:space="preserve"> </w:t>
      </w:r>
      <w:r>
        <w:rPr>
          <w:w w:val="115"/>
          <w:sz w:val="24"/>
        </w:rPr>
        <w:t>hereby</w:t>
      </w:r>
      <w:r>
        <w:rPr>
          <w:spacing w:val="-7"/>
          <w:w w:val="115"/>
          <w:sz w:val="24"/>
        </w:rPr>
        <w:t xml:space="preserve"> </w:t>
      </w:r>
      <w:r>
        <w:rPr>
          <w:w w:val="115"/>
          <w:sz w:val="24"/>
        </w:rPr>
        <w:t>agrees</w:t>
      </w:r>
      <w:r>
        <w:rPr>
          <w:spacing w:val="-16"/>
          <w:w w:val="115"/>
          <w:sz w:val="24"/>
        </w:rPr>
        <w:t xml:space="preserve"> </w:t>
      </w:r>
      <w:r>
        <w:rPr>
          <w:w w:val="115"/>
          <w:sz w:val="24"/>
        </w:rPr>
        <w:t>to</w:t>
      </w:r>
      <w:r>
        <w:rPr>
          <w:spacing w:val="-11"/>
          <w:w w:val="115"/>
          <w:sz w:val="24"/>
        </w:rPr>
        <w:t xml:space="preserve"> </w:t>
      </w:r>
      <w:r>
        <w:rPr>
          <w:w w:val="115"/>
          <w:sz w:val="24"/>
        </w:rPr>
        <w:t>defend,</w:t>
      </w:r>
      <w:r>
        <w:rPr>
          <w:spacing w:val="-9"/>
          <w:w w:val="115"/>
          <w:sz w:val="24"/>
        </w:rPr>
        <w:t xml:space="preserve"> </w:t>
      </w:r>
      <w:r>
        <w:rPr>
          <w:w w:val="115"/>
          <w:sz w:val="24"/>
        </w:rPr>
        <w:t>indemnify</w:t>
      </w:r>
      <w:r>
        <w:rPr>
          <w:spacing w:val="-6"/>
          <w:w w:val="115"/>
          <w:sz w:val="24"/>
        </w:rPr>
        <w:t xml:space="preserve"> </w:t>
      </w:r>
      <w:r>
        <w:rPr>
          <w:w w:val="115"/>
          <w:sz w:val="24"/>
        </w:rPr>
        <w:t>and hold harmless the Consultant and its directors, officers, and employees with respect to a claim</w:t>
      </w:r>
    </w:p>
    <w:p w14:paraId="570B2310" w14:textId="5D6B5F70" w:rsidR="00C572A1" w:rsidRDefault="00000000">
      <w:pPr>
        <w:pStyle w:val="BodyText"/>
        <w:spacing w:before="39" w:line="331" w:lineRule="auto"/>
        <w:ind w:left="2038" w:right="1800"/>
      </w:pPr>
      <w:r>
        <w:rPr>
          <w:w w:val="115"/>
        </w:rPr>
        <w:t>arising</w:t>
      </w:r>
      <w:r>
        <w:rPr>
          <w:spacing w:val="-12"/>
          <w:w w:val="115"/>
        </w:rPr>
        <w:t xml:space="preserve"> </w:t>
      </w:r>
      <w:r>
        <w:rPr>
          <w:w w:val="115"/>
        </w:rPr>
        <w:t>from</w:t>
      </w:r>
      <w:r>
        <w:rPr>
          <w:spacing w:val="-12"/>
          <w:w w:val="115"/>
        </w:rPr>
        <w:t xml:space="preserve"> </w:t>
      </w:r>
      <w:r>
        <w:rPr>
          <w:w w:val="115"/>
        </w:rPr>
        <w:t>the</w:t>
      </w:r>
      <w:r>
        <w:rPr>
          <w:spacing w:val="-9"/>
          <w:w w:val="115"/>
        </w:rPr>
        <w:t xml:space="preserve"> </w:t>
      </w:r>
      <w:r>
        <w:rPr>
          <w:w w:val="115"/>
        </w:rPr>
        <w:t>Client’s</w:t>
      </w:r>
      <w:r>
        <w:rPr>
          <w:spacing w:val="-9"/>
          <w:w w:val="115"/>
        </w:rPr>
        <w:t xml:space="preserve"> </w:t>
      </w:r>
      <w:r>
        <w:rPr>
          <w:w w:val="115"/>
        </w:rPr>
        <w:t>actual</w:t>
      </w:r>
      <w:r>
        <w:rPr>
          <w:spacing w:val="-8"/>
          <w:w w:val="115"/>
        </w:rPr>
        <w:t xml:space="preserve"> </w:t>
      </w:r>
      <w:r>
        <w:rPr>
          <w:w w:val="115"/>
        </w:rPr>
        <w:t>or</w:t>
      </w:r>
      <w:r>
        <w:rPr>
          <w:spacing w:val="-4"/>
          <w:w w:val="115"/>
        </w:rPr>
        <w:t xml:space="preserve"> </w:t>
      </w:r>
      <w:r>
        <w:rPr>
          <w:w w:val="115"/>
        </w:rPr>
        <w:t>alleged</w:t>
      </w:r>
      <w:r>
        <w:rPr>
          <w:spacing w:val="-12"/>
          <w:w w:val="115"/>
        </w:rPr>
        <w:t xml:space="preserve"> </w:t>
      </w:r>
      <w:r>
        <w:rPr>
          <w:w w:val="115"/>
        </w:rPr>
        <w:t>act,</w:t>
      </w:r>
      <w:r>
        <w:rPr>
          <w:spacing w:val="-8"/>
          <w:w w:val="115"/>
        </w:rPr>
        <w:t xml:space="preserve"> </w:t>
      </w:r>
      <w:r>
        <w:rPr>
          <w:w w:val="115"/>
        </w:rPr>
        <w:t>failure to</w:t>
      </w:r>
      <w:r>
        <w:rPr>
          <w:spacing w:val="-12"/>
          <w:w w:val="115"/>
        </w:rPr>
        <w:t xml:space="preserve"> </w:t>
      </w:r>
      <w:r>
        <w:rPr>
          <w:w w:val="115"/>
        </w:rPr>
        <w:t>act,</w:t>
      </w:r>
      <w:r>
        <w:rPr>
          <w:spacing w:val="-7"/>
          <w:w w:val="115"/>
        </w:rPr>
        <w:t xml:space="preserve"> </w:t>
      </w:r>
      <w:r>
        <w:rPr>
          <w:w w:val="115"/>
        </w:rPr>
        <w:t>error,</w:t>
      </w:r>
      <w:r>
        <w:rPr>
          <w:spacing w:val="-6"/>
          <w:w w:val="115"/>
        </w:rPr>
        <w:t xml:space="preserve"> </w:t>
      </w:r>
      <w:r>
        <w:rPr>
          <w:w w:val="115"/>
        </w:rPr>
        <w:t>or</w:t>
      </w:r>
      <w:r>
        <w:rPr>
          <w:spacing w:val="-5"/>
          <w:w w:val="115"/>
        </w:rPr>
        <w:t xml:space="preserve"> </w:t>
      </w:r>
      <w:r>
        <w:rPr>
          <w:w w:val="115"/>
        </w:rPr>
        <w:t>omission</w:t>
      </w:r>
      <w:r>
        <w:rPr>
          <w:spacing w:val="-10"/>
          <w:w w:val="115"/>
        </w:rPr>
        <w:t xml:space="preserve"> </w:t>
      </w:r>
      <w:r>
        <w:rPr>
          <w:w w:val="115"/>
        </w:rPr>
        <w:t>in</w:t>
      </w:r>
      <w:r>
        <w:rPr>
          <w:spacing w:val="-11"/>
          <w:w w:val="115"/>
        </w:rPr>
        <w:t xml:space="preserve"> </w:t>
      </w:r>
      <w:r>
        <w:rPr>
          <w:w w:val="115"/>
        </w:rPr>
        <w:t>the</w:t>
      </w:r>
      <w:r>
        <w:rPr>
          <w:spacing w:val="-8"/>
          <w:w w:val="115"/>
        </w:rPr>
        <w:t xml:space="preserve"> </w:t>
      </w:r>
      <w:r>
        <w:rPr>
          <w:w w:val="115"/>
        </w:rPr>
        <w:t>performance</w:t>
      </w:r>
      <w:r>
        <w:rPr>
          <w:spacing w:val="-6"/>
          <w:w w:val="115"/>
        </w:rPr>
        <w:t xml:space="preserve"> </w:t>
      </w:r>
      <w:r>
        <w:rPr>
          <w:w w:val="115"/>
        </w:rPr>
        <w:t>of</w:t>
      </w:r>
      <w:r>
        <w:rPr>
          <w:spacing w:val="-10"/>
          <w:w w:val="115"/>
        </w:rPr>
        <w:t xml:space="preserve"> </w:t>
      </w:r>
      <w:r>
        <w:rPr>
          <w:w w:val="115"/>
        </w:rPr>
        <w:t xml:space="preserve">their obligations under this Agreement or </w:t>
      </w:r>
      <w:r w:rsidR="00267336">
        <w:rPr>
          <w:w w:val="115"/>
        </w:rPr>
        <w:t>any governing</w:t>
      </w:r>
      <w:r>
        <w:rPr>
          <w:w w:val="115"/>
        </w:rPr>
        <w:t xml:space="preserve"> law or regulation.</w:t>
      </w:r>
    </w:p>
    <w:p w14:paraId="614CF620" w14:textId="77777777" w:rsidR="00C572A1" w:rsidRDefault="00C572A1">
      <w:pPr>
        <w:pStyle w:val="BodyText"/>
        <w:spacing w:before="4"/>
      </w:pPr>
    </w:p>
    <w:p w14:paraId="608B173E" w14:textId="6229E75F" w:rsidR="00C572A1" w:rsidRDefault="00000000">
      <w:pPr>
        <w:pStyle w:val="ListParagraph"/>
        <w:numPr>
          <w:ilvl w:val="0"/>
          <w:numId w:val="5"/>
        </w:numPr>
        <w:tabs>
          <w:tab w:val="left" w:pos="2033"/>
          <w:tab w:val="left" w:pos="2038"/>
        </w:tabs>
        <w:spacing w:line="300" w:lineRule="auto"/>
        <w:ind w:right="2111" w:hanging="924"/>
        <w:rPr>
          <w:sz w:val="24"/>
        </w:rPr>
      </w:pPr>
      <w:r>
        <w:rPr>
          <w:w w:val="110"/>
          <w:sz w:val="24"/>
        </w:rPr>
        <w:t>The Clients consents to the use of the reviews/testimonial</w:t>
      </w:r>
      <w:r>
        <w:rPr>
          <w:spacing w:val="-2"/>
          <w:w w:val="110"/>
          <w:sz w:val="24"/>
        </w:rPr>
        <w:t xml:space="preserve"> </w:t>
      </w:r>
      <w:r>
        <w:rPr>
          <w:w w:val="110"/>
          <w:sz w:val="24"/>
        </w:rPr>
        <w:t>given</w:t>
      </w:r>
      <w:r>
        <w:rPr>
          <w:spacing w:val="-8"/>
          <w:w w:val="110"/>
          <w:sz w:val="24"/>
        </w:rPr>
        <w:t xml:space="preserve"> </w:t>
      </w:r>
      <w:r>
        <w:rPr>
          <w:w w:val="110"/>
          <w:sz w:val="24"/>
        </w:rPr>
        <w:t>by</w:t>
      </w:r>
      <w:r>
        <w:rPr>
          <w:spacing w:val="-7"/>
          <w:w w:val="110"/>
          <w:sz w:val="24"/>
        </w:rPr>
        <w:t xml:space="preserve"> </w:t>
      </w:r>
      <w:r>
        <w:rPr>
          <w:w w:val="110"/>
          <w:sz w:val="24"/>
        </w:rPr>
        <w:t>him</w:t>
      </w:r>
      <w:r>
        <w:rPr>
          <w:spacing w:val="-8"/>
          <w:w w:val="110"/>
          <w:sz w:val="24"/>
        </w:rPr>
        <w:t xml:space="preserve"> </w:t>
      </w:r>
      <w:r>
        <w:rPr>
          <w:w w:val="110"/>
          <w:sz w:val="24"/>
        </w:rPr>
        <w:t>for</w:t>
      </w:r>
      <w:r>
        <w:rPr>
          <w:spacing w:val="-7"/>
          <w:w w:val="110"/>
          <w:sz w:val="24"/>
        </w:rPr>
        <w:t xml:space="preserve"> </w:t>
      </w:r>
      <w:r w:rsidR="00267336">
        <w:rPr>
          <w:w w:val="110"/>
          <w:sz w:val="24"/>
        </w:rPr>
        <w:t>the sole</w:t>
      </w:r>
      <w:r>
        <w:rPr>
          <w:spacing w:val="-6"/>
          <w:w w:val="110"/>
          <w:sz w:val="24"/>
        </w:rPr>
        <w:t xml:space="preserve"> </w:t>
      </w:r>
      <w:r>
        <w:rPr>
          <w:w w:val="110"/>
          <w:sz w:val="24"/>
        </w:rPr>
        <w:t>purpose of spreading awareness and</w:t>
      </w:r>
      <w:r>
        <w:rPr>
          <w:spacing w:val="-3"/>
          <w:w w:val="110"/>
          <w:sz w:val="24"/>
        </w:rPr>
        <w:t xml:space="preserve"> </w:t>
      </w:r>
      <w:r>
        <w:rPr>
          <w:w w:val="110"/>
          <w:sz w:val="24"/>
        </w:rPr>
        <w:t>further promotion</w:t>
      </w:r>
      <w:r>
        <w:rPr>
          <w:spacing w:val="-1"/>
          <w:w w:val="110"/>
          <w:sz w:val="24"/>
        </w:rPr>
        <w:t xml:space="preserve"> </w:t>
      </w:r>
      <w:r>
        <w:rPr>
          <w:w w:val="110"/>
          <w:sz w:val="24"/>
        </w:rPr>
        <w:t xml:space="preserve">of the </w:t>
      </w:r>
      <w:r w:rsidR="00267336">
        <w:rPr>
          <w:spacing w:val="-2"/>
          <w:w w:val="110"/>
          <w:sz w:val="24"/>
        </w:rPr>
        <w:t>Consultant business</w:t>
      </w:r>
      <w:r>
        <w:rPr>
          <w:spacing w:val="-2"/>
          <w:w w:val="110"/>
          <w:sz w:val="24"/>
        </w:rPr>
        <w:t>.</w:t>
      </w:r>
    </w:p>
    <w:p w14:paraId="53079BC2" w14:textId="77777777" w:rsidR="00C572A1" w:rsidRDefault="00C572A1">
      <w:pPr>
        <w:pStyle w:val="BodyText"/>
        <w:spacing w:before="14"/>
      </w:pPr>
    </w:p>
    <w:p w14:paraId="65EF5371" w14:textId="77777777" w:rsidR="00C572A1" w:rsidRDefault="00000000">
      <w:pPr>
        <w:pStyle w:val="Heading1"/>
        <w:numPr>
          <w:ilvl w:val="0"/>
          <w:numId w:val="8"/>
        </w:numPr>
        <w:tabs>
          <w:tab w:val="left" w:pos="1234"/>
        </w:tabs>
        <w:jc w:val="left"/>
        <w:rPr>
          <w:rFonts w:ascii="Georgia"/>
          <w:sz w:val="32"/>
        </w:rPr>
      </w:pPr>
      <w:r>
        <w:rPr>
          <w:spacing w:val="-2"/>
          <w:w w:val="130"/>
        </w:rPr>
        <w:t>CONFIDENTIALITY</w:t>
      </w:r>
    </w:p>
    <w:p w14:paraId="2960FA75" w14:textId="4B752134" w:rsidR="00C572A1" w:rsidRDefault="00000000">
      <w:pPr>
        <w:pStyle w:val="ListParagraph"/>
        <w:numPr>
          <w:ilvl w:val="0"/>
          <w:numId w:val="4"/>
        </w:numPr>
        <w:tabs>
          <w:tab w:val="left" w:pos="2033"/>
          <w:tab w:val="left" w:pos="2038"/>
        </w:tabs>
        <w:spacing w:before="230" w:line="252" w:lineRule="auto"/>
        <w:ind w:right="2016" w:hanging="900"/>
        <w:rPr>
          <w:sz w:val="24"/>
        </w:rPr>
      </w:pPr>
      <w:r>
        <w:rPr>
          <w:w w:val="115"/>
          <w:sz w:val="24"/>
        </w:rPr>
        <w:t>The</w:t>
      </w:r>
      <w:r>
        <w:rPr>
          <w:spacing w:val="-12"/>
          <w:w w:val="115"/>
          <w:sz w:val="24"/>
        </w:rPr>
        <w:t xml:space="preserve"> </w:t>
      </w:r>
      <w:r>
        <w:rPr>
          <w:w w:val="115"/>
          <w:sz w:val="24"/>
        </w:rPr>
        <w:t>Client</w:t>
      </w:r>
      <w:r>
        <w:rPr>
          <w:spacing w:val="-8"/>
          <w:w w:val="115"/>
          <w:sz w:val="24"/>
        </w:rPr>
        <w:t xml:space="preserve"> </w:t>
      </w:r>
      <w:r>
        <w:rPr>
          <w:w w:val="115"/>
          <w:sz w:val="24"/>
        </w:rPr>
        <w:t>acknowledges</w:t>
      </w:r>
      <w:r>
        <w:rPr>
          <w:spacing w:val="-11"/>
          <w:w w:val="115"/>
          <w:sz w:val="24"/>
        </w:rPr>
        <w:t xml:space="preserve"> </w:t>
      </w:r>
      <w:r>
        <w:rPr>
          <w:w w:val="115"/>
          <w:sz w:val="24"/>
        </w:rPr>
        <w:t>that</w:t>
      </w:r>
      <w:r>
        <w:rPr>
          <w:spacing w:val="-11"/>
          <w:w w:val="115"/>
          <w:sz w:val="24"/>
        </w:rPr>
        <w:t xml:space="preserve"> </w:t>
      </w:r>
      <w:r>
        <w:rPr>
          <w:w w:val="115"/>
          <w:sz w:val="24"/>
        </w:rPr>
        <w:t>during</w:t>
      </w:r>
      <w:r>
        <w:rPr>
          <w:spacing w:val="-13"/>
          <w:w w:val="115"/>
          <w:sz w:val="24"/>
        </w:rPr>
        <w:t xml:space="preserve"> </w:t>
      </w:r>
      <w:r w:rsidR="00267336">
        <w:rPr>
          <w:w w:val="115"/>
          <w:sz w:val="24"/>
        </w:rPr>
        <w:t>the term</w:t>
      </w:r>
      <w:r>
        <w:rPr>
          <w:spacing w:val="-10"/>
          <w:w w:val="115"/>
          <w:sz w:val="24"/>
        </w:rPr>
        <w:t xml:space="preserve"> </w:t>
      </w:r>
      <w:r>
        <w:rPr>
          <w:w w:val="115"/>
          <w:sz w:val="24"/>
        </w:rPr>
        <w:t>of</w:t>
      </w:r>
      <w:r>
        <w:rPr>
          <w:spacing w:val="-12"/>
          <w:w w:val="115"/>
          <w:sz w:val="24"/>
        </w:rPr>
        <w:t xml:space="preserve"> </w:t>
      </w:r>
      <w:r>
        <w:rPr>
          <w:w w:val="115"/>
          <w:sz w:val="24"/>
        </w:rPr>
        <w:t>this Agreement, the Consultant</w:t>
      </w:r>
    </w:p>
    <w:p w14:paraId="08751D45" w14:textId="77777777" w:rsidR="00C572A1" w:rsidRDefault="00C572A1">
      <w:pPr>
        <w:pStyle w:val="ListParagraph"/>
        <w:spacing w:line="252" w:lineRule="auto"/>
        <w:rPr>
          <w:sz w:val="24"/>
        </w:rPr>
        <w:sectPr w:rsidR="00C572A1">
          <w:pgSz w:w="11900" w:h="16860"/>
          <w:pgMar w:top="740" w:right="992" w:bottom="280" w:left="566" w:header="720" w:footer="720" w:gutter="0"/>
          <w:cols w:space="720"/>
        </w:sectPr>
      </w:pPr>
    </w:p>
    <w:p w14:paraId="0FF08D7A" w14:textId="09F67A3C" w:rsidR="00C572A1" w:rsidRDefault="00000000">
      <w:pPr>
        <w:pStyle w:val="BodyText"/>
        <w:spacing w:before="77" w:line="328" w:lineRule="auto"/>
        <w:ind w:left="2038" w:right="1729"/>
      </w:pPr>
      <w:r>
        <w:rPr>
          <w:w w:val="115"/>
        </w:rPr>
        <w:lastRenderedPageBreak/>
        <w:t xml:space="preserve">will have access to Confidential Information of the </w:t>
      </w:r>
      <w:r>
        <w:rPr>
          <w:w w:val="110"/>
        </w:rPr>
        <w:t>Client and/or received by the</w:t>
      </w:r>
      <w:r>
        <w:rPr>
          <w:spacing w:val="30"/>
          <w:w w:val="110"/>
        </w:rPr>
        <w:t xml:space="preserve"> </w:t>
      </w:r>
      <w:r>
        <w:rPr>
          <w:w w:val="110"/>
        </w:rPr>
        <w:t xml:space="preserve">Client from third parties, </w:t>
      </w:r>
      <w:r>
        <w:rPr>
          <w:w w:val="115"/>
        </w:rPr>
        <w:t xml:space="preserve">which is confidential to the Client and/or such third parties. The term </w:t>
      </w:r>
      <w:r>
        <w:rPr>
          <w:rFonts w:ascii="Cambria" w:hAnsi="Cambria"/>
          <w:b/>
          <w:w w:val="115"/>
        </w:rPr>
        <w:t xml:space="preserve">“Confidential Information” </w:t>
      </w:r>
      <w:r>
        <w:rPr>
          <w:w w:val="115"/>
        </w:rPr>
        <w:t xml:space="preserve">used herein shall mean and include information which is confidential and proprietary to the </w:t>
      </w:r>
      <w:r w:rsidR="00267336">
        <w:rPr>
          <w:w w:val="115"/>
        </w:rPr>
        <w:t>Client and</w:t>
      </w:r>
      <w:r>
        <w:rPr>
          <w:w w:val="115"/>
        </w:rPr>
        <w:t xml:space="preserve">/or to certain third parties with which the Client has relationships, and disclosed to or obtained by the Consultant from the Client and/or such third parties, whether (without limitation) in graphic, written, </w:t>
      </w:r>
      <w:r w:rsidR="00267336">
        <w:rPr>
          <w:w w:val="115"/>
        </w:rPr>
        <w:t>electronic or</w:t>
      </w:r>
      <w:r>
        <w:rPr>
          <w:w w:val="115"/>
        </w:rPr>
        <w:t xml:space="preserve"> machine readable form on any media or orally and</w:t>
      </w:r>
      <w:r>
        <w:rPr>
          <w:spacing w:val="-1"/>
          <w:w w:val="115"/>
        </w:rPr>
        <w:t xml:space="preserve"> </w:t>
      </w:r>
      <w:r>
        <w:rPr>
          <w:w w:val="115"/>
        </w:rPr>
        <w:t>whether or not</w:t>
      </w:r>
      <w:r>
        <w:rPr>
          <w:spacing w:val="-3"/>
          <w:w w:val="115"/>
        </w:rPr>
        <w:t xml:space="preserve"> </w:t>
      </w:r>
      <w:r>
        <w:rPr>
          <w:w w:val="115"/>
        </w:rPr>
        <w:t>the information</w:t>
      </w:r>
      <w:r>
        <w:rPr>
          <w:spacing w:val="-3"/>
          <w:w w:val="115"/>
        </w:rPr>
        <w:t xml:space="preserve"> </w:t>
      </w:r>
      <w:r>
        <w:rPr>
          <w:w w:val="115"/>
        </w:rPr>
        <w:t>is</w:t>
      </w:r>
      <w:r>
        <w:rPr>
          <w:spacing w:val="-3"/>
          <w:w w:val="115"/>
        </w:rPr>
        <w:t xml:space="preserve"> </w:t>
      </w:r>
      <w:r>
        <w:rPr>
          <w:w w:val="115"/>
        </w:rPr>
        <w:t>expressly stated to be confidential or marked as such and includes, but is not limited to information of value or significance to the Client</w:t>
      </w:r>
    </w:p>
    <w:p w14:paraId="1A7037A5" w14:textId="77777777" w:rsidR="00C572A1" w:rsidRDefault="00000000">
      <w:pPr>
        <w:pStyle w:val="ListParagraph"/>
        <w:numPr>
          <w:ilvl w:val="0"/>
          <w:numId w:val="4"/>
        </w:numPr>
        <w:tabs>
          <w:tab w:val="left" w:pos="2033"/>
          <w:tab w:val="left" w:pos="2038"/>
        </w:tabs>
        <w:spacing w:before="240" w:line="297" w:lineRule="auto"/>
        <w:ind w:right="1886" w:hanging="924"/>
        <w:rPr>
          <w:sz w:val="24"/>
        </w:rPr>
      </w:pPr>
      <w:r>
        <w:rPr>
          <w:w w:val="115"/>
          <w:sz w:val="24"/>
        </w:rPr>
        <w:t>During the term of this Agreement, the Consultant shall</w:t>
      </w:r>
      <w:r>
        <w:rPr>
          <w:spacing w:val="-17"/>
          <w:w w:val="115"/>
          <w:sz w:val="24"/>
        </w:rPr>
        <w:t xml:space="preserve"> </w:t>
      </w:r>
      <w:r>
        <w:rPr>
          <w:w w:val="115"/>
          <w:sz w:val="24"/>
        </w:rPr>
        <w:t>hold</w:t>
      </w:r>
      <w:r>
        <w:rPr>
          <w:spacing w:val="-17"/>
          <w:w w:val="115"/>
          <w:sz w:val="24"/>
        </w:rPr>
        <w:t xml:space="preserve"> </w:t>
      </w:r>
      <w:r>
        <w:rPr>
          <w:w w:val="115"/>
          <w:sz w:val="24"/>
        </w:rPr>
        <w:t>the</w:t>
      </w:r>
      <w:r>
        <w:rPr>
          <w:spacing w:val="-16"/>
          <w:w w:val="115"/>
          <w:sz w:val="24"/>
        </w:rPr>
        <w:t xml:space="preserve"> </w:t>
      </w:r>
      <w:r>
        <w:rPr>
          <w:w w:val="115"/>
          <w:sz w:val="24"/>
        </w:rPr>
        <w:t>Confidential</w:t>
      </w:r>
      <w:r>
        <w:rPr>
          <w:spacing w:val="-17"/>
          <w:w w:val="115"/>
          <w:sz w:val="24"/>
        </w:rPr>
        <w:t xml:space="preserve"> </w:t>
      </w:r>
      <w:r>
        <w:rPr>
          <w:w w:val="115"/>
          <w:sz w:val="24"/>
        </w:rPr>
        <w:t>Information</w:t>
      </w:r>
      <w:r>
        <w:rPr>
          <w:spacing w:val="-17"/>
          <w:w w:val="115"/>
          <w:sz w:val="24"/>
        </w:rPr>
        <w:t xml:space="preserve"> </w:t>
      </w:r>
      <w:r>
        <w:rPr>
          <w:w w:val="115"/>
          <w:sz w:val="24"/>
        </w:rPr>
        <w:t>in</w:t>
      </w:r>
      <w:r>
        <w:rPr>
          <w:spacing w:val="-16"/>
          <w:w w:val="115"/>
          <w:sz w:val="24"/>
        </w:rPr>
        <w:t xml:space="preserve"> </w:t>
      </w:r>
      <w:r>
        <w:rPr>
          <w:w w:val="115"/>
          <w:sz w:val="24"/>
        </w:rPr>
        <w:t>confidence and shall not publish, disclose or disseminate at any time, to any person; or use for any purpose any</w:t>
      </w:r>
    </w:p>
    <w:p w14:paraId="5E1382DE" w14:textId="77777777" w:rsidR="00C572A1" w:rsidRDefault="00000000">
      <w:pPr>
        <w:pStyle w:val="BodyText"/>
        <w:spacing w:before="27" w:line="331" w:lineRule="auto"/>
        <w:ind w:left="2038" w:right="2099"/>
        <w:jc w:val="both"/>
      </w:pPr>
      <w:r>
        <w:rPr>
          <w:w w:val="115"/>
        </w:rPr>
        <w:t>Confidential</w:t>
      </w:r>
      <w:r>
        <w:rPr>
          <w:spacing w:val="-12"/>
          <w:w w:val="115"/>
        </w:rPr>
        <w:t xml:space="preserve"> </w:t>
      </w:r>
      <w:r>
        <w:rPr>
          <w:w w:val="115"/>
        </w:rPr>
        <w:t>Information</w:t>
      </w:r>
      <w:r>
        <w:rPr>
          <w:spacing w:val="-7"/>
          <w:w w:val="115"/>
        </w:rPr>
        <w:t xml:space="preserve"> </w:t>
      </w:r>
      <w:r>
        <w:rPr>
          <w:w w:val="115"/>
        </w:rPr>
        <w:t>other</w:t>
      </w:r>
      <w:r>
        <w:rPr>
          <w:spacing w:val="-11"/>
          <w:w w:val="115"/>
        </w:rPr>
        <w:t xml:space="preserve"> </w:t>
      </w:r>
      <w:r>
        <w:rPr>
          <w:w w:val="115"/>
        </w:rPr>
        <w:t>than</w:t>
      </w:r>
      <w:r>
        <w:rPr>
          <w:spacing w:val="-12"/>
          <w:w w:val="115"/>
        </w:rPr>
        <w:t xml:space="preserve"> </w:t>
      </w:r>
      <w:r>
        <w:rPr>
          <w:w w:val="115"/>
        </w:rPr>
        <w:t>such</w:t>
      </w:r>
      <w:r>
        <w:rPr>
          <w:spacing w:val="-12"/>
          <w:w w:val="115"/>
        </w:rPr>
        <w:t xml:space="preserve"> </w:t>
      </w:r>
      <w:r>
        <w:rPr>
          <w:w w:val="115"/>
        </w:rPr>
        <w:t>purposes as</w:t>
      </w:r>
      <w:r>
        <w:rPr>
          <w:spacing w:val="-3"/>
          <w:w w:val="115"/>
        </w:rPr>
        <w:t xml:space="preserve"> </w:t>
      </w:r>
      <w:r>
        <w:rPr>
          <w:w w:val="115"/>
        </w:rPr>
        <w:t>shall be</w:t>
      </w:r>
      <w:r>
        <w:rPr>
          <w:spacing w:val="-2"/>
          <w:w w:val="115"/>
        </w:rPr>
        <w:t xml:space="preserve"> </w:t>
      </w:r>
      <w:r>
        <w:rPr>
          <w:w w:val="115"/>
        </w:rPr>
        <w:t>required</w:t>
      </w:r>
      <w:r>
        <w:rPr>
          <w:spacing w:val="-1"/>
          <w:w w:val="115"/>
        </w:rPr>
        <w:t xml:space="preserve"> </w:t>
      </w:r>
      <w:r>
        <w:rPr>
          <w:w w:val="115"/>
        </w:rPr>
        <w:t>to</w:t>
      </w:r>
      <w:r>
        <w:rPr>
          <w:spacing w:val="-3"/>
          <w:w w:val="115"/>
        </w:rPr>
        <w:t xml:space="preserve"> </w:t>
      </w:r>
      <w:r>
        <w:rPr>
          <w:w w:val="115"/>
        </w:rPr>
        <w:t>fulfil</w:t>
      </w:r>
      <w:r>
        <w:rPr>
          <w:spacing w:val="-4"/>
          <w:w w:val="115"/>
        </w:rPr>
        <w:t xml:space="preserve"> </w:t>
      </w:r>
      <w:r>
        <w:rPr>
          <w:w w:val="115"/>
        </w:rPr>
        <w:t>the</w:t>
      </w:r>
      <w:r>
        <w:rPr>
          <w:spacing w:val="-2"/>
          <w:w w:val="115"/>
        </w:rPr>
        <w:t xml:space="preserve"> </w:t>
      </w:r>
      <w:r>
        <w:rPr>
          <w:w w:val="115"/>
        </w:rPr>
        <w:t>Client’s duties with the Consultant.</w:t>
      </w:r>
    </w:p>
    <w:p w14:paraId="2D9054E4" w14:textId="77777777" w:rsidR="00C572A1" w:rsidRDefault="00C572A1">
      <w:pPr>
        <w:pStyle w:val="BodyText"/>
        <w:spacing w:line="331" w:lineRule="auto"/>
        <w:jc w:val="both"/>
        <w:sectPr w:rsidR="00C572A1">
          <w:pgSz w:w="11900" w:h="16860"/>
          <w:pgMar w:top="540" w:right="992" w:bottom="280" w:left="566" w:header="720" w:footer="720" w:gutter="0"/>
          <w:cols w:space="720"/>
        </w:sectPr>
      </w:pPr>
    </w:p>
    <w:p w14:paraId="15158B4B" w14:textId="77777777" w:rsidR="00C572A1" w:rsidRDefault="00000000">
      <w:pPr>
        <w:pStyle w:val="ListParagraph"/>
        <w:numPr>
          <w:ilvl w:val="0"/>
          <w:numId w:val="4"/>
        </w:numPr>
        <w:tabs>
          <w:tab w:val="left" w:pos="2033"/>
          <w:tab w:val="left" w:pos="2038"/>
        </w:tabs>
        <w:spacing w:before="73" w:line="304" w:lineRule="auto"/>
        <w:ind w:right="1939" w:hanging="900"/>
        <w:rPr>
          <w:sz w:val="24"/>
        </w:rPr>
      </w:pPr>
      <w:r>
        <w:rPr>
          <w:w w:val="110"/>
          <w:sz w:val="24"/>
        </w:rPr>
        <w:lastRenderedPageBreak/>
        <w:t>Not with standing the aforesaid provisions, the Consultant</w:t>
      </w:r>
      <w:r>
        <w:rPr>
          <w:spacing w:val="40"/>
          <w:w w:val="110"/>
          <w:sz w:val="24"/>
        </w:rPr>
        <w:t xml:space="preserve"> </w:t>
      </w:r>
      <w:r>
        <w:rPr>
          <w:w w:val="110"/>
          <w:sz w:val="24"/>
        </w:rPr>
        <w:t>may</w:t>
      </w:r>
      <w:r>
        <w:rPr>
          <w:spacing w:val="32"/>
          <w:w w:val="110"/>
          <w:sz w:val="24"/>
        </w:rPr>
        <w:t xml:space="preserve"> </w:t>
      </w:r>
      <w:r>
        <w:rPr>
          <w:w w:val="110"/>
          <w:sz w:val="24"/>
        </w:rPr>
        <w:t>disclose</w:t>
      </w:r>
      <w:r>
        <w:rPr>
          <w:spacing w:val="31"/>
          <w:w w:val="110"/>
          <w:sz w:val="24"/>
        </w:rPr>
        <w:t xml:space="preserve"> </w:t>
      </w:r>
      <w:r>
        <w:rPr>
          <w:w w:val="110"/>
          <w:sz w:val="24"/>
        </w:rPr>
        <w:t>Confidential</w:t>
      </w:r>
      <w:r>
        <w:rPr>
          <w:spacing w:val="33"/>
          <w:w w:val="110"/>
          <w:sz w:val="24"/>
        </w:rPr>
        <w:t xml:space="preserve"> </w:t>
      </w:r>
      <w:r>
        <w:rPr>
          <w:w w:val="110"/>
          <w:sz w:val="24"/>
        </w:rPr>
        <w:t>Information (i) that is/ was in the public domain; (ii) that was previously known by Consultant, as established by written</w:t>
      </w:r>
      <w:r>
        <w:rPr>
          <w:spacing w:val="40"/>
          <w:w w:val="110"/>
          <w:sz w:val="24"/>
        </w:rPr>
        <w:t xml:space="preserve"> </w:t>
      </w:r>
      <w:r>
        <w:rPr>
          <w:w w:val="110"/>
          <w:sz w:val="24"/>
        </w:rPr>
        <w:t>records</w:t>
      </w:r>
      <w:r>
        <w:rPr>
          <w:spacing w:val="40"/>
          <w:w w:val="110"/>
          <w:sz w:val="24"/>
        </w:rPr>
        <w:t xml:space="preserve"> </w:t>
      </w:r>
      <w:r>
        <w:rPr>
          <w:w w:val="110"/>
          <w:sz w:val="24"/>
        </w:rPr>
        <w:t>of</w:t>
      </w:r>
      <w:r>
        <w:rPr>
          <w:spacing w:val="40"/>
          <w:w w:val="110"/>
          <w:sz w:val="24"/>
        </w:rPr>
        <w:t xml:space="preserve"> </w:t>
      </w:r>
      <w:r>
        <w:rPr>
          <w:w w:val="110"/>
          <w:sz w:val="24"/>
        </w:rPr>
        <w:t>the</w:t>
      </w:r>
      <w:r>
        <w:rPr>
          <w:spacing w:val="40"/>
          <w:w w:val="110"/>
          <w:sz w:val="24"/>
        </w:rPr>
        <w:t xml:space="preserve"> </w:t>
      </w:r>
      <w:r>
        <w:rPr>
          <w:w w:val="110"/>
          <w:sz w:val="24"/>
        </w:rPr>
        <w:t>Consultant</w:t>
      </w:r>
      <w:r>
        <w:rPr>
          <w:spacing w:val="40"/>
          <w:w w:val="110"/>
          <w:sz w:val="24"/>
        </w:rPr>
        <w:t xml:space="preserve"> </w:t>
      </w:r>
      <w:r>
        <w:rPr>
          <w:w w:val="110"/>
          <w:sz w:val="24"/>
        </w:rPr>
        <w:t>prior</w:t>
      </w:r>
      <w:r>
        <w:rPr>
          <w:spacing w:val="40"/>
          <w:w w:val="110"/>
          <w:sz w:val="24"/>
        </w:rPr>
        <w:t xml:space="preserve"> </w:t>
      </w:r>
      <w:r>
        <w:rPr>
          <w:w w:val="110"/>
          <w:sz w:val="24"/>
        </w:rPr>
        <w:t>to</w:t>
      </w:r>
      <w:r>
        <w:rPr>
          <w:spacing w:val="40"/>
          <w:w w:val="110"/>
          <w:sz w:val="24"/>
        </w:rPr>
        <w:t xml:space="preserve"> </w:t>
      </w:r>
      <w:r>
        <w:rPr>
          <w:w w:val="110"/>
          <w:sz w:val="24"/>
        </w:rPr>
        <w:t>receipt</w:t>
      </w:r>
      <w:r>
        <w:rPr>
          <w:spacing w:val="40"/>
          <w:w w:val="110"/>
          <w:sz w:val="24"/>
        </w:rPr>
        <w:t xml:space="preserve"> </w:t>
      </w:r>
      <w:r>
        <w:rPr>
          <w:w w:val="110"/>
          <w:sz w:val="24"/>
        </w:rPr>
        <w:t>of</w:t>
      </w:r>
    </w:p>
    <w:p w14:paraId="768D7543" w14:textId="2364DECD" w:rsidR="00C572A1" w:rsidRDefault="00000000">
      <w:pPr>
        <w:pStyle w:val="BodyText"/>
        <w:spacing w:before="17" w:line="331" w:lineRule="auto"/>
        <w:ind w:left="2038" w:right="1679"/>
      </w:pPr>
      <w:r>
        <w:rPr>
          <w:w w:val="115"/>
        </w:rPr>
        <w:t>such</w:t>
      </w:r>
      <w:r>
        <w:rPr>
          <w:spacing w:val="-11"/>
          <w:w w:val="115"/>
        </w:rPr>
        <w:t xml:space="preserve"> </w:t>
      </w:r>
      <w:r>
        <w:rPr>
          <w:w w:val="115"/>
        </w:rPr>
        <w:t>information</w:t>
      </w:r>
      <w:r>
        <w:rPr>
          <w:spacing w:val="-11"/>
          <w:w w:val="115"/>
        </w:rPr>
        <w:t xml:space="preserve"> </w:t>
      </w:r>
      <w:r>
        <w:rPr>
          <w:w w:val="115"/>
        </w:rPr>
        <w:t>from</w:t>
      </w:r>
      <w:r>
        <w:rPr>
          <w:spacing w:val="-13"/>
          <w:w w:val="115"/>
        </w:rPr>
        <w:t xml:space="preserve"> </w:t>
      </w:r>
      <w:r>
        <w:rPr>
          <w:w w:val="115"/>
        </w:rPr>
        <w:t>the</w:t>
      </w:r>
      <w:r>
        <w:rPr>
          <w:spacing w:val="-10"/>
          <w:w w:val="115"/>
        </w:rPr>
        <w:t xml:space="preserve"> </w:t>
      </w:r>
      <w:r>
        <w:rPr>
          <w:w w:val="115"/>
        </w:rPr>
        <w:t>Client;</w:t>
      </w:r>
      <w:r>
        <w:rPr>
          <w:spacing w:val="-17"/>
          <w:w w:val="115"/>
        </w:rPr>
        <w:t xml:space="preserve"> </w:t>
      </w:r>
      <w:r>
        <w:rPr>
          <w:w w:val="115"/>
        </w:rPr>
        <w:t>(iii)</w:t>
      </w:r>
      <w:r>
        <w:rPr>
          <w:spacing w:val="-9"/>
          <w:w w:val="115"/>
        </w:rPr>
        <w:t xml:space="preserve"> </w:t>
      </w:r>
      <w:r>
        <w:rPr>
          <w:w w:val="115"/>
        </w:rPr>
        <w:t>that</w:t>
      </w:r>
      <w:r>
        <w:rPr>
          <w:spacing w:val="-9"/>
          <w:w w:val="115"/>
        </w:rPr>
        <w:t xml:space="preserve"> </w:t>
      </w:r>
      <w:r w:rsidR="00267336">
        <w:rPr>
          <w:w w:val="115"/>
        </w:rPr>
        <w:t>was lawfully</w:t>
      </w:r>
      <w:r>
        <w:rPr>
          <w:w w:val="115"/>
        </w:rPr>
        <w:t xml:space="preserve"> obtained by the Consultant </w:t>
      </w:r>
      <w:r w:rsidR="00267336">
        <w:rPr>
          <w:w w:val="115"/>
        </w:rPr>
        <w:t>from</w:t>
      </w:r>
      <w:r>
        <w:rPr>
          <w:w w:val="115"/>
        </w:rPr>
        <w:t xml:space="preserve"> </w:t>
      </w:r>
      <w:r w:rsidR="00267336">
        <w:rPr>
          <w:w w:val="115"/>
        </w:rPr>
        <w:t xml:space="preserve">a </w:t>
      </w:r>
      <w:r>
        <w:rPr>
          <w:w w:val="115"/>
        </w:rPr>
        <w:t>third party without any obligations of confidentiality to Client; or (iv) where</w:t>
      </w:r>
      <w:r>
        <w:rPr>
          <w:spacing w:val="-5"/>
          <w:w w:val="115"/>
        </w:rPr>
        <w:t xml:space="preserve"> </w:t>
      </w:r>
      <w:r>
        <w:rPr>
          <w:w w:val="115"/>
        </w:rPr>
        <w:t>ordered</w:t>
      </w:r>
      <w:r>
        <w:rPr>
          <w:spacing w:val="-8"/>
          <w:w w:val="115"/>
        </w:rPr>
        <w:t xml:space="preserve"> </w:t>
      </w:r>
      <w:r>
        <w:rPr>
          <w:w w:val="115"/>
        </w:rPr>
        <w:t>to</w:t>
      </w:r>
      <w:r>
        <w:rPr>
          <w:spacing w:val="-8"/>
          <w:w w:val="115"/>
        </w:rPr>
        <w:t xml:space="preserve"> </w:t>
      </w:r>
      <w:r>
        <w:rPr>
          <w:w w:val="115"/>
        </w:rPr>
        <w:t>do</w:t>
      </w:r>
      <w:r>
        <w:rPr>
          <w:spacing w:val="-8"/>
          <w:w w:val="115"/>
        </w:rPr>
        <w:t xml:space="preserve"> </w:t>
      </w:r>
      <w:r>
        <w:rPr>
          <w:w w:val="115"/>
        </w:rPr>
        <w:t>so,</w:t>
      </w:r>
      <w:r>
        <w:rPr>
          <w:spacing w:val="-5"/>
          <w:w w:val="115"/>
        </w:rPr>
        <w:t xml:space="preserve"> </w:t>
      </w:r>
      <w:r>
        <w:rPr>
          <w:w w:val="115"/>
        </w:rPr>
        <w:t>by</w:t>
      </w:r>
      <w:r>
        <w:rPr>
          <w:spacing w:val="-5"/>
          <w:w w:val="115"/>
        </w:rPr>
        <w:t xml:space="preserve"> </w:t>
      </w:r>
      <w:r>
        <w:rPr>
          <w:w w:val="115"/>
        </w:rPr>
        <w:t>any</w:t>
      </w:r>
      <w:r>
        <w:rPr>
          <w:spacing w:val="-6"/>
          <w:w w:val="115"/>
        </w:rPr>
        <w:t xml:space="preserve"> </w:t>
      </w:r>
      <w:r>
        <w:rPr>
          <w:w w:val="115"/>
        </w:rPr>
        <w:t>government,</w:t>
      </w:r>
      <w:r>
        <w:rPr>
          <w:spacing w:val="-4"/>
          <w:w w:val="115"/>
        </w:rPr>
        <w:t xml:space="preserve"> </w:t>
      </w:r>
      <w:r>
        <w:rPr>
          <w:w w:val="115"/>
        </w:rPr>
        <w:t>judicial</w:t>
      </w:r>
      <w:r>
        <w:rPr>
          <w:spacing w:val="-5"/>
          <w:w w:val="115"/>
        </w:rPr>
        <w:t xml:space="preserve"> </w:t>
      </w:r>
      <w:r>
        <w:rPr>
          <w:w w:val="115"/>
        </w:rPr>
        <w:t>or quasi-judicial authority; provided however, that the Company shall in such a case give the Client a reasonable notice of any prospective disclosure and shall assist the Client in obtaining an exemption or protective order preventing such disclosure.</w:t>
      </w:r>
    </w:p>
    <w:p w14:paraId="2BD8944F" w14:textId="640E711D" w:rsidR="00C572A1" w:rsidRDefault="00000000">
      <w:pPr>
        <w:pStyle w:val="ListParagraph"/>
        <w:numPr>
          <w:ilvl w:val="0"/>
          <w:numId w:val="4"/>
        </w:numPr>
        <w:tabs>
          <w:tab w:val="left" w:pos="2033"/>
          <w:tab w:val="left" w:pos="2038"/>
        </w:tabs>
        <w:spacing w:before="265" w:line="297" w:lineRule="auto"/>
        <w:ind w:right="2322" w:hanging="924"/>
        <w:rPr>
          <w:sz w:val="24"/>
        </w:rPr>
      </w:pPr>
      <w:r>
        <w:rPr>
          <w:w w:val="115"/>
          <w:sz w:val="24"/>
        </w:rPr>
        <w:t>The Consultant agrees that it shall protect the Confidential Information with at least the same degree</w:t>
      </w:r>
      <w:r>
        <w:rPr>
          <w:spacing w:val="-4"/>
          <w:w w:val="115"/>
          <w:sz w:val="24"/>
        </w:rPr>
        <w:t xml:space="preserve"> </w:t>
      </w:r>
      <w:r>
        <w:rPr>
          <w:w w:val="115"/>
          <w:sz w:val="24"/>
        </w:rPr>
        <w:t>of</w:t>
      </w:r>
      <w:r>
        <w:rPr>
          <w:spacing w:val="-4"/>
          <w:w w:val="115"/>
          <w:sz w:val="24"/>
        </w:rPr>
        <w:t xml:space="preserve"> </w:t>
      </w:r>
      <w:r>
        <w:rPr>
          <w:w w:val="115"/>
          <w:sz w:val="24"/>
        </w:rPr>
        <w:t>care</w:t>
      </w:r>
      <w:r>
        <w:rPr>
          <w:spacing w:val="-4"/>
          <w:w w:val="115"/>
          <w:sz w:val="24"/>
        </w:rPr>
        <w:t xml:space="preserve"> </w:t>
      </w:r>
      <w:r>
        <w:rPr>
          <w:w w:val="115"/>
          <w:sz w:val="24"/>
        </w:rPr>
        <w:t>and</w:t>
      </w:r>
      <w:r>
        <w:rPr>
          <w:spacing w:val="-6"/>
          <w:w w:val="115"/>
          <w:sz w:val="24"/>
        </w:rPr>
        <w:t xml:space="preserve"> </w:t>
      </w:r>
      <w:r>
        <w:rPr>
          <w:w w:val="115"/>
          <w:sz w:val="24"/>
        </w:rPr>
        <w:t>confidentiality</w:t>
      </w:r>
      <w:r>
        <w:rPr>
          <w:spacing w:val="-5"/>
          <w:w w:val="115"/>
          <w:sz w:val="24"/>
        </w:rPr>
        <w:t xml:space="preserve"> </w:t>
      </w:r>
      <w:r>
        <w:rPr>
          <w:w w:val="115"/>
          <w:sz w:val="24"/>
        </w:rPr>
        <w:t>as</w:t>
      </w:r>
      <w:r>
        <w:rPr>
          <w:spacing w:val="-4"/>
          <w:w w:val="115"/>
          <w:sz w:val="24"/>
        </w:rPr>
        <w:t xml:space="preserve"> </w:t>
      </w:r>
      <w:r>
        <w:rPr>
          <w:w w:val="115"/>
          <w:sz w:val="24"/>
        </w:rPr>
        <w:t>it</w:t>
      </w:r>
      <w:r>
        <w:rPr>
          <w:spacing w:val="-5"/>
          <w:w w:val="115"/>
          <w:sz w:val="24"/>
        </w:rPr>
        <w:t xml:space="preserve"> </w:t>
      </w:r>
      <w:r>
        <w:rPr>
          <w:w w:val="115"/>
          <w:sz w:val="24"/>
        </w:rPr>
        <w:t>affords</w:t>
      </w:r>
      <w:r>
        <w:rPr>
          <w:spacing w:val="-6"/>
          <w:w w:val="115"/>
          <w:sz w:val="24"/>
        </w:rPr>
        <w:t xml:space="preserve"> </w:t>
      </w:r>
      <w:r>
        <w:rPr>
          <w:w w:val="115"/>
          <w:sz w:val="24"/>
        </w:rPr>
        <w:t xml:space="preserve">his </w:t>
      </w:r>
      <w:r w:rsidR="00267336">
        <w:rPr>
          <w:w w:val="115"/>
          <w:sz w:val="24"/>
        </w:rPr>
        <w:t>own confidential</w:t>
      </w:r>
      <w:r>
        <w:rPr>
          <w:spacing w:val="-14"/>
          <w:w w:val="115"/>
          <w:sz w:val="24"/>
        </w:rPr>
        <w:t xml:space="preserve"> </w:t>
      </w:r>
      <w:r>
        <w:rPr>
          <w:w w:val="115"/>
          <w:sz w:val="24"/>
        </w:rPr>
        <w:t>information</w:t>
      </w:r>
      <w:r>
        <w:rPr>
          <w:spacing w:val="-16"/>
          <w:w w:val="115"/>
          <w:sz w:val="24"/>
        </w:rPr>
        <w:t xml:space="preserve"> </w:t>
      </w:r>
      <w:r>
        <w:rPr>
          <w:w w:val="115"/>
          <w:sz w:val="24"/>
        </w:rPr>
        <w:t>and</w:t>
      </w:r>
      <w:r>
        <w:rPr>
          <w:spacing w:val="-13"/>
          <w:w w:val="115"/>
          <w:sz w:val="24"/>
        </w:rPr>
        <w:t xml:space="preserve"> </w:t>
      </w:r>
      <w:r>
        <w:rPr>
          <w:w w:val="115"/>
          <w:sz w:val="24"/>
        </w:rPr>
        <w:t>shall</w:t>
      </w:r>
      <w:r>
        <w:rPr>
          <w:spacing w:val="-14"/>
          <w:w w:val="115"/>
          <w:sz w:val="24"/>
        </w:rPr>
        <w:t xml:space="preserve"> </w:t>
      </w:r>
      <w:r>
        <w:rPr>
          <w:w w:val="115"/>
          <w:sz w:val="24"/>
        </w:rPr>
        <w:t>at</w:t>
      </w:r>
      <w:r>
        <w:rPr>
          <w:spacing w:val="-14"/>
          <w:w w:val="115"/>
          <w:sz w:val="24"/>
        </w:rPr>
        <w:t xml:space="preserve"> </w:t>
      </w:r>
      <w:r w:rsidR="00267336">
        <w:rPr>
          <w:w w:val="115"/>
          <w:sz w:val="24"/>
        </w:rPr>
        <w:t>all times</w:t>
      </w:r>
    </w:p>
    <w:p w14:paraId="2EBE760A" w14:textId="77777777" w:rsidR="00C572A1" w:rsidRDefault="00000000">
      <w:pPr>
        <w:pStyle w:val="BodyText"/>
        <w:spacing w:before="24" w:line="331" w:lineRule="auto"/>
        <w:ind w:left="2038" w:right="1906"/>
      </w:pPr>
      <w:r>
        <w:rPr>
          <w:w w:val="115"/>
        </w:rPr>
        <w:t>exercise</w:t>
      </w:r>
      <w:r>
        <w:rPr>
          <w:spacing w:val="-9"/>
          <w:w w:val="115"/>
        </w:rPr>
        <w:t xml:space="preserve"> </w:t>
      </w:r>
      <w:r>
        <w:rPr>
          <w:w w:val="115"/>
        </w:rPr>
        <w:t>at</w:t>
      </w:r>
      <w:r>
        <w:rPr>
          <w:spacing w:val="-9"/>
          <w:w w:val="115"/>
        </w:rPr>
        <w:t xml:space="preserve"> </w:t>
      </w:r>
      <w:r>
        <w:rPr>
          <w:w w:val="115"/>
        </w:rPr>
        <w:t>least</w:t>
      </w:r>
      <w:r>
        <w:rPr>
          <w:spacing w:val="-7"/>
          <w:w w:val="115"/>
        </w:rPr>
        <w:t xml:space="preserve"> </w:t>
      </w:r>
      <w:r>
        <w:rPr>
          <w:w w:val="115"/>
        </w:rPr>
        <w:t>a</w:t>
      </w:r>
      <w:r>
        <w:rPr>
          <w:spacing w:val="-12"/>
          <w:w w:val="115"/>
        </w:rPr>
        <w:t xml:space="preserve"> </w:t>
      </w:r>
      <w:r>
        <w:rPr>
          <w:w w:val="115"/>
        </w:rPr>
        <w:t>reasonable degree</w:t>
      </w:r>
      <w:r>
        <w:rPr>
          <w:spacing w:val="-8"/>
          <w:w w:val="115"/>
        </w:rPr>
        <w:t xml:space="preserve"> </w:t>
      </w:r>
      <w:r>
        <w:rPr>
          <w:w w:val="115"/>
        </w:rPr>
        <w:t>of</w:t>
      </w:r>
      <w:r>
        <w:rPr>
          <w:spacing w:val="-7"/>
          <w:w w:val="115"/>
        </w:rPr>
        <w:t xml:space="preserve"> </w:t>
      </w:r>
      <w:r>
        <w:rPr>
          <w:w w:val="115"/>
        </w:rPr>
        <w:t>care</w:t>
      </w:r>
      <w:r>
        <w:rPr>
          <w:spacing w:val="-10"/>
          <w:w w:val="115"/>
        </w:rPr>
        <w:t xml:space="preserve"> </w:t>
      </w:r>
      <w:r>
        <w:rPr>
          <w:w w:val="115"/>
        </w:rPr>
        <w:t>in</w:t>
      </w:r>
      <w:r>
        <w:rPr>
          <w:spacing w:val="-11"/>
          <w:w w:val="115"/>
        </w:rPr>
        <w:t xml:space="preserve"> </w:t>
      </w:r>
      <w:r>
        <w:rPr>
          <w:w w:val="115"/>
        </w:rPr>
        <w:t xml:space="preserve">such </w:t>
      </w:r>
      <w:r>
        <w:rPr>
          <w:spacing w:val="-2"/>
          <w:w w:val="115"/>
        </w:rPr>
        <w:t>protection</w:t>
      </w:r>
    </w:p>
    <w:p w14:paraId="5BC32137" w14:textId="77777777" w:rsidR="00C572A1" w:rsidRDefault="00C572A1">
      <w:pPr>
        <w:pStyle w:val="BodyText"/>
        <w:spacing w:before="3"/>
      </w:pPr>
    </w:p>
    <w:p w14:paraId="67DE3509" w14:textId="2389F88D" w:rsidR="00C572A1" w:rsidRDefault="00000000">
      <w:pPr>
        <w:pStyle w:val="ListParagraph"/>
        <w:numPr>
          <w:ilvl w:val="0"/>
          <w:numId w:val="4"/>
        </w:numPr>
        <w:tabs>
          <w:tab w:val="left" w:pos="2033"/>
          <w:tab w:val="left" w:pos="2038"/>
        </w:tabs>
        <w:spacing w:line="285" w:lineRule="auto"/>
        <w:ind w:right="2740" w:hanging="900"/>
        <w:rPr>
          <w:sz w:val="24"/>
        </w:rPr>
      </w:pPr>
      <w:r>
        <w:rPr>
          <w:w w:val="115"/>
          <w:sz w:val="24"/>
        </w:rPr>
        <w:t>The Consultant’s obligations with respect to confidentiality</w:t>
      </w:r>
      <w:r>
        <w:rPr>
          <w:spacing w:val="-17"/>
          <w:w w:val="115"/>
          <w:sz w:val="24"/>
        </w:rPr>
        <w:t xml:space="preserve"> </w:t>
      </w:r>
      <w:r>
        <w:rPr>
          <w:w w:val="115"/>
          <w:sz w:val="24"/>
        </w:rPr>
        <w:t>shall</w:t>
      </w:r>
      <w:r>
        <w:rPr>
          <w:spacing w:val="-17"/>
          <w:w w:val="115"/>
          <w:sz w:val="24"/>
        </w:rPr>
        <w:t xml:space="preserve"> </w:t>
      </w:r>
      <w:r w:rsidR="00267336">
        <w:rPr>
          <w:w w:val="115"/>
          <w:sz w:val="24"/>
        </w:rPr>
        <w:t>survive the</w:t>
      </w:r>
      <w:r>
        <w:rPr>
          <w:spacing w:val="-16"/>
          <w:w w:val="115"/>
          <w:sz w:val="24"/>
        </w:rPr>
        <w:t xml:space="preserve"> </w:t>
      </w:r>
      <w:r>
        <w:rPr>
          <w:w w:val="115"/>
          <w:sz w:val="24"/>
        </w:rPr>
        <w:t>termination</w:t>
      </w:r>
      <w:r>
        <w:rPr>
          <w:spacing w:val="-17"/>
          <w:w w:val="115"/>
          <w:sz w:val="24"/>
        </w:rPr>
        <w:t xml:space="preserve"> </w:t>
      </w:r>
      <w:r>
        <w:rPr>
          <w:w w:val="115"/>
          <w:sz w:val="24"/>
        </w:rPr>
        <w:t>or expiry of this</w:t>
      </w:r>
    </w:p>
    <w:p w14:paraId="52A5965A" w14:textId="77777777" w:rsidR="00C572A1" w:rsidRDefault="00C572A1">
      <w:pPr>
        <w:pStyle w:val="ListParagraph"/>
        <w:spacing w:line="285" w:lineRule="auto"/>
        <w:rPr>
          <w:sz w:val="24"/>
        </w:rPr>
        <w:sectPr w:rsidR="00C572A1">
          <w:pgSz w:w="11900" w:h="16860"/>
          <w:pgMar w:top="620" w:right="992" w:bottom="280" w:left="566" w:header="720" w:footer="720" w:gutter="0"/>
          <w:cols w:space="720"/>
        </w:sectPr>
      </w:pPr>
    </w:p>
    <w:p w14:paraId="3585CCBE" w14:textId="77777777" w:rsidR="00C572A1" w:rsidRDefault="00000000">
      <w:pPr>
        <w:pStyle w:val="BodyText"/>
        <w:spacing w:before="72"/>
        <w:ind w:left="2038"/>
      </w:pPr>
      <w:r>
        <w:rPr>
          <w:spacing w:val="-2"/>
          <w:w w:val="115"/>
        </w:rPr>
        <w:lastRenderedPageBreak/>
        <w:t>Agreement</w:t>
      </w:r>
    </w:p>
    <w:p w14:paraId="690C6AE4" w14:textId="77777777" w:rsidR="00C572A1" w:rsidRDefault="00C572A1">
      <w:pPr>
        <w:pStyle w:val="BodyText"/>
        <w:spacing w:before="260"/>
      </w:pPr>
    </w:p>
    <w:p w14:paraId="1C6D8CD0" w14:textId="77777777" w:rsidR="00C572A1" w:rsidRDefault="00000000">
      <w:pPr>
        <w:pStyle w:val="Heading1"/>
        <w:numPr>
          <w:ilvl w:val="0"/>
          <w:numId w:val="8"/>
        </w:numPr>
        <w:tabs>
          <w:tab w:val="left" w:pos="1234"/>
        </w:tabs>
        <w:jc w:val="left"/>
        <w:rPr>
          <w:rFonts w:ascii="Georgia"/>
          <w:sz w:val="32"/>
        </w:rPr>
      </w:pPr>
      <w:r>
        <w:rPr>
          <w:spacing w:val="-2"/>
          <w:w w:val="130"/>
        </w:rPr>
        <w:t>NON-SOLICITATION</w:t>
      </w:r>
    </w:p>
    <w:p w14:paraId="31BFD530" w14:textId="09EC5E03" w:rsidR="00C572A1" w:rsidRDefault="00000000">
      <w:pPr>
        <w:pStyle w:val="ListParagraph"/>
        <w:numPr>
          <w:ilvl w:val="0"/>
          <w:numId w:val="3"/>
        </w:numPr>
        <w:tabs>
          <w:tab w:val="left" w:pos="2033"/>
          <w:tab w:val="left" w:pos="2038"/>
        </w:tabs>
        <w:spacing w:before="225" w:line="304" w:lineRule="auto"/>
        <w:ind w:right="1933" w:hanging="900"/>
        <w:rPr>
          <w:sz w:val="24"/>
        </w:rPr>
      </w:pPr>
      <w:r>
        <w:rPr>
          <w:w w:val="115"/>
          <w:sz w:val="24"/>
        </w:rPr>
        <w:t xml:space="preserve">The Client acknowledges that the ability of the Consultant to conduct and </w:t>
      </w:r>
      <w:r w:rsidR="00267336">
        <w:rPr>
          <w:w w:val="115"/>
          <w:sz w:val="24"/>
        </w:rPr>
        <w:t>operate its</w:t>
      </w:r>
      <w:r>
        <w:rPr>
          <w:w w:val="115"/>
          <w:sz w:val="24"/>
        </w:rPr>
        <w:t xml:space="preserve"> business depends upon its ability to attract and retain skilled people,</w:t>
      </w:r>
      <w:r>
        <w:rPr>
          <w:spacing w:val="-13"/>
          <w:w w:val="115"/>
          <w:sz w:val="24"/>
        </w:rPr>
        <w:t xml:space="preserve"> </w:t>
      </w:r>
      <w:r>
        <w:rPr>
          <w:w w:val="115"/>
          <w:sz w:val="24"/>
        </w:rPr>
        <w:t>customers,</w:t>
      </w:r>
      <w:r>
        <w:rPr>
          <w:spacing w:val="-11"/>
          <w:w w:val="115"/>
          <w:sz w:val="24"/>
        </w:rPr>
        <w:t xml:space="preserve"> </w:t>
      </w:r>
      <w:r>
        <w:rPr>
          <w:w w:val="115"/>
          <w:sz w:val="24"/>
        </w:rPr>
        <w:t>suppliers</w:t>
      </w:r>
      <w:r>
        <w:rPr>
          <w:spacing w:val="-15"/>
          <w:w w:val="115"/>
          <w:sz w:val="24"/>
        </w:rPr>
        <w:t xml:space="preserve"> </w:t>
      </w:r>
      <w:r>
        <w:rPr>
          <w:w w:val="115"/>
          <w:sz w:val="24"/>
        </w:rPr>
        <w:t>and</w:t>
      </w:r>
      <w:r>
        <w:rPr>
          <w:spacing w:val="-16"/>
          <w:w w:val="115"/>
          <w:sz w:val="24"/>
        </w:rPr>
        <w:t xml:space="preserve"> </w:t>
      </w:r>
      <w:r>
        <w:rPr>
          <w:w w:val="115"/>
          <w:sz w:val="24"/>
        </w:rPr>
        <w:t>that</w:t>
      </w:r>
      <w:r>
        <w:rPr>
          <w:spacing w:val="-15"/>
          <w:w w:val="115"/>
          <w:sz w:val="24"/>
        </w:rPr>
        <w:t xml:space="preserve"> </w:t>
      </w:r>
      <w:r>
        <w:rPr>
          <w:w w:val="115"/>
          <w:sz w:val="24"/>
        </w:rPr>
        <w:t>the</w:t>
      </w:r>
      <w:r>
        <w:rPr>
          <w:spacing w:val="-14"/>
          <w:w w:val="115"/>
          <w:sz w:val="24"/>
        </w:rPr>
        <w:t xml:space="preserve"> </w:t>
      </w:r>
      <w:r>
        <w:rPr>
          <w:w w:val="115"/>
          <w:sz w:val="24"/>
        </w:rPr>
        <w:t>Consultant has</w:t>
      </w:r>
      <w:r>
        <w:rPr>
          <w:spacing w:val="-3"/>
          <w:w w:val="115"/>
          <w:sz w:val="24"/>
        </w:rPr>
        <w:t xml:space="preserve"> </w:t>
      </w:r>
      <w:r>
        <w:rPr>
          <w:w w:val="115"/>
          <w:sz w:val="24"/>
        </w:rPr>
        <w:t>and</w:t>
      </w:r>
      <w:r>
        <w:rPr>
          <w:spacing w:val="-1"/>
          <w:w w:val="115"/>
          <w:sz w:val="24"/>
        </w:rPr>
        <w:t xml:space="preserve"> </w:t>
      </w:r>
      <w:r>
        <w:rPr>
          <w:w w:val="115"/>
          <w:sz w:val="24"/>
        </w:rPr>
        <w:t>will continue</w:t>
      </w:r>
      <w:r>
        <w:rPr>
          <w:spacing w:val="-4"/>
          <w:w w:val="115"/>
          <w:sz w:val="24"/>
        </w:rPr>
        <w:t xml:space="preserve"> </w:t>
      </w:r>
      <w:r>
        <w:rPr>
          <w:w w:val="115"/>
          <w:sz w:val="24"/>
        </w:rPr>
        <w:t>to</w:t>
      </w:r>
      <w:r>
        <w:rPr>
          <w:spacing w:val="-1"/>
          <w:w w:val="115"/>
          <w:sz w:val="24"/>
        </w:rPr>
        <w:t xml:space="preserve"> </w:t>
      </w:r>
      <w:r>
        <w:rPr>
          <w:w w:val="115"/>
          <w:sz w:val="24"/>
        </w:rPr>
        <w:t>invest</w:t>
      </w:r>
      <w:r>
        <w:rPr>
          <w:spacing w:val="-1"/>
          <w:w w:val="115"/>
          <w:sz w:val="24"/>
        </w:rPr>
        <w:t xml:space="preserve"> </w:t>
      </w:r>
      <w:r>
        <w:rPr>
          <w:w w:val="115"/>
          <w:sz w:val="24"/>
        </w:rPr>
        <w:t>substantial</w:t>
      </w:r>
      <w:r>
        <w:rPr>
          <w:spacing w:val="-1"/>
          <w:w w:val="115"/>
          <w:sz w:val="24"/>
        </w:rPr>
        <w:t xml:space="preserve"> </w:t>
      </w:r>
      <w:r>
        <w:rPr>
          <w:w w:val="115"/>
          <w:sz w:val="24"/>
        </w:rPr>
        <w:t>resources</w:t>
      </w:r>
    </w:p>
    <w:p w14:paraId="2762732C" w14:textId="77777777" w:rsidR="00C572A1" w:rsidRDefault="00000000">
      <w:pPr>
        <w:pStyle w:val="BodyText"/>
        <w:spacing w:before="14" w:line="331" w:lineRule="auto"/>
        <w:ind w:left="2038" w:right="1729"/>
      </w:pPr>
      <w:r>
        <w:rPr>
          <w:w w:val="115"/>
        </w:rPr>
        <w:t>in</w:t>
      </w:r>
      <w:r>
        <w:rPr>
          <w:spacing w:val="-17"/>
          <w:w w:val="115"/>
        </w:rPr>
        <w:t xml:space="preserve"> </w:t>
      </w:r>
      <w:r>
        <w:rPr>
          <w:w w:val="115"/>
        </w:rPr>
        <w:t>training</w:t>
      </w:r>
      <w:r>
        <w:rPr>
          <w:spacing w:val="-7"/>
          <w:w w:val="115"/>
        </w:rPr>
        <w:t xml:space="preserve"> </w:t>
      </w:r>
      <w:r>
        <w:rPr>
          <w:w w:val="115"/>
        </w:rPr>
        <w:t>such</w:t>
      </w:r>
      <w:r>
        <w:rPr>
          <w:spacing w:val="-10"/>
          <w:w w:val="115"/>
        </w:rPr>
        <w:t xml:space="preserve"> </w:t>
      </w:r>
      <w:r>
        <w:rPr>
          <w:w w:val="115"/>
        </w:rPr>
        <w:t>people.</w:t>
      </w:r>
      <w:r>
        <w:rPr>
          <w:spacing w:val="-7"/>
          <w:w w:val="115"/>
        </w:rPr>
        <w:t xml:space="preserve"> </w:t>
      </w:r>
      <w:r>
        <w:rPr>
          <w:w w:val="115"/>
        </w:rPr>
        <w:t>The</w:t>
      </w:r>
      <w:r>
        <w:rPr>
          <w:spacing w:val="-11"/>
          <w:w w:val="115"/>
        </w:rPr>
        <w:t xml:space="preserve"> </w:t>
      </w:r>
      <w:r>
        <w:rPr>
          <w:w w:val="115"/>
        </w:rPr>
        <w:t>Client</w:t>
      </w:r>
      <w:r>
        <w:rPr>
          <w:spacing w:val="-6"/>
          <w:w w:val="115"/>
        </w:rPr>
        <w:t xml:space="preserve"> </w:t>
      </w:r>
      <w:r>
        <w:rPr>
          <w:w w:val="115"/>
        </w:rPr>
        <w:t>hereby</w:t>
      </w:r>
      <w:r>
        <w:rPr>
          <w:spacing w:val="-7"/>
          <w:w w:val="115"/>
        </w:rPr>
        <w:t xml:space="preserve"> </w:t>
      </w:r>
      <w:r>
        <w:rPr>
          <w:w w:val="115"/>
        </w:rPr>
        <w:t>agrees</w:t>
      </w:r>
      <w:r>
        <w:rPr>
          <w:spacing w:val="-9"/>
          <w:w w:val="115"/>
        </w:rPr>
        <w:t xml:space="preserve"> </w:t>
      </w:r>
      <w:r>
        <w:rPr>
          <w:w w:val="115"/>
        </w:rPr>
        <w:t>that the Client must not:</w:t>
      </w:r>
    </w:p>
    <w:p w14:paraId="06E92592" w14:textId="4114D983" w:rsidR="00C572A1" w:rsidRDefault="00000000">
      <w:pPr>
        <w:pStyle w:val="ListParagraph"/>
        <w:numPr>
          <w:ilvl w:val="1"/>
          <w:numId w:val="3"/>
        </w:numPr>
        <w:tabs>
          <w:tab w:val="left" w:pos="2835"/>
        </w:tabs>
        <w:spacing w:before="180" w:line="297" w:lineRule="auto"/>
        <w:ind w:right="2983"/>
        <w:rPr>
          <w:sz w:val="24"/>
        </w:rPr>
      </w:pPr>
      <w:r>
        <w:rPr>
          <w:w w:val="115"/>
          <w:sz w:val="24"/>
        </w:rPr>
        <w:t xml:space="preserve">directly or indirectly, partner with or enter into any </w:t>
      </w:r>
      <w:r w:rsidR="00267336">
        <w:rPr>
          <w:w w:val="115"/>
          <w:sz w:val="24"/>
        </w:rPr>
        <w:t>activity or</w:t>
      </w:r>
      <w:r>
        <w:rPr>
          <w:w w:val="115"/>
          <w:sz w:val="24"/>
        </w:rPr>
        <w:t xml:space="preserve"> hire or attempt to hire for any purpose whatsoever</w:t>
      </w:r>
      <w:r>
        <w:rPr>
          <w:spacing w:val="-17"/>
          <w:w w:val="115"/>
          <w:sz w:val="24"/>
        </w:rPr>
        <w:t xml:space="preserve"> </w:t>
      </w:r>
      <w:r>
        <w:rPr>
          <w:w w:val="115"/>
          <w:sz w:val="24"/>
        </w:rPr>
        <w:t>(whether</w:t>
      </w:r>
      <w:r>
        <w:rPr>
          <w:spacing w:val="-17"/>
          <w:w w:val="115"/>
          <w:sz w:val="24"/>
        </w:rPr>
        <w:t xml:space="preserve"> </w:t>
      </w:r>
      <w:r>
        <w:rPr>
          <w:w w:val="115"/>
          <w:sz w:val="24"/>
        </w:rPr>
        <w:t>as</w:t>
      </w:r>
      <w:r>
        <w:rPr>
          <w:spacing w:val="-16"/>
          <w:w w:val="115"/>
          <w:sz w:val="24"/>
        </w:rPr>
        <w:t xml:space="preserve"> </w:t>
      </w:r>
      <w:r>
        <w:rPr>
          <w:w w:val="115"/>
          <w:sz w:val="24"/>
        </w:rPr>
        <w:t>an</w:t>
      </w:r>
      <w:r>
        <w:rPr>
          <w:spacing w:val="-17"/>
          <w:w w:val="115"/>
          <w:sz w:val="24"/>
        </w:rPr>
        <w:t xml:space="preserve"> </w:t>
      </w:r>
      <w:r>
        <w:rPr>
          <w:w w:val="115"/>
          <w:sz w:val="24"/>
        </w:rPr>
        <w:t>employee,</w:t>
      </w:r>
    </w:p>
    <w:p w14:paraId="39530990" w14:textId="4291052D" w:rsidR="00C572A1" w:rsidRDefault="00000000">
      <w:pPr>
        <w:pStyle w:val="BodyText"/>
        <w:spacing w:before="29" w:line="331" w:lineRule="auto"/>
        <w:ind w:left="2835" w:right="2742"/>
      </w:pPr>
      <w:r>
        <w:rPr>
          <w:w w:val="115"/>
        </w:rPr>
        <w:t>consultant, advisor, independent contractor,</w:t>
      </w:r>
      <w:r>
        <w:rPr>
          <w:spacing w:val="-17"/>
          <w:w w:val="115"/>
        </w:rPr>
        <w:t xml:space="preserve"> </w:t>
      </w:r>
      <w:r>
        <w:rPr>
          <w:w w:val="115"/>
        </w:rPr>
        <w:t>partner</w:t>
      </w:r>
      <w:r>
        <w:rPr>
          <w:spacing w:val="-16"/>
          <w:w w:val="115"/>
        </w:rPr>
        <w:t xml:space="preserve"> </w:t>
      </w:r>
      <w:r>
        <w:rPr>
          <w:w w:val="115"/>
        </w:rPr>
        <w:t>or</w:t>
      </w:r>
      <w:r>
        <w:rPr>
          <w:spacing w:val="-17"/>
          <w:w w:val="115"/>
        </w:rPr>
        <w:t xml:space="preserve"> </w:t>
      </w:r>
      <w:r>
        <w:rPr>
          <w:w w:val="115"/>
        </w:rPr>
        <w:t>otherwise)</w:t>
      </w:r>
      <w:r>
        <w:rPr>
          <w:spacing w:val="-13"/>
          <w:w w:val="115"/>
        </w:rPr>
        <w:t xml:space="preserve"> </w:t>
      </w:r>
      <w:r>
        <w:rPr>
          <w:w w:val="115"/>
        </w:rPr>
        <w:t xml:space="preserve">any employee of the Company and/or its Affiliates, and </w:t>
      </w:r>
      <w:r w:rsidR="00267336">
        <w:rPr>
          <w:w w:val="115"/>
        </w:rPr>
        <w:t>must use</w:t>
      </w:r>
      <w:r>
        <w:rPr>
          <w:w w:val="115"/>
        </w:rPr>
        <w:t xml:space="preserve"> their best efforts</w:t>
      </w:r>
      <w:r>
        <w:rPr>
          <w:spacing w:val="-9"/>
          <w:w w:val="115"/>
        </w:rPr>
        <w:t xml:space="preserve"> </w:t>
      </w:r>
      <w:r>
        <w:rPr>
          <w:w w:val="115"/>
        </w:rPr>
        <w:t>to</w:t>
      </w:r>
      <w:r>
        <w:rPr>
          <w:spacing w:val="-7"/>
          <w:w w:val="115"/>
        </w:rPr>
        <w:t xml:space="preserve"> </w:t>
      </w:r>
      <w:r>
        <w:rPr>
          <w:w w:val="115"/>
        </w:rPr>
        <w:t>prevent</w:t>
      </w:r>
      <w:r>
        <w:rPr>
          <w:spacing w:val="-7"/>
          <w:w w:val="115"/>
        </w:rPr>
        <w:t xml:space="preserve"> </w:t>
      </w:r>
      <w:r>
        <w:rPr>
          <w:w w:val="115"/>
        </w:rPr>
        <w:t>any</w:t>
      </w:r>
      <w:r>
        <w:rPr>
          <w:spacing w:val="-8"/>
          <w:w w:val="115"/>
        </w:rPr>
        <w:t xml:space="preserve"> </w:t>
      </w:r>
      <w:r>
        <w:rPr>
          <w:w w:val="115"/>
        </w:rPr>
        <w:t>of</w:t>
      </w:r>
      <w:r>
        <w:rPr>
          <w:spacing w:val="-7"/>
          <w:w w:val="115"/>
        </w:rPr>
        <w:t xml:space="preserve"> </w:t>
      </w:r>
      <w:r>
        <w:rPr>
          <w:w w:val="115"/>
        </w:rPr>
        <w:t>his</w:t>
      </w:r>
      <w:r>
        <w:rPr>
          <w:spacing w:val="-9"/>
          <w:w w:val="115"/>
        </w:rPr>
        <w:t xml:space="preserve"> </w:t>
      </w:r>
      <w:r>
        <w:rPr>
          <w:w w:val="115"/>
        </w:rPr>
        <w:t>Affiliates from taking any such action;</w:t>
      </w:r>
    </w:p>
    <w:p w14:paraId="41A2A3A4" w14:textId="01CECA36" w:rsidR="00C572A1" w:rsidRDefault="00000000">
      <w:pPr>
        <w:pStyle w:val="ListParagraph"/>
        <w:numPr>
          <w:ilvl w:val="1"/>
          <w:numId w:val="3"/>
        </w:numPr>
        <w:tabs>
          <w:tab w:val="left" w:pos="2835"/>
        </w:tabs>
        <w:spacing w:before="266" w:line="285" w:lineRule="auto"/>
        <w:ind w:right="2572"/>
        <w:rPr>
          <w:sz w:val="24"/>
        </w:rPr>
      </w:pPr>
      <w:r>
        <w:rPr>
          <w:w w:val="115"/>
          <w:sz w:val="24"/>
        </w:rPr>
        <w:t xml:space="preserve">disclose to any third party the names, backgrounds or qualifications of any </w:t>
      </w:r>
      <w:r w:rsidR="00267336">
        <w:rPr>
          <w:w w:val="115"/>
          <w:sz w:val="24"/>
        </w:rPr>
        <w:t>employees of</w:t>
      </w:r>
      <w:r>
        <w:rPr>
          <w:spacing w:val="-17"/>
          <w:w w:val="115"/>
          <w:sz w:val="24"/>
        </w:rPr>
        <w:t xml:space="preserve"> </w:t>
      </w:r>
      <w:r>
        <w:rPr>
          <w:w w:val="115"/>
          <w:sz w:val="24"/>
        </w:rPr>
        <w:t>the</w:t>
      </w:r>
      <w:r>
        <w:rPr>
          <w:spacing w:val="-17"/>
          <w:w w:val="115"/>
          <w:sz w:val="24"/>
        </w:rPr>
        <w:t xml:space="preserve"> </w:t>
      </w:r>
      <w:r>
        <w:rPr>
          <w:w w:val="115"/>
          <w:sz w:val="24"/>
        </w:rPr>
        <w:t>Consultant</w:t>
      </w:r>
      <w:r>
        <w:rPr>
          <w:spacing w:val="-16"/>
          <w:w w:val="115"/>
          <w:sz w:val="24"/>
        </w:rPr>
        <w:t xml:space="preserve"> </w:t>
      </w:r>
      <w:r>
        <w:rPr>
          <w:w w:val="115"/>
          <w:sz w:val="24"/>
        </w:rPr>
        <w:t>or</w:t>
      </w:r>
      <w:r>
        <w:rPr>
          <w:spacing w:val="-17"/>
          <w:w w:val="115"/>
          <w:sz w:val="24"/>
        </w:rPr>
        <w:t xml:space="preserve"> </w:t>
      </w:r>
      <w:r>
        <w:rPr>
          <w:w w:val="115"/>
          <w:sz w:val="24"/>
        </w:rPr>
        <w:t>otherwise</w:t>
      </w:r>
    </w:p>
    <w:p w14:paraId="176CAB9D" w14:textId="77777777" w:rsidR="00C572A1" w:rsidRDefault="00C572A1">
      <w:pPr>
        <w:pStyle w:val="ListParagraph"/>
        <w:spacing w:line="285" w:lineRule="auto"/>
        <w:rPr>
          <w:sz w:val="24"/>
        </w:rPr>
        <w:sectPr w:rsidR="00C572A1">
          <w:pgSz w:w="11900" w:h="16860"/>
          <w:pgMar w:top="540" w:right="992" w:bottom="280" w:left="566" w:header="720" w:footer="720" w:gutter="0"/>
          <w:cols w:space="720"/>
        </w:sectPr>
      </w:pPr>
    </w:p>
    <w:p w14:paraId="3F006221" w14:textId="77777777" w:rsidR="00C572A1" w:rsidRDefault="00000000">
      <w:pPr>
        <w:pStyle w:val="BodyText"/>
        <w:spacing w:before="77" w:line="328" w:lineRule="auto"/>
        <w:ind w:left="2835" w:right="2742"/>
      </w:pPr>
      <w:r>
        <w:rPr>
          <w:w w:val="115"/>
        </w:rPr>
        <w:lastRenderedPageBreak/>
        <w:t>identify</w:t>
      </w:r>
      <w:r>
        <w:rPr>
          <w:spacing w:val="-17"/>
          <w:w w:val="115"/>
        </w:rPr>
        <w:t xml:space="preserve"> </w:t>
      </w:r>
      <w:r>
        <w:rPr>
          <w:w w:val="115"/>
        </w:rPr>
        <w:t>them</w:t>
      </w:r>
      <w:r>
        <w:rPr>
          <w:spacing w:val="-17"/>
          <w:w w:val="115"/>
        </w:rPr>
        <w:t xml:space="preserve"> </w:t>
      </w:r>
      <w:r>
        <w:rPr>
          <w:w w:val="115"/>
        </w:rPr>
        <w:t>as</w:t>
      </w:r>
      <w:r>
        <w:rPr>
          <w:spacing w:val="-16"/>
          <w:w w:val="115"/>
        </w:rPr>
        <w:t xml:space="preserve"> </w:t>
      </w:r>
      <w:r>
        <w:rPr>
          <w:w w:val="115"/>
        </w:rPr>
        <w:t>potential</w:t>
      </w:r>
      <w:r>
        <w:rPr>
          <w:spacing w:val="-17"/>
          <w:w w:val="115"/>
        </w:rPr>
        <w:t xml:space="preserve"> </w:t>
      </w:r>
      <w:r>
        <w:rPr>
          <w:w w:val="115"/>
        </w:rPr>
        <w:t>candidates for employment;</w:t>
      </w:r>
    </w:p>
    <w:p w14:paraId="0CC15965" w14:textId="77777777" w:rsidR="00C572A1" w:rsidRDefault="00C572A1">
      <w:pPr>
        <w:pStyle w:val="BodyText"/>
        <w:spacing w:before="11"/>
      </w:pPr>
    </w:p>
    <w:p w14:paraId="708F1D27" w14:textId="56B726F1" w:rsidR="00C572A1" w:rsidRDefault="00000000">
      <w:pPr>
        <w:pStyle w:val="ListParagraph"/>
        <w:numPr>
          <w:ilvl w:val="1"/>
          <w:numId w:val="3"/>
        </w:numPr>
        <w:tabs>
          <w:tab w:val="left" w:pos="2835"/>
        </w:tabs>
        <w:spacing w:line="300" w:lineRule="auto"/>
        <w:ind w:right="2618"/>
        <w:rPr>
          <w:sz w:val="24"/>
        </w:rPr>
      </w:pPr>
      <w:r>
        <w:rPr>
          <w:w w:val="115"/>
          <w:sz w:val="24"/>
        </w:rPr>
        <w:t>personally,</w:t>
      </w:r>
      <w:r>
        <w:rPr>
          <w:spacing w:val="-11"/>
          <w:w w:val="115"/>
          <w:sz w:val="24"/>
        </w:rPr>
        <w:t xml:space="preserve"> </w:t>
      </w:r>
      <w:r>
        <w:rPr>
          <w:w w:val="115"/>
          <w:sz w:val="24"/>
        </w:rPr>
        <w:t>or</w:t>
      </w:r>
      <w:r>
        <w:rPr>
          <w:spacing w:val="-16"/>
          <w:w w:val="115"/>
          <w:sz w:val="24"/>
        </w:rPr>
        <w:t xml:space="preserve"> </w:t>
      </w:r>
      <w:r>
        <w:rPr>
          <w:w w:val="115"/>
          <w:sz w:val="24"/>
        </w:rPr>
        <w:t>through</w:t>
      </w:r>
      <w:r>
        <w:rPr>
          <w:spacing w:val="-12"/>
          <w:w w:val="115"/>
          <w:sz w:val="24"/>
        </w:rPr>
        <w:t xml:space="preserve"> </w:t>
      </w:r>
      <w:r>
        <w:rPr>
          <w:w w:val="115"/>
          <w:sz w:val="24"/>
        </w:rPr>
        <w:t>any</w:t>
      </w:r>
      <w:r>
        <w:rPr>
          <w:spacing w:val="-14"/>
          <w:w w:val="115"/>
          <w:sz w:val="24"/>
        </w:rPr>
        <w:t xml:space="preserve"> </w:t>
      </w:r>
      <w:r>
        <w:rPr>
          <w:w w:val="115"/>
          <w:sz w:val="24"/>
        </w:rPr>
        <w:t>other</w:t>
      </w:r>
      <w:r>
        <w:rPr>
          <w:spacing w:val="-14"/>
          <w:w w:val="115"/>
          <w:sz w:val="24"/>
        </w:rPr>
        <w:t xml:space="preserve"> </w:t>
      </w:r>
      <w:r>
        <w:rPr>
          <w:w w:val="115"/>
          <w:sz w:val="24"/>
        </w:rPr>
        <w:t xml:space="preserve">person, approach, </w:t>
      </w:r>
      <w:r w:rsidR="00267336">
        <w:rPr>
          <w:w w:val="115"/>
          <w:sz w:val="24"/>
        </w:rPr>
        <w:t>recruiter</w:t>
      </w:r>
      <w:r>
        <w:rPr>
          <w:w w:val="115"/>
          <w:sz w:val="24"/>
        </w:rPr>
        <w:t xml:space="preserve"> otherwise solicit employees</w:t>
      </w:r>
      <w:r>
        <w:rPr>
          <w:spacing w:val="-1"/>
          <w:w w:val="115"/>
          <w:sz w:val="24"/>
        </w:rPr>
        <w:t xml:space="preserve"> </w:t>
      </w:r>
      <w:r>
        <w:rPr>
          <w:w w:val="115"/>
          <w:sz w:val="24"/>
        </w:rPr>
        <w:t>of</w:t>
      </w:r>
      <w:r>
        <w:rPr>
          <w:spacing w:val="-3"/>
          <w:w w:val="115"/>
          <w:sz w:val="24"/>
        </w:rPr>
        <w:t xml:space="preserve"> </w:t>
      </w:r>
      <w:r>
        <w:rPr>
          <w:w w:val="115"/>
          <w:sz w:val="24"/>
        </w:rPr>
        <w:t>the</w:t>
      </w:r>
      <w:r>
        <w:rPr>
          <w:spacing w:val="-2"/>
          <w:w w:val="115"/>
          <w:sz w:val="24"/>
        </w:rPr>
        <w:t xml:space="preserve"> </w:t>
      </w:r>
      <w:r>
        <w:rPr>
          <w:w w:val="115"/>
          <w:sz w:val="24"/>
        </w:rPr>
        <w:t>Consultant</w:t>
      </w:r>
      <w:r>
        <w:rPr>
          <w:spacing w:val="-1"/>
          <w:w w:val="115"/>
          <w:sz w:val="24"/>
        </w:rPr>
        <w:t xml:space="preserve"> </w:t>
      </w:r>
      <w:r>
        <w:rPr>
          <w:w w:val="115"/>
          <w:sz w:val="24"/>
        </w:rPr>
        <w:t>to</w:t>
      </w:r>
      <w:r>
        <w:rPr>
          <w:spacing w:val="-1"/>
          <w:w w:val="115"/>
          <w:sz w:val="24"/>
        </w:rPr>
        <w:t xml:space="preserve"> </w:t>
      </w:r>
      <w:r>
        <w:rPr>
          <w:w w:val="115"/>
          <w:sz w:val="24"/>
        </w:rPr>
        <w:t>work</w:t>
      </w:r>
      <w:r>
        <w:rPr>
          <w:spacing w:val="-4"/>
          <w:w w:val="115"/>
          <w:sz w:val="24"/>
        </w:rPr>
        <w:t xml:space="preserve"> </w:t>
      </w:r>
      <w:r>
        <w:rPr>
          <w:w w:val="115"/>
          <w:sz w:val="24"/>
        </w:rPr>
        <w:t>for any other employer; and</w:t>
      </w:r>
    </w:p>
    <w:p w14:paraId="3D5E5A7A" w14:textId="77777777" w:rsidR="00C572A1" w:rsidRDefault="00C572A1">
      <w:pPr>
        <w:pStyle w:val="BodyText"/>
        <w:spacing w:before="12"/>
      </w:pPr>
    </w:p>
    <w:p w14:paraId="67C1D728" w14:textId="7CBE42CB" w:rsidR="00C572A1" w:rsidRDefault="00000000">
      <w:pPr>
        <w:pStyle w:val="ListParagraph"/>
        <w:numPr>
          <w:ilvl w:val="1"/>
          <w:numId w:val="3"/>
        </w:numPr>
        <w:tabs>
          <w:tab w:val="left" w:pos="2835"/>
        </w:tabs>
        <w:spacing w:line="304" w:lineRule="auto"/>
        <w:ind w:right="2938"/>
        <w:rPr>
          <w:sz w:val="24"/>
        </w:rPr>
      </w:pPr>
      <w:r>
        <w:rPr>
          <w:w w:val="115"/>
          <w:sz w:val="24"/>
        </w:rPr>
        <w:t xml:space="preserve">persuade any person which isa client/customer of the Consultant, to cease doing business or to reduce the amount of business which </w:t>
      </w:r>
      <w:r w:rsidR="00267336">
        <w:rPr>
          <w:w w:val="115"/>
          <w:sz w:val="24"/>
        </w:rPr>
        <w:t>any such</w:t>
      </w:r>
      <w:r>
        <w:rPr>
          <w:w w:val="115"/>
          <w:sz w:val="24"/>
        </w:rPr>
        <w:t xml:space="preserve"> person</w:t>
      </w:r>
      <w:r>
        <w:rPr>
          <w:spacing w:val="-17"/>
          <w:w w:val="115"/>
          <w:sz w:val="24"/>
        </w:rPr>
        <w:t xml:space="preserve"> </w:t>
      </w:r>
      <w:r>
        <w:rPr>
          <w:w w:val="115"/>
          <w:sz w:val="24"/>
        </w:rPr>
        <w:t>has</w:t>
      </w:r>
      <w:r>
        <w:rPr>
          <w:spacing w:val="-17"/>
          <w:w w:val="115"/>
          <w:sz w:val="24"/>
        </w:rPr>
        <w:t xml:space="preserve"> </w:t>
      </w:r>
      <w:r>
        <w:rPr>
          <w:w w:val="115"/>
          <w:sz w:val="24"/>
        </w:rPr>
        <w:t>customarily</w:t>
      </w:r>
      <w:r>
        <w:rPr>
          <w:spacing w:val="-16"/>
          <w:w w:val="115"/>
          <w:sz w:val="24"/>
        </w:rPr>
        <w:t xml:space="preserve"> </w:t>
      </w:r>
      <w:r>
        <w:rPr>
          <w:w w:val="115"/>
          <w:sz w:val="24"/>
        </w:rPr>
        <w:t>done</w:t>
      </w:r>
      <w:r>
        <w:rPr>
          <w:spacing w:val="-17"/>
          <w:w w:val="115"/>
          <w:sz w:val="24"/>
        </w:rPr>
        <w:t xml:space="preserve"> </w:t>
      </w:r>
      <w:r>
        <w:rPr>
          <w:w w:val="115"/>
          <w:sz w:val="24"/>
        </w:rPr>
        <w:t>or</w:t>
      </w:r>
      <w:r>
        <w:rPr>
          <w:spacing w:val="-16"/>
          <w:w w:val="115"/>
          <w:sz w:val="24"/>
        </w:rPr>
        <w:t xml:space="preserve"> </w:t>
      </w:r>
      <w:r>
        <w:rPr>
          <w:w w:val="115"/>
          <w:sz w:val="24"/>
        </w:rPr>
        <w:t>might</w:t>
      </w:r>
    </w:p>
    <w:p w14:paraId="1267F565" w14:textId="77777777" w:rsidR="00C572A1" w:rsidRDefault="00000000">
      <w:pPr>
        <w:pStyle w:val="BodyText"/>
        <w:spacing w:before="13"/>
        <w:ind w:left="2835"/>
      </w:pPr>
      <w:r>
        <w:rPr>
          <w:w w:val="115"/>
        </w:rPr>
        <w:t>propose</w:t>
      </w:r>
      <w:r>
        <w:rPr>
          <w:spacing w:val="-10"/>
          <w:w w:val="115"/>
        </w:rPr>
        <w:t xml:space="preserve"> </w:t>
      </w:r>
      <w:r>
        <w:rPr>
          <w:w w:val="115"/>
        </w:rPr>
        <w:t>doing</w:t>
      </w:r>
      <w:r>
        <w:rPr>
          <w:spacing w:val="-9"/>
          <w:w w:val="115"/>
        </w:rPr>
        <w:t xml:space="preserve"> </w:t>
      </w:r>
      <w:r>
        <w:rPr>
          <w:w w:val="115"/>
        </w:rPr>
        <w:t>with</w:t>
      </w:r>
      <w:r>
        <w:rPr>
          <w:spacing w:val="-10"/>
          <w:w w:val="115"/>
        </w:rPr>
        <w:t xml:space="preserve"> </w:t>
      </w:r>
      <w:r>
        <w:rPr>
          <w:w w:val="115"/>
        </w:rPr>
        <w:t>the</w:t>
      </w:r>
      <w:r>
        <w:rPr>
          <w:spacing w:val="-8"/>
          <w:w w:val="115"/>
        </w:rPr>
        <w:t xml:space="preserve"> </w:t>
      </w:r>
      <w:r>
        <w:rPr>
          <w:spacing w:val="-2"/>
          <w:w w:val="115"/>
        </w:rPr>
        <w:t>Consultant.</w:t>
      </w:r>
    </w:p>
    <w:p w14:paraId="393DF1B1" w14:textId="77777777" w:rsidR="00C572A1" w:rsidRDefault="00C572A1">
      <w:pPr>
        <w:pStyle w:val="BodyText"/>
        <w:spacing w:before="103"/>
      </w:pPr>
    </w:p>
    <w:p w14:paraId="186DF084" w14:textId="55552262" w:rsidR="00C572A1" w:rsidRDefault="00000000">
      <w:pPr>
        <w:pStyle w:val="ListParagraph"/>
        <w:numPr>
          <w:ilvl w:val="0"/>
          <w:numId w:val="3"/>
        </w:numPr>
        <w:tabs>
          <w:tab w:val="left" w:pos="2033"/>
          <w:tab w:val="left" w:pos="2038"/>
        </w:tabs>
        <w:spacing w:line="297" w:lineRule="auto"/>
        <w:ind w:right="1740" w:hanging="924"/>
        <w:rPr>
          <w:sz w:val="24"/>
        </w:rPr>
      </w:pPr>
      <w:r>
        <w:rPr>
          <w:w w:val="115"/>
          <w:sz w:val="24"/>
        </w:rPr>
        <w:t xml:space="preserve">The Client further acknowledge that any breach, or threatened breach, by them </w:t>
      </w:r>
      <w:r w:rsidR="00267336">
        <w:rPr>
          <w:w w:val="115"/>
          <w:sz w:val="24"/>
        </w:rPr>
        <w:t>of the</w:t>
      </w:r>
      <w:r>
        <w:rPr>
          <w:w w:val="115"/>
          <w:sz w:val="24"/>
        </w:rPr>
        <w:t xml:space="preserve"> provisions of this Clause</w:t>
      </w:r>
      <w:r>
        <w:rPr>
          <w:spacing w:val="-9"/>
          <w:w w:val="115"/>
          <w:sz w:val="24"/>
        </w:rPr>
        <w:t xml:space="preserve"> </w:t>
      </w:r>
      <w:r>
        <w:rPr>
          <w:w w:val="115"/>
          <w:sz w:val="24"/>
        </w:rPr>
        <w:t>will</w:t>
      </w:r>
      <w:r>
        <w:rPr>
          <w:spacing w:val="-7"/>
          <w:w w:val="115"/>
          <w:sz w:val="24"/>
        </w:rPr>
        <w:t xml:space="preserve"> </w:t>
      </w:r>
      <w:r>
        <w:rPr>
          <w:w w:val="115"/>
          <w:sz w:val="24"/>
        </w:rPr>
        <w:t>cause</w:t>
      </w:r>
      <w:r>
        <w:rPr>
          <w:spacing w:val="-8"/>
          <w:w w:val="115"/>
          <w:sz w:val="24"/>
        </w:rPr>
        <w:t xml:space="preserve"> </w:t>
      </w:r>
      <w:r>
        <w:rPr>
          <w:w w:val="115"/>
          <w:sz w:val="24"/>
        </w:rPr>
        <w:t>grave</w:t>
      </w:r>
      <w:r>
        <w:rPr>
          <w:spacing w:val="-12"/>
          <w:w w:val="115"/>
          <w:sz w:val="24"/>
        </w:rPr>
        <w:t xml:space="preserve"> </w:t>
      </w:r>
      <w:r>
        <w:rPr>
          <w:w w:val="115"/>
          <w:sz w:val="24"/>
        </w:rPr>
        <w:t>and</w:t>
      </w:r>
      <w:r>
        <w:rPr>
          <w:spacing w:val="-9"/>
          <w:w w:val="115"/>
          <w:sz w:val="24"/>
        </w:rPr>
        <w:t xml:space="preserve"> </w:t>
      </w:r>
      <w:r>
        <w:rPr>
          <w:w w:val="115"/>
          <w:sz w:val="24"/>
        </w:rPr>
        <w:t>irreparable</w:t>
      </w:r>
      <w:r>
        <w:rPr>
          <w:spacing w:val="-8"/>
          <w:w w:val="115"/>
          <w:sz w:val="24"/>
        </w:rPr>
        <w:t xml:space="preserve"> </w:t>
      </w:r>
      <w:r>
        <w:rPr>
          <w:w w:val="115"/>
          <w:sz w:val="24"/>
        </w:rPr>
        <w:t>harm,</w:t>
      </w:r>
      <w:r>
        <w:rPr>
          <w:spacing w:val="-11"/>
          <w:w w:val="115"/>
          <w:sz w:val="24"/>
        </w:rPr>
        <w:t xml:space="preserve"> </w:t>
      </w:r>
      <w:r>
        <w:rPr>
          <w:w w:val="115"/>
          <w:sz w:val="24"/>
        </w:rPr>
        <w:t>loss</w:t>
      </w:r>
      <w:r>
        <w:rPr>
          <w:spacing w:val="-9"/>
          <w:w w:val="115"/>
          <w:sz w:val="24"/>
        </w:rPr>
        <w:t xml:space="preserve"> </w:t>
      </w:r>
      <w:r>
        <w:rPr>
          <w:w w:val="115"/>
          <w:sz w:val="24"/>
        </w:rPr>
        <w:t>and injury to the Consultant, which harm cannot be fully</w:t>
      </w:r>
    </w:p>
    <w:p w14:paraId="4CB0A9EE" w14:textId="77777777" w:rsidR="00C572A1" w:rsidRDefault="00000000">
      <w:pPr>
        <w:pStyle w:val="BodyText"/>
        <w:spacing w:before="27" w:line="331" w:lineRule="auto"/>
        <w:ind w:left="2038" w:right="1729"/>
      </w:pPr>
      <w:r>
        <w:rPr>
          <w:w w:val="115"/>
        </w:rPr>
        <w:t>redressed by the payment of damages to the Consultant. The Client acknowledges that the scope and duration of the non solicitation provision is reasonable</w:t>
      </w:r>
      <w:r>
        <w:rPr>
          <w:spacing w:val="-5"/>
          <w:w w:val="115"/>
        </w:rPr>
        <w:t xml:space="preserve"> </w:t>
      </w:r>
      <w:r>
        <w:rPr>
          <w:w w:val="115"/>
        </w:rPr>
        <w:t>and</w:t>
      </w:r>
      <w:r>
        <w:rPr>
          <w:spacing w:val="-15"/>
          <w:w w:val="115"/>
        </w:rPr>
        <w:t xml:space="preserve"> </w:t>
      </w:r>
      <w:r>
        <w:rPr>
          <w:w w:val="115"/>
        </w:rPr>
        <w:t>the</w:t>
      </w:r>
      <w:r>
        <w:rPr>
          <w:spacing w:val="-8"/>
          <w:w w:val="115"/>
        </w:rPr>
        <w:t xml:space="preserve"> </w:t>
      </w:r>
      <w:r>
        <w:rPr>
          <w:w w:val="115"/>
        </w:rPr>
        <w:t>Consultant</w:t>
      </w:r>
      <w:r>
        <w:rPr>
          <w:spacing w:val="-5"/>
          <w:w w:val="115"/>
        </w:rPr>
        <w:t xml:space="preserve"> </w:t>
      </w:r>
      <w:r>
        <w:rPr>
          <w:w w:val="115"/>
        </w:rPr>
        <w:t>may,</w:t>
      </w:r>
      <w:r>
        <w:rPr>
          <w:spacing w:val="-7"/>
          <w:w w:val="115"/>
        </w:rPr>
        <w:t xml:space="preserve"> </w:t>
      </w:r>
      <w:r>
        <w:rPr>
          <w:w w:val="115"/>
        </w:rPr>
        <w:t>in</w:t>
      </w:r>
      <w:r>
        <w:rPr>
          <w:spacing w:val="-11"/>
          <w:w w:val="115"/>
        </w:rPr>
        <w:t xml:space="preserve"> </w:t>
      </w:r>
      <w:r>
        <w:rPr>
          <w:w w:val="115"/>
        </w:rPr>
        <w:t>addition</w:t>
      </w:r>
      <w:r>
        <w:rPr>
          <w:spacing w:val="-13"/>
          <w:w w:val="115"/>
        </w:rPr>
        <w:t xml:space="preserve"> </w:t>
      </w:r>
      <w:r>
        <w:rPr>
          <w:w w:val="115"/>
        </w:rPr>
        <w:t>to</w:t>
      </w:r>
      <w:r>
        <w:rPr>
          <w:spacing w:val="-13"/>
          <w:w w:val="115"/>
        </w:rPr>
        <w:t xml:space="preserve"> </w:t>
      </w:r>
      <w:r>
        <w:rPr>
          <w:w w:val="115"/>
        </w:rPr>
        <w:t>any remedy</w:t>
      </w:r>
      <w:r>
        <w:rPr>
          <w:spacing w:val="-2"/>
          <w:w w:val="115"/>
        </w:rPr>
        <w:t xml:space="preserve"> </w:t>
      </w:r>
      <w:r>
        <w:rPr>
          <w:w w:val="115"/>
        </w:rPr>
        <w:t>available</w:t>
      </w:r>
      <w:r>
        <w:rPr>
          <w:spacing w:val="-3"/>
          <w:w w:val="115"/>
        </w:rPr>
        <w:t xml:space="preserve"> </w:t>
      </w:r>
      <w:r>
        <w:rPr>
          <w:w w:val="115"/>
        </w:rPr>
        <w:t>to</w:t>
      </w:r>
      <w:r>
        <w:rPr>
          <w:spacing w:val="-2"/>
          <w:w w:val="115"/>
        </w:rPr>
        <w:t xml:space="preserve"> </w:t>
      </w:r>
      <w:r>
        <w:rPr>
          <w:w w:val="115"/>
        </w:rPr>
        <w:t>it</w:t>
      </w:r>
      <w:r>
        <w:rPr>
          <w:spacing w:val="-3"/>
          <w:w w:val="115"/>
        </w:rPr>
        <w:t xml:space="preserve"> </w:t>
      </w:r>
      <w:r>
        <w:rPr>
          <w:w w:val="115"/>
        </w:rPr>
        <w:t>at</w:t>
      </w:r>
      <w:r>
        <w:rPr>
          <w:spacing w:val="-2"/>
          <w:w w:val="115"/>
        </w:rPr>
        <w:t xml:space="preserve"> </w:t>
      </w:r>
      <w:r>
        <w:rPr>
          <w:w w:val="115"/>
        </w:rPr>
        <w:t>law, obtain</w:t>
      </w:r>
      <w:r>
        <w:rPr>
          <w:spacing w:val="-4"/>
          <w:w w:val="115"/>
        </w:rPr>
        <w:t xml:space="preserve"> </w:t>
      </w:r>
      <w:r>
        <w:rPr>
          <w:w w:val="115"/>
        </w:rPr>
        <w:t>equitable</w:t>
      </w:r>
      <w:r>
        <w:rPr>
          <w:spacing w:val="-3"/>
          <w:w w:val="115"/>
        </w:rPr>
        <w:t xml:space="preserve"> </w:t>
      </w:r>
      <w:r>
        <w:rPr>
          <w:w w:val="115"/>
        </w:rPr>
        <w:t>relief</w:t>
      </w:r>
      <w:r>
        <w:rPr>
          <w:spacing w:val="-1"/>
          <w:w w:val="115"/>
        </w:rPr>
        <w:t xml:space="preserve"> </w:t>
      </w:r>
      <w:r>
        <w:rPr>
          <w:w w:val="115"/>
        </w:rPr>
        <w:t>in the form of specific</w:t>
      </w:r>
    </w:p>
    <w:p w14:paraId="3073EF38" w14:textId="77777777" w:rsidR="00C572A1" w:rsidRDefault="00C572A1">
      <w:pPr>
        <w:pStyle w:val="BodyText"/>
        <w:spacing w:line="331" w:lineRule="auto"/>
        <w:sectPr w:rsidR="00C572A1">
          <w:pgSz w:w="11900" w:h="16860"/>
          <w:pgMar w:top="540" w:right="992" w:bottom="280" w:left="566" w:header="720" w:footer="720" w:gutter="0"/>
          <w:cols w:space="720"/>
        </w:sectPr>
      </w:pPr>
    </w:p>
    <w:p w14:paraId="6AAD166D" w14:textId="239A3781" w:rsidR="00C572A1" w:rsidRDefault="00000000">
      <w:pPr>
        <w:pStyle w:val="BodyText"/>
        <w:spacing w:before="77" w:line="331" w:lineRule="auto"/>
        <w:ind w:left="2038" w:right="1800"/>
      </w:pPr>
      <w:r>
        <w:rPr>
          <w:w w:val="110"/>
        </w:rPr>
        <w:lastRenderedPageBreak/>
        <w:t xml:space="preserve">performance, temporary or permanent injunction, or </w:t>
      </w:r>
      <w:r>
        <w:rPr>
          <w:w w:val="115"/>
        </w:rPr>
        <w:t xml:space="preserve">any other equitable remedy which may be available </w:t>
      </w:r>
      <w:r w:rsidR="00267336">
        <w:rPr>
          <w:w w:val="115"/>
        </w:rPr>
        <w:t>against the</w:t>
      </w:r>
      <w:r>
        <w:rPr>
          <w:w w:val="115"/>
        </w:rPr>
        <w:t xml:space="preserve"> Client for the non-performance of any term or provision hereof</w:t>
      </w:r>
    </w:p>
    <w:p w14:paraId="0D4240B2" w14:textId="77777777" w:rsidR="00C572A1" w:rsidRDefault="00C572A1">
      <w:pPr>
        <w:pStyle w:val="BodyText"/>
        <w:spacing w:before="4"/>
      </w:pPr>
    </w:p>
    <w:p w14:paraId="41B8B21F" w14:textId="77777777" w:rsidR="00C572A1" w:rsidRDefault="00000000">
      <w:pPr>
        <w:pStyle w:val="Heading1"/>
        <w:numPr>
          <w:ilvl w:val="0"/>
          <w:numId w:val="8"/>
        </w:numPr>
        <w:tabs>
          <w:tab w:val="left" w:pos="1234"/>
        </w:tabs>
        <w:jc w:val="left"/>
        <w:rPr>
          <w:rFonts w:ascii="Georgia"/>
          <w:sz w:val="32"/>
        </w:rPr>
      </w:pPr>
      <w:r>
        <w:rPr>
          <w:w w:val="130"/>
        </w:rPr>
        <w:t>CONSEQUENCES</w:t>
      </w:r>
      <w:r>
        <w:rPr>
          <w:spacing w:val="-7"/>
          <w:w w:val="130"/>
        </w:rPr>
        <w:t xml:space="preserve"> </w:t>
      </w:r>
      <w:r>
        <w:rPr>
          <w:w w:val="130"/>
        </w:rPr>
        <w:t>OF</w:t>
      </w:r>
      <w:r>
        <w:rPr>
          <w:spacing w:val="-10"/>
          <w:w w:val="130"/>
        </w:rPr>
        <w:t xml:space="preserve"> </w:t>
      </w:r>
      <w:r>
        <w:rPr>
          <w:spacing w:val="-2"/>
          <w:w w:val="130"/>
        </w:rPr>
        <w:t>TERMINATION</w:t>
      </w:r>
    </w:p>
    <w:p w14:paraId="659637B6" w14:textId="77777777" w:rsidR="00C572A1" w:rsidRDefault="00C572A1">
      <w:pPr>
        <w:pStyle w:val="BodyText"/>
        <w:spacing w:before="2"/>
        <w:rPr>
          <w:rFonts w:ascii="Cambria"/>
          <w:b/>
        </w:rPr>
      </w:pPr>
    </w:p>
    <w:p w14:paraId="4EE422E6" w14:textId="77777777" w:rsidR="00C572A1" w:rsidRDefault="00000000">
      <w:pPr>
        <w:pStyle w:val="BodyText"/>
        <w:ind w:left="447" w:right="288"/>
        <w:jc w:val="center"/>
      </w:pPr>
      <w:r>
        <w:rPr>
          <w:w w:val="110"/>
        </w:rPr>
        <w:t>On</w:t>
      </w:r>
      <w:r>
        <w:rPr>
          <w:spacing w:val="7"/>
          <w:w w:val="110"/>
        </w:rPr>
        <w:t xml:space="preserve"> </w:t>
      </w:r>
      <w:r>
        <w:rPr>
          <w:w w:val="110"/>
        </w:rPr>
        <w:t>termination</w:t>
      </w:r>
      <w:r>
        <w:rPr>
          <w:spacing w:val="20"/>
          <w:w w:val="110"/>
        </w:rPr>
        <w:t xml:space="preserve"> </w:t>
      </w:r>
      <w:r>
        <w:rPr>
          <w:w w:val="110"/>
        </w:rPr>
        <w:t>of</w:t>
      </w:r>
      <w:r>
        <w:rPr>
          <w:spacing w:val="12"/>
          <w:w w:val="110"/>
        </w:rPr>
        <w:t xml:space="preserve"> </w:t>
      </w:r>
      <w:r>
        <w:rPr>
          <w:w w:val="110"/>
        </w:rPr>
        <w:t>this</w:t>
      </w:r>
      <w:r>
        <w:rPr>
          <w:spacing w:val="16"/>
          <w:w w:val="110"/>
        </w:rPr>
        <w:t xml:space="preserve"> </w:t>
      </w:r>
      <w:r>
        <w:rPr>
          <w:w w:val="110"/>
        </w:rPr>
        <w:t>Agreement</w:t>
      </w:r>
      <w:r>
        <w:rPr>
          <w:spacing w:val="19"/>
          <w:w w:val="110"/>
        </w:rPr>
        <w:t xml:space="preserve"> </w:t>
      </w:r>
      <w:r>
        <w:rPr>
          <w:w w:val="110"/>
        </w:rPr>
        <w:t>for</w:t>
      </w:r>
      <w:r>
        <w:rPr>
          <w:spacing w:val="22"/>
          <w:w w:val="110"/>
        </w:rPr>
        <w:t xml:space="preserve"> </w:t>
      </w:r>
      <w:r>
        <w:rPr>
          <w:w w:val="110"/>
        </w:rPr>
        <w:t>any</w:t>
      </w:r>
      <w:r>
        <w:rPr>
          <w:spacing w:val="8"/>
          <w:w w:val="110"/>
        </w:rPr>
        <w:t xml:space="preserve"> </w:t>
      </w:r>
      <w:r>
        <w:rPr>
          <w:spacing w:val="-2"/>
          <w:w w:val="110"/>
        </w:rPr>
        <w:t>reason:</w:t>
      </w:r>
    </w:p>
    <w:p w14:paraId="211BACF8" w14:textId="77777777" w:rsidR="00C572A1" w:rsidRDefault="00C572A1">
      <w:pPr>
        <w:pStyle w:val="BodyText"/>
        <w:spacing w:before="10"/>
      </w:pPr>
    </w:p>
    <w:p w14:paraId="3DC770A6" w14:textId="2FF563BF" w:rsidR="00C572A1" w:rsidRDefault="00000000">
      <w:pPr>
        <w:pStyle w:val="ListParagraph"/>
        <w:numPr>
          <w:ilvl w:val="0"/>
          <w:numId w:val="2"/>
        </w:numPr>
        <w:tabs>
          <w:tab w:val="left" w:pos="2033"/>
          <w:tab w:val="left" w:pos="2038"/>
        </w:tabs>
        <w:spacing w:before="1" w:line="285" w:lineRule="auto"/>
        <w:ind w:right="2773" w:hanging="900"/>
        <w:rPr>
          <w:sz w:val="24"/>
        </w:rPr>
      </w:pPr>
      <w:r>
        <w:rPr>
          <w:w w:val="115"/>
          <w:sz w:val="24"/>
        </w:rPr>
        <w:t>the</w:t>
      </w:r>
      <w:r>
        <w:rPr>
          <w:spacing w:val="-7"/>
          <w:w w:val="115"/>
          <w:sz w:val="24"/>
        </w:rPr>
        <w:t xml:space="preserve"> </w:t>
      </w:r>
      <w:r>
        <w:rPr>
          <w:w w:val="115"/>
          <w:sz w:val="24"/>
        </w:rPr>
        <w:t>Client</w:t>
      </w:r>
      <w:r>
        <w:rPr>
          <w:spacing w:val="-7"/>
          <w:w w:val="115"/>
          <w:sz w:val="24"/>
        </w:rPr>
        <w:t xml:space="preserve"> </w:t>
      </w:r>
      <w:r>
        <w:rPr>
          <w:w w:val="115"/>
          <w:sz w:val="24"/>
        </w:rPr>
        <w:t>shall</w:t>
      </w:r>
      <w:r>
        <w:rPr>
          <w:spacing w:val="-7"/>
          <w:w w:val="115"/>
          <w:sz w:val="24"/>
        </w:rPr>
        <w:t xml:space="preserve"> </w:t>
      </w:r>
      <w:r>
        <w:rPr>
          <w:w w:val="115"/>
          <w:sz w:val="24"/>
        </w:rPr>
        <w:t>pay</w:t>
      </w:r>
      <w:r>
        <w:rPr>
          <w:spacing w:val="-7"/>
          <w:w w:val="115"/>
          <w:sz w:val="24"/>
        </w:rPr>
        <w:t xml:space="preserve"> </w:t>
      </w:r>
      <w:r>
        <w:rPr>
          <w:w w:val="115"/>
          <w:sz w:val="24"/>
        </w:rPr>
        <w:t>to</w:t>
      </w:r>
      <w:r>
        <w:rPr>
          <w:spacing w:val="-12"/>
          <w:w w:val="115"/>
          <w:sz w:val="24"/>
        </w:rPr>
        <w:t xml:space="preserve"> </w:t>
      </w:r>
      <w:r>
        <w:rPr>
          <w:w w:val="115"/>
          <w:sz w:val="24"/>
        </w:rPr>
        <w:t>the</w:t>
      </w:r>
      <w:r>
        <w:rPr>
          <w:spacing w:val="-9"/>
          <w:w w:val="115"/>
          <w:sz w:val="24"/>
        </w:rPr>
        <w:t xml:space="preserve"> </w:t>
      </w:r>
      <w:r>
        <w:rPr>
          <w:w w:val="115"/>
          <w:sz w:val="24"/>
        </w:rPr>
        <w:t>Consultant</w:t>
      </w:r>
      <w:r>
        <w:rPr>
          <w:spacing w:val="-6"/>
          <w:w w:val="115"/>
          <w:sz w:val="24"/>
        </w:rPr>
        <w:t xml:space="preserve"> </w:t>
      </w:r>
      <w:r w:rsidR="00267336">
        <w:rPr>
          <w:w w:val="115"/>
          <w:sz w:val="24"/>
        </w:rPr>
        <w:t>all of</w:t>
      </w:r>
      <w:r>
        <w:rPr>
          <w:spacing w:val="-11"/>
          <w:w w:val="115"/>
          <w:sz w:val="24"/>
        </w:rPr>
        <w:t xml:space="preserve"> </w:t>
      </w:r>
      <w:r>
        <w:rPr>
          <w:w w:val="115"/>
          <w:sz w:val="24"/>
        </w:rPr>
        <w:t>the outstanding Fees payable up to the date of termination; and</w:t>
      </w:r>
    </w:p>
    <w:p w14:paraId="27395FE1" w14:textId="77777777" w:rsidR="00C572A1" w:rsidRDefault="00C572A1">
      <w:pPr>
        <w:pStyle w:val="BodyText"/>
        <w:spacing w:before="39"/>
      </w:pPr>
    </w:p>
    <w:p w14:paraId="5F2010D4" w14:textId="3A11FDB0" w:rsidR="00C572A1" w:rsidRDefault="00000000">
      <w:pPr>
        <w:pStyle w:val="ListParagraph"/>
        <w:numPr>
          <w:ilvl w:val="0"/>
          <w:numId w:val="2"/>
        </w:numPr>
        <w:tabs>
          <w:tab w:val="left" w:pos="2033"/>
          <w:tab w:val="left" w:pos="2038"/>
        </w:tabs>
        <w:spacing w:before="1" w:line="297" w:lineRule="auto"/>
        <w:ind w:right="1753" w:hanging="924"/>
        <w:rPr>
          <w:sz w:val="24"/>
        </w:rPr>
      </w:pPr>
      <w:r>
        <w:rPr>
          <w:w w:val="115"/>
          <w:sz w:val="24"/>
        </w:rPr>
        <w:t>the</w:t>
      </w:r>
      <w:r>
        <w:rPr>
          <w:spacing w:val="-13"/>
          <w:w w:val="115"/>
          <w:sz w:val="24"/>
        </w:rPr>
        <w:t xml:space="preserve"> </w:t>
      </w:r>
      <w:r>
        <w:rPr>
          <w:w w:val="115"/>
          <w:sz w:val="24"/>
        </w:rPr>
        <w:t>accrued</w:t>
      </w:r>
      <w:r>
        <w:rPr>
          <w:spacing w:val="-16"/>
          <w:w w:val="115"/>
          <w:sz w:val="24"/>
        </w:rPr>
        <w:t xml:space="preserve"> </w:t>
      </w:r>
      <w:r>
        <w:rPr>
          <w:w w:val="115"/>
          <w:sz w:val="24"/>
        </w:rPr>
        <w:t>rights,</w:t>
      </w:r>
      <w:r>
        <w:rPr>
          <w:spacing w:val="-16"/>
          <w:w w:val="115"/>
          <w:sz w:val="24"/>
        </w:rPr>
        <w:t xml:space="preserve"> </w:t>
      </w:r>
      <w:r>
        <w:rPr>
          <w:w w:val="115"/>
          <w:sz w:val="24"/>
        </w:rPr>
        <w:t>remedies,</w:t>
      </w:r>
      <w:r>
        <w:rPr>
          <w:spacing w:val="-11"/>
          <w:w w:val="115"/>
          <w:sz w:val="24"/>
        </w:rPr>
        <w:t xml:space="preserve"> </w:t>
      </w:r>
      <w:r w:rsidR="00267336">
        <w:rPr>
          <w:w w:val="115"/>
          <w:sz w:val="24"/>
        </w:rPr>
        <w:t>obligations and</w:t>
      </w:r>
      <w:r>
        <w:rPr>
          <w:spacing w:val="-14"/>
          <w:w w:val="115"/>
          <w:sz w:val="24"/>
        </w:rPr>
        <w:t xml:space="preserve"> </w:t>
      </w:r>
      <w:r>
        <w:rPr>
          <w:w w:val="115"/>
          <w:sz w:val="24"/>
        </w:rPr>
        <w:t>liabilities of the Company as at termination shall not be affected, including the right to claim damages for any breach of this Agreement, which existed at or before</w:t>
      </w:r>
    </w:p>
    <w:p w14:paraId="6C3289E7" w14:textId="77777777" w:rsidR="00C572A1" w:rsidRDefault="00000000">
      <w:pPr>
        <w:pStyle w:val="BodyText"/>
        <w:spacing w:before="19"/>
        <w:ind w:left="2038"/>
      </w:pPr>
      <w:r>
        <w:rPr>
          <w:w w:val="115"/>
        </w:rPr>
        <w:t>the</w:t>
      </w:r>
      <w:r>
        <w:rPr>
          <w:spacing w:val="-7"/>
          <w:w w:val="115"/>
        </w:rPr>
        <w:t xml:space="preserve"> </w:t>
      </w:r>
      <w:r>
        <w:rPr>
          <w:w w:val="115"/>
        </w:rPr>
        <w:t>date</w:t>
      </w:r>
      <w:r>
        <w:rPr>
          <w:spacing w:val="-6"/>
          <w:w w:val="115"/>
        </w:rPr>
        <w:t xml:space="preserve"> </w:t>
      </w:r>
      <w:r>
        <w:rPr>
          <w:w w:val="115"/>
        </w:rPr>
        <w:t>of</w:t>
      </w:r>
      <w:r>
        <w:rPr>
          <w:spacing w:val="-11"/>
          <w:w w:val="115"/>
        </w:rPr>
        <w:t xml:space="preserve"> </w:t>
      </w:r>
      <w:r>
        <w:rPr>
          <w:spacing w:val="-2"/>
          <w:w w:val="115"/>
        </w:rPr>
        <w:t>termination.</w:t>
      </w:r>
    </w:p>
    <w:p w14:paraId="69E14A8B" w14:textId="77777777" w:rsidR="00C572A1" w:rsidRDefault="00C572A1">
      <w:pPr>
        <w:pStyle w:val="BodyText"/>
        <w:spacing w:before="104"/>
      </w:pPr>
    </w:p>
    <w:p w14:paraId="02F5986E" w14:textId="49606EE8" w:rsidR="00C572A1" w:rsidRDefault="00000000">
      <w:pPr>
        <w:pStyle w:val="ListParagraph"/>
        <w:numPr>
          <w:ilvl w:val="0"/>
          <w:numId w:val="2"/>
        </w:numPr>
        <w:tabs>
          <w:tab w:val="left" w:pos="2033"/>
          <w:tab w:val="left" w:pos="2038"/>
        </w:tabs>
        <w:spacing w:line="300" w:lineRule="auto"/>
        <w:ind w:right="2104" w:hanging="900"/>
        <w:rPr>
          <w:sz w:val="24"/>
        </w:rPr>
      </w:pPr>
      <w:r>
        <w:rPr>
          <w:w w:val="115"/>
          <w:sz w:val="24"/>
        </w:rPr>
        <w:t>if the Consultant exercises the right to terminate under</w:t>
      </w:r>
      <w:r>
        <w:rPr>
          <w:spacing w:val="-17"/>
          <w:w w:val="115"/>
          <w:sz w:val="24"/>
        </w:rPr>
        <w:t xml:space="preserve"> </w:t>
      </w:r>
      <w:r>
        <w:rPr>
          <w:w w:val="115"/>
          <w:sz w:val="24"/>
        </w:rPr>
        <w:t>termination</w:t>
      </w:r>
      <w:r>
        <w:rPr>
          <w:spacing w:val="-12"/>
          <w:w w:val="115"/>
          <w:sz w:val="24"/>
        </w:rPr>
        <w:t xml:space="preserve"> </w:t>
      </w:r>
      <w:r>
        <w:rPr>
          <w:w w:val="115"/>
          <w:sz w:val="24"/>
        </w:rPr>
        <w:t>clause,</w:t>
      </w:r>
      <w:r>
        <w:rPr>
          <w:spacing w:val="-14"/>
          <w:w w:val="115"/>
          <w:sz w:val="24"/>
        </w:rPr>
        <w:t xml:space="preserve"> </w:t>
      </w:r>
      <w:r w:rsidR="00267336">
        <w:rPr>
          <w:w w:val="115"/>
          <w:sz w:val="24"/>
        </w:rPr>
        <w:t>the Consultant</w:t>
      </w:r>
      <w:r>
        <w:rPr>
          <w:spacing w:val="-9"/>
          <w:w w:val="115"/>
          <w:sz w:val="24"/>
        </w:rPr>
        <w:t xml:space="preserve"> </w:t>
      </w:r>
      <w:r>
        <w:rPr>
          <w:w w:val="115"/>
          <w:sz w:val="24"/>
        </w:rPr>
        <w:t>may</w:t>
      </w:r>
      <w:r>
        <w:rPr>
          <w:spacing w:val="-9"/>
          <w:w w:val="115"/>
          <w:sz w:val="24"/>
        </w:rPr>
        <w:t xml:space="preserve"> </w:t>
      </w:r>
      <w:r>
        <w:rPr>
          <w:w w:val="115"/>
          <w:sz w:val="24"/>
        </w:rPr>
        <w:t>do</w:t>
      </w:r>
      <w:r>
        <w:rPr>
          <w:spacing w:val="-14"/>
          <w:w w:val="115"/>
          <w:sz w:val="24"/>
        </w:rPr>
        <w:t xml:space="preserve"> </w:t>
      </w:r>
      <w:r>
        <w:rPr>
          <w:w w:val="115"/>
          <w:sz w:val="24"/>
        </w:rPr>
        <w:t>so without any penalty, obligation, or liability to the Client under this Agreement.</w:t>
      </w:r>
    </w:p>
    <w:p w14:paraId="22E576F3" w14:textId="77777777" w:rsidR="00C572A1" w:rsidRDefault="00C572A1">
      <w:pPr>
        <w:pStyle w:val="BodyText"/>
        <w:spacing w:before="16"/>
      </w:pPr>
    </w:p>
    <w:p w14:paraId="58110A97" w14:textId="77777777" w:rsidR="00C572A1" w:rsidRDefault="00000000">
      <w:pPr>
        <w:pStyle w:val="Heading1"/>
        <w:numPr>
          <w:ilvl w:val="0"/>
          <w:numId w:val="8"/>
        </w:numPr>
        <w:tabs>
          <w:tab w:val="left" w:pos="1234"/>
        </w:tabs>
        <w:spacing w:before="1"/>
        <w:ind w:hanging="1119"/>
        <w:jc w:val="left"/>
        <w:rPr>
          <w:rFonts w:ascii="Georgia"/>
          <w:sz w:val="32"/>
        </w:rPr>
      </w:pPr>
      <w:r>
        <w:rPr>
          <w:spacing w:val="-2"/>
          <w:w w:val="130"/>
        </w:rPr>
        <w:t>NOTICES</w:t>
      </w:r>
    </w:p>
    <w:p w14:paraId="20D02A2F" w14:textId="77777777" w:rsidR="00C572A1" w:rsidRDefault="00000000">
      <w:pPr>
        <w:pStyle w:val="ListParagraph"/>
        <w:numPr>
          <w:ilvl w:val="0"/>
          <w:numId w:val="1"/>
        </w:numPr>
        <w:tabs>
          <w:tab w:val="left" w:pos="2033"/>
          <w:tab w:val="left" w:pos="2038"/>
        </w:tabs>
        <w:spacing w:before="239" w:line="254" w:lineRule="auto"/>
        <w:ind w:right="2565" w:hanging="900"/>
        <w:rPr>
          <w:sz w:val="24"/>
        </w:rPr>
      </w:pPr>
      <w:r>
        <w:rPr>
          <w:w w:val="115"/>
          <w:sz w:val="24"/>
        </w:rPr>
        <w:t>Unless</w:t>
      </w:r>
      <w:r>
        <w:rPr>
          <w:spacing w:val="-15"/>
          <w:w w:val="115"/>
          <w:sz w:val="24"/>
        </w:rPr>
        <w:t xml:space="preserve"> </w:t>
      </w:r>
      <w:r>
        <w:rPr>
          <w:w w:val="115"/>
          <w:sz w:val="24"/>
        </w:rPr>
        <w:t>otherwise</w:t>
      </w:r>
      <w:r>
        <w:rPr>
          <w:spacing w:val="-15"/>
          <w:w w:val="115"/>
          <w:sz w:val="24"/>
        </w:rPr>
        <w:t xml:space="preserve"> </w:t>
      </w:r>
      <w:r>
        <w:rPr>
          <w:w w:val="115"/>
          <w:sz w:val="24"/>
        </w:rPr>
        <w:t>provided</w:t>
      </w:r>
      <w:r>
        <w:rPr>
          <w:spacing w:val="-14"/>
          <w:w w:val="115"/>
          <w:sz w:val="24"/>
        </w:rPr>
        <w:t xml:space="preserve"> </w:t>
      </w:r>
      <w:r>
        <w:rPr>
          <w:w w:val="115"/>
          <w:sz w:val="24"/>
        </w:rPr>
        <w:t>herein,</w:t>
      </w:r>
      <w:r>
        <w:rPr>
          <w:spacing w:val="-11"/>
          <w:w w:val="115"/>
          <w:sz w:val="24"/>
        </w:rPr>
        <w:t xml:space="preserve"> </w:t>
      </w:r>
      <w:r>
        <w:rPr>
          <w:w w:val="115"/>
          <w:sz w:val="24"/>
        </w:rPr>
        <w:t>all</w:t>
      </w:r>
      <w:r>
        <w:rPr>
          <w:spacing w:val="-9"/>
          <w:w w:val="115"/>
          <w:sz w:val="24"/>
        </w:rPr>
        <w:t xml:space="preserve"> </w:t>
      </w:r>
      <w:r>
        <w:rPr>
          <w:w w:val="115"/>
          <w:sz w:val="24"/>
        </w:rPr>
        <w:t>notices</w:t>
      </w:r>
      <w:r>
        <w:rPr>
          <w:spacing w:val="-17"/>
          <w:w w:val="115"/>
          <w:sz w:val="24"/>
        </w:rPr>
        <w:t xml:space="preserve"> </w:t>
      </w:r>
      <w:r>
        <w:rPr>
          <w:w w:val="115"/>
          <w:sz w:val="24"/>
        </w:rPr>
        <w:t>or other communications to be</w:t>
      </w:r>
    </w:p>
    <w:p w14:paraId="6CEF130E" w14:textId="77777777" w:rsidR="00C572A1" w:rsidRDefault="00C572A1">
      <w:pPr>
        <w:pStyle w:val="ListParagraph"/>
        <w:spacing w:line="254" w:lineRule="auto"/>
        <w:rPr>
          <w:sz w:val="24"/>
        </w:rPr>
        <w:sectPr w:rsidR="00C572A1">
          <w:pgSz w:w="11900" w:h="16860"/>
          <w:pgMar w:top="540" w:right="992" w:bottom="280" w:left="566" w:header="720" w:footer="720" w:gutter="0"/>
          <w:cols w:space="720"/>
        </w:sectPr>
      </w:pPr>
    </w:p>
    <w:p w14:paraId="2ABAF2F4" w14:textId="0F040901" w:rsidR="00C572A1" w:rsidRDefault="00000000">
      <w:pPr>
        <w:pStyle w:val="BodyText"/>
        <w:spacing w:before="77" w:line="331" w:lineRule="auto"/>
        <w:ind w:left="2038" w:right="1733"/>
      </w:pPr>
      <w:r>
        <w:rPr>
          <w:w w:val="115"/>
        </w:rPr>
        <w:lastRenderedPageBreak/>
        <w:t>given shall be made in writing and by letter (save as</w:t>
      </w:r>
      <w:r>
        <w:rPr>
          <w:spacing w:val="40"/>
          <w:w w:val="115"/>
        </w:rPr>
        <w:t xml:space="preserve"> </w:t>
      </w:r>
      <w:r>
        <w:rPr>
          <w:w w:val="115"/>
        </w:rPr>
        <w:t>otherwise stated) and shall be deemed to be duly</w:t>
      </w:r>
      <w:r>
        <w:rPr>
          <w:spacing w:val="40"/>
          <w:w w:val="115"/>
        </w:rPr>
        <w:t xml:space="preserve"> </w:t>
      </w:r>
      <w:r>
        <w:rPr>
          <w:w w:val="115"/>
        </w:rPr>
        <w:t>given or made, in the case of personal delivery, when delivered; in case of an email, 1 (One) Business Days after being dispatched on the correct email address of the recipient, or, in the case of a letter, 3 (Three) Business Days after being deposited in the post (by registered post, with acknowledgment due), postage</w:t>
      </w:r>
      <w:r>
        <w:rPr>
          <w:spacing w:val="40"/>
          <w:w w:val="115"/>
        </w:rPr>
        <w:t xml:space="preserve"> </w:t>
      </w:r>
      <w:r>
        <w:rPr>
          <w:w w:val="115"/>
        </w:rPr>
        <w:t xml:space="preserve">prepaid, to such party at its address or email address specified herein or at such other address or email address as such party may hereafter specify for such purposes to the other </w:t>
      </w:r>
      <w:r w:rsidR="00267336">
        <w:rPr>
          <w:w w:val="115"/>
        </w:rPr>
        <w:t>by notice</w:t>
      </w:r>
      <w:r>
        <w:rPr>
          <w:w w:val="115"/>
        </w:rPr>
        <w:t xml:space="preserve"> in writing. The addresses </w:t>
      </w:r>
      <w:r w:rsidR="00267336">
        <w:rPr>
          <w:w w:val="115"/>
        </w:rPr>
        <w:t>referred to</w:t>
      </w:r>
      <w:r>
        <w:rPr>
          <w:w w:val="115"/>
        </w:rPr>
        <w:t xml:space="preserve"> above are:</w:t>
      </w:r>
    </w:p>
    <w:p w14:paraId="61073FA6" w14:textId="77777777" w:rsidR="00C572A1" w:rsidRDefault="00000000">
      <w:pPr>
        <w:pStyle w:val="Heading1"/>
        <w:spacing w:before="271"/>
        <w:ind w:left="2038"/>
      </w:pPr>
      <w:r>
        <w:rPr>
          <w:w w:val="125"/>
        </w:rPr>
        <w:t>If</w:t>
      </w:r>
      <w:r>
        <w:rPr>
          <w:spacing w:val="1"/>
          <w:w w:val="125"/>
        </w:rPr>
        <w:t xml:space="preserve"> </w:t>
      </w:r>
      <w:r>
        <w:rPr>
          <w:w w:val="125"/>
        </w:rPr>
        <w:t>to</w:t>
      </w:r>
      <w:r>
        <w:rPr>
          <w:spacing w:val="-7"/>
          <w:w w:val="125"/>
        </w:rPr>
        <w:t xml:space="preserve"> </w:t>
      </w:r>
      <w:r>
        <w:rPr>
          <w:w w:val="125"/>
        </w:rPr>
        <w:t>the</w:t>
      </w:r>
      <w:r>
        <w:rPr>
          <w:spacing w:val="1"/>
          <w:w w:val="125"/>
        </w:rPr>
        <w:t xml:space="preserve"> </w:t>
      </w:r>
      <w:r>
        <w:rPr>
          <w:spacing w:val="-2"/>
          <w:w w:val="125"/>
        </w:rPr>
        <w:t>Company:</w:t>
      </w:r>
    </w:p>
    <w:p w14:paraId="6E21A84E" w14:textId="77777777" w:rsidR="00C572A1" w:rsidRDefault="00C572A1">
      <w:pPr>
        <w:pStyle w:val="BodyText"/>
        <w:spacing w:before="9"/>
        <w:rPr>
          <w:rFonts w:ascii="Cambria"/>
          <w:b/>
        </w:rPr>
      </w:pPr>
    </w:p>
    <w:p w14:paraId="1C42B2D9" w14:textId="77777777" w:rsidR="00C572A1" w:rsidRDefault="00000000">
      <w:pPr>
        <w:pStyle w:val="BodyText"/>
        <w:ind w:left="2038"/>
      </w:pPr>
      <w:r>
        <w:rPr>
          <w:w w:val="110"/>
        </w:rPr>
        <w:t>Attn:</w:t>
      </w:r>
      <w:r>
        <w:rPr>
          <w:spacing w:val="20"/>
          <w:w w:val="110"/>
        </w:rPr>
        <w:t xml:space="preserve"> </w:t>
      </w:r>
      <w:r>
        <w:rPr>
          <w:w w:val="110"/>
        </w:rPr>
        <w:t>Mr.</w:t>
      </w:r>
      <w:r>
        <w:rPr>
          <w:spacing w:val="22"/>
          <w:w w:val="110"/>
        </w:rPr>
        <w:t xml:space="preserve"> </w:t>
      </w:r>
      <w:r>
        <w:rPr>
          <w:w w:val="110"/>
        </w:rPr>
        <w:t>SAURABH</w:t>
      </w:r>
      <w:r>
        <w:rPr>
          <w:spacing w:val="32"/>
          <w:w w:val="110"/>
        </w:rPr>
        <w:t xml:space="preserve"> </w:t>
      </w:r>
      <w:r>
        <w:rPr>
          <w:spacing w:val="-2"/>
          <w:w w:val="110"/>
        </w:rPr>
        <w:t>PORWAL</w:t>
      </w:r>
    </w:p>
    <w:p w14:paraId="45D3E1B5" w14:textId="77777777" w:rsidR="00C572A1" w:rsidRDefault="00C572A1">
      <w:pPr>
        <w:pStyle w:val="BodyText"/>
        <w:spacing w:before="4"/>
      </w:pPr>
    </w:p>
    <w:p w14:paraId="6C86C367" w14:textId="77777777" w:rsidR="00C572A1" w:rsidRDefault="00000000">
      <w:pPr>
        <w:pStyle w:val="BodyText"/>
        <w:spacing w:line="326" w:lineRule="auto"/>
        <w:ind w:left="2038" w:right="2742"/>
      </w:pPr>
      <w:r>
        <w:rPr>
          <w:w w:val="105"/>
        </w:rPr>
        <w:t>Address:</w:t>
      </w:r>
      <w:r>
        <w:rPr>
          <w:spacing w:val="-10"/>
          <w:w w:val="105"/>
        </w:rPr>
        <w:t xml:space="preserve"> </w:t>
      </w:r>
      <w:r>
        <w:rPr>
          <w:w w:val="105"/>
        </w:rPr>
        <w:t>B</w:t>
      </w:r>
      <w:r>
        <w:rPr>
          <w:spacing w:val="-12"/>
          <w:w w:val="105"/>
        </w:rPr>
        <w:t xml:space="preserve"> </w:t>
      </w:r>
      <w:r>
        <w:rPr>
          <w:w w:val="105"/>
        </w:rPr>
        <w:t>-205&amp;</w:t>
      </w:r>
      <w:r>
        <w:rPr>
          <w:spacing w:val="-15"/>
          <w:w w:val="105"/>
        </w:rPr>
        <w:t xml:space="preserve"> </w:t>
      </w:r>
      <w:r>
        <w:rPr>
          <w:w w:val="105"/>
        </w:rPr>
        <w:t>206</w:t>
      </w:r>
      <w:r>
        <w:rPr>
          <w:spacing w:val="-6"/>
          <w:w w:val="105"/>
        </w:rPr>
        <w:t xml:space="preserve"> </w:t>
      </w:r>
      <w:r>
        <w:rPr>
          <w:w w:val="105"/>
        </w:rPr>
        <w:t>Dindayal</w:t>
      </w:r>
      <w:r>
        <w:rPr>
          <w:spacing w:val="-9"/>
          <w:w w:val="105"/>
        </w:rPr>
        <w:t xml:space="preserve"> </w:t>
      </w:r>
      <w:r>
        <w:rPr>
          <w:w w:val="105"/>
        </w:rPr>
        <w:t>Complex</w:t>
      </w:r>
      <w:r>
        <w:rPr>
          <w:spacing w:val="-8"/>
          <w:w w:val="105"/>
        </w:rPr>
        <w:t xml:space="preserve"> </w:t>
      </w:r>
      <w:r>
        <w:rPr>
          <w:w w:val="105"/>
        </w:rPr>
        <w:t>Nana Kheda Road Ujjain</w:t>
      </w:r>
    </w:p>
    <w:p w14:paraId="090340C8" w14:textId="77777777" w:rsidR="00C572A1" w:rsidRDefault="00C572A1">
      <w:pPr>
        <w:pStyle w:val="BodyText"/>
        <w:spacing w:before="49"/>
      </w:pPr>
    </w:p>
    <w:p w14:paraId="5CD8DD98" w14:textId="77777777" w:rsidR="00C572A1" w:rsidRDefault="00000000">
      <w:pPr>
        <w:pStyle w:val="BodyText"/>
        <w:ind w:left="2038"/>
      </w:pPr>
      <w:r>
        <w:rPr>
          <w:w w:val="110"/>
        </w:rPr>
        <w:t>Email:</w:t>
      </w:r>
      <w:r>
        <w:rPr>
          <w:spacing w:val="-7"/>
          <w:w w:val="110"/>
        </w:rPr>
        <w:t xml:space="preserve"> </w:t>
      </w:r>
      <w:hyperlink r:id="rId5">
        <w:r>
          <w:rPr>
            <w:color w:val="0000FF"/>
            <w:spacing w:val="-2"/>
            <w:w w:val="110"/>
            <w:u w:val="single" w:color="0000FF"/>
          </w:rPr>
          <w:t>claimantmitra@gmail.com</w:t>
        </w:r>
      </w:hyperlink>
    </w:p>
    <w:p w14:paraId="06B9FF1E" w14:textId="77777777" w:rsidR="00C572A1" w:rsidRDefault="00C572A1">
      <w:pPr>
        <w:pStyle w:val="BodyText"/>
        <w:spacing w:before="138"/>
      </w:pPr>
    </w:p>
    <w:p w14:paraId="4A4D9BE8" w14:textId="77777777" w:rsidR="00267336" w:rsidRDefault="00267336">
      <w:pPr>
        <w:pStyle w:val="BodyText"/>
        <w:spacing w:before="138"/>
      </w:pPr>
    </w:p>
    <w:p w14:paraId="287CCEC8" w14:textId="77777777" w:rsidR="00C572A1" w:rsidRDefault="00000000">
      <w:pPr>
        <w:pStyle w:val="Heading1"/>
        <w:ind w:left="2038"/>
      </w:pPr>
      <w:r>
        <w:rPr>
          <w:w w:val="125"/>
        </w:rPr>
        <w:t>If</w:t>
      </w:r>
      <w:r>
        <w:rPr>
          <w:spacing w:val="14"/>
          <w:w w:val="125"/>
        </w:rPr>
        <w:t xml:space="preserve"> </w:t>
      </w:r>
      <w:r>
        <w:rPr>
          <w:w w:val="125"/>
        </w:rPr>
        <w:t>to</w:t>
      </w:r>
      <w:r>
        <w:rPr>
          <w:spacing w:val="12"/>
          <w:w w:val="125"/>
        </w:rPr>
        <w:t xml:space="preserve"> </w:t>
      </w:r>
      <w:r>
        <w:rPr>
          <w:w w:val="125"/>
        </w:rPr>
        <w:t>the</w:t>
      </w:r>
      <w:r>
        <w:rPr>
          <w:spacing w:val="19"/>
          <w:w w:val="125"/>
        </w:rPr>
        <w:t xml:space="preserve"> </w:t>
      </w:r>
      <w:r>
        <w:rPr>
          <w:spacing w:val="-2"/>
          <w:w w:val="125"/>
        </w:rPr>
        <w:t>Client:</w:t>
      </w:r>
    </w:p>
    <w:p w14:paraId="5715A0ED" w14:textId="77777777" w:rsidR="00C572A1" w:rsidRDefault="00C572A1">
      <w:pPr>
        <w:pStyle w:val="BodyText"/>
        <w:spacing w:before="9"/>
        <w:rPr>
          <w:rFonts w:ascii="Cambria"/>
          <w:b/>
        </w:rPr>
      </w:pPr>
    </w:p>
    <w:p w14:paraId="5C482CE4" w14:textId="67BD760D" w:rsidR="00267336" w:rsidRDefault="00000000" w:rsidP="00267336">
      <w:pPr>
        <w:pStyle w:val="BodyText"/>
        <w:ind w:left="2038"/>
        <w:rPr>
          <w:spacing w:val="-5"/>
          <w:w w:val="115"/>
        </w:rPr>
      </w:pPr>
      <w:r>
        <w:rPr>
          <w:w w:val="110"/>
        </w:rPr>
        <w:t>Address:</w:t>
      </w:r>
      <w:r>
        <w:rPr>
          <w:spacing w:val="25"/>
          <w:w w:val="115"/>
        </w:rPr>
        <w:t xml:space="preserve"> </w:t>
      </w:r>
      <w:r w:rsidR="00267336">
        <w:rPr>
          <w:spacing w:val="-5"/>
          <w:w w:val="115"/>
        </w:rPr>
        <w:t>{address}</w:t>
      </w:r>
    </w:p>
    <w:p w14:paraId="07F94649" w14:textId="77777777" w:rsidR="00267336" w:rsidRDefault="00267336" w:rsidP="00267336">
      <w:pPr>
        <w:pStyle w:val="BodyText"/>
        <w:ind w:left="2038"/>
        <w:rPr>
          <w:spacing w:val="-5"/>
          <w:w w:val="115"/>
        </w:rPr>
      </w:pPr>
    </w:p>
    <w:p w14:paraId="7CCE1999" w14:textId="7642477D" w:rsidR="00C572A1" w:rsidRDefault="00000000" w:rsidP="00267336">
      <w:pPr>
        <w:pStyle w:val="BodyText"/>
        <w:ind w:left="2038"/>
      </w:pPr>
      <w:r>
        <w:rPr>
          <w:w w:val="110"/>
        </w:rPr>
        <w:t>Email:</w:t>
      </w:r>
      <w:r>
        <w:rPr>
          <w:spacing w:val="3"/>
          <w:w w:val="115"/>
        </w:rPr>
        <w:t xml:space="preserve"> </w:t>
      </w:r>
      <w:r w:rsidR="00267336">
        <w:rPr>
          <w:spacing w:val="-5"/>
          <w:w w:val="115"/>
        </w:rPr>
        <w:t>{email}</w:t>
      </w:r>
    </w:p>
    <w:p w14:paraId="09B8FF1E" w14:textId="77777777" w:rsidR="00C572A1" w:rsidRDefault="00C572A1">
      <w:pPr>
        <w:pStyle w:val="BodyText"/>
      </w:pPr>
    </w:p>
    <w:p w14:paraId="7CD6B8FC" w14:textId="77777777" w:rsidR="00267336" w:rsidRDefault="00267336">
      <w:pPr>
        <w:pStyle w:val="BodyText"/>
      </w:pPr>
    </w:p>
    <w:p w14:paraId="54E47586" w14:textId="77777777" w:rsidR="00267336" w:rsidRDefault="00267336">
      <w:pPr>
        <w:pStyle w:val="BodyText"/>
      </w:pPr>
    </w:p>
    <w:p w14:paraId="790ED1C0" w14:textId="77777777" w:rsidR="00267336" w:rsidRDefault="00267336">
      <w:pPr>
        <w:pStyle w:val="BodyText"/>
      </w:pPr>
    </w:p>
    <w:p w14:paraId="14FBD576" w14:textId="77777777" w:rsidR="00267336" w:rsidRDefault="00267336">
      <w:pPr>
        <w:pStyle w:val="BodyText"/>
      </w:pPr>
    </w:p>
    <w:p w14:paraId="4AFDDDDF" w14:textId="77777777" w:rsidR="00267336" w:rsidRDefault="00267336">
      <w:pPr>
        <w:pStyle w:val="BodyText"/>
      </w:pPr>
    </w:p>
    <w:p w14:paraId="0822A64C" w14:textId="77777777" w:rsidR="00267336" w:rsidRDefault="00267336">
      <w:pPr>
        <w:pStyle w:val="BodyText"/>
      </w:pPr>
    </w:p>
    <w:p w14:paraId="55DD871B" w14:textId="77777777" w:rsidR="00267336" w:rsidRDefault="00267336">
      <w:pPr>
        <w:pStyle w:val="BodyText"/>
      </w:pPr>
    </w:p>
    <w:p w14:paraId="248D2EB5" w14:textId="77777777" w:rsidR="00267336" w:rsidRDefault="00267336">
      <w:pPr>
        <w:pStyle w:val="BodyText"/>
      </w:pPr>
    </w:p>
    <w:p w14:paraId="27544D0E" w14:textId="77777777" w:rsidR="00267336" w:rsidRDefault="00267336">
      <w:pPr>
        <w:pStyle w:val="BodyText"/>
      </w:pPr>
    </w:p>
    <w:p w14:paraId="385197BF" w14:textId="77777777" w:rsidR="00267336" w:rsidRDefault="00267336">
      <w:pPr>
        <w:pStyle w:val="BodyText"/>
      </w:pPr>
    </w:p>
    <w:p w14:paraId="3B8ACA91" w14:textId="77777777" w:rsidR="00267336" w:rsidRDefault="00267336">
      <w:pPr>
        <w:pStyle w:val="BodyText"/>
      </w:pPr>
    </w:p>
    <w:p w14:paraId="044A6892" w14:textId="77777777" w:rsidR="00267336" w:rsidRDefault="00267336">
      <w:pPr>
        <w:pStyle w:val="BodyText"/>
      </w:pPr>
    </w:p>
    <w:p w14:paraId="7E35219D" w14:textId="77777777" w:rsidR="00267336" w:rsidRDefault="00267336">
      <w:pPr>
        <w:pStyle w:val="BodyText"/>
      </w:pPr>
    </w:p>
    <w:p w14:paraId="5181E077" w14:textId="77777777" w:rsidR="00267336" w:rsidRDefault="00267336">
      <w:pPr>
        <w:pStyle w:val="BodyText"/>
      </w:pPr>
    </w:p>
    <w:p w14:paraId="034EA550" w14:textId="77777777" w:rsidR="00267336" w:rsidRDefault="00267336">
      <w:pPr>
        <w:pStyle w:val="BodyText"/>
      </w:pPr>
    </w:p>
    <w:p w14:paraId="5F0F50B9" w14:textId="77777777" w:rsidR="00267336" w:rsidRDefault="00267336">
      <w:pPr>
        <w:pStyle w:val="BodyText"/>
      </w:pPr>
    </w:p>
    <w:p w14:paraId="20774C3D" w14:textId="77777777" w:rsidR="00267336" w:rsidRDefault="00267336">
      <w:pPr>
        <w:pStyle w:val="BodyText"/>
      </w:pPr>
    </w:p>
    <w:p w14:paraId="78B3189F" w14:textId="77777777" w:rsidR="00267336" w:rsidRDefault="00267336">
      <w:pPr>
        <w:pStyle w:val="BodyText"/>
      </w:pPr>
    </w:p>
    <w:p w14:paraId="50B97CD4" w14:textId="77777777" w:rsidR="00267336" w:rsidRDefault="00267336">
      <w:pPr>
        <w:pStyle w:val="BodyText"/>
      </w:pPr>
    </w:p>
    <w:p w14:paraId="6E369A0D" w14:textId="77777777" w:rsidR="00267336" w:rsidRDefault="00267336">
      <w:pPr>
        <w:pStyle w:val="BodyText"/>
      </w:pPr>
    </w:p>
    <w:p w14:paraId="191FD12E" w14:textId="77777777" w:rsidR="00C572A1" w:rsidRDefault="00C572A1">
      <w:pPr>
        <w:pStyle w:val="BodyText"/>
        <w:spacing w:before="6"/>
      </w:pPr>
    </w:p>
    <w:p w14:paraId="74A89CC9" w14:textId="411E1BA3" w:rsidR="00C572A1" w:rsidRDefault="00000000">
      <w:pPr>
        <w:pStyle w:val="ListParagraph"/>
        <w:numPr>
          <w:ilvl w:val="0"/>
          <w:numId w:val="1"/>
        </w:numPr>
        <w:tabs>
          <w:tab w:val="left" w:pos="2033"/>
          <w:tab w:val="left" w:pos="2038"/>
        </w:tabs>
        <w:spacing w:before="1" w:line="297" w:lineRule="auto"/>
        <w:ind w:right="2147" w:hanging="924"/>
        <w:rPr>
          <w:sz w:val="24"/>
        </w:rPr>
      </w:pPr>
      <w:r>
        <w:rPr>
          <w:w w:val="115"/>
          <w:sz w:val="24"/>
        </w:rPr>
        <w:lastRenderedPageBreak/>
        <w:t>A</w:t>
      </w:r>
      <w:r>
        <w:rPr>
          <w:spacing w:val="-13"/>
          <w:w w:val="115"/>
          <w:sz w:val="24"/>
        </w:rPr>
        <w:t xml:space="preserve"> </w:t>
      </w:r>
      <w:r>
        <w:rPr>
          <w:w w:val="115"/>
          <w:sz w:val="24"/>
        </w:rPr>
        <w:t>notice</w:t>
      </w:r>
      <w:r>
        <w:rPr>
          <w:spacing w:val="-8"/>
          <w:w w:val="115"/>
          <w:sz w:val="24"/>
        </w:rPr>
        <w:t xml:space="preserve"> </w:t>
      </w:r>
      <w:r>
        <w:rPr>
          <w:w w:val="115"/>
          <w:sz w:val="24"/>
        </w:rPr>
        <w:t>or</w:t>
      </w:r>
      <w:r>
        <w:rPr>
          <w:spacing w:val="-7"/>
          <w:w w:val="115"/>
          <w:sz w:val="24"/>
        </w:rPr>
        <w:t xml:space="preserve"> </w:t>
      </w:r>
      <w:r>
        <w:rPr>
          <w:w w:val="115"/>
          <w:sz w:val="24"/>
        </w:rPr>
        <w:t>other</w:t>
      </w:r>
      <w:r>
        <w:rPr>
          <w:spacing w:val="-7"/>
          <w:w w:val="115"/>
          <w:sz w:val="24"/>
        </w:rPr>
        <w:t xml:space="preserve"> </w:t>
      </w:r>
      <w:r>
        <w:rPr>
          <w:w w:val="115"/>
          <w:sz w:val="24"/>
        </w:rPr>
        <w:t>communication</w:t>
      </w:r>
      <w:r>
        <w:rPr>
          <w:spacing w:val="-10"/>
          <w:w w:val="115"/>
          <w:sz w:val="24"/>
        </w:rPr>
        <w:t xml:space="preserve"> </w:t>
      </w:r>
      <w:r>
        <w:rPr>
          <w:w w:val="115"/>
          <w:sz w:val="24"/>
        </w:rPr>
        <w:t>received</w:t>
      </w:r>
      <w:r>
        <w:rPr>
          <w:spacing w:val="-12"/>
          <w:w w:val="115"/>
          <w:sz w:val="24"/>
        </w:rPr>
        <w:t xml:space="preserve"> </w:t>
      </w:r>
      <w:r>
        <w:rPr>
          <w:w w:val="115"/>
          <w:sz w:val="24"/>
        </w:rPr>
        <w:t>on</w:t>
      </w:r>
      <w:r>
        <w:rPr>
          <w:spacing w:val="-10"/>
          <w:w w:val="115"/>
          <w:sz w:val="24"/>
        </w:rPr>
        <w:t xml:space="preserve"> </w:t>
      </w:r>
      <w:r>
        <w:rPr>
          <w:w w:val="115"/>
          <w:sz w:val="24"/>
        </w:rPr>
        <w:t>a</w:t>
      </w:r>
      <w:r>
        <w:rPr>
          <w:spacing w:val="-8"/>
          <w:w w:val="115"/>
          <w:sz w:val="24"/>
        </w:rPr>
        <w:t xml:space="preserve"> </w:t>
      </w:r>
      <w:r>
        <w:rPr>
          <w:w w:val="115"/>
          <w:sz w:val="24"/>
        </w:rPr>
        <w:t>day other than a day, or after business hours in the place of receipt, shall</w:t>
      </w:r>
      <w:r>
        <w:rPr>
          <w:spacing w:val="-1"/>
          <w:w w:val="115"/>
          <w:sz w:val="24"/>
        </w:rPr>
        <w:t xml:space="preserve"> </w:t>
      </w:r>
      <w:r>
        <w:rPr>
          <w:w w:val="115"/>
          <w:sz w:val="24"/>
        </w:rPr>
        <w:t xml:space="preserve">be deemed to be given </w:t>
      </w:r>
      <w:r w:rsidR="00267336">
        <w:rPr>
          <w:w w:val="115"/>
          <w:sz w:val="24"/>
        </w:rPr>
        <w:t>on the</w:t>
      </w:r>
      <w:r>
        <w:rPr>
          <w:w w:val="115"/>
          <w:sz w:val="24"/>
        </w:rPr>
        <w:t xml:space="preserve"> next following day in such place.</w:t>
      </w:r>
    </w:p>
    <w:p w14:paraId="0393CB60" w14:textId="77777777" w:rsidR="00C572A1" w:rsidRDefault="00C572A1">
      <w:pPr>
        <w:pStyle w:val="BodyText"/>
        <w:spacing w:before="23"/>
      </w:pPr>
    </w:p>
    <w:p w14:paraId="57EDDB32" w14:textId="26286142" w:rsidR="00C572A1" w:rsidRDefault="00000000">
      <w:pPr>
        <w:pStyle w:val="ListParagraph"/>
        <w:numPr>
          <w:ilvl w:val="0"/>
          <w:numId w:val="1"/>
        </w:numPr>
        <w:tabs>
          <w:tab w:val="left" w:pos="2033"/>
          <w:tab w:val="left" w:pos="2038"/>
        </w:tabs>
        <w:spacing w:before="1" w:line="297" w:lineRule="auto"/>
        <w:ind w:right="1764" w:hanging="900"/>
        <w:rPr>
          <w:sz w:val="24"/>
        </w:rPr>
      </w:pPr>
      <w:r>
        <w:rPr>
          <w:w w:val="115"/>
          <w:sz w:val="24"/>
        </w:rPr>
        <w:t xml:space="preserve">In the event a Party refuses delivery or acceptance of a notice, request or other communication, under this Agreement, </w:t>
      </w:r>
      <w:r w:rsidR="00267336">
        <w:rPr>
          <w:w w:val="115"/>
          <w:sz w:val="24"/>
        </w:rPr>
        <w:t>it shall</w:t>
      </w:r>
      <w:r>
        <w:rPr>
          <w:w w:val="115"/>
          <w:sz w:val="24"/>
        </w:rPr>
        <w:t xml:space="preserve"> be deemed that the notice was given</w:t>
      </w:r>
      <w:r>
        <w:rPr>
          <w:spacing w:val="-10"/>
          <w:w w:val="115"/>
          <w:sz w:val="24"/>
        </w:rPr>
        <w:t xml:space="preserve"> </w:t>
      </w:r>
      <w:r>
        <w:rPr>
          <w:w w:val="115"/>
          <w:sz w:val="24"/>
        </w:rPr>
        <w:t>upon</w:t>
      </w:r>
      <w:r>
        <w:rPr>
          <w:spacing w:val="-7"/>
          <w:w w:val="115"/>
          <w:sz w:val="24"/>
        </w:rPr>
        <w:t xml:space="preserve"> </w:t>
      </w:r>
      <w:r>
        <w:rPr>
          <w:w w:val="115"/>
          <w:sz w:val="24"/>
        </w:rPr>
        <w:t>proof of the</w:t>
      </w:r>
      <w:r>
        <w:rPr>
          <w:spacing w:val="-10"/>
          <w:w w:val="115"/>
          <w:sz w:val="24"/>
        </w:rPr>
        <w:t xml:space="preserve"> </w:t>
      </w:r>
      <w:r>
        <w:rPr>
          <w:w w:val="115"/>
          <w:sz w:val="24"/>
        </w:rPr>
        <w:t>refused</w:t>
      </w:r>
      <w:r>
        <w:rPr>
          <w:spacing w:val="-4"/>
          <w:w w:val="115"/>
          <w:sz w:val="24"/>
        </w:rPr>
        <w:t xml:space="preserve"> </w:t>
      </w:r>
      <w:r>
        <w:rPr>
          <w:w w:val="115"/>
          <w:sz w:val="24"/>
        </w:rPr>
        <w:t>delivery,</w:t>
      </w:r>
      <w:r>
        <w:rPr>
          <w:spacing w:val="-5"/>
          <w:w w:val="115"/>
          <w:sz w:val="24"/>
        </w:rPr>
        <w:t xml:space="preserve"> </w:t>
      </w:r>
      <w:r>
        <w:rPr>
          <w:w w:val="115"/>
          <w:sz w:val="24"/>
        </w:rPr>
        <w:t>provided</w:t>
      </w:r>
      <w:r>
        <w:rPr>
          <w:spacing w:val="-4"/>
          <w:w w:val="115"/>
          <w:sz w:val="24"/>
        </w:rPr>
        <w:t xml:space="preserve"> </w:t>
      </w:r>
      <w:r>
        <w:rPr>
          <w:w w:val="115"/>
          <w:sz w:val="24"/>
        </w:rPr>
        <w:t>the</w:t>
      </w:r>
    </w:p>
    <w:p w14:paraId="5AFEE547" w14:textId="77777777" w:rsidR="00C572A1" w:rsidRDefault="00000000">
      <w:pPr>
        <w:pStyle w:val="BodyText"/>
        <w:spacing w:before="24" w:line="331" w:lineRule="auto"/>
        <w:ind w:left="2038" w:right="1906"/>
      </w:pPr>
      <w:r>
        <w:rPr>
          <w:w w:val="115"/>
        </w:rPr>
        <w:t>same</w:t>
      </w:r>
      <w:r>
        <w:rPr>
          <w:spacing w:val="-10"/>
          <w:w w:val="115"/>
        </w:rPr>
        <w:t xml:space="preserve"> </w:t>
      </w:r>
      <w:r>
        <w:rPr>
          <w:w w:val="115"/>
        </w:rPr>
        <w:t>was</w:t>
      </w:r>
      <w:r>
        <w:rPr>
          <w:spacing w:val="-10"/>
          <w:w w:val="115"/>
        </w:rPr>
        <w:t xml:space="preserve"> </w:t>
      </w:r>
      <w:r>
        <w:rPr>
          <w:w w:val="115"/>
        </w:rPr>
        <w:t>sent</w:t>
      </w:r>
      <w:r>
        <w:rPr>
          <w:spacing w:val="-7"/>
          <w:w w:val="115"/>
        </w:rPr>
        <w:t xml:space="preserve"> </w:t>
      </w:r>
      <w:r>
        <w:rPr>
          <w:w w:val="115"/>
        </w:rPr>
        <w:t>in</w:t>
      </w:r>
      <w:r>
        <w:rPr>
          <w:spacing w:val="-14"/>
          <w:w w:val="115"/>
        </w:rPr>
        <w:t xml:space="preserve"> </w:t>
      </w:r>
      <w:r>
        <w:rPr>
          <w:w w:val="115"/>
        </w:rPr>
        <w:t>the</w:t>
      </w:r>
      <w:r>
        <w:rPr>
          <w:spacing w:val="-10"/>
          <w:w w:val="115"/>
        </w:rPr>
        <w:t xml:space="preserve"> </w:t>
      </w:r>
      <w:r>
        <w:rPr>
          <w:w w:val="115"/>
        </w:rPr>
        <w:t>manner</w:t>
      </w:r>
      <w:r>
        <w:rPr>
          <w:spacing w:val="-5"/>
          <w:w w:val="115"/>
        </w:rPr>
        <w:t xml:space="preserve"> </w:t>
      </w:r>
      <w:r>
        <w:rPr>
          <w:w w:val="115"/>
        </w:rPr>
        <w:t>specified</w:t>
      </w:r>
      <w:r>
        <w:rPr>
          <w:spacing w:val="-6"/>
          <w:w w:val="115"/>
        </w:rPr>
        <w:t xml:space="preserve"> </w:t>
      </w:r>
      <w:r>
        <w:rPr>
          <w:w w:val="115"/>
        </w:rPr>
        <w:t>in</w:t>
      </w:r>
      <w:r>
        <w:rPr>
          <w:spacing w:val="-11"/>
          <w:w w:val="115"/>
        </w:rPr>
        <w:t xml:space="preserve"> </w:t>
      </w:r>
      <w:r>
        <w:rPr>
          <w:w w:val="115"/>
        </w:rPr>
        <w:t xml:space="preserve">this </w:t>
      </w:r>
      <w:r>
        <w:rPr>
          <w:spacing w:val="-2"/>
          <w:w w:val="115"/>
        </w:rPr>
        <w:t>Agreement.</w:t>
      </w:r>
    </w:p>
    <w:p w14:paraId="7FAEC602" w14:textId="77777777" w:rsidR="00C572A1" w:rsidRDefault="00C572A1">
      <w:pPr>
        <w:pStyle w:val="BodyText"/>
        <w:spacing w:before="3"/>
      </w:pPr>
    </w:p>
    <w:p w14:paraId="6EEF262C" w14:textId="77777777" w:rsidR="00C572A1" w:rsidRDefault="00000000">
      <w:pPr>
        <w:pStyle w:val="Heading1"/>
        <w:numPr>
          <w:ilvl w:val="0"/>
          <w:numId w:val="8"/>
        </w:numPr>
        <w:tabs>
          <w:tab w:val="left" w:pos="1234"/>
        </w:tabs>
        <w:ind w:hanging="1119"/>
        <w:jc w:val="left"/>
        <w:rPr>
          <w:rFonts w:ascii="Georgia"/>
          <w:sz w:val="32"/>
        </w:rPr>
      </w:pPr>
      <w:r>
        <w:rPr>
          <w:spacing w:val="-2"/>
          <w:w w:val="130"/>
        </w:rPr>
        <w:t>AMENDMENTS</w:t>
      </w:r>
    </w:p>
    <w:p w14:paraId="6798521B" w14:textId="77777777" w:rsidR="00C572A1" w:rsidRDefault="00C572A1">
      <w:pPr>
        <w:pStyle w:val="BodyText"/>
        <w:spacing w:before="7"/>
        <w:rPr>
          <w:rFonts w:ascii="Cambria"/>
          <w:b/>
        </w:rPr>
      </w:pPr>
    </w:p>
    <w:p w14:paraId="5992B3D8" w14:textId="01752FC2" w:rsidR="00C572A1" w:rsidRDefault="00000000">
      <w:pPr>
        <w:pStyle w:val="BodyText"/>
        <w:spacing w:line="252" w:lineRule="auto"/>
        <w:ind w:left="1234" w:right="928"/>
      </w:pPr>
      <w:r>
        <w:rPr>
          <w:w w:val="115"/>
        </w:rPr>
        <w:t>Any</w:t>
      </w:r>
      <w:r>
        <w:rPr>
          <w:spacing w:val="-6"/>
          <w:w w:val="115"/>
        </w:rPr>
        <w:t xml:space="preserve"> </w:t>
      </w:r>
      <w:r>
        <w:rPr>
          <w:w w:val="115"/>
        </w:rPr>
        <w:t>provision</w:t>
      </w:r>
      <w:r>
        <w:rPr>
          <w:spacing w:val="-5"/>
          <w:w w:val="115"/>
        </w:rPr>
        <w:t xml:space="preserve"> </w:t>
      </w:r>
      <w:r>
        <w:rPr>
          <w:w w:val="115"/>
        </w:rPr>
        <w:t>of</w:t>
      </w:r>
      <w:r>
        <w:rPr>
          <w:spacing w:val="-7"/>
          <w:w w:val="115"/>
        </w:rPr>
        <w:t xml:space="preserve"> </w:t>
      </w:r>
      <w:r>
        <w:rPr>
          <w:w w:val="115"/>
        </w:rPr>
        <w:t>this</w:t>
      </w:r>
      <w:r>
        <w:rPr>
          <w:spacing w:val="-7"/>
          <w:w w:val="115"/>
        </w:rPr>
        <w:t xml:space="preserve"> </w:t>
      </w:r>
      <w:r>
        <w:rPr>
          <w:w w:val="115"/>
        </w:rPr>
        <w:t>Agreement</w:t>
      </w:r>
      <w:r>
        <w:rPr>
          <w:spacing w:val="-3"/>
          <w:w w:val="115"/>
        </w:rPr>
        <w:t xml:space="preserve"> </w:t>
      </w:r>
      <w:r>
        <w:rPr>
          <w:w w:val="115"/>
        </w:rPr>
        <w:t>may</w:t>
      </w:r>
      <w:r>
        <w:rPr>
          <w:spacing w:val="-5"/>
          <w:w w:val="115"/>
        </w:rPr>
        <w:t xml:space="preserve"> </w:t>
      </w:r>
      <w:r>
        <w:rPr>
          <w:w w:val="115"/>
        </w:rPr>
        <w:t>be</w:t>
      </w:r>
      <w:r>
        <w:rPr>
          <w:spacing w:val="-6"/>
          <w:w w:val="115"/>
        </w:rPr>
        <w:t xml:space="preserve"> </w:t>
      </w:r>
      <w:r>
        <w:rPr>
          <w:w w:val="115"/>
        </w:rPr>
        <w:t>amended</w:t>
      </w:r>
      <w:r>
        <w:rPr>
          <w:spacing w:val="-7"/>
          <w:w w:val="115"/>
        </w:rPr>
        <w:t xml:space="preserve"> </w:t>
      </w:r>
      <w:r>
        <w:rPr>
          <w:w w:val="115"/>
        </w:rPr>
        <w:t>or</w:t>
      </w:r>
      <w:r>
        <w:rPr>
          <w:spacing w:val="-4"/>
          <w:w w:val="115"/>
        </w:rPr>
        <w:t xml:space="preserve"> </w:t>
      </w:r>
      <w:r>
        <w:rPr>
          <w:w w:val="115"/>
        </w:rPr>
        <w:t>waived</w:t>
      </w:r>
      <w:r>
        <w:rPr>
          <w:spacing w:val="-7"/>
          <w:w w:val="115"/>
        </w:rPr>
        <w:t xml:space="preserve"> </w:t>
      </w:r>
      <w:r>
        <w:rPr>
          <w:w w:val="115"/>
        </w:rPr>
        <w:t>if</w:t>
      </w:r>
      <w:r>
        <w:rPr>
          <w:spacing w:val="-3"/>
          <w:w w:val="115"/>
        </w:rPr>
        <w:t xml:space="preserve"> </w:t>
      </w:r>
      <w:r>
        <w:rPr>
          <w:w w:val="115"/>
        </w:rPr>
        <w:t xml:space="preserve">and only if such amendment or </w:t>
      </w:r>
      <w:r w:rsidR="00267336">
        <w:rPr>
          <w:w w:val="115"/>
        </w:rPr>
        <w:t>waiver is</w:t>
      </w:r>
      <w:r>
        <w:rPr>
          <w:w w:val="115"/>
        </w:rPr>
        <w:t xml:space="preserve"> in writing and signed, in the case of an amendment by each of the Parties, or in the case of a waiver, by</w:t>
      </w:r>
      <w:r>
        <w:rPr>
          <w:spacing w:val="-1"/>
          <w:w w:val="115"/>
        </w:rPr>
        <w:t xml:space="preserve"> </w:t>
      </w:r>
      <w:r>
        <w:rPr>
          <w:w w:val="115"/>
        </w:rPr>
        <w:t>the Party against whom</w:t>
      </w:r>
      <w:r>
        <w:rPr>
          <w:spacing w:val="-2"/>
          <w:w w:val="115"/>
        </w:rPr>
        <w:t xml:space="preserve"> </w:t>
      </w:r>
      <w:r>
        <w:rPr>
          <w:w w:val="115"/>
        </w:rPr>
        <w:t>the waiver is</w:t>
      </w:r>
      <w:r>
        <w:rPr>
          <w:spacing w:val="-2"/>
          <w:w w:val="115"/>
        </w:rPr>
        <w:t xml:space="preserve"> </w:t>
      </w:r>
      <w:r>
        <w:rPr>
          <w:w w:val="115"/>
        </w:rPr>
        <w:t>to</w:t>
      </w:r>
      <w:r>
        <w:rPr>
          <w:spacing w:val="-2"/>
          <w:w w:val="115"/>
        </w:rPr>
        <w:t xml:space="preserve"> </w:t>
      </w:r>
      <w:r>
        <w:rPr>
          <w:w w:val="115"/>
        </w:rPr>
        <w:t>be effective. No waiver by any Party of any</w:t>
      </w:r>
      <w:r>
        <w:rPr>
          <w:spacing w:val="-3"/>
          <w:w w:val="115"/>
        </w:rPr>
        <w:t xml:space="preserve"> </w:t>
      </w:r>
      <w:r>
        <w:rPr>
          <w:w w:val="115"/>
        </w:rPr>
        <w:t>term or condition of</w:t>
      </w:r>
      <w:r>
        <w:rPr>
          <w:spacing w:val="-2"/>
          <w:w w:val="115"/>
        </w:rPr>
        <w:t xml:space="preserve"> </w:t>
      </w:r>
      <w:r>
        <w:rPr>
          <w:w w:val="115"/>
        </w:rPr>
        <w:t>this Agreement, in any</w:t>
      </w:r>
      <w:r>
        <w:rPr>
          <w:spacing w:val="-5"/>
          <w:w w:val="115"/>
        </w:rPr>
        <w:t xml:space="preserve"> </w:t>
      </w:r>
      <w:r>
        <w:rPr>
          <w:w w:val="115"/>
        </w:rPr>
        <w:t>one</w:t>
      </w:r>
      <w:r>
        <w:rPr>
          <w:spacing w:val="-5"/>
          <w:w w:val="115"/>
        </w:rPr>
        <w:t xml:space="preserve"> </w:t>
      </w:r>
      <w:r>
        <w:rPr>
          <w:w w:val="115"/>
        </w:rPr>
        <w:t>or</w:t>
      </w:r>
      <w:r>
        <w:rPr>
          <w:spacing w:val="-4"/>
          <w:w w:val="115"/>
        </w:rPr>
        <w:t xml:space="preserve"> </w:t>
      </w:r>
      <w:r>
        <w:rPr>
          <w:w w:val="115"/>
        </w:rPr>
        <w:t>more</w:t>
      </w:r>
      <w:r>
        <w:rPr>
          <w:spacing w:val="-6"/>
          <w:w w:val="115"/>
        </w:rPr>
        <w:t xml:space="preserve"> </w:t>
      </w:r>
      <w:r>
        <w:rPr>
          <w:w w:val="115"/>
        </w:rPr>
        <w:t>instances,</w:t>
      </w:r>
      <w:r>
        <w:rPr>
          <w:spacing w:val="-3"/>
          <w:w w:val="115"/>
        </w:rPr>
        <w:t xml:space="preserve"> </w:t>
      </w:r>
      <w:r>
        <w:rPr>
          <w:w w:val="115"/>
        </w:rPr>
        <w:t>shall</w:t>
      </w:r>
      <w:r>
        <w:rPr>
          <w:spacing w:val="-8"/>
          <w:w w:val="115"/>
        </w:rPr>
        <w:t xml:space="preserve"> </w:t>
      </w:r>
      <w:r>
        <w:rPr>
          <w:w w:val="115"/>
        </w:rPr>
        <w:t>be</w:t>
      </w:r>
      <w:r>
        <w:rPr>
          <w:spacing w:val="-5"/>
          <w:w w:val="115"/>
        </w:rPr>
        <w:t xml:space="preserve"> </w:t>
      </w:r>
      <w:r>
        <w:rPr>
          <w:w w:val="115"/>
        </w:rPr>
        <w:t>deemed</w:t>
      </w:r>
      <w:r>
        <w:rPr>
          <w:spacing w:val="-10"/>
          <w:w w:val="115"/>
        </w:rPr>
        <w:t xml:space="preserve"> </w:t>
      </w:r>
      <w:r>
        <w:rPr>
          <w:w w:val="115"/>
        </w:rPr>
        <w:t>to</w:t>
      </w:r>
      <w:r>
        <w:rPr>
          <w:spacing w:val="-10"/>
          <w:w w:val="115"/>
        </w:rPr>
        <w:t xml:space="preserve"> </w:t>
      </w:r>
      <w:r>
        <w:rPr>
          <w:w w:val="115"/>
        </w:rPr>
        <w:t>be</w:t>
      </w:r>
      <w:r>
        <w:rPr>
          <w:spacing w:val="-5"/>
          <w:w w:val="115"/>
        </w:rPr>
        <w:t xml:space="preserve"> </w:t>
      </w:r>
      <w:r>
        <w:rPr>
          <w:w w:val="115"/>
        </w:rPr>
        <w:t>or construed</w:t>
      </w:r>
      <w:r>
        <w:rPr>
          <w:spacing w:val="-8"/>
          <w:w w:val="115"/>
        </w:rPr>
        <w:t xml:space="preserve"> </w:t>
      </w:r>
      <w:r>
        <w:rPr>
          <w:w w:val="115"/>
        </w:rPr>
        <w:t>as</w:t>
      </w:r>
      <w:r>
        <w:rPr>
          <w:spacing w:val="-5"/>
          <w:w w:val="115"/>
        </w:rPr>
        <w:t xml:space="preserve"> </w:t>
      </w:r>
      <w:r>
        <w:rPr>
          <w:w w:val="115"/>
        </w:rPr>
        <w:t xml:space="preserve">a waiver of the same or any other term or condition of this Agreement on any future occasion. All remedies, either under this Agreement or by law or otherwise afforded, will </w:t>
      </w:r>
      <w:r w:rsidR="00267336">
        <w:rPr>
          <w:w w:val="115"/>
        </w:rPr>
        <w:t>be cumulative</w:t>
      </w:r>
      <w:r>
        <w:rPr>
          <w:w w:val="115"/>
        </w:rPr>
        <w:t xml:space="preserve"> and not alternative.</w:t>
      </w:r>
    </w:p>
    <w:p w14:paraId="6C0A3DBB" w14:textId="77777777" w:rsidR="00C572A1" w:rsidRDefault="00C572A1">
      <w:pPr>
        <w:pStyle w:val="BodyText"/>
      </w:pPr>
    </w:p>
    <w:p w14:paraId="5FEF2E16" w14:textId="77777777" w:rsidR="00C572A1" w:rsidRDefault="00C572A1">
      <w:pPr>
        <w:pStyle w:val="BodyText"/>
        <w:spacing w:before="3"/>
      </w:pPr>
    </w:p>
    <w:p w14:paraId="75C7E545" w14:textId="77777777" w:rsidR="00C572A1" w:rsidRDefault="00000000">
      <w:pPr>
        <w:pStyle w:val="Heading1"/>
        <w:numPr>
          <w:ilvl w:val="0"/>
          <w:numId w:val="8"/>
        </w:numPr>
        <w:tabs>
          <w:tab w:val="left" w:pos="1234"/>
        </w:tabs>
        <w:ind w:hanging="1119"/>
        <w:jc w:val="left"/>
        <w:rPr>
          <w:rFonts w:ascii="Georgia"/>
          <w:sz w:val="32"/>
        </w:rPr>
      </w:pPr>
      <w:r>
        <w:rPr>
          <w:spacing w:val="-2"/>
          <w:w w:val="130"/>
        </w:rPr>
        <w:t>SURVIVAL</w:t>
      </w:r>
    </w:p>
    <w:p w14:paraId="10B37BC2" w14:textId="77777777" w:rsidR="00C572A1" w:rsidRDefault="00C572A1">
      <w:pPr>
        <w:pStyle w:val="BodyText"/>
        <w:spacing w:before="2"/>
        <w:rPr>
          <w:rFonts w:ascii="Cambria"/>
          <w:b/>
        </w:rPr>
      </w:pPr>
    </w:p>
    <w:p w14:paraId="509F8656" w14:textId="77777777" w:rsidR="00C572A1" w:rsidRDefault="00000000">
      <w:pPr>
        <w:pStyle w:val="BodyText"/>
        <w:ind w:left="1234"/>
      </w:pPr>
      <w:r>
        <w:rPr>
          <w:w w:val="110"/>
        </w:rPr>
        <w:t>If</w:t>
      </w:r>
      <w:r>
        <w:rPr>
          <w:spacing w:val="19"/>
          <w:w w:val="110"/>
        </w:rPr>
        <w:t xml:space="preserve"> </w:t>
      </w:r>
      <w:r>
        <w:rPr>
          <w:w w:val="110"/>
        </w:rPr>
        <w:t>any</w:t>
      </w:r>
      <w:r>
        <w:rPr>
          <w:spacing w:val="17"/>
          <w:w w:val="110"/>
        </w:rPr>
        <w:t xml:space="preserve"> </w:t>
      </w:r>
      <w:r>
        <w:rPr>
          <w:w w:val="110"/>
        </w:rPr>
        <w:t>paragraph,</w:t>
      </w:r>
      <w:r>
        <w:rPr>
          <w:spacing w:val="23"/>
          <w:w w:val="110"/>
        </w:rPr>
        <w:t xml:space="preserve"> </w:t>
      </w:r>
      <w:r>
        <w:rPr>
          <w:w w:val="110"/>
        </w:rPr>
        <w:t>sub-paragraph,</w:t>
      </w:r>
      <w:r>
        <w:rPr>
          <w:spacing w:val="30"/>
          <w:w w:val="110"/>
        </w:rPr>
        <w:t xml:space="preserve"> </w:t>
      </w:r>
      <w:r>
        <w:rPr>
          <w:w w:val="110"/>
        </w:rPr>
        <w:t>or</w:t>
      </w:r>
      <w:r>
        <w:rPr>
          <w:spacing w:val="18"/>
          <w:w w:val="110"/>
        </w:rPr>
        <w:t xml:space="preserve"> </w:t>
      </w:r>
      <w:r>
        <w:rPr>
          <w:w w:val="110"/>
        </w:rPr>
        <w:t>provision</w:t>
      </w:r>
      <w:r>
        <w:rPr>
          <w:spacing w:val="22"/>
          <w:w w:val="110"/>
        </w:rPr>
        <w:t xml:space="preserve"> </w:t>
      </w:r>
      <w:r>
        <w:rPr>
          <w:spacing w:val="-5"/>
          <w:w w:val="110"/>
        </w:rPr>
        <w:t>of</w:t>
      </w:r>
    </w:p>
    <w:p w14:paraId="523B7B16" w14:textId="6FDCCF41" w:rsidR="00C572A1" w:rsidRDefault="00000000">
      <w:pPr>
        <w:pStyle w:val="BodyText"/>
        <w:spacing w:before="77" w:line="252" w:lineRule="auto"/>
        <w:ind w:left="1234" w:right="982"/>
      </w:pPr>
      <w:r>
        <w:rPr>
          <w:w w:val="115"/>
        </w:rPr>
        <w:t>this Agreement, or the application of such paragraph, sub- paragraph, or provision, is held invalid or excessively broad by a court of competent jurisdiction, the remainder of this Agreement, and</w:t>
      </w:r>
      <w:r>
        <w:rPr>
          <w:spacing w:val="-17"/>
          <w:w w:val="115"/>
        </w:rPr>
        <w:t xml:space="preserve"> </w:t>
      </w:r>
      <w:r>
        <w:rPr>
          <w:w w:val="115"/>
        </w:rPr>
        <w:t>the</w:t>
      </w:r>
      <w:r>
        <w:rPr>
          <w:spacing w:val="-10"/>
          <w:w w:val="115"/>
        </w:rPr>
        <w:t xml:space="preserve"> </w:t>
      </w:r>
      <w:r>
        <w:rPr>
          <w:w w:val="115"/>
        </w:rPr>
        <w:t>application</w:t>
      </w:r>
      <w:r>
        <w:rPr>
          <w:spacing w:val="-8"/>
          <w:w w:val="115"/>
        </w:rPr>
        <w:t xml:space="preserve"> </w:t>
      </w:r>
      <w:r>
        <w:rPr>
          <w:w w:val="115"/>
        </w:rPr>
        <w:t>of</w:t>
      </w:r>
      <w:r>
        <w:rPr>
          <w:spacing w:val="-10"/>
          <w:w w:val="115"/>
        </w:rPr>
        <w:t xml:space="preserve"> </w:t>
      </w:r>
      <w:r>
        <w:rPr>
          <w:w w:val="115"/>
        </w:rPr>
        <w:t>such</w:t>
      </w:r>
      <w:r>
        <w:rPr>
          <w:spacing w:val="-8"/>
          <w:w w:val="115"/>
        </w:rPr>
        <w:t xml:space="preserve"> </w:t>
      </w:r>
      <w:r w:rsidR="00267336">
        <w:rPr>
          <w:w w:val="115"/>
        </w:rPr>
        <w:t>paragraph, sub</w:t>
      </w:r>
      <w:r>
        <w:rPr>
          <w:w w:val="115"/>
        </w:rPr>
        <w:t>-paragraph,</w:t>
      </w:r>
      <w:r>
        <w:rPr>
          <w:spacing w:val="-11"/>
          <w:w w:val="115"/>
        </w:rPr>
        <w:t xml:space="preserve"> </w:t>
      </w:r>
      <w:r>
        <w:rPr>
          <w:w w:val="115"/>
        </w:rPr>
        <w:t>or</w:t>
      </w:r>
      <w:r>
        <w:rPr>
          <w:spacing w:val="-7"/>
          <w:w w:val="115"/>
        </w:rPr>
        <w:t xml:space="preserve"> </w:t>
      </w:r>
      <w:r>
        <w:rPr>
          <w:w w:val="115"/>
        </w:rPr>
        <w:t>provision to Persons, or circumstances other than those with respect to which it is held invalid shall not be affected.</w:t>
      </w:r>
    </w:p>
    <w:p w14:paraId="4EEDD368" w14:textId="77777777" w:rsidR="00C572A1" w:rsidRDefault="00C572A1">
      <w:pPr>
        <w:pStyle w:val="BodyText"/>
      </w:pPr>
    </w:p>
    <w:p w14:paraId="14D42383" w14:textId="77777777" w:rsidR="00C572A1" w:rsidRDefault="00C572A1">
      <w:pPr>
        <w:pStyle w:val="BodyText"/>
        <w:spacing w:before="9"/>
      </w:pPr>
    </w:p>
    <w:p w14:paraId="29630D31" w14:textId="77777777" w:rsidR="00C572A1" w:rsidRDefault="00000000">
      <w:pPr>
        <w:pStyle w:val="Heading1"/>
        <w:numPr>
          <w:ilvl w:val="0"/>
          <w:numId w:val="8"/>
        </w:numPr>
        <w:tabs>
          <w:tab w:val="left" w:pos="1234"/>
        </w:tabs>
        <w:ind w:hanging="1119"/>
        <w:jc w:val="left"/>
        <w:rPr>
          <w:rFonts w:ascii="Georgia"/>
          <w:sz w:val="32"/>
        </w:rPr>
      </w:pPr>
      <w:r>
        <w:rPr>
          <w:spacing w:val="-2"/>
          <w:w w:val="130"/>
        </w:rPr>
        <w:t>SEVERABILITY</w:t>
      </w:r>
    </w:p>
    <w:p w14:paraId="57FDD7E8" w14:textId="77777777" w:rsidR="00C572A1" w:rsidRDefault="00C572A1">
      <w:pPr>
        <w:pStyle w:val="BodyText"/>
        <w:spacing w:before="9"/>
        <w:rPr>
          <w:rFonts w:ascii="Cambria"/>
          <w:b/>
        </w:rPr>
      </w:pPr>
    </w:p>
    <w:p w14:paraId="4050C795" w14:textId="555451D1" w:rsidR="00C572A1" w:rsidRDefault="00000000">
      <w:pPr>
        <w:pStyle w:val="BodyText"/>
        <w:spacing w:line="252" w:lineRule="auto"/>
        <w:ind w:left="1234" w:right="1088"/>
      </w:pPr>
      <w:r>
        <w:rPr>
          <w:w w:val="110"/>
        </w:rPr>
        <w:t>In</w:t>
      </w:r>
      <w:r>
        <w:rPr>
          <w:spacing w:val="-6"/>
          <w:w w:val="110"/>
        </w:rPr>
        <w:t xml:space="preserve"> </w:t>
      </w:r>
      <w:r>
        <w:rPr>
          <w:w w:val="110"/>
        </w:rPr>
        <w:t>the</w:t>
      </w:r>
      <w:r>
        <w:rPr>
          <w:spacing w:val="-4"/>
          <w:w w:val="110"/>
        </w:rPr>
        <w:t xml:space="preserve"> </w:t>
      </w:r>
      <w:r>
        <w:rPr>
          <w:w w:val="110"/>
        </w:rPr>
        <w:t>event</w:t>
      </w:r>
      <w:r>
        <w:rPr>
          <w:spacing w:val="-4"/>
          <w:w w:val="110"/>
        </w:rPr>
        <w:t xml:space="preserve"> </w:t>
      </w:r>
      <w:r>
        <w:rPr>
          <w:w w:val="110"/>
        </w:rPr>
        <w:t>of</w:t>
      </w:r>
      <w:r>
        <w:rPr>
          <w:spacing w:val="-5"/>
          <w:w w:val="110"/>
        </w:rPr>
        <w:t xml:space="preserve"> </w:t>
      </w:r>
      <w:r>
        <w:rPr>
          <w:w w:val="110"/>
        </w:rPr>
        <w:t>termination</w:t>
      </w:r>
      <w:r>
        <w:rPr>
          <w:spacing w:val="-5"/>
          <w:w w:val="110"/>
        </w:rPr>
        <w:t xml:space="preserve"> </w:t>
      </w:r>
      <w:r>
        <w:rPr>
          <w:w w:val="110"/>
        </w:rPr>
        <w:t>of</w:t>
      </w:r>
      <w:r>
        <w:rPr>
          <w:spacing w:val="-4"/>
          <w:w w:val="110"/>
        </w:rPr>
        <w:t xml:space="preserve"> </w:t>
      </w:r>
      <w:r>
        <w:rPr>
          <w:w w:val="110"/>
        </w:rPr>
        <w:t>this</w:t>
      </w:r>
      <w:r>
        <w:rPr>
          <w:spacing w:val="-4"/>
          <w:w w:val="110"/>
        </w:rPr>
        <w:t xml:space="preserve"> </w:t>
      </w:r>
      <w:r>
        <w:rPr>
          <w:w w:val="110"/>
        </w:rPr>
        <w:t>Agreement,</w:t>
      </w:r>
      <w:r>
        <w:rPr>
          <w:spacing w:val="-5"/>
          <w:w w:val="110"/>
        </w:rPr>
        <w:t xml:space="preserve"> </w:t>
      </w:r>
      <w:r>
        <w:rPr>
          <w:w w:val="110"/>
        </w:rPr>
        <w:t>Clause</w:t>
      </w:r>
      <w:r>
        <w:rPr>
          <w:spacing w:val="-7"/>
          <w:w w:val="110"/>
        </w:rPr>
        <w:t xml:space="preserve"> </w:t>
      </w:r>
      <w:r>
        <w:rPr>
          <w:w w:val="110"/>
        </w:rPr>
        <w:t>4</w:t>
      </w:r>
      <w:r>
        <w:rPr>
          <w:spacing w:val="-4"/>
          <w:w w:val="110"/>
        </w:rPr>
        <w:t xml:space="preserve"> </w:t>
      </w:r>
      <w:r>
        <w:rPr>
          <w:w w:val="110"/>
        </w:rPr>
        <w:t>(Undertaking &amp;</w:t>
      </w:r>
      <w:r>
        <w:rPr>
          <w:spacing w:val="-16"/>
          <w:w w:val="110"/>
        </w:rPr>
        <w:t xml:space="preserve"> </w:t>
      </w:r>
      <w:r>
        <w:rPr>
          <w:w w:val="110"/>
        </w:rPr>
        <w:t>Indemnity),</w:t>
      </w:r>
      <w:r>
        <w:rPr>
          <w:spacing w:val="-10"/>
          <w:w w:val="110"/>
        </w:rPr>
        <w:t xml:space="preserve"> </w:t>
      </w:r>
      <w:r>
        <w:rPr>
          <w:w w:val="110"/>
        </w:rPr>
        <w:t>Clause</w:t>
      </w:r>
      <w:r>
        <w:rPr>
          <w:spacing w:val="-16"/>
          <w:w w:val="110"/>
        </w:rPr>
        <w:t xml:space="preserve"> </w:t>
      </w:r>
      <w:r>
        <w:rPr>
          <w:w w:val="110"/>
        </w:rPr>
        <w:t>5</w:t>
      </w:r>
      <w:r>
        <w:rPr>
          <w:spacing w:val="-11"/>
          <w:w w:val="110"/>
        </w:rPr>
        <w:t xml:space="preserve"> </w:t>
      </w:r>
      <w:r>
        <w:rPr>
          <w:w w:val="110"/>
        </w:rPr>
        <w:t>(Confidentiality),</w:t>
      </w:r>
      <w:r>
        <w:rPr>
          <w:spacing w:val="-3"/>
          <w:w w:val="110"/>
        </w:rPr>
        <w:t xml:space="preserve"> </w:t>
      </w:r>
      <w:r>
        <w:rPr>
          <w:w w:val="110"/>
        </w:rPr>
        <w:t>Clause</w:t>
      </w:r>
      <w:r>
        <w:rPr>
          <w:spacing w:val="-13"/>
          <w:w w:val="110"/>
        </w:rPr>
        <w:t xml:space="preserve"> </w:t>
      </w:r>
      <w:r>
        <w:rPr>
          <w:w w:val="110"/>
        </w:rPr>
        <w:t>6</w:t>
      </w:r>
      <w:r>
        <w:rPr>
          <w:spacing w:val="-14"/>
          <w:w w:val="110"/>
        </w:rPr>
        <w:t xml:space="preserve"> </w:t>
      </w:r>
      <w:r>
        <w:rPr>
          <w:w w:val="110"/>
        </w:rPr>
        <w:t>(Non-Solicitation), Clause 8 (Notices), Clauses 14 (Jurisdiction),</w:t>
      </w:r>
      <w:r>
        <w:rPr>
          <w:spacing w:val="40"/>
          <w:w w:val="110"/>
        </w:rPr>
        <w:t xml:space="preserve"> </w:t>
      </w:r>
      <w:r w:rsidR="00267336">
        <w:rPr>
          <w:w w:val="110"/>
        </w:rPr>
        <w:t>and this</w:t>
      </w:r>
      <w:r>
        <w:rPr>
          <w:spacing w:val="40"/>
          <w:w w:val="110"/>
        </w:rPr>
        <w:t xml:space="preserve"> </w:t>
      </w:r>
      <w:r>
        <w:rPr>
          <w:w w:val="110"/>
        </w:rPr>
        <w:t>Clause</w:t>
      </w:r>
      <w:r>
        <w:rPr>
          <w:spacing w:val="40"/>
          <w:w w:val="110"/>
        </w:rPr>
        <w:t xml:space="preserve"> </w:t>
      </w:r>
      <w:r>
        <w:rPr>
          <w:w w:val="110"/>
        </w:rPr>
        <w:t>10</w:t>
      </w:r>
      <w:r>
        <w:rPr>
          <w:spacing w:val="40"/>
          <w:w w:val="110"/>
        </w:rPr>
        <w:t xml:space="preserve"> </w:t>
      </w:r>
      <w:r>
        <w:rPr>
          <w:w w:val="110"/>
        </w:rPr>
        <w:t>shall</w:t>
      </w:r>
      <w:r>
        <w:rPr>
          <w:spacing w:val="40"/>
          <w:w w:val="110"/>
        </w:rPr>
        <w:t xml:space="preserve"> </w:t>
      </w:r>
      <w:r>
        <w:rPr>
          <w:w w:val="110"/>
        </w:rPr>
        <w:t>survive</w:t>
      </w:r>
      <w:r>
        <w:rPr>
          <w:spacing w:val="40"/>
          <w:w w:val="110"/>
        </w:rPr>
        <w:t xml:space="preserve"> </w:t>
      </w:r>
      <w:r>
        <w:rPr>
          <w:w w:val="110"/>
        </w:rPr>
        <w:t>such</w:t>
      </w:r>
      <w:r>
        <w:rPr>
          <w:spacing w:val="40"/>
          <w:w w:val="110"/>
        </w:rPr>
        <w:t xml:space="preserve"> </w:t>
      </w:r>
      <w:r>
        <w:rPr>
          <w:w w:val="110"/>
        </w:rPr>
        <w:t>termination.</w:t>
      </w:r>
    </w:p>
    <w:p w14:paraId="760572F8" w14:textId="77777777" w:rsidR="00C572A1" w:rsidRDefault="00C572A1">
      <w:pPr>
        <w:pStyle w:val="BodyText"/>
      </w:pPr>
    </w:p>
    <w:p w14:paraId="4A189E1D" w14:textId="77777777" w:rsidR="00C572A1" w:rsidRDefault="00C572A1">
      <w:pPr>
        <w:pStyle w:val="BodyText"/>
        <w:spacing w:before="16"/>
      </w:pPr>
    </w:p>
    <w:p w14:paraId="2D76887E" w14:textId="77777777" w:rsidR="00C572A1" w:rsidRDefault="00000000">
      <w:pPr>
        <w:pStyle w:val="Heading1"/>
        <w:numPr>
          <w:ilvl w:val="0"/>
          <w:numId w:val="8"/>
        </w:numPr>
        <w:tabs>
          <w:tab w:val="left" w:pos="1234"/>
        </w:tabs>
        <w:spacing w:before="1"/>
        <w:ind w:hanging="1119"/>
        <w:jc w:val="left"/>
        <w:rPr>
          <w:rFonts w:ascii="Georgia"/>
          <w:sz w:val="32"/>
        </w:rPr>
      </w:pPr>
      <w:r>
        <w:rPr>
          <w:w w:val="125"/>
        </w:rPr>
        <w:t>LIMITATION</w:t>
      </w:r>
      <w:r>
        <w:rPr>
          <w:spacing w:val="6"/>
          <w:w w:val="125"/>
        </w:rPr>
        <w:t xml:space="preserve"> </w:t>
      </w:r>
      <w:r>
        <w:rPr>
          <w:w w:val="125"/>
        </w:rPr>
        <w:t>OF</w:t>
      </w:r>
      <w:r>
        <w:rPr>
          <w:spacing w:val="10"/>
          <w:w w:val="125"/>
        </w:rPr>
        <w:t xml:space="preserve"> </w:t>
      </w:r>
      <w:r>
        <w:rPr>
          <w:spacing w:val="-2"/>
          <w:w w:val="125"/>
        </w:rPr>
        <w:t>LIABILITY</w:t>
      </w:r>
    </w:p>
    <w:p w14:paraId="375F07F7" w14:textId="77777777" w:rsidR="00C572A1" w:rsidRDefault="00C572A1">
      <w:pPr>
        <w:pStyle w:val="BodyText"/>
        <w:spacing w:before="4"/>
        <w:rPr>
          <w:rFonts w:ascii="Cambria"/>
          <w:b/>
        </w:rPr>
      </w:pPr>
    </w:p>
    <w:p w14:paraId="53C15F6D" w14:textId="2B575A4D" w:rsidR="00C572A1" w:rsidRDefault="00000000">
      <w:pPr>
        <w:pStyle w:val="BodyText"/>
        <w:spacing w:before="1" w:line="252" w:lineRule="auto"/>
        <w:ind w:left="1234" w:right="928"/>
      </w:pPr>
      <w:r>
        <w:rPr>
          <w:w w:val="115"/>
        </w:rPr>
        <w:t xml:space="preserve">In no event shall the liability of the Consultant or permitted successor hereunder or under any </w:t>
      </w:r>
      <w:r w:rsidR="00267336">
        <w:rPr>
          <w:w w:val="115"/>
        </w:rPr>
        <w:t>other agreement</w:t>
      </w:r>
      <w:r>
        <w:rPr>
          <w:w w:val="115"/>
        </w:rPr>
        <w:t xml:space="preserve"> delivered in connection</w:t>
      </w:r>
      <w:r>
        <w:rPr>
          <w:spacing w:val="-7"/>
          <w:w w:val="115"/>
        </w:rPr>
        <w:t xml:space="preserve"> </w:t>
      </w:r>
      <w:r>
        <w:rPr>
          <w:w w:val="115"/>
        </w:rPr>
        <w:t>herewith</w:t>
      </w:r>
      <w:r>
        <w:rPr>
          <w:spacing w:val="-10"/>
          <w:w w:val="115"/>
        </w:rPr>
        <w:t xml:space="preserve"> </w:t>
      </w:r>
      <w:r>
        <w:rPr>
          <w:w w:val="115"/>
        </w:rPr>
        <w:t>be</w:t>
      </w:r>
      <w:r>
        <w:rPr>
          <w:spacing w:val="-8"/>
          <w:w w:val="115"/>
        </w:rPr>
        <w:t xml:space="preserve"> </w:t>
      </w:r>
      <w:r>
        <w:rPr>
          <w:w w:val="115"/>
        </w:rPr>
        <w:t>greater</w:t>
      </w:r>
      <w:r>
        <w:rPr>
          <w:spacing w:val="-7"/>
          <w:w w:val="115"/>
        </w:rPr>
        <w:t xml:space="preserve"> </w:t>
      </w:r>
      <w:r>
        <w:rPr>
          <w:w w:val="115"/>
        </w:rPr>
        <w:t>in</w:t>
      </w:r>
      <w:r>
        <w:rPr>
          <w:spacing w:val="-9"/>
          <w:w w:val="115"/>
        </w:rPr>
        <w:t xml:space="preserve"> </w:t>
      </w:r>
      <w:r>
        <w:rPr>
          <w:w w:val="115"/>
        </w:rPr>
        <w:t>amount</w:t>
      </w:r>
      <w:r>
        <w:rPr>
          <w:spacing w:val="-8"/>
          <w:w w:val="115"/>
        </w:rPr>
        <w:t xml:space="preserve"> </w:t>
      </w:r>
      <w:r>
        <w:rPr>
          <w:w w:val="115"/>
        </w:rPr>
        <w:t>than</w:t>
      </w:r>
      <w:r>
        <w:rPr>
          <w:spacing w:val="-12"/>
          <w:w w:val="115"/>
        </w:rPr>
        <w:t xml:space="preserve"> </w:t>
      </w:r>
      <w:r>
        <w:rPr>
          <w:w w:val="115"/>
        </w:rPr>
        <w:t>the</w:t>
      </w:r>
      <w:r>
        <w:rPr>
          <w:spacing w:val="-8"/>
          <w:w w:val="115"/>
        </w:rPr>
        <w:t xml:space="preserve"> </w:t>
      </w:r>
      <w:r>
        <w:rPr>
          <w:w w:val="115"/>
        </w:rPr>
        <w:t>amount</w:t>
      </w:r>
      <w:r>
        <w:rPr>
          <w:spacing w:val="-10"/>
          <w:w w:val="115"/>
        </w:rPr>
        <w:t xml:space="preserve"> </w:t>
      </w:r>
      <w:r>
        <w:rPr>
          <w:w w:val="115"/>
        </w:rPr>
        <w:t>of</w:t>
      </w:r>
      <w:r>
        <w:rPr>
          <w:spacing w:val="-8"/>
          <w:w w:val="115"/>
        </w:rPr>
        <w:t xml:space="preserve"> </w:t>
      </w:r>
      <w:r>
        <w:rPr>
          <w:w w:val="115"/>
        </w:rPr>
        <w:t>the net proceeds actually received by such Client or successor in consideration of the Services related thereto.</w:t>
      </w:r>
    </w:p>
    <w:p w14:paraId="3C76CA7D" w14:textId="77777777" w:rsidR="00C572A1" w:rsidRDefault="00C572A1">
      <w:pPr>
        <w:pStyle w:val="BodyText"/>
      </w:pPr>
    </w:p>
    <w:p w14:paraId="3442FAD9" w14:textId="77777777" w:rsidR="00C572A1" w:rsidRDefault="00C572A1">
      <w:pPr>
        <w:pStyle w:val="BodyText"/>
        <w:spacing w:before="15"/>
      </w:pPr>
    </w:p>
    <w:p w14:paraId="089E1DB8" w14:textId="77777777" w:rsidR="00C572A1" w:rsidRDefault="00000000">
      <w:pPr>
        <w:pStyle w:val="Heading1"/>
        <w:numPr>
          <w:ilvl w:val="0"/>
          <w:numId w:val="8"/>
        </w:numPr>
        <w:tabs>
          <w:tab w:val="left" w:pos="1234"/>
        </w:tabs>
        <w:spacing w:before="1"/>
        <w:ind w:hanging="1119"/>
        <w:jc w:val="left"/>
        <w:rPr>
          <w:rFonts w:ascii="Georgia"/>
          <w:b w:val="0"/>
          <w:sz w:val="32"/>
        </w:rPr>
      </w:pPr>
      <w:r>
        <w:rPr>
          <w:spacing w:val="-4"/>
          <w:w w:val="130"/>
        </w:rPr>
        <w:t>ENTIRE</w:t>
      </w:r>
      <w:r>
        <w:rPr>
          <w:spacing w:val="-10"/>
          <w:w w:val="130"/>
        </w:rPr>
        <w:t xml:space="preserve"> </w:t>
      </w:r>
      <w:r>
        <w:rPr>
          <w:spacing w:val="-2"/>
          <w:w w:val="130"/>
        </w:rPr>
        <w:t>AGREEMENT</w:t>
      </w:r>
      <w:r>
        <w:rPr>
          <w:rFonts w:ascii="Georgia"/>
          <w:b w:val="0"/>
          <w:spacing w:val="-2"/>
          <w:w w:val="130"/>
        </w:rPr>
        <w:t>:</w:t>
      </w:r>
    </w:p>
    <w:p w14:paraId="34E6C8E0" w14:textId="77777777" w:rsidR="00C572A1" w:rsidRDefault="00C572A1">
      <w:pPr>
        <w:pStyle w:val="BodyText"/>
        <w:spacing w:before="12"/>
      </w:pPr>
    </w:p>
    <w:p w14:paraId="4D9A66C3" w14:textId="20658A41" w:rsidR="00C572A1" w:rsidRDefault="00000000" w:rsidP="00267336">
      <w:pPr>
        <w:pStyle w:val="BodyText"/>
        <w:spacing w:before="1" w:line="252" w:lineRule="auto"/>
        <w:ind w:left="1234" w:right="928"/>
      </w:pPr>
      <w:r>
        <w:rPr>
          <w:w w:val="115"/>
        </w:rPr>
        <w:t>This</w:t>
      </w:r>
      <w:r>
        <w:rPr>
          <w:spacing w:val="-12"/>
          <w:w w:val="115"/>
        </w:rPr>
        <w:t xml:space="preserve"> </w:t>
      </w:r>
      <w:r>
        <w:rPr>
          <w:w w:val="115"/>
        </w:rPr>
        <w:t>Agreement</w:t>
      </w:r>
      <w:r>
        <w:rPr>
          <w:spacing w:val="-7"/>
          <w:w w:val="115"/>
        </w:rPr>
        <w:t xml:space="preserve"> </w:t>
      </w:r>
      <w:r>
        <w:rPr>
          <w:w w:val="115"/>
        </w:rPr>
        <w:t>constitutes</w:t>
      </w:r>
      <w:r>
        <w:rPr>
          <w:spacing w:val="-12"/>
          <w:w w:val="115"/>
        </w:rPr>
        <w:t xml:space="preserve"> </w:t>
      </w:r>
      <w:r>
        <w:rPr>
          <w:w w:val="115"/>
        </w:rPr>
        <w:t>the</w:t>
      </w:r>
      <w:r>
        <w:rPr>
          <w:spacing w:val="-7"/>
          <w:w w:val="115"/>
        </w:rPr>
        <w:t xml:space="preserve"> </w:t>
      </w:r>
      <w:r>
        <w:rPr>
          <w:w w:val="115"/>
        </w:rPr>
        <w:t>complete</w:t>
      </w:r>
      <w:r>
        <w:rPr>
          <w:spacing w:val="-7"/>
          <w:w w:val="115"/>
        </w:rPr>
        <w:t xml:space="preserve"> </w:t>
      </w:r>
      <w:r>
        <w:rPr>
          <w:w w:val="115"/>
        </w:rPr>
        <w:t>agreement</w:t>
      </w:r>
      <w:r>
        <w:rPr>
          <w:spacing w:val="-6"/>
          <w:w w:val="115"/>
        </w:rPr>
        <w:t xml:space="preserve"> </w:t>
      </w:r>
      <w:r>
        <w:rPr>
          <w:w w:val="115"/>
        </w:rPr>
        <w:t>and</w:t>
      </w:r>
      <w:r>
        <w:rPr>
          <w:spacing w:val="-11"/>
          <w:w w:val="115"/>
        </w:rPr>
        <w:t xml:space="preserve"> </w:t>
      </w:r>
      <w:r>
        <w:rPr>
          <w:w w:val="115"/>
        </w:rPr>
        <w:t>sets</w:t>
      </w:r>
      <w:r>
        <w:rPr>
          <w:spacing w:val="-16"/>
          <w:w w:val="115"/>
        </w:rPr>
        <w:t xml:space="preserve"> </w:t>
      </w:r>
      <w:r>
        <w:rPr>
          <w:w w:val="115"/>
        </w:rPr>
        <w:t xml:space="preserve">forth the entire </w:t>
      </w:r>
      <w:r w:rsidR="00267336">
        <w:rPr>
          <w:w w:val="115"/>
        </w:rPr>
        <w:t>understanding and</w:t>
      </w:r>
      <w:r>
        <w:rPr>
          <w:w w:val="115"/>
        </w:rPr>
        <w:t xml:space="preserve"> agreement of the parties as to the subject matter of this Agreement and supersedes all prior discussions and negotiations or business dealing, customary practice evolved any previous business between them and the parties shall not be bound by any conditions, definitions, warranties, representations and negotiations whether oral or written or made earlier to executions of this</w:t>
      </w:r>
      <w:r w:rsidR="00267336">
        <w:rPr>
          <w:w w:val="115"/>
        </w:rPr>
        <w:t xml:space="preserve"> </w:t>
      </w:r>
      <w:r w:rsidR="00267336">
        <w:rPr>
          <w:spacing w:val="-2"/>
          <w:w w:val="120"/>
        </w:rPr>
        <w:t>ag</w:t>
      </w:r>
      <w:r>
        <w:rPr>
          <w:spacing w:val="-2"/>
          <w:w w:val="120"/>
        </w:rPr>
        <w:t>reement.</w:t>
      </w:r>
    </w:p>
    <w:p w14:paraId="376534EA" w14:textId="77777777" w:rsidR="00C572A1" w:rsidRDefault="00C572A1">
      <w:pPr>
        <w:pStyle w:val="BodyText"/>
      </w:pPr>
    </w:p>
    <w:p w14:paraId="40ABB8F8" w14:textId="77777777" w:rsidR="00C572A1" w:rsidRDefault="00C572A1">
      <w:pPr>
        <w:pStyle w:val="BodyText"/>
        <w:spacing w:before="45"/>
      </w:pPr>
    </w:p>
    <w:p w14:paraId="16E3D245" w14:textId="77777777" w:rsidR="00C572A1" w:rsidRDefault="00000000">
      <w:pPr>
        <w:pStyle w:val="Heading1"/>
        <w:numPr>
          <w:ilvl w:val="0"/>
          <w:numId w:val="8"/>
        </w:numPr>
        <w:tabs>
          <w:tab w:val="left" w:pos="1234"/>
        </w:tabs>
        <w:ind w:hanging="1119"/>
        <w:jc w:val="left"/>
        <w:rPr>
          <w:rFonts w:ascii="Georgia"/>
          <w:b w:val="0"/>
          <w:sz w:val="32"/>
        </w:rPr>
      </w:pPr>
      <w:r>
        <w:rPr>
          <w:w w:val="125"/>
        </w:rPr>
        <w:t>ACTIONABLE</w:t>
      </w:r>
      <w:r>
        <w:rPr>
          <w:spacing w:val="40"/>
          <w:w w:val="125"/>
        </w:rPr>
        <w:t xml:space="preserve"> </w:t>
      </w:r>
      <w:r>
        <w:rPr>
          <w:spacing w:val="-2"/>
          <w:w w:val="125"/>
        </w:rPr>
        <w:t>CLAIM</w:t>
      </w:r>
      <w:r>
        <w:rPr>
          <w:rFonts w:ascii="Georgia"/>
          <w:b w:val="0"/>
          <w:spacing w:val="-2"/>
          <w:w w:val="125"/>
        </w:rPr>
        <w:t>:</w:t>
      </w:r>
    </w:p>
    <w:p w14:paraId="3D06622E" w14:textId="77777777" w:rsidR="00C572A1" w:rsidRDefault="00C572A1">
      <w:pPr>
        <w:pStyle w:val="BodyText"/>
        <w:spacing w:before="18"/>
      </w:pPr>
    </w:p>
    <w:p w14:paraId="38F152A2" w14:textId="77777777" w:rsidR="00C572A1" w:rsidRDefault="00000000">
      <w:pPr>
        <w:pStyle w:val="BodyText"/>
        <w:spacing w:line="252" w:lineRule="auto"/>
        <w:ind w:left="1234" w:right="763"/>
      </w:pPr>
      <w:r>
        <w:rPr>
          <w:w w:val="115"/>
        </w:rPr>
        <w:t>The</w:t>
      </w:r>
      <w:r>
        <w:rPr>
          <w:spacing w:val="-10"/>
          <w:w w:val="115"/>
        </w:rPr>
        <w:t xml:space="preserve"> </w:t>
      </w:r>
      <w:r>
        <w:rPr>
          <w:w w:val="115"/>
        </w:rPr>
        <w:t>consultant</w:t>
      </w:r>
      <w:r>
        <w:rPr>
          <w:spacing w:val="-3"/>
          <w:w w:val="115"/>
        </w:rPr>
        <w:t xml:space="preserve"> </w:t>
      </w:r>
      <w:r>
        <w:rPr>
          <w:w w:val="115"/>
        </w:rPr>
        <w:t>holds</w:t>
      </w:r>
      <w:r>
        <w:rPr>
          <w:spacing w:val="-12"/>
          <w:w w:val="115"/>
        </w:rPr>
        <w:t xml:space="preserve"> </w:t>
      </w:r>
      <w:r>
        <w:rPr>
          <w:w w:val="115"/>
        </w:rPr>
        <w:t>the</w:t>
      </w:r>
      <w:r>
        <w:rPr>
          <w:spacing w:val="-10"/>
          <w:w w:val="115"/>
        </w:rPr>
        <w:t xml:space="preserve"> </w:t>
      </w:r>
      <w:r>
        <w:rPr>
          <w:w w:val="115"/>
        </w:rPr>
        <w:t>right</w:t>
      </w:r>
      <w:r>
        <w:rPr>
          <w:spacing w:val="-5"/>
          <w:w w:val="115"/>
        </w:rPr>
        <w:t xml:space="preserve"> </w:t>
      </w:r>
      <w:r>
        <w:rPr>
          <w:w w:val="115"/>
        </w:rPr>
        <w:t>of</w:t>
      </w:r>
      <w:r>
        <w:rPr>
          <w:spacing w:val="-10"/>
          <w:w w:val="115"/>
        </w:rPr>
        <w:t xml:space="preserve"> </w:t>
      </w:r>
      <w:r>
        <w:rPr>
          <w:w w:val="115"/>
        </w:rPr>
        <w:t>taking</w:t>
      </w:r>
      <w:r>
        <w:rPr>
          <w:spacing w:val="-6"/>
          <w:w w:val="115"/>
        </w:rPr>
        <w:t xml:space="preserve"> </w:t>
      </w:r>
      <w:r>
        <w:rPr>
          <w:w w:val="115"/>
        </w:rPr>
        <w:t>any</w:t>
      </w:r>
      <w:r>
        <w:rPr>
          <w:spacing w:val="-10"/>
          <w:w w:val="115"/>
        </w:rPr>
        <w:t xml:space="preserve"> </w:t>
      </w:r>
      <w:r>
        <w:rPr>
          <w:w w:val="115"/>
        </w:rPr>
        <w:t>legal action</w:t>
      </w:r>
      <w:r>
        <w:rPr>
          <w:spacing w:val="-6"/>
          <w:w w:val="115"/>
        </w:rPr>
        <w:t xml:space="preserve"> </w:t>
      </w:r>
      <w:r>
        <w:rPr>
          <w:w w:val="115"/>
        </w:rPr>
        <w:t>against</w:t>
      </w:r>
      <w:r>
        <w:rPr>
          <w:spacing w:val="-5"/>
          <w:w w:val="115"/>
        </w:rPr>
        <w:t xml:space="preserve"> </w:t>
      </w:r>
      <w:r>
        <w:rPr>
          <w:w w:val="115"/>
        </w:rPr>
        <w:t>the client in the manner as the consultant may deem fit, in case, the client does not pay the agreed fees in the stipulated time frame as mentioned in Clause 3 of this Agreement, in spite of a written request of the Consultant.</w:t>
      </w:r>
    </w:p>
    <w:p w14:paraId="1CFBD51D" w14:textId="77777777" w:rsidR="00C572A1" w:rsidRDefault="00C572A1">
      <w:pPr>
        <w:pStyle w:val="BodyText"/>
      </w:pPr>
    </w:p>
    <w:p w14:paraId="042B7F39" w14:textId="77777777" w:rsidR="00C572A1" w:rsidRDefault="00C572A1">
      <w:pPr>
        <w:pStyle w:val="BodyText"/>
        <w:spacing w:before="9"/>
      </w:pPr>
    </w:p>
    <w:p w14:paraId="13BC5E57" w14:textId="77777777" w:rsidR="00C572A1" w:rsidRDefault="00000000">
      <w:pPr>
        <w:pStyle w:val="Heading1"/>
        <w:numPr>
          <w:ilvl w:val="0"/>
          <w:numId w:val="8"/>
        </w:numPr>
        <w:tabs>
          <w:tab w:val="left" w:pos="1234"/>
        </w:tabs>
        <w:ind w:hanging="1119"/>
        <w:jc w:val="left"/>
        <w:rPr>
          <w:rFonts w:ascii="Georgia"/>
          <w:b w:val="0"/>
          <w:sz w:val="32"/>
        </w:rPr>
      </w:pPr>
      <w:r>
        <w:rPr>
          <w:spacing w:val="-2"/>
          <w:w w:val="130"/>
        </w:rPr>
        <w:t>JURISDICTION</w:t>
      </w:r>
      <w:r>
        <w:rPr>
          <w:rFonts w:ascii="Georgia"/>
          <w:b w:val="0"/>
          <w:spacing w:val="-2"/>
          <w:w w:val="130"/>
        </w:rPr>
        <w:t>:</w:t>
      </w:r>
    </w:p>
    <w:p w14:paraId="3C7BDEA9" w14:textId="77777777" w:rsidR="00C572A1" w:rsidRDefault="00C572A1">
      <w:pPr>
        <w:pStyle w:val="BodyText"/>
        <w:spacing w:before="20"/>
      </w:pPr>
    </w:p>
    <w:p w14:paraId="7719D5EE" w14:textId="1C84DB19" w:rsidR="00C572A1" w:rsidRDefault="00000000">
      <w:pPr>
        <w:pStyle w:val="BodyText"/>
        <w:spacing w:line="252" w:lineRule="auto"/>
        <w:ind w:left="1234" w:right="928"/>
      </w:pPr>
      <w:r>
        <w:rPr>
          <w:w w:val="115"/>
        </w:rPr>
        <w:t>The Courts at Ujjain</w:t>
      </w:r>
      <w:r>
        <w:rPr>
          <w:spacing w:val="-3"/>
          <w:w w:val="115"/>
        </w:rPr>
        <w:t xml:space="preserve"> </w:t>
      </w:r>
      <w:r>
        <w:rPr>
          <w:w w:val="115"/>
        </w:rPr>
        <w:t>shall have exclusive jurisdiction to try and adjudicate all suits, actions and proceedings arising out of this Agreement</w:t>
      </w:r>
      <w:r>
        <w:rPr>
          <w:spacing w:val="-8"/>
          <w:w w:val="115"/>
        </w:rPr>
        <w:t xml:space="preserve"> </w:t>
      </w:r>
      <w:r w:rsidR="00267336">
        <w:rPr>
          <w:w w:val="115"/>
        </w:rPr>
        <w:t>the cost</w:t>
      </w:r>
      <w:r>
        <w:rPr>
          <w:spacing w:val="-5"/>
          <w:w w:val="115"/>
        </w:rPr>
        <w:t xml:space="preserve"> </w:t>
      </w:r>
      <w:r>
        <w:rPr>
          <w:w w:val="115"/>
        </w:rPr>
        <w:t>of</w:t>
      </w:r>
      <w:r>
        <w:rPr>
          <w:spacing w:val="-4"/>
          <w:w w:val="115"/>
        </w:rPr>
        <w:t xml:space="preserve"> </w:t>
      </w:r>
      <w:r>
        <w:rPr>
          <w:w w:val="115"/>
        </w:rPr>
        <w:t>which</w:t>
      </w:r>
      <w:r>
        <w:rPr>
          <w:spacing w:val="-8"/>
          <w:w w:val="115"/>
        </w:rPr>
        <w:t xml:space="preserve"> </w:t>
      </w:r>
      <w:r>
        <w:rPr>
          <w:w w:val="115"/>
        </w:rPr>
        <w:t>shall</w:t>
      </w:r>
      <w:r>
        <w:rPr>
          <w:spacing w:val="-6"/>
          <w:w w:val="115"/>
        </w:rPr>
        <w:t xml:space="preserve"> </w:t>
      </w:r>
      <w:r>
        <w:rPr>
          <w:w w:val="115"/>
        </w:rPr>
        <w:t>be</w:t>
      </w:r>
      <w:r>
        <w:rPr>
          <w:spacing w:val="-8"/>
          <w:w w:val="115"/>
        </w:rPr>
        <w:t xml:space="preserve"> </w:t>
      </w:r>
      <w:r>
        <w:rPr>
          <w:w w:val="115"/>
        </w:rPr>
        <w:t>entirely</w:t>
      </w:r>
      <w:r>
        <w:rPr>
          <w:spacing w:val="-10"/>
          <w:w w:val="115"/>
        </w:rPr>
        <w:t xml:space="preserve"> </w:t>
      </w:r>
      <w:r>
        <w:rPr>
          <w:w w:val="115"/>
        </w:rPr>
        <w:t>borne</w:t>
      </w:r>
      <w:r>
        <w:rPr>
          <w:spacing w:val="-8"/>
          <w:w w:val="115"/>
        </w:rPr>
        <w:t xml:space="preserve"> </w:t>
      </w:r>
      <w:r>
        <w:rPr>
          <w:w w:val="115"/>
        </w:rPr>
        <w:t>by</w:t>
      </w:r>
      <w:r>
        <w:rPr>
          <w:spacing w:val="-8"/>
          <w:w w:val="115"/>
        </w:rPr>
        <w:t xml:space="preserve"> </w:t>
      </w:r>
      <w:r>
        <w:rPr>
          <w:w w:val="115"/>
        </w:rPr>
        <w:t>the</w:t>
      </w:r>
      <w:r>
        <w:rPr>
          <w:spacing w:val="-4"/>
          <w:w w:val="115"/>
        </w:rPr>
        <w:t xml:space="preserve"> </w:t>
      </w:r>
      <w:r>
        <w:rPr>
          <w:w w:val="115"/>
        </w:rPr>
        <w:t>client.</w:t>
      </w:r>
    </w:p>
    <w:p w14:paraId="3530F1D0" w14:textId="77777777" w:rsidR="00C572A1" w:rsidRDefault="00C572A1">
      <w:pPr>
        <w:pStyle w:val="BodyText"/>
      </w:pPr>
    </w:p>
    <w:p w14:paraId="31B99733" w14:textId="77777777" w:rsidR="00C572A1" w:rsidRDefault="00C572A1">
      <w:pPr>
        <w:pStyle w:val="BodyText"/>
      </w:pPr>
    </w:p>
    <w:p w14:paraId="37EA42D0" w14:textId="77777777" w:rsidR="00C572A1" w:rsidRDefault="00C572A1">
      <w:pPr>
        <w:pStyle w:val="BodyText"/>
      </w:pPr>
    </w:p>
    <w:p w14:paraId="311203C0" w14:textId="77777777" w:rsidR="00C572A1" w:rsidRDefault="00C572A1">
      <w:pPr>
        <w:pStyle w:val="BodyText"/>
      </w:pPr>
    </w:p>
    <w:p w14:paraId="1B269C97" w14:textId="77777777" w:rsidR="00C572A1" w:rsidRDefault="00C572A1">
      <w:pPr>
        <w:pStyle w:val="BodyText"/>
      </w:pPr>
    </w:p>
    <w:p w14:paraId="33521D68" w14:textId="77777777" w:rsidR="00C572A1" w:rsidRDefault="00C572A1">
      <w:pPr>
        <w:pStyle w:val="BodyText"/>
        <w:spacing w:before="268"/>
      </w:pPr>
    </w:p>
    <w:p w14:paraId="36990E31" w14:textId="26271982" w:rsidR="00C572A1" w:rsidRDefault="00000000" w:rsidP="00AF27E5">
      <w:pPr>
        <w:pStyle w:val="BodyText"/>
        <w:tabs>
          <w:tab w:val="left" w:pos="1116"/>
        </w:tabs>
        <w:spacing w:line="585" w:lineRule="auto"/>
        <w:ind w:left="434" w:right="6921" w:firstLine="189"/>
      </w:pPr>
      <w:r>
        <w:rPr>
          <w:noProof/>
          <w:position w:val="-10"/>
        </w:rPr>
        <w:drawing>
          <wp:inline distT="0" distB="0" distL="0" distR="0" wp14:anchorId="108E814A" wp14:editId="4602ACAE">
            <wp:extent cx="127000" cy="1206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7000" cy="120650"/>
                    </a:xfrm>
                    <a:prstGeom prst="rect">
                      <a:avLst/>
                    </a:prstGeom>
                  </pic:spPr>
                </pic:pic>
              </a:graphicData>
            </a:graphic>
          </wp:inline>
        </w:drawing>
      </w:r>
      <w:r>
        <w:rPr>
          <w:rFonts w:ascii="Times New Roman"/>
          <w:sz w:val="20"/>
        </w:rPr>
        <w:tab/>
      </w:r>
      <w:r>
        <w:rPr>
          <w:w w:val="110"/>
        </w:rPr>
        <w:t xml:space="preserve">I Agree and Accept </w:t>
      </w:r>
      <w:r>
        <w:rPr>
          <w:spacing w:val="-2"/>
          <w:w w:val="110"/>
        </w:rPr>
        <w:t>Name:</w:t>
      </w:r>
      <w:r w:rsidR="00AF27E5">
        <w:rPr>
          <w:spacing w:val="-2"/>
          <w:w w:val="110"/>
        </w:rPr>
        <w:t xml:space="preserve"> {name}</w:t>
      </w:r>
    </w:p>
    <w:p w14:paraId="28C23403" w14:textId="7C0139DA" w:rsidR="00C572A1" w:rsidRDefault="00000000">
      <w:pPr>
        <w:tabs>
          <w:tab w:val="left" w:pos="1320"/>
        </w:tabs>
        <w:spacing w:before="10" w:line="249" w:lineRule="auto"/>
        <w:ind w:left="434" w:right="7501"/>
        <w:rPr>
          <w:rFonts w:ascii="Cambria"/>
          <w:b/>
          <w:sz w:val="24"/>
        </w:rPr>
      </w:pPr>
      <w:r>
        <w:rPr>
          <w:spacing w:val="-2"/>
          <w:w w:val="110"/>
          <w:sz w:val="24"/>
        </w:rPr>
        <w:t>Date:</w:t>
      </w:r>
      <w:r w:rsidR="00AF27E5">
        <w:rPr>
          <w:spacing w:val="-2"/>
          <w:w w:val="110"/>
          <w:sz w:val="24"/>
        </w:rPr>
        <w:t xml:space="preserve"> </w:t>
      </w:r>
      <w:r w:rsidR="00AF27E5">
        <w:rPr>
          <w:sz w:val="24"/>
        </w:rPr>
        <w:t>{currentDate}</w:t>
      </w:r>
      <w:r>
        <w:rPr>
          <w:rFonts w:ascii="Cambria"/>
          <w:b/>
          <w:spacing w:val="-2"/>
          <w:w w:val="110"/>
          <w:sz w:val="24"/>
        </w:rPr>
        <w:t xml:space="preserve"> </w:t>
      </w:r>
      <w:r>
        <w:rPr>
          <w:rFonts w:ascii="Cambria"/>
          <w:b/>
          <w:w w:val="110"/>
          <w:sz w:val="24"/>
        </w:rPr>
        <w:t>A</w:t>
      </w:r>
      <w:r w:rsidR="00AF27E5">
        <w:rPr>
          <w:rFonts w:ascii="Cambria"/>
          <w:b/>
          <w:w w:val="110"/>
          <w:sz w:val="24"/>
        </w:rPr>
        <w:t>a</w:t>
      </w:r>
      <w:r>
        <w:rPr>
          <w:rFonts w:ascii="Cambria"/>
          <w:b/>
          <w:w w:val="110"/>
          <w:sz w:val="24"/>
        </w:rPr>
        <w:t>dhar no</w:t>
      </w:r>
      <w:r w:rsidR="00AF27E5">
        <w:rPr>
          <w:rFonts w:ascii="Cambria"/>
          <w:b/>
          <w:w w:val="110"/>
          <w:sz w:val="24"/>
        </w:rPr>
        <w:t>: {aadharNo}</w:t>
      </w:r>
    </w:p>
    <w:p w14:paraId="3D521222" w14:textId="5208E5B7" w:rsidR="00C572A1" w:rsidRDefault="00000000">
      <w:pPr>
        <w:spacing w:line="277" w:lineRule="exact"/>
        <w:ind w:left="434"/>
        <w:rPr>
          <w:rFonts w:ascii="Cambria"/>
          <w:b/>
          <w:sz w:val="24"/>
        </w:rPr>
      </w:pPr>
      <w:r>
        <w:rPr>
          <w:rFonts w:ascii="Cambria"/>
          <w:b/>
          <w:w w:val="110"/>
          <w:sz w:val="24"/>
        </w:rPr>
        <w:t>Add.</w:t>
      </w:r>
      <w:r>
        <w:rPr>
          <w:rFonts w:ascii="Cambria"/>
          <w:b/>
          <w:spacing w:val="-13"/>
          <w:w w:val="110"/>
          <w:sz w:val="24"/>
        </w:rPr>
        <w:t xml:space="preserve"> </w:t>
      </w:r>
      <w:r w:rsidR="00AF27E5">
        <w:rPr>
          <w:rFonts w:ascii="Cambria"/>
          <w:b/>
          <w:w w:val="110"/>
          <w:sz w:val="24"/>
        </w:rPr>
        <w:t>{address}</w:t>
      </w:r>
    </w:p>
    <w:sectPr w:rsidR="00C572A1">
      <w:pgSz w:w="11900" w:h="16860"/>
      <w:pgMar w:top="480" w:right="992"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650BE"/>
    <w:multiLevelType w:val="hybridMultilevel"/>
    <w:tmpl w:val="81CE226C"/>
    <w:lvl w:ilvl="0" w:tplc="D67AA152">
      <w:start w:val="1"/>
      <w:numFmt w:val="decimal"/>
      <w:lvlText w:val="%1."/>
      <w:lvlJc w:val="left"/>
      <w:pPr>
        <w:ind w:left="1234" w:hanging="920"/>
        <w:jc w:val="right"/>
      </w:pPr>
      <w:rPr>
        <w:rFonts w:hint="default"/>
        <w:spacing w:val="-5"/>
        <w:w w:val="113"/>
        <w:lang w:val="en-US" w:eastAsia="en-US" w:bidi="ar-SA"/>
      </w:rPr>
    </w:lvl>
    <w:lvl w:ilvl="1" w:tplc="6226B060">
      <w:start w:val="1"/>
      <w:numFmt w:val="upperRoman"/>
      <w:lvlText w:val="%2."/>
      <w:lvlJc w:val="left"/>
      <w:pPr>
        <w:ind w:left="2038" w:hanging="836"/>
        <w:jc w:val="right"/>
      </w:pPr>
      <w:rPr>
        <w:rFonts w:ascii="Georgia" w:eastAsia="Georgia" w:hAnsi="Georgia" w:cs="Georgia" w:hint="default"/>
        <w:b w:val="0"/>
        <w:bCs w:val="0"/>
        <w:i w:val="0"/>
        <w:iCs w:val="0"/>
        <w:spacing w:val="-8"/>
        <w:w w:val="96"/>
        <w:sz w:val="32"/>
        <w:szCs w:val="32"/>
        <w:lang w:val="en-US" w:eastAsia="en-US" w:bidi="ar-SA"/>
      </w:rPr>
    </w:lvl>
    <w:lvl w:ilvl="2" w:tplc="D1402520">
      <w:numFmt w:val="bullet"/>
      <w:lvlText w:val="•"/>
      <w:lvlJc w:val="left"/>
      <w:pPr>
        <w:ind w:left="2962" w:hanging="836"/>
      </w:pPr>
      <w:rPr>
        <w:rFonts w:hint="default"/>
        <w:lang w:val="en-US" w:eastAsia="en-US" w:bidi="ar-SA"/>
      </w:rPr>
    </w:lvl>
    <w:lvl w:ilvl="3" w:tplc="AE6C0BE0">
      <w:numFmt w:val="bullet"/>
      <w:lvlText w:val="•"/>
      <w:lvlJc w:val="left"/>
      <w:pPr>
        <w:ind w:left="3884" w:hanging="836"/>
      </w:pPr>
      <w:rPr>
        <w:rFonts w:hint="default"/>
        <w:lang w:val="en-US" w:eastAsia="en-US" w:bidi="ar-SA"/>
      </w:rPr>
    </w:lvl>
    <w:lvl w:ilvl="4" w:tplc="D9BA51A4">
      <w:numFmt w:val="bullet"/>
      <w:lvlText w:val="•"/>
      <w:lvlJc w:val="left"/>
      <w:pPr>
        <w:ind w:left="4807" w:hanging="836"/>
      </w:pPr>
      <w:rPr>
        <w:rFonts w:hint="default"/>
        <w:lang w:val="en-US" w:eastAsia="en-US" w:bidi="ar-SA"/>
      </w:rPr>
    </w:lvl>
    <w:lvl w:ilvl="5" w:tplc="6BECA660">
      <w:numFmt w:val="bullet"/>
      <w:lvlText w:val="•"/>
      <w:lvlJc w:val="left"/>
      <w:pPr>
        <w:ind w:left="5729" w:hanging="836"/>
      </w:pPr>
      <w:rPr>
        <w:rFonts w:hint="default"/>
        <w:lang w:val="en-US" w:eastAsia="en-US" w:bidi="ar-SA"/>
      </w:rPr>
    </w:lvl>
    <w:lvl w:ilvl="6" w:tplc="23FE21C0">
      <w:numFmt w:val="bullet"/>
      <w:lvlText w:val="•"/>
      <w:lvlJc w:val="left"/>
      <w:pPr>
        <w:ind w:left="6651" w:hanging="836"/>
      </w:pPr>
      <w:rPr>
        <w:rFonts w:hint="default"/>
        <w:lang w:val="en-US" w:eastAsia="en-US" w:bidi="ar-SA"/>
      </w:rPr>
    </w:lvl>
    <w:lvl w:ilvl="7" w:tplc="20D4DCA6">
      <w:numFmt w:val="bullet"/>
      <w:lvlText w:val="•"/>
      <w:lvlJc w:val="left"/>
      <w:pPr>
        <w:ind w:left="7574" w:hanging="836"/>
      </w:pPr>
      <w:rPr>
        <w:rFonts w:hint="default"/>
        <w:lang w:val="en-US" w:eastAsia="en-US" w:bidi="ar-SA"/>
      </w:rPr>
    </w:lvl>
    <w:lvl w:ilvl="8" w:tplc="86668310">
      <w:numFmt w:val="bullet"/>
      <w:lvlText w:val="•"/>
      <w:lvlJc w:val="left"/>
      <w:pPr>
        <w:ind w:left="8496" w:hanging="836"/>
      </w:pPr>
      <w:rPr>
        <w:rFonts w:hint="default"/>
        <w:lang w:val="en-US" w:eastAsia="en-US" w:bidi="ar-SA"/>
      </w:rPr>
    </w:lvl>
  </w:abstractNum>
  <w:abstractNum w:abstractNumId="1" w15:restartNumberingAfterBreak="0">
    <w:nsid w:val="207B595F"/>
    <w:multiLevelType w:val="hybridMultilevel"/>
    <w:tmpl w:val="A43E80CC"/>
    <w:lvl w:ilvl="0" w:tplc="B080988A">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744E4DAA">
      <w:numFmt w:val="bullet"/>
      <w:lvlText w:val="•"/>
      <w:lvlJc w:val="left"/>
      <w:pPr>
        <w:ind w:left="2870" w:hanging="896"/>
      </w:pPr>
      <w:rPr>
        <w:rFonts w:hint="default"/>
        <w:lang w:val="en-US" w:eastAsia="en-US" w:bidi="ar-SA"/>
      </w:rPr>
    </w:lvl>
    <w:lvl w:ilvl="2" w:tplc="FBBACF70">
      <w:numFmt w:val="bullet"/>
      <w:lvlText w:val="•"/>
      <w:lvlJc w:val="left"/>
      <w:pPr>
        <w:ind w:left="3700" w:hanging="896"/>
      </w:pPr>
      <w:rPr>
        <w:rFonts w:hint="default"/>
        <w:lang w:val="en-US" w:eastAsia="en-US" w:bidi="ar-SA"/>
      </w:rPr>
    </w:lvl>
    <w:lvl w:ilvl="3" w:tplc="B6CC58B0">
      <w:numFmt w:val="bullet"/>
      <w:lvlText w:val="•"/>
      <w:lvlJc w:val="left"/>
      <w:pPr>
        <w:ind w:left="4530" w:hanging="896"/>
      </w:pPr>
      <w:rPr>
        <w:rFonts w:hint="default"/>
        <w:lang w:val="en-US" w:eastAsia="en-US" w:bidi="ar-SA"/>
      </w:rPr>
    </w:lvl>
    <w:lvl w:ilvl="4" w:tplc="B1E4F4A6">
      <w:numFmt w:val="bullet"/>
      <w:lvlText w:val="•"/>
      <w:lvlJc w:val="left"/>
      <w:pPr>
        <w:ind w:left="5360" w:hanging="896"/>
      </w:pPr>
      <w:rPr>
        <w:rFonts w:hint="default"/>
        <w:lang w:val="en-US" w:eastAsia="en-US" w:bidi="ar-SA"/>
      </w:rPr>
    </w:lvl>
    <w:lvl w:ilvl="5" w:tplc="3B3E3322">
      <w:numFmt w:val="bullet"/>
      <w:lvlText w:val="•"/>
      <w:lvlJc w:val="left"/>
      <w:pPr>
        <w:ind w:left="6190" w:hanging="896"/>
      </w:pPr>
      <w:rPr>
        <w:rFonts w:hint="default"/>
        <w:lang w:val="en-US" w:eastAsia="en-US" w:bidi="ar-SA"/>
      </w:rPr>
    </w:lvl>
    <w:lvl w:ilvl="6" w:tplc="0B982800">
      <w:numFmt w:val="bullet"/>
      <w:lvlText w:val="•"/>
      <w:lvlJc w:val="left"/>
      <w:pPr>
        <w:ind w:left="7020" w:hanging="896"/>
      </w:pPr>
      <w:rPr>
        <w:rFonts w:hint="default"/>
        <w:lang w:val="en-US" w:eastAsia="en-US" w:bidi="ar-SA"/>
      </w:rPr>
    </w:lvl>
    <w:lvl w:ilvl="7" w:tplc="ECB6C058">
      <w:numFmt w:val="bullet"/>
      <w:lvlText w:val="•"/>
      <w:lvlJc w:val="left"/>
      <w:pPr>
        <w:ind w:left="7850" w:hanging="896"/>
      </w:pPr>
      <w:rPr>
        <w:rFonts w:hint="default"/>
        <w:lang w:val="en-US" w:eastAsia="en-US" w:bidi="ar-SA"/>
      </w:rPr>
    </w:lvl>
    <w:lvl w:ilvl="8" w:tplc="7D56C7F8">
      <w:numFmt w:val="bullet"/>
      <w:lvlText w:val="•"/>
      <w:lvlJc w:val="left"/>
      <w:pPr>
        <w:ind w:left="8680" w:hanging="896"/>
      </w:pPr>
      <w:rPr>
        <w:rFonts w:hint="default"/>
        <w:lang w:val="en-US" w:eastAsia="en-US" w:bidi="ar-SA"/>
      </w:rPr>
    </w:lvl>
  </w:abstractNum>
  <w:abstractNum w:abstractNumId="2" w15:restartNumberingAfterBreak="0">
    <w:nsid w:val="21434339"/>
    <w:multiLevelType w:val="hybridMultilevel"/>
    <w:tmpl w:val="37EA660C"/>
    <w:lvl w:ilvl="0" w:tplc="690C775C">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A45AA500">
      <w:numFmt w:val="bullet"/>
      <w:lvlText w:val="•"/>
      <w:lvlJc w:val="left"/>
      <w:pPr>
        <w:ind w:left="2870" w:hanging="896"/>
      </w:pPr>
      <w:rPr>
        <w:rFonts w:hint="default"/>
        <w:lang w:val="en-US" w:eastAsia="en-US" w:bidi="ar-SA"/>
      </w:rPr>
    </w:lvl>
    <w:lvl w:ilvl="2" w:tplc="9CF0457E">
      <w:numFmt w:val="bullet"/>
      <w:lvlText w:val="•"/>
      <w:lvlJc w:val="left"/>
      <w:pPr>
        <w:ind w:left="3700" w:hanging="896"/>
      </w:pPr>
      <w:rPr>
        <w:rFonts w:hint="default"/>
        <w:lang w:val="en-US" w:eastAsia="en-US" w:bidi="ar-SA"/>
      </w:rPr>
    </w:lvl>
    <w:lvl w:ilvl="3" w:tplc="7E840930">
      <w:numFmt w:val="bullet"/>
      <w:lvlText w:val="•"/>
      <w:lvlJc w:val="left"/>
      <w:pPr>
        <w:ind w:left="4530" w:hanging="896"/>
      </w:pPr>
      <w:rPr>
        <w:rFonts w:hint="default"/>
        <w:lang w:val="en-US" w:eastAsia="en-US" w:bidi="ar-SA"/>
      </w:rPr>
    </w:lvl>
    <w:lvl w:ilvl="4" w:tplc="D86AF3D0">
      <w:numFmt w:val="bullet"/>
      <w:lvlText w:val="•"/>
      <w:lvlJc w:val="left"/>
      <w:pPr>
        <w:ind w:left="5360" w:hanging="896"/>
      </w:pPr>
      <w:rPr>
        <w:rFonts w:hint="default"/>
        <w:lang w:val="en-US" w:eastAsia="en-US" w:bidi="ar-SA"/>
      </w:rPr>
    </w:lvl>
    <w:lvl w:ilvl="5" w:tplc="3404DCF6">
      <w:numFmt w:val="bullet"/>
      <w:lvlText w:val="•"/>
      <w:lvlJc w:val="left"/>
      <w:pPr>
        <w:ind w:left="6190" w:hanging="896"/>
      </w:pPr>
      <w:rPr>
        <w:rFonts w:hint="default"/>
        <w:lang w:val="en-US" w:eastAsia="en-US" w:bidi="ar-SA"/>
      </w:rPr>
    </w:lvl>
    <w:lvl w:ilvl="6" w:tplc="67467E9E">
      <w:numFmt w:val="bullet"/>
      <w:lvlText w:val="•"/>
      <w:lvlJc w:val="left"/>
      <w:pPr>
        <w:ind w:left="7020" w:hanging="896"/>
      </w:pPr>
      <w:rPr>
        <w:rFonts w:hint="default"/>
        <w:lang w:val="en-US" w:eastAsia="en-US" w:bidi="ar-SA"/>
      </w:rPr>
    </w:lvl>
    <w:lvl w:ilvl="7" w:tplc="D1E4A90C">
      <w:numFmt w:val="bullet"/>
      <w:lvlText w:val="•"/>
      <w:lvlJc w:val="left"/>
      <w:pPr>
        <w:ind w:left="7850" w:hanging="896"/>
      </w:pPr>
      <w:rPr>
        <w:rFonts w:hint="default"/>
        <w:lang w:val="en-US" w:eastAsia="en-US" w:bidi="ar-SA"/>
      </w:rPr>
    </w:lvl>
    <w:lvl w:ilvl="8" w:tplc="CA98C6D6">
      <w:numFmt w:val="bullet"/>
      <w:lvlText w:val="•"/>
      <w:lvlJc w:val="left"/>
      <w:pPr>
        <w:ind w:left="8680" w:hanging="896"/>
      </w:pPr>
      <w:rPr>
        <w:rFonts w:hint="default"/>
        <w:lang w:val="en-US" w:eastAsia="en-US" w:bidi="ar-SA"/>
      </w:rPr>
    </w:lvl>
  </w:abstractNum>
  <w:abstractNum w:abstractNumId="3" w15:restartNumberingAfterBreak="0">
    <w:nsid w:val="3FDF1A3A"/>
    <w:multiLevelType w:val="hybridMultilevel"/>
    <w:tmpl w:val="9CF86276"/>
    <w:lvl w:ilvl="0" w:tplc="DD28EB3C">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E34672CC">
      <w:numFmt w:val="bullet"/>
      <w:lvlText w:val="•"/>
      <w:lvlJc w:val="left"/>
      <w:pPr>
        <w:ind w:left="2870" w:hanging="896"/>
      </w:pPr>
      <w:rPr>
        <w:rFonts w:hint="default"/>
        <w:lang w:val="en-US" w:eastAsia="en-US" w:bidi="ar-SA"/>
      </w:rPr>
    </w:lvl>
    <w:lvl w:ilvl="2" w:tplc="7AE89AB6">
      <w:numFmt w:val="bullet"/>
      <w:lvlText w:val="•"/>
      <w:lvlJc w:val="left"/>
      <w:pPr>
        <w:ind w:left="3700" w:hanging="896"/>
      </w:pPr>
      <w:rPr>
        <w:rFonts w:hint="default"/>
        <w:lang w:val="en-US" w:eastAsia="en-US" w:bidi="ar-SA"/>
      </w:rPr>
    </w:lvl>
    <w:lvl w:ilvl="3" w:tplc="DE8E6754">
      <w:numFmt w:val="bullet"/>
      <w:lvlText w:val="•"/>
      <w:lvlJc w:val="left"/>
      <w:pPr>
        <w:ind w:left="4530" w:hanging="896"/>
      </w:pPr>
      <w:rPr>
        <w:rFonts w:hint="default"/>
        <w:lang w:val="en-US" w:eastAsia="en-US" w:bidi="ar-SA"/>
      </w:rPr>
    </w:lvl>
    <w:lvl w:ilvl="4" w:tplc="7180BFB6">
      <w:numFmt w:val="bullet"/>
      <w:lvlText w:val="•"/>
      <w:lvlJc w:val="left"/>
      <w:pPr>
        <w:ind w:left="5360" w:hanging="896"/>
      </w:pPr>
      <w:rPr>
        <w:rFonts w:hint="default"/>
        <w:lang w:val="en-US" w:eastAsia="en-US" w:bidi="ar-SA"/>
      </w:rPr>
    </w:lvl>
    <w:lvl w:ilvl="5" w:tplc="4EF20782">
      <w:numFmt w:val="bullet"/>
      <w:lvlText w:val="•"/>
      <w:lvlJc w:val="left"/>
      <w:pPr>
        <w:ind w:left="6190" w:hanging="896"/>
      </w:pPr>
      <w:rPr>
        <w:rFonts w:hint="default"/>
        <w:lang w:val="en-US" w:eastAsia="en-US" w:bidi="ar-SA"/>
      </w:rPr>
    </w:lvl>
    <w:lvl w:ilvl="6" w:tplc="4842667E">
      <w:numFmt w:val="bullet"/>
      <w:lvlText w:val="•"/>
      <w:lvlJc w:val="left"/>
      <w:pPr>
        <w:ind w:left="7020" w:hanging="896"/>
      </w:pPr>
      <w:rPr>
        <w:rFonts w:hint="default"/>
        <w:lang w:val="en-US" w:eastAsia="en-US" w:bidi="ar-SA"/>
      </w:rPr>
    </w:lvl>
    <w:lvl w:ilvl="7" w:tplc="81D688F2">
      <w:numFmt w:val="bullet"/>
      <w:lvlText w:val="•"/>
      <w:lvlJc w:val="left"/>
      <w:pPr>
        <w:ind w:left="7850" w:hanging="896"/>
      </w:pPr>
      <w:rPr>
        <w:rFonts w:hint="default"/>
        <w:lang w:val="en-US" w:eastAsia="en-US" w:bidi="ar-SA"/>
      </w:rPr>
    </w:lvl>
    <w:lvl w:ilvl="8" w:tplc="4EF68502">
      <w:numFmt w:val="bullet"/>
      <w:lvlText w:val="•"/>
      <w:lvlJc w:val="left"/>
      <w:pPr>
        <w:ind w:left="8680" w:hanging="896"/>
      </w:pPr>
      <w:rPr>
        <w:rFonts w:hint="default"/>
        <w:lang w:val="en-US" w:eastAsia="en-US" w:bidi="ar-SA"/>
      </w:rPr>
    </w:lvl>
  </w:abstractNum>
  <w:abstractNum w:abstractNumId="4" w15:restartNumberingAfterBreak="0">
    <w:nsid w:val="452F6164"/>
    <w:multiLevelType w:val="hybridMultilevel"/>
    <w:tmpl w:val="F120EBF8"/>
    <w:lvl w:ilvl="0" w:tplc="451CCD64">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065AE2C8">
      <w:numFmt w:val="bullet"/>
      <w:lvlText w:val="•"/>
      <w:lvlJc w:val="left"/>
      <w:pPr>
        <w:ind w:left="2870" w:hanging="896"/>
      </w:pPr>
      <w:rPr>
        <w:rFonts w:hint="default"/>
        <w:lang w:val="en-US" w:eastAsia="en-US" w:bidi="ar-SA"/>
      </w:rPr>
    </w:lvl>
    <w:lvl w:ilvl="2" w:tplc="AD3A090C">
      <w:numFmt w:val="bullet"/>
      <w:lvlText w:val="•"/>
      <w:lvlJc w:val="left"/>
      <w:pPr>
        <w:ind w:left="3700" w:hanging="896"/>
      </w:pPr>
      <w:rPr>
        <w:rFonts w:hint="default"/>
        <w:lang w:val="en-US" w:eastAsia="en-US" w:bidi="ar-SA"/>
      </w:rPr>
    </w:lvl>
    <w:lvl w:ilvl="3" w:tplc="654A52F2">
      <w:numFmt w:val="bullet"/>
      <w:lvlText w:val="•"/>
      <w:lvlJc w:val="left"/>
      <w:pPr>
        <w:ind w:left="4530" w:hanging="896"/>
      </w:pPr>
      <w:rPr>
        <w:rFonts w:hint="default"/>
        <w:lang w:val="en-US" w:eastAsia="en-US" w:bidi="ar-SA"/>
      </w:rPr>
    </w:lvl>
    <w:lvl w:ilvl="4" w:tplc="7BBEB71E">
      <w:numFmt w:val="bullet"/>
      <w:lvlText w:val="•"/>
      <w:lvlJc w:val="left"/>
      <w:pPr>
        <w:ind w:left="5360" w:hanging="896"/>
      </w:pPr>
      <w:rPr>
        <w:rFonts w:hint="default"/>
        <w:lang w:val="en-US" w:eastAsia="en-US" w:bidi="ar-SA"/>
      </w:rPr>
    </w:lvl>
    <w:lvl w:ilvl="5" w:tplc="B346350E">
      <w:numFmt w:val="bullet"/>
      <w:lvlText w:val="•"/>
      <w:lvlJc w:val="left"/>
      <w:pPr>
        <w:ind w:left="6190" w:hanging="896"/>
      </w:pPr>
      <w:rPr>
        <w:rFonts w:hint="default"/>
        <w:lang w:val="en-US" w:eastAsia="en-US" w:bidi="ar-SA"/>
      </w:rPr>
    </w:lvl>
    <w:lvl w:ilvl="6" w:tplc="A9AEE836">
      <w:numFmt w:val="bullet"/>
      <w:lvlText w:val="•"/>
      <w:lvlJc w:val="left"/>
      <w:pPr>
        <w:ind w:left="7020" w:hanging="896"/>
      </w:pPr>
      <w:rPr>
        <w:rFonts w:hint="default"/>
        <w:lang w:val="en-US" w:eastAsia="en-US" w:bidi="ar-SA"/>
      </w:rPr>
    </w:lvl>
    <w:lvl w:ilvl="7" w:tplc="09C2D2B4">
      <w:numFmt w:val="bullet"/>
      <w:lvlText w:val="•"/>
      <w:lvlJc w:val="left"/>
      <w:pPr>
        <w:ind w:left="7850" w:hanging="896"/>
      </w:pPr>
      <w:rPr>
        <w:rFonts w:hint="default"/>
        <w:lang w:val="en-US" w:eastAsia="en-US" w:bidi="ar-SA"/>
      </w:rPr>
    </w:lvl>
    <w:lvl w:ilvl="8" w:tplc="FDC61A16">
      <w:numFmt w:val="bullet"/>
      <w:lvlText w:val="•"/>
      <w:lvlJc w:val="left"/>
      <w:pPr>
        <w:ind w:left="8680" w:hanging="896"/>
      </w:pPr>
      <w:rPr>
        <w:rFonts w:hint="default"/>
        <w:lang w:val="en-US" w:eastAsia="en-US" w:bidi="ar-SA"/>
      </w:rPr>
    </w:lvl>
  </w:abstractNum>
  <w:abstractNum w:abstractNumId="5" w15:restartNumberingAfterBreak="0">
    <w:nsid w:val="46212C96"/>
    <w:multiLevelType w:val="hybridMultilevel"/>
    <w:tmpl w:val="42F29A1A"/>
    <w:lvl w:ilvl="0" w:tplc="78BAEED8">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67EE8F6E">
      <w:numFmt w:val="bullet"/>
      <w:lvlText w:val="•"/>
      <w:lvlJc w:val="left"/>
      <w:pPr>
        <w:ind w:left="2870" w:hanging="896"/>
      </w:pPr>
      <w:rPr>
        <w:rFonts w:hint="default"/>
        <w:lang w:val="en-US" w:eastAsia="en-US" w:bidi="ar-SA"/>
      </w:rPr>
    </w:lvl>
    <w:lvl w:ilvl="2" w:tplc="008AEAA6">
      <w:numFmt w:val="bullet"/>
      <w:lvlText w:val="•"/>
      <w:lvlJc w:val="left"/>
      <w:pPr>
        <w:ind w:left="3700" w:hanging="896"/>
      </w:pPr>
      <w:rPr>
        <w:rFonts w:hint="default"/>
        <w:lang w:val="en-US" w:eastAsia="en-US" w:bidi="ar-SA"/>
      </w:rPr>
    </w:lvl>
    <w:lvl w:ilvl="3" w:tplc="9816EFAC">
      <w:numFmt w:val="bullet"/>
      <w:lvlText w:val="•"/>
      <w:lvlJc w:val="left"/>
      <w:pPr>
        <w:ind w:left="4530" w:hanging="896"/>
      </w:pPr>
      <w:rPr>
        <w:rFonts w:hint="default"/>
        <w:lang w:val="en-US" w:eastAsia="en-US" w:bidi="ar-SA"/>
      </w:rPr>
    </w:lvl>
    <w:lvl w:ilvl="4" w:tplc="279A9BF0">
      <w:numFmt w:val="bullet"/>
      <w:lvlText w:val="•"/>
      <w:lvlJc w:val="left"/>
      <w:pPr>
        <w:ind w:left="5360" w:hanging="896"/>
      </w:pPr>
      <w:rPr>
        <w:rFonts w:hint="default"/>
        <w:lang w:val="en-US" w:eastAsia="en-US" w:bidi="ar-SA"/>
      </w:rPr>
    </w:lvl>
    <w:lvl w:ilvl="5" w:tplc="CCD0E122">
      <w:numFmt w:val="bullet"/>
      <w:lvlText w:val="•"/>
      <w:lvlJc w:val="left"/>
      <w:pPr>
        <w:ind w:left="6190" w:hanging="896"/>
      </w:pPr>
      <w:rPr>
        <w:rFonts w:hint="default"/>
        <w:lang w:val="en-US" w:eastAsia="en-US" w:bidi="ar-SA"/>
      </w:rPr>
    </w:lvl>
    <w:lvl w:ilvl="6" w:tplc="8B4C47DA">
      <w:numFmt w:val="bullet"/>
      <w:lvlText w:val="•"/>
      <w:lvlJc w:val="left"/>
      <w:pPr>
        <w:ind w:left="7020" w:hanging="896"/>
      </w:pPr>
      <w:rPr>
        <w:rFonts w:hint="default"/>
        <w:lang w:val="en-US" w:eastAsia="en-US" w:bidi="ar-SA"/>
      </w:rPr>
    </w:lvl>
    <w:lvl w:ilvl="7" w:tplc="0B6CA306">
      <w:numFmt w:val="bullet"/>
      <w:lvlText w:val="•"/>
      <w:lvlJc w:val="left"/>
      <w:pPr>
        <w:ind w:left="7850" w:hanging="896"/>
      </w:pPr>
      <w:rPr>
        <w:rFonts w:hint="default"/>
        <w:lang w:val="en-US" w:eastAsia="en-US" w:bidi="ar-SA"/>
      </w:rPr>
    </w:lvl>
    <w:lvl w:ilvl="8" w:tplc="A854262E">
      <w:numFmt w:val="bullet"/>
      <w:lvlText w:val="•"/>
      <w:lvlJc w:val="left"/>
      <w:pPr>
        <w:ind w:left="8680" w:hanging="896"/>
      </w:pPr>
      <w:rPr>
        <w:rFonts w:hint="default"/>
        <w:lang w:val="en-US" w:eastAsia="en-US" w:bidi="ar-SA"/>
      </w:rPr>
    </w:lvl>
  </w:abstractNum>
  <w:abstractNum w:abstractNumId="6" w15:restartNumberingAfterBreak="0">
    <w:nsid w:val="56BB0DB8"/>
    <w:multiLevelType w:val="hybridMultilevel"/>
    <w:tmpl w:val="024090EA"/>
    <w:lvl w:ilvl="0" w:tplc="076E7422">
      <w:start w:val="1"/>
      <w:numFmt w:val="lowerLetter"/>
      <w:lvlText w:val="%1."/>
      <w:lvlJc w:val="left"/>
      <w:pPr>
        <w:ind w:left="2038" w:hanging="896"/>
        <w:jc w:val="left"/>
      </w:pPr>
      <w:rPr>
        <w:rFonts w:ascii="Georgia" w:eastAsia="Georgia" w:hAnsi="Georgia" w:cs="Georgia" w:hint="default"/>
        <w:b w:val="0"/>
        <w:bCs w:val="0"/>
        <w:i w:val="0"/>
        <w:iCs w:val="0"/>
        <w:spacing w:val="-13"/>
        <w:w w:val="113"/>
        <w:sz w:val="32"/>
        <w:szCs w:val="32"/>
        <w:lang w:val="en-US" w:eastAsia="en-US" w:bidi="ar-SA"/>
      </w:rPr>
    </w:lvl>
    <w:lvl w:ilvl="1" w:tplc="A504FEA4">
      <w:start w:val="1"/>
      <w:numFmt w:val="decimal"/>
      <w:lvlText w:val="%2."/>
      <w:lvlJc w:val="left"/>
      <w:pPr>
        <w:ind w:left="2835" w:hanging="920"/>
        <w:jc w:val="left"/>
      </w:pPr>
      <w:rPr>
        <w:rFonts w:ascii="Georgia" w:eastAsia="Georgia" w:hAnsi="Georgia" w:cs="Georgia" w:hint="default"/>
        <w:b w:val="0"/>
        <w:bCs w:val="0"/>
        <w:i w:val="0"/>
        <w:iCs w:val="0"/>
        <w:spacing w:val="-5"/>
        <w:w w:val="113"/>
        <w:sz w:val="32"/>
        <w:szCs w:val="32"/>
        <w:lang w:val="en-US" w:eastAsia="en-US" w:bidi="ar-SA"/>
      </w:rPr>
    </w:lvl>
    <w:lvl w:ilvl="2" w:tplc="88769C72">
      <w:numFmt w:val="bullet"/>
      <w:lvlText w:val="•"/>
      <w:lvlJc w:val="left"/>
      <w:pPr>
        <w:ind w:left="3673" w:hanging="920"/>
      </w:pPr>
      <w:rPr>
        <w:rFonts w:hint="default"/>
        <w:lang w:val="en-US" w:eastAsia="en-US" w:bidi="ar-SA"/>
      </w:rPr>
    </w:lvl>
    <w:lvl w:ilvl="3" w:tplc="2C44B92A">
      <w:numFmt w:val="bullet"/>
      <w:lvlText w:val="•"/>
      <w:lvlJc w:val="left"/>
      <w:pPr>
        <w:ind w:left="4506" w:hanging="920"/>
      </w:pPr>
      <w:rPr>
        <w:rFonts w:hint="default"/>
        <w:lang w:val="en-US" w:eastAsia="en-US" w:bidi="ar-SA"/>
      </w:rPr>
    </w:lvl>
    <w:lvl w:ilvl="4" w:tplc="3300EF7A">
      <w:numFmt w:val="bullet"/>
      <w:lvlText w:val="•"/>
      <w:lvlJc w:val="left"/>
      <w:pPr>
        <w:ind w:left="5340" w:hanging="920"/>
      </w:pPr>
      <w:rPr>
        <w:rFonts w:hint="default"/>
        <w:lang w:val="en-US" w:eastAsia="en-US" w:bidi="ar-SA"/>
      </w:rPr>
    </w:lvl>
    <w:lvl w:ilvl="5" w:tplc="CA44363E">
      <w:numFmt w:val="bullet"/>
      <w:lvlText w:val="•"/>
      <w:lvlJc w:val="left"/>
      <w:pPr>
        <w:ind w:left="6173" w:hanging="920"/>
      </w:pPr>
      <w:rPr>
        <w:rFonts w:hint="default"/>
        <w:lang w:val="en-US" w:eastAsia="en-US" w:bidi="ar-SA"/>
      </w:rPr>
    </w:lvl>
    <w:lvl w:ilvl="6" w:tplc="5E543A88">
      <w:numFmt w:val="bullet"/>
      <w:lvlText w:val="•"/>
      <w:lvlJc w:val="left"/>
      <w:pPr>
        <w:ind w:left="7007" w:hanging="920"/>
      </w:pPr>
      <w:rPr>
        <w:rFonts w:hint="default"/>
        <w:lang w:val="en-US" w:eastAsia="en-US" w:bidi="ar-SA"/>
      </w:rPr>
    </w:lvl>
    <w:lvl w:ilvl="7" w:tplc="C4AEEDAC">
      <w:numFmt w:val="bullet"/>
      <w:lvlText w:val="•"/>
      <w:lvlJc w:val="left"/>
      <w:pPr>
        <w:ind w:left="7840" w:hanging="920"/>
      </w:pPr>
      <w:rPr>
        <w:rFonts w:hint="default"/>
        <w:lang w:val="en-US" w:eastAsia="en-US" w:bidi="ar-SA"/>
      </w:rPr>
    </w:lvl>
    <w:lvl w:ilvl="8" w:tplc="5E5A0F5E">
      <w:numFmt w:val="bullet"/>
      <w:lvlText w:val="•"/>
      <w:lvlJc w:val="left"/>
      <w:pPr>
        <w:ind w:left="8674" w:hanging="920"/>
      </w:pPr>
      <w:rPr>
        <w:rFonts w:hint="default"/>
        <w:lang w:val="en-US" w:eastAsia="en-US" w:bidi="ar-SA"/>
      </w:rPr>
    </w:lvl>
  </w:abstractNum>
  <w:abstractNum w:abstractNumId="7" w15:restartNumberingAfterBreak="0">
    <w:nsid w:val="64CD5E72"/>
    <w:multiLevelType w:val="hybridMultilevel"/>
    <w:tmpl w:val="24B48A66"/>
    <w:lvl w:ilvl="0" w:tplc="E6DAC866">
      <w:start w:val="1"/>
      <w:numFmt w:val="lowerLetter"/>
      <w:lvlText w:val="%1."/>
      <w:lvlJc w:val="left"/>
      <w:pPr>
        <w:ind w:left="2033" w:hanging="898"/>
        <w:jc w:val="left"/>
      </w:pPr>
      <w:rPr>
        <w:rFonts w:ascii="Georgia" w:eastAsia="Georgia" w:hAnsi="Georgia" w:cs="Georgia" w:hint="default"/>
        <w:b w:val="0"/>
        <w:bCs w:val="0"/>
        <w:i w:val="0"/>
        <w:iCs w:val="0"/>
        <w:spacing w:val="-13"/>
        <w:w w:val="113"/>
        <w:sz w:val="32"/>
        <w:szCs w:val="32"/>
        <w:lang w:val="en-US" w:eastAsia="en-US" w:bidi="ar-SA"/>
      </w:rPr>
    </w:lvl>
    <w:lvl w:ilvl="1" w:tplc="6A9A21EA">
      <w:start w:val="1"/>
      <w:numFmt w:val="decimal"/>
      <w:lvlText w:val="%2."/>
      <w:lvlJc w:val="left"/>
      <w:pPr>
        <w:ind w:left="2835" w:hanging="920"/>
        <w:jc w:val="left"/>
      </w:pPr>
      <w:rPr>
        <w:rFonts w:ascii="Georgia" w:eastAsia="Georgia" w:hAnsi="Georgia" w:cs="Georgia" w:hint="default"/>
        <w:b w:val="0"/>
        <w:bCs w:val="0"/>
        <w:i w:val="0"/>
        <w:iCs w:val="0"/>
        <w:spacing w:val="-5"/>
        <w:w w:val="113"/>
        <w:sz w:val="32"/>
        <w:szCs w:val="32"/>
        <w:lang w:val="en-US" w:eastAsia="en-US" w:bidi="ar-SA"/>
      </w:rPr>
    </w:lvl>
    <w:lvl w:ilvl="2" w:tplc="770464EE">
      <w:numFmt w:val="bullet"/>
      <w:lvlText w:val="•"/>
      <w:lvlJc w:val="left"/>
      <w:pPr>
        <w:ind w:left="3673" w:hanging="920"/>
      </w:pPr>
      <w:rPr>
        <w:rFonts w:hint="default"/>
        <w:lang w:val="en-US" w:eastAsia="en-US" w:bidi="ar-SA"/>
      </w:rPr>
    </w:lvl>
    <w:lvl w:ilvl="3" w:tplc="9404E250">
      <w:numFmt w:val="bullet"/>
      <w:lvlText w:val="•"/>
      <w:lvlJc w:val="left"/>
      <w:pPr>
        <w:ind w:left="4506" w:hanging="920"/>
      </w:pPr>
      <w:rPr>
        <w:rFonts w:hint="default"/>
        <w:lang w:val="en-US" w:eastAsia="en-US" w:bidi="ar-SA"/>
      </w:rPr>
    </w:lvl>
    <w:lvl w:ilvl="4" w:tplc="CA3AC8F2">
      <w:numFmt w:val="bullet"/>
      <w:lvlText w:val="•"/>
      <w:lvlJc w:val="left"/>
      <w:pPr>
        <w:ind w:left="5340" w:hanging="920"/>
      </w:pPr>
      <w:rPr>
        <w:rFonts w:hint="default"/>
        <w:lang w:val="en-US" w:eastAsia="en-US" w:bidi="ar-SA"/>
      </w:rPr>
    </w:lvl>
    <w:lvl w:ilvl="5" w:tplc="A8B491FA">
      <w:numFmt w:val="bullet"/>
      <w:lvlText w:val="•"/>
      <w:lvlJc w:val="left"/>
      <w:pPr>
        <w:ind w:left="6173" w:hanging="920"/>
      </w:pPr>
      <w:rPr>
        <w:rFonts w:hint="default"/>
        <w:lang w:val="en-US" w:eastAsia="en-US" w:bidi="ar-SA"/>
      </w:rPr>
    </w:lvl>
    <w:lvl w:ilvl="6" w:tplc="BD1EA352">
      <w:numFmt w:val="bullet"/>
      <w:lvlText w:val="•"/>
      <w:lvlJc w:val="left"/>
      <w:pPr>
        <w:ind w:left="7007" w:hanging="920"/>
      </w:pPr>
      <w:rPr>
        <w:rFonts w:hint="default"/>
        <w:lang w:val="en-US" w:eastAsia="en-US" w:bidi="ar-SA"/>
      </w:rPr>
    </w:lvl>
    <w:lvl w:ilvl="7" w:tplc="EDCE971E">
      <w:numFmt w:val="bullet"/>
      <w:lvlText w:val="•"/>
      <w:lvlJc w:val="left"/>
      <w:pPr>
        <w:ind w:left="7840" w:hanging="920"/>
      </w:pPr>
      <w:rPr>
        <w:rFonts w:hint="default"/>
        <w:lang w:val="en-US" w:eastAsia="en-US" w:bidi="ar-SA"/>
      </w:rPr>
    </w:lvl>
    <w:lvl w:ilvl="8" w:tplc="BE148834">
      <w:numFmt w:val="bullet"/>
      <w:lvlText w:val="•"/>
      <w:lvlJc w:val="left"/>
      <w:pPr>
        <w:ind w:left="8674" w:hanging="920"/>
      </w:pPr>
      <w:rPr>
        <w:rFonts w:hint="default"/>
        <w:lang w:val="en-US" w:eastAsia="en-US" w:bidi="ar-SA"/>
      </w:rPr>
    </w:lvl>
  </w:abstractNum>
  <w:num w:numId="1" w16cid:durableId="484276881">
    <w:abstractNumId w:val="4"/>
  </w:num>
  <w:num w:numId="2" w16cid:durableId="159857993">
    <w:abstractNumId w:val="3"/>
  </w:num>
  <w:num w:numId="3" w16cid:durableId="1133602176">
    <w:abstractNumId w:val="6"/>
  </w:num>
  <w:num w:numId="4" w16cid:durableId="822550741">
    <w:abstractNumId w:val="1"/>
  </w:num>
  <w:num w:numId="5" w16cid:durableId="136343790">
    <w:abstractNumId w:val="2"/>
  </w:num>
  <w:num w:numId="6" w16cid:durableId="1778408018">
    <w:abstractNumId w:val="7"/>
  </w:num>
  <w:num w:numId="7" w16cid:durableId="1969437066">
    <w:abstractNumId w:val="5"/>
  </w:num>
  <w:num w:numId="8" w16cid:durableId="8541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72A1"/>
    <w:rsid w:val="00267336"/>
    <w:rsid w:val="0097343D"/>
    <w:rsid w:val="00AF27E5"/>
    <w:rsid w:val="00C5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002"/>
  <w15:docId w15:val="{36CDF71D-3D30-4B03-9EB5-2BA72D45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34"/>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38" w:hanging="9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laimantmit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Aaradhya Korde</cp:lastModifiedBy>
  <cp:revision>2</cp:revision>
  <dcterms:created xsi:type="dcterms:W3CDTF">2025-04-10T08:08:00Z</dcterms:created>
  <dcterms:modified xsi:type="dcterms:W3CDTF">2025-04-10T08:22:00Z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Creator">
    <vt:lpwstr>Microsoft® Word 2021</vt:lpwstr>
  </property>
  <property fmtid="{D5CDD505-2E9C-101B-9397-08002B2CF9AE}" pid="4" name="LastSaved">
    <vt:filetime>2025-04-10T00:00:00Z</vt:filetime>
  </property>
  <property fmtid="{D5CDD505-2E9C-101B-9397-08002B2CF9AE}" pid="5" name="Producer">
    <vt:lpwstr>Microsoft® Word 2021</vt:lpwstr>
  </property>
</Properties>
</file>