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C97" w:rsidRDefault="00784C97" w:rsidP="00784C97"/>
    <w:p w:rsidR="00F11E1A" w:rsidRDefault="00EC59CE" w:rsidP="00542146">
      <w:pPr>
        <w:pStyle w:val="Contents"/>
      </w:pPr>
      <w:r>
        <w:t>Getting Started</w:t>
      </w:r>
    </w:p>
    <w:p w:rsidR="00F11E1A" w:rsidRDefault="00F11E1A" w:rsidP="00F11E1A">
      <w:pPr>
        <w:pStyle w:val="Heading1"/>
        <w:sectPr w:rsidR="00F11E1A" w:rsidSect="00784C97">
          <w:headerReference w:type="default" r:id="rId8"/>
          <w:footerReference w:type="default" r:id="rId9"/>
          <w:headerReference w:type="first" r:id="rId10"/>
          <w:pgSz w:w="12240" w:h="15840" w:code="1"/>
          <w:pgMar w:top="720" w:right="1800" w:bottom="720" w:left="1800" w:header="720" w:footer="720" w:gutter="0"/>
          <w:pgNumType w:start="1"/>
          <w:cols w:space="720"/>
          <w:docGrid w:linePitch="360"/>
        </w:sectPr>
      </w:pPr>
    </w:p>
    <w:p w:rsidR="00F11E1A" w:rsidRDefault="00EC59CE" w:rsidP="00F11E1A">
      <w:pPr>
        <w:pStyle w:val="Heading1"/>
      </w:pPr>
      <w:r>
        <w:t>Configuring the DB for Your Club</w:t>
      </w:r>
    </w:p>
    <w:p w:rsidR="00B75BE6" w:rsidRDefault="001678F4" w:rsidP="00B75BE6">
      <w:pPr>
        <w:keepNex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margin-left:0;margin-top:-.7pt;width:122.25pt;height:194.25pt;z-index:-1;mso-position-horizontal:left;mso-position-horizontal-relative:text;mso-position-vertical:absolute;mso-position-vertical-relative:text" wrapcoords="-133 0 -133 21517 21600 21517 21600 0 -133 0">
            <v:imagedata r:id="rId11" o:title=""/>
            <w10:wrap type="tight"/>
          </v:shape>
        </w:pict>
      </w:r>
      <w:r w:rsidR="00B75BE6">
        <w:t xml:space="preserve">The company name, club number and district number </w:t>
      </w:r>
      <w:r w:rsidR="009B2713">
        <w:t>displayed</w:t>
      </w:r>
      <w:r w:rsidR="00B75BE6">
        <w:t xml:space="preserve"> on all navigational </w:t>
      </w:r>
      <w:r w:rsidR="009B2713">
        <w:t>dashboards of the database can easily be configured to match your club</w:t>
      </w:r>
      <w:r w:rsidR="00B75BE6">
        <w:t xml:space="preserve">.  </w:t>
      </w:r>
    </w:p>
    <w:p w:rsidR="00B75BE6" w:rsidRDefault="00B75BE6" w:rsidP="00B75BE6">
      <w:r>
        <w:t>To do this:</w:t>
      </w:r>
    </w:p>
    <w:p w:rsidR="00B75BE6" w:rsidRDefault="00B75BE6" w:rsidP="00B75BE6">
      <w:pPr>
        <w:numPr>
          <w:ilvl w:val="0"/>
          <w:numId w:val="39"/>
        </w:numPr>
      </w:pPr>
      <w:r>
        <w:t xml:space="preserve">Click the </w:t>
      </w:r>
      <w:r w:rsidRPr="00B75BE6">
        <w:rPr>
          <w:b/>
        </w:rPr>
        <w:t>Goto Admin Features</w:t>
      </w:r>
      <w:r>
        <w:t xml:space="preserve"> button on </w:t>
      </w:r>
      <w:smartTag w:uri="urn:schemas-microsoft-com:office:smarttags" w:element="place">
        <w:r>
          <w:t>Main</w:t>
        </w:r>
      </w:smartTag>
    </w:p>
    <w:p w:rsidR="00B75BE6" w:rsidRDefault="00B75BE6" w:rsidP="00B75BE6">
      <w:pPr>
        <w:numPr>
          <w:ilvl w:val="0"/>
          <w:numId w:val="39"/>
        </w:numPr>
      </w:pPr>
      <w:r>
        <w:t xml:space="preserve">Click the </w:t>
      </w:r>
      <w:r w:rsidRPr="00B75BE6">
        <w:rPr>
          <w:b/>
        </w:rPr>
        <w:t>Edit Toastmasters Group Dashboard Text 1</w:t>
      </w:r>
      <w:r>
        <w:t xml:space="preserve"> button and edit the text that pops up in the window.</w:t>
      </w:r>
    </w:p>
    <w:p w:rsidR="009B2713" w:rsidRDefault="00B75BE6" w:rsidP="009B2713">
      <w:pPr>
        <w:numPr>
          <w:ilvl w:val="0"/>
          <w:numId w:val="39"/>
        </w:numPr>
      </w:pPr>
      <w:r>
        <w:t xml:space="preserve">Do the same thing from the </w:t>
      </w:r>
      <w:r w:rsidRPr="00B75BE6">
        <w:rPr>
          <w:b/>
        </w:rPr>
        <w:t>Edit Toastmasters Group Dashboard Text 2</w:t>
      </w:r>
      <w:r>
        <w:t xml:space="preserve"> button.</w:t>
      </w:r>
    </w:p>
    <w:p w:rsidR="009B2713" w:rsidRDefault="009B2713" w:rsidP="009B2713">
      <w:pPr>
        <w:numPr>
          <w:ilvl w:val="0"/>
          <w:numId w:val="39"/>
        </w:numPr>
      </w:pPr>
      <w:r>
        <w:t>Refresh the dashboard by clicking a button to go to another dashboard screen and then returning to Main.</w:t>
      </w:r>
    </w:p>
    <w:p w:rsidR="00B75BE6" w:rsidRDefault="00B75BE6" w:rsidP="00B75BE6">
      <w:pPr>
        <w:ind w:left="360"/>
      </w:pPr>
    </w:p>
    <w:p w:rsidR="00B75BE6" w:rsidRPr="00B75BE6" w:rsidRDefault="00B75BE6" w:rsidP="00B75BE6">
      <w:pPr>
        <w:ind w:left="360"/>
      </w:pPr>
    </w:p>
    <w:p w:rsidR="00B75BE6" w:rsidRDefault="00B75BE6" w:rsidP="00B75BE6">
      <w:pPr>
        <w:pStyle w:val="Caption"/>
      </w:pPr>
      <w:r>
        <w:t xml:space="preserve">Figure </w:t>
      </w:r>
      <w:r w:rsidR="001678F4">
        <w:fldChar w:fldCharType="begin"/>
      </w:r>
      <w:r w:rsidR="001678F4">
        <w:instrText xml:space="preserve"> SEQ Figure \* ARABIC </w:instrText>
      </w:r>
      <w:r w:rsidR="001678F4">
        <w:fldChar w:fldCharType="separate"/>
      </w:r>
      <w:r w:rsidR="004915E2">
        <w:rPr>
          <w:noProof/>
        </w:rPr>
        <w:t>1</w:t>
      </w:r>
      <w:r w:rsidR="001678F4">
        <w:rPr>
          <w:noProof/>
        </w:rPr>
        <w:fldChar w:fldCharType="end"/>
      </w:r>
      <w:r>
        <w:t>:  Configurable Information</w:t>
      </w:r>
    </w:p>
    <w:p w:rsidR="000E737A" w:rsidRDefault="000E737A" w:rsidP="00B75BE6"/>
    <w:p w:rsidR="00300573" w:rsidRDefault="001678F4" w:rsidP="00300573">
      <w:pPr>
        <w:keepNext/>
      </w:pPr>
      <w:r>
        <w:pict>
          <v:shape id="_x0000_i1025" type="#_x0000_t75" style="width:282.75pt;height:203.25pt">
            <v:imagedata r:id="rId12" o:title=""/>
          </v:shape>
        </w:pict>
      </w:r>
    </w:p>
    <w:p w:rsidR="000E737A" w:rsidRDefault="00300573" w:rsidP="00672F0A">
      <w:pPr>
        <w:pStyle w:val="Caption"/>
      </w:pPr>
      <w:r>
        <w:t xml:space="preserve">Figure </w:t>
      </w:r>
      <w:r w:rsidR="001678F4">
        <w:fldChar w:fldCharType="begin"/>
      </w:r>
      <w:r w:rsidR="001678F4">
        <w:instrText xml:space="preserve"> SEQ Figure \* ARABIC </w:instrText>
      </w:r>
      <w:r w:rsidR="001678F4">
        <w:fldChar w:fldCharType="separate"/>
      </w:r>
      <w:r w:rsidR="004915E2">
        <w:rPr>
          <w:noProof/>
        </w:rPr>
        <w:t>2</w:t>
      </w:r>
      <w:r w:rsidR="001678F4">
        <w:rPr>
          <w:noProof/>
        </w:rPr>
        <w:fldChar w:fldCharType="end"/>
      </w:r>
      <w:r>
        <w:t>:  Example Image - Step 2</w:t>
      </w:r>
    </w:p>
    <w:p w:rsidR="00C53718" w:rsidRDefault="00C53718" w:rsidP="00C53718">
      <w:r>
        <w:lastRenderedPageBreak/>
        <w:t>After entering a value, use the “x” in the corner to complete the operation.  You won’t actually see the effect of the change until you</w:t>
      </w:r>
      <w:r w:rsidR="00B30704">
        <w:t xml:space="preserve"> click on a navigation button to go to another dashboard screen (so the screen can refresh).</w:t>
      </w:r>
    </w:p>
    <w:p w:rsidR="00B30704" w:rsidRDefault="00B30704" w:rsidP="00C53718">
      <w:r>
        <w:t>Note:  If you click [Enter] by mistake</w:t>
      </w:r>
      <w:r w:rsidR="009B2713">
        <w:t>, the field will appear to empt</w:t>
      </w:r>
      <w:r>
        <w:t>y, but the value you put in it will still take effect.  Simply exit the screen and the change will take effect after you click a navigation button to refresh the Dashboard.</w:t>
      </w:r>
    </w:p>
    <w:p w:rsidR="00662E4F" w:rsidRDefault="00662E4F" w:rsidP="00C53718">
      <w:r>
        <w:t>Important! – Unless you install the DB using the exact same paths provided in documentation for the code version you are using, you will need to relink all data tables to point to your file system setup.  See this debugging topic before you begin for how to do this:</w:t>
      </w:r>
    </w:p>
    <w:p w:rsidR="00662E4F" w:rsidRPr="00662E4F" w:rsidRDefault="00662E4F" w:rsidP="00C53718">
      <w:pPr>
        <w:rPr>
          <w:color w:val="002060"/>
          <w:u w:val="single"/>
        </w:rPr>
      </w:pPr>
      <w:r w:rsidRPr="00662E4F">
        <w:rPr>
          <w:color w:val="002060"/>
          <w:u w:val="single"/>
        </w:rPr>
        <w:fldChar w:fldCharType="begin"/>
      </w:r>
      <w:r w:rsidRPr="00662E4F">
        <w:rPr>
          <w:color w:val="002060"/>
          <w:u w:val="single"/>
        </w:rPr>
        <w:instrText xml:space="preserve"> REF _Ref468976414 \w \h  \* MERGEFORMAT </w:instrText>
      </w:r>
      <w:r w:rsidRPr="00662E4F">
        <w:rPr>
          <w:color w:val="002060"/>
          <w:u w:val="single"/>
        </w:rPr>
      </w:r>
      <w:r w:rsidRPr="00662E4F">
        <w:rPr>
          <w:color w:val="002060"/>
          <w:u w:val="single"/>
        </w:rPr>
        <w:fldChar w:fldCharType="separate"/>
      </w:r>
      <w:r w:rsidR="004915E2">
        <w:rPr>
          <w:color w:val="002060"/>
          <w:u w:val="single"/>
        </w:rPr>
        <w:t>3.1</w:t>
      </w:r>
      <w:r w:rsidRPr="00662E4F">
        <w:rPr>
          <w:color w:val="002060"/>
          <w:u w:val="single"/>
        </w:rPr>
        <w:fldChar w:fldCharType="end"/>
      </w:r>
      <w:r w:rsidRPr="00662E4F">
        <w:rPr>
          <w:color w:val="002060"/>
          <w:u w:val="single"/>
        </w:rPr>
        <w:t xml:space="preserve"> </w:t>
      </w:r>
      <w:r w:rsidRPr="00662E4F">
        <w:rPr>
          <w:color w:val="002060"/>
          <w:u w:val="single"/>
        </w:rPr>
        <w:fldChar w:fldCharType="begin"/>
      </w:r>
      <w:r w:rsidRPr="00662E4F">
        <w:rPr>
          <w:color w:val="002060"/>
          <w:u w:val="single"/>
        </w:rPr>
        <w:instrText xml:space="preserve"> REF _Ref468976414 \h  \* MERGEFORMAT </w:instrText>
      </w:r>
      <w:r w:rsidRPr="00662E4F">
        <w:rPr>
          <w:color w:val="002060"/>
          <w:u w:val="single"/>
        </w:rPr>
      </w:r>
      <w:r w:rsidRPr="00662E4F">
        <w:rPr>
          <w:color w:val="002060"/>
          <w:u w:val="single"/>
        </w:rPr>
        <w:fldChar w:fldCharType="separate"/>
      </w:r>
      <w:r w:rsidR="004915E2" w:rsidRPr="004915E2">
        <w:rPr>
          <w:color w:val="002060"/>
          <w:u w:val="single"/>
        </w:rPr>
        <w:t>TM-DB-Config.accdb or TM-DB-Data.accdb Not Found</w:t>
      </w:r>
      <w:r w:rsidRPr="00662E4F">
        <w:rPr>
          <w:color w:val="002060"/>
          <w:u w:val="single"/>
        </w:rPr>
        <w:fldChar w:fldCharType="end"/>
      </w:r>
    </w:p>
    <w:p w:rsidR="00C63F74" w:rsidRDefault="00C63F74" w:rsidP="00C63F74">
      <w:pPr>
        <w:pStyle w:val="Heading1"/>
      </w:pPr>
      <w:r>
        <w:t>Database Basics</w:t>
      </w:r>
      <w:r w:rsidR="00B1479A">
        <w:t xml:space="preserve"> – Getting Started Using It</w:t>
      </w:r>
    </w:p>
    <w:p w:rsidR="00C63F74" w:rsidRDefault="00C63F74" w:rsidP="00C63F74">
      <w:r>
        <w:t>The database was originally designed to store information about members and guests, and to mana</w:t>
      </w:r>
      <w:r w:rsidR="00400ECC">
        <w:t>ge what activities they</w:t>
      </w:r>
      <w:r>
        <w:t xml:space="preserve"> participate in.  Specifically, speeches they give, roles they take, and other things they can do like volunteering to take a table topic.  Over time, it </w:t>
      </w:r>
      <w:r w:rsidR="00F45504">
        <w:t xml:space="preserve">has been </w:t>
      </w:r>
      <w:r w:rsidR="00400ECC">
        <w:t>expanded to store</w:t>
      </w:r>
      <w:r>
        <w:t xml:space="preserve"> other </w:t>
      </w:r>
      <w:r w:rsidR="00400ECC">
        <w:t xml:space="preserve">club </w:t>
      </w:r>
      <w:r>
        <w:t>information as well.</w:t>
      </w:r>
    </w:p>
    <w:p w:rsidR="00573DEC" w:rsidRDefault="00F10397" w:rsidP="00573DEC">
      <w:pPr>
        <w:pStyle w:val="Heading2"/>
      </w:pPr>
      <w:r>
        <w:t>Member Records – Start Here!</w:t>
      </w:r>
    </w:p>
    <w:p w:rsidR="00573DEC" w:rsidRPr="00573DEC" w:rsidRDefault="00573DEC" w:rsidP="00573DEC">
      <w:pPr>
        <w:pStyle w:val="Heading3"/>
      </w:pPr>
      <w:r>
        <w:t>Always Begin With Member Records</w:t>
      </w:r>
    </w:p>
    <w:p w:rsidR="002E5A54" w:rsidRDefault="00E54A7F" w:rsidP="00573DEC">
      <w:r>
        <w:t>You always need to enter Member Records first (when someone new joins or participates as a guest), and then you can add activities for that member (or guest)</w:t>
      </w:r>
      <w:r w:rsidR="00A72B6B">
        <w:t>.</w:t>
      </w:r>
      <w:r w:rsidR="00154286">
        <w:t xml:space="preserve">  </w:t>
      </w:r>
      <w:r w:rsidR="00400ECC">
        <w:t xml:space="preserve">Though all persons entered into the database get a record on the “Members” form, the </w:t>
      </w:r>
      <w:r w:rsidR="00400ECC" w:rsidRPr="00400ECC">
        <w:rPr>
          <w:b/>
        </w:rPr>
        <w:t>Member Type</w:t>
      </w:r>
      <w:r w:rsidR="00400ECC">
        <w:t xml:space="preserve"> then defines who is actually a member of the club versus guests and other defined types.  </w:t>
      </w:r>
      <w:r w:rsidR="006A2BBF">
        <w:t xml:space="preserve">To enter a guest in the database, set the Member Record field named </w:t>
      </w:r>
      <w:r w:rsidR="006A2BBF" w:rsidRPr="006A2BBF">
        <w:rPr>
          <w:b/>
        </w:rPr>
        <w:t>Member Type</w:t>
      </w:r>
      <w:r w:rsidR="006A2BBF">
        <w:t xml:space="preserve"> to “Guest”.  </w:t>
      </w:r>
    </w:p>
    <w:p w:rsidR="002E5A54" w:rsidRDefault="004915E2" w:rsidP="002E5A54">
      <w:pPr>
        <w:keepNext/>
      </w:pPr>
      <w:r>
        <w:pict>
          <v:shape id="_x0000_i1026" type="#_x0000_t75" style="width:6in;height:101.25pt">
            <v:imagedata r:id="rId13" o:title="!°"/>
          </v:shape>
        </w:pict>
      </w:r>
    </w:p>
    <w:p w:rsidR="002E5A54" w:rsidRDefault="002E5A54" w:rsidP="002E5A54">
      <w:pPr>
        <w:pStyle w:val="Caption"/>
      </w:pPr>
      <w:r>
        <w:t xml:space="preserve">Figure </w:t>
      </w:r>
      <w:r w:rsidR="001678F4">
        <w:fldChar w:fldCharType="begin"/>
      </w:r>
      <w:r w:rsidR="001678F4">
        <w:instrText xml:space="preserve"> SEQ Figure \* ARABIC </w:instrText>
      </w:r>
      <w:r w:rsidR="001678F4">
        <w:fldChar w:fldCharType="separate"/>
      </w:r>
      <w:r w:rsidR="004915E2">
        <w:rPr>
          <w:noProof/>
        </w:rPr>
        <w:t>3</w:t>
      </w:r>
      <w:r w:rsidR="001678F4">
        <w:rPr>
          <w:noProof/>
        </w:rPr>
        <w:fldChar w:fldCharType="end"/>
      </w:r>
      <w:r>
        <w:t>:  Required Fields - Member Records Form</w:t>
      </w:r>
    </w:p>
    <w:p w:rsidR="002E5A54" w:rsidRDefault="002E5A54" w:rsidP="002E5A54">
      <w:pPr>
        <w:ind w:left="720"/>
      </w:pPr>
      <w:r>
        <w:t>In the above image:</w:t>
      </w:r>
    </w:p>
    <w:p w:rsidR="002E5A54" w:rsidRDefault="002E5A54" w:rsidP="002E5A54">
      <w:pPr>
        <w:numPr>
          <w:ilvl w:val="1"/>
          <w:numId w:val="40"/>
        </w:numPr>
      </w:pPr>
      <w:r w:rsidRPr="00B735A9">
        <w:rPr>
          <w:b/>
          <w:bCs/>
        </w:rPr>
        <w:t>Member Name</w:t>
      </w:r>
      <w:r>
        <w:t xml:space="preserve"> and </w:t>
      </w:r>
      <w:r w:rsidR="00B735A9" w:rsidRPr="00B735A9">
        <w:rPr>
          <w:b/>
          <w:bCs/>
        </w:rPr>
        <w:t>Member</w:t>
      </w:r>
      <w:r w:rsidR="00B735A9">
        <w:t xml:space="preserve"> </w:t>
      </w:r>
      <w:r w:rsidRPr="00B735A9">
        <w:rPr>
          <w:b/>
          <w:bCs/>
        </w:rPr>
        <w:t>Type</w:t>
      </w:r>
      <w:r>
        <w:t xml:space="preserve"> are required (note the </w:t>
      </w:r>
      <w:r w:rsidRPr="002E5A54">
        <w:rPr>
          <w:b/>
          <w:color w:val="FF0000"/>
        </w:rPr>
        <w:t>red</w:t>
      </w:r>
      <w:r>
        <w:t xml:space="preserve"> asterisk by them).</w:t>
      </w:r>
    </w:p>
    <w:p w:rsidR="00B735A9" w:rsidRDefault="00B735A9" w:rsidP="002E5A54">
      <w:pPr>
        <w:numPr>
          <w:ilvl w:val="1"/>
          <w:numId w:val="40"/>
        </w:numPr>
      </w:pPr>
      <w:r>
        <w:t xml:space="preserve">Current Officers are flagged as such by their </w:t>
      </w:r>
      <w:r w:rsidRPr="00107462">
        <w:rPr>
          <w:b/>
        </w:rPr>
        <w:t>Member Type</w:t>
      </w:r>
      <w:r>
        <w:t>.  To keep a history of past officers, explore the buttons off of the blue Main button form.</w:t>
      </w:r>
    </w:p>
    <w:p w:rsidR="002E5A54" w:rsidRDefault="002E5A54" w:rsidP="002E5A54">
      <w:pPr>
        <w:numPr>
          <w:ilvl w:val="1"/>
          <w:numId w:val="40"/>
        </w:numPr>
      </w:pPr>
      <w:r>
        <w:lastRenderedPageBreak/>
        <w:t>On the Member Activities panel – all fields are required to enter an activity, but you can have a Member with no activities if they haven’t done anything yet.</w:t>
      </w:r>
    </w:p>
    <w:p w:rsidR="00E54A7F" w:rsidRDefault="00E54A7F" w:rsidP="00573DEC">
      <w:r>
        <w:t xml:space="preserve">On other screens of the database, </w:t>
      </w:r>
      <w:r w:rsidRPr="00E54A7F">
        <w:rPr>
          <w:b/>
        </w:rPr>
        <w:t>Member Name</w:t>
      </w:r>
      <w:r>
        <w:t xml:space="preserve"> drop-downs are populated automatically </w:t>
      </w:r>
      <w:r w:rsidR="00573DEC">
        <w:t xml:space="preserve">from </w:t>
      </w:r>
      <w:r>
        <w:t xml:space="preserve">the names you entered for Members through the Member Records form.  Note that these drop-downs will be blank until you get some Members in the Database. </w:t>
      </w:r>
    </w:p>
    <w:p w:rsidR="00B735A9" w:rsidRPr="00B735A9" w:rsidRDefault="00B735A9" w:rsidP="00B735A9">
      <w:pPr>
        <w:pStyle w:val="Heading3"/>
      </w:pPr>
      <w:r>
        <w:t>Additional Guidance – Optional Fields on the Member Records Form</w:t>
      </w:r>
    </w:p>
    <w:p w:rsidR="00B735A9" w:rsidRDefault="00B735A9" w:rsidP="00B735A9">
      <w:r>
        <w:t xml:space="preserve">Fields were proposed by the officer team of July 2008 for the DTCC club.  While every effort was made to make fields self-explanatory, </w:t>
      </w:r>
      <w:r w:rsidR="00A7749F">
        <w:t>some might bear some explaining.  Note that you do not have to fill out any of these optional fields for reporting to work:</w:t>
      </w:r>
    </w:p>
    <w:p w:rsidR="00B735A9" w:rsidRDefault="00B735A9" w:rsidP="005A0129">
      <w:pPr>
        <w:numPr>
          <w:ilvl w:val="0"/>
          <w:numId w:val="41"/>
        </w:numPr>
      </w:pPr>
      <w:r>
        <w:rPr>
          <w:b/>
        </w:rPr>
        <w:t>Certificatio</w:t>
      </w:r>
      <w:r w:rsidRPr="00674DCE">
        <w:rPr>
          <w:b/>
        </w:rPr>
        <w:t>ns</w:t>
      </w:r>
      <w:r>
        <w:t xml:space="preserve"> – single text field.  Enter a member’s multiple certifications as a comma separated list such as CC, CL, etc.</w:t>
      </w:r>
    </w:p>
    <w:p w:rsidR="00B735A9" w:rsidRDefault="00B735A9" w:rsidP="00B735A9">
      <w:pPr>
        <w:numPr>
          <w:ilvl w:val="0"/>
          <w:numId w:val="41"/>
        </w:numPr>
      </w:pPr>
      <w:r>
        <w:rPr>
          <w:b/>
        </w:rPr>
        <w:t xml:space="preserve">On the Additional Information Tab </w:t>
      </w:r>
      <w:r>
        <w:t>– are fields for entering</w:t>
      </w:r>
      <w:r w:rsidR="00FA1025">
        <w:t>:</w:t>
      </w:r>
      <w:r>
        <w:t xml:space="preserve"> the Toastm</w:t>
      </w:r>
      <w:r w:rsidR="00FA1025">
        <w:t>asters International Website ID,</w:t>
      </w:r>
      <w:r>
        <w:t xml:space="preserve"> tracking status of whether the member record is up-to-date w</w:t>
      </w:r>
      <w:r w:rsidR="00FA1025">
        <w:t>ith both the International site</w:t>
      </w:r>
      <w:r>
        <w:t xml:space="preserve"> and your cl</w:t>
      </w:r>
      <w:r w:rsidR="00FA1025">
        <w:t>ub’s site (should you have one),</w:t>
      </w:r>
      <w:r>
        <w:t xml:space="preserve"> and a notes field where you can put in comments of any sort you want.</w:t>
      </w:r>
    </w:p>
    <w:p w:rsidR="005A0129" w:rsidRDefault="005A0129" w:rsidP="00B735A9">
      <w:pPr>
        <w:numPr>
          <w:ilvl w:val="0"/>
          <w:numId w:val="41"/>
        </w:numPr>
      </w:pPr>
      <w:r>
        <w:rPr>
          <w:b/>
        </w:rPr>
        <w:t xml:space="preserve">Enter # of Speeches </w:t>
      </w:r>
      <w:r w:rsidRPr="00674DCE">
        <w:rPr>
          <w:b/>
        </w:rPr>
        <w:t>– Not in DB</w:t>
      </w:r>
      <w:r>
        <w:t xml:space="preserve"> – was requested specifically by aforementioned officer team.  Like all optional fields, you don’t have to use this feature if you don’t want to.  DTCC’s club has members and guests who speak at other clubs.  For simplicity, we only want activities and speeches from our club stored in the database.  But this can throw off the speech total since the member may be on speech 8 of their CC and yet the database may only have records for 5 of them.  To fix this, find out how many speeches were given as other clubs and enter this manually.  You will see this number get added to the count of speeches that are in the DB when you click the Member Summary Dashboard button on the Member Records form.  Member speaks again at your club, and this total will still be right.  But if the member speaks outside your club again, you may need to update this manually again (on occasion).</w:t>
      </w:r>
    </w:p>
    <w:p w:rsidR="00674DCE" w:rsidRPr="00EE2887" w:rsidRDefault="006426E8" w:rsidP="00F10397">
      <w:pPr>
        <w:pStyle w:val="Heading2"/>
      </w:pPr>
      <w:r>
        <w:t>Entering Speeches, Roles, and Other Activities</w:t>
      </w:r>
    </w:p>
    <w:p w:rsidR="0009566A" w:rsidRDefault="00B735A9" w:rsidP="00674DCE">
      <w:r>
        <w:t xml:space="preserve">Activities (what members did like speeches, roles, etc.) can be entered by member from the Member Records form or by Activity date from the Activities Form.  </w:t>
      </w:r>
      <w:r w:rsidR="0009566A">
        <w:t>On the Member Records form, you can input more than one activity / meeting date for a given member:</w:t>
      </w:r>
    </w:p>
    <w:p w:rsidR="006426E8" w:rsidRDefault="004915E2" w:rsidP="00674DCE">
      <w:r>
        <w:pict>
          <v:shape id="_x0000_i1027" type="#_x0000_t75" style="width:264.75pt;height:79.5pt">
            <v:imagedata r:id="rId14" o:title=""/>
          </v:shape>
        </w:pict>
      </w:r>
      <w:r w:rsidR="00B735A9">
        <w:t xml:space="preserve">  </w:t>
      </w:r>
    </w:p>
    <w:p w:rsidR="00B735A9" w:rsidRDefault="00B735A9" w:rsidP="00674DCE">
      <w:r>
        <w:lastRenderedPageBreak/>
        <w:t>The Activities Form presents more like filling out a duty roster</w:t>
      </w:r>
      <w:r w:rsidR="006426E8">
        <w:t xml:space="preserve"> and makes it easy to enter everything that happened on a given day.</w:t>
      </w:r>
      <w:r w:rsidR="007C30C7">
        <w:t xml:space="preserve">  </w:t>
      </w:r>
      <w:r>
        <w:t xml:space="preserve">Experiment with the buttons on </w:t>
      </w:r>
      <w:smartTag w:uri="urn:schemas-microsoft-com:office:smarttags" w:element="place">
        <w:r>
          <w:t>Main</w:t>
        </w:r>
      </w:smartTag>
      <w:r>
        <w:t xml:space="preserve"> and you will </w:t>
      </w:r>
      <w:r w:rsidR="006426E8">
        <w:t>quickly see how easy these different options make it.</w:t>
      </w:r>
    </w:p>
    <w:p w:rsidR="0009566A" w:rsidRPr="007C30C7" w:rsidRDefault="004915E2" w:rsidP="00674DCE">
      <w:r>
        <w:pict>
          <v:shape id="_x0000_i1028" type="#_x0000_t75" style="width:213pt;height:65.25pt">
            <v:imagedata r:id="rId15" o:title=""/>
          </v:shape>
        </w:pict>
      </w:r>
    </w:p>
    <w:p w:rsidR="00B735A9" w:rsidRPr="00EE2887" w:rsidRDefault="00EE2887" w:rsidP="00674DCE">
      <w:pPr>
        <w:rPr>
          <w:bCs/>
        </w:rPr>
      </w:pPr>
      <w:r>
        <w:rPr>
          <w:bCs/>
        </w:rPr>
        <w:t>Regarding the fields on Activities Forms and Sub-forms:</w:t>
      </w:r>
    </w:p>
    <w:p w:rsidR="0019782A" w:rsidRDefault="00703E09" w:rsidP="00703E09">
      <w:pPr>
        <w:numPr>
          <w:ilvl w:val="0"/>
          <w:numId w:val="42"/>
        </w:numPr>
      </w:pPr>
      <w:r w:rsidRPr="00703E09">
        <w:rPr>
          <w:b/>
        </w:rPr>
        <w:t>TM Meeting Date</w:t>
      </w:r>
      <w:r>
        <w:t xml:space="preserve"> – Access permit using the control-semicolon key combination to pick up today’s date.  Otherwise, type the date in using a 4-digit year as in 2009.  Example:  </w:t>
      </w:r>
      <w:smartTag w:uri="urn:schemas-microsoft-com:office:smarttags" w:element="date">
        <w:smartTagPr>
          <w:attr w:name="Year" w:val="2009"/>
          <w:attr w:name="Day" w:val="7"/>
          <w:attr w:name="Month" w:val="7"/>
        </w:smartTagPr>
        <w:r>
          <w:t>7/7/2009</w:t>
        </w:r>
      </w:smartTag>
      <w:r>
        <w:t>.</w:t>
      </w:r>
    </w:p>
    <w:p w:rsidR="00703E09" w:rsidRDefault="00703E09" w:rsidP="00703E09">
      <w:pPr>
        <w:numPr>
          <w:ilvl w:val="0"/>
          <w:numId w:val="42"/>
        </w:numPr>
      </w:pPr>
      <w:r>
        <w:rPr>
          <w:b/>
        </w:rPr>
        <w:t xml:space="preserve">What Member Did </w:t>
      </w:r>
      <w:r>
        <w:t>– Start typing until you get what you want (Access attempt to complete the value for you by looking for matches on the first characters typed).  Note that this one drop-down involves speeches, roles, etc. – and even though you can add your own values to it through the Admin button form, it requires certain categories as prefixes.  This means that to enter a speech, you need to start with “Speech – “</w:t>
      </w:r>
      <w:r w:rsidR="00D86F7D">
        <w:t>, to enter a role, start with “Role – “ and you probably want to take a look at the drop down and familiarize yourself with the values so you know what to type.  Contest roles and activities (as in contest judge, or contest table topic volunteer) have the word Contest in them.</w:t>
      </w:r>
    </w:p>
    <w:p w:rsidR="00D86F7D" w:rsidRDefault="00D86F7D" w:rsidP="00703E09">
      <w:pPr>
        <w:numPr>
          <w:ilvl w:val="0"/>
          <w:numId w:val="42"/>
        </w:numPr>
      </w:pPr>
      <w:r>
        <w:rPr>
          <w:b/>
        </w:rPr>
        <w:t xml:space="preserve">Member Name </w:t>
      </w:r>
      <w:r>
        <w:t xml:space="preserve">– is only presented on the form to enter Activities by date.  If you enter an activity through the Member Records form, it gets the Member Name off of that form automatically (yet another reason that a Member must have a record in the database before you enter activities for that Member).  Note that guests who perform actions at your club can be managed in the database by entering “Guest” for their </w:t>
      </w:r>
      <w:r w:rsidRPr="00D86F7D">
        <w:rPr>
          <w:b/>
        </w:rPr>
        <w:t>Member Type</w:t>
      </w:r>
      <w:r>
        <w:t xml:space="preserve"> field.</w:t>
      </w:r>
    </w:p>
    <w:p w:rsidR="00EE2887" w:rsidRDefault="0009566A" w:rsidP="00F10397">
      <w:pPr>
        <w:pStyle w:val="Heading2"/>
      </w:pPr>
      <w:r>
        <w:t>Member Dashboard Button</w:t>
      </w:r>
      <w:r w:rsidR="00EE2887">
        <w:t>s</w:t>
      </w:r>
    </w:p>
    <w:p w:rsidR="0009566A" w:rsidRDefault="00EE2887" w:rsidP="00893CA0">
      <w:r>
        <w:t xml:space="preserve">Dashboard buttons on the Member Records form, pop up what look like spreadsheets of information.  This is no coincidence.  </w:t>
      </w:r>
    </w:p>
    <w:p w:rsidR="0009566A" w:rsidRDefault="004915E2" w:rsidP="00893CA0">
      <w:r>
        <w:pict>
          <v:shape id="_x0000_i1029" type="#_x0000_t75" style="width:250.5pt;height:77.25pt">
            <v:imagedata r:id="rId16" o:title=""/>
          </v:shape>
        </w:pict>
      </w:r>
    </w:p>
    <w:p w:rsidR="00EE2887" w:rsidRDefault="00EE2887" w:rsidP="00893CA0">
      <w:r>
        <w:t xml:space="preserve">If right-clicking </w:t>
      </w:r>
      <w:r w:rsidR="0009566A">
        <w:t xml:space="preserve">the top corner of these pop-up screens </w:t>
      </w:r>
      <w:r>
        <w:t xml:space="preserve">does not present a </w:t>
      </w:r>
      <w:r w:rsidR="00FA1025">
        <w:t xml:space="preserve">hot-menu with a </w:t>
      </w:r>
      <w:r>
        <w:t>copy option, then do the following if you wish to copy this information into Excel:</w:t>
      </w:r>
    </w:p>
    <w:p w:rsidR="00EE2887" w:rsidRDefault="00EE2887" w:rsidP="00EE2887">
      <w:pPr>
        <w:numPr>
          <w:ilvl w:val="0"/>
          <w:numId w:val="44"/>
        </w:numPr>
      </w:pPr>
      <w:r>
        <w:t>Click the upper right corner of the report to select all records</w:t>
      </w:r>
    </w:p>
    <w:p w:rsidR="006426E8" w:rsidRDefault="004915E2" w:rsidP="006426E8">
      <w:pPr>
        <w:ind w:left="360"/>
      </w:pPr>
      <w:r>
        <w:lastRenderedPageBreak/>
        <w:pict>
          <v:shape id="_x0000_i1030" type="#_x0000_t75" style="width:6in;height:88.5pt">
            <v:imagedata r:id="rId17" o:title=""/>
          </v:shape>
        </w:pict>
      </w:r>
    </w:p>
    <w:p w:rsidR="00EE2887" w:rsidRDefault="00EE2887" w:rsidP="00EE2887">
      <w:pPr>
        <w:numPr>
          <w:ilvl w:val="0"/>
          <w:numId w:val="44"/>
        </w:numPr>
      </w:pPr>
      <w:r>
        <w:t>press Control-C to copy this information</w:t>
      </w:r>
    </w:p>
    <w:p w:rsidR="00EE2887" w:rsidRDefault="00EE2887" w:rsidP="00EE2887">
      <w:pPr>
        <w:numPr>
          <w:ilvl w:val="0"/>
          <w:numId w:val="44"/>
        </w:numPr>
      </w:pPr>
      <w:r>
        <w:t>Now open Excel and you can paste the information</w:t>
      </w:r>
    </w:p>
    <w:p w:rsidR="000A7B48" w:rsidRDefault="00EE2887" w:rsidP="000A7B48">
      <w:pPr>
        <w:numPr>
          <w:ilvl w:val="0"/>
          <w:numId w:val="44"/>
        </w:numPr>
      </w:pPr>
      <w:r>
        <w:t>In Excel you can reformat, print and edit as you wish – this is a convenient way to prep information to send to someone via email.</w:t>
      </w:r>
      <w:r w:rsidR="000F7B9F">
        <w:t xml:space="preserve">  </w:t>
      </w:r>
    </w:p>
    <w:p w:rsidR="000A7B48" w:rsidRDefault="000A7B48" w:rsidP="000A7B48"/>
    <w:p w:rsidR="000A7B48" w:rsidRDefault="000A7B48" w:rsidP="000A7B48">
      <w:pPr>
        <w:pStyle w:val="Heading2"/>
      </w:pPr>
      <w:r>
        <w:t>Reporting Features</w:t>
      </w:r>
    </w:p>
    <w:p w:rsidR="000A7B48" w:rsidRDefault="000A7B48" w:rsidP="000A7B48">
      <w:r>
        <w:t>Reporting uses an Excel template to format the final results.  Try all of the different reporting buttons and you should be able to figure them out.  The “Main” Report contains a menu page with buttons to jump to each tab and an explanation on the menu page of what each tab is.</w:t>
      </w:r>
    </w:p>
    <w:p w:rsidR="00816DA0" w:rsidRDefault="00816DA0" w:rsidP="000A7B48">
      <w:r>
        <w:t>A few things to note:</w:t>
      </w:r>
    </w:p>
    <w:p w:rsidR="00816DA0" w:rsidRDefault="00816DA0" w:rsidP="00816DA0">
      <w:pPr>
        <w:numPr>
          <w:ilvl w:val="0"/>
          <w:numId w:val="47"/>
        </w:numPr>
      </w:pPr>
      <w:r>
        <w:t>Read pop-up messages at start and end of each report button</w:t>
      </w:r>
    </w:p>
    <w:p w:rsidR="00816DA0" w:rsidRDefault="00816DA0" w:rsidP="00816DA0">
      <w:pPr>
        <w:numPr>
          <w:ilvl w:val="0"/>
          <w:numId w:val="47"/>
        </w:numPr>
      </w:pPr>
      <w:r>
        <w:t xml:space="preserve">Under Windows 7, Excel </w:t>
      </w:r>
      <w:r w:rsidR="009B2713">
        <w:t>may load</w:t>
      </w:r>
      <w:r>
        <w:t xml:space="preserve"> minimized, so even if you opt to keep the report open after it runs, look at the bottom of the screen for a minimized Excel option to open it.</w:t>
      </w:r>
    </w:p>
    <w:p w:rsidR="00816DA0" w:rsidRDefault="00816DA0" w:rsidP="00816DA0">
      <w:pPr>
        <w:numPr>
          <w:ilvl w:val="0"/>
          <w:numId w:val="47"/>
        </w:numPr>
      </w:pPr>
      <w:r>
        <w:t>For reports that have names and email addresses on them, you can take advantage of a hidden feature to auto-generate email lists from the report</w:t>
      </w:r>
      <w:r w:rsidR="00397C40">
        <w:t>:</w:t>
      </w:r>
    </w:p>
    <w:p w:rsidR="00397C40" w:rsidRDefault="00CB2AD9" w:rsidP="00CB2AD9">
      <w:pPr>
        <w:numPr>
          <w:ilvl w:val="0"/>
          <w:numId w:val="48"/>
        </w:numPr>
      </w:pPr>
      <w:r>
        <w:t>Click Alt-F8 to access email list generation macros:</w:t>
      </w:r>
    </w:p>
    <w:p w:rsidR="00CB2AD9" w:rsidRDefault="001678F4" w:rsidP="00CB2AD9">
      <w:pPr>
        <w:ind w:left="1080"/>
      </w:pPr>
      <w:r>
        <w:pict>
          <v:shape id="_x0000_i1031" type="#_x0000_t75" style="width:296.25pt;height:78pt">
            <v:imagedata r:id="rId18" o:title=""/>
          </v:shape>
        </w:pict>
      </w:r>
    </w:p>
    <w:p w:rsidR="00CB2AD9" w:rsidRDefault="00CB2AD9" w:rsidP="00CB2AD9">
      <w:pPr>
        <w:ind w:left="1080"/>
      </w:pPr>
      <w:r>
        <w:t>One creates a spreadsheet, the other creates a list in a single field that you can copy and paste into emails to email everyone on the report.  Both can be used in combination with Excel sheet-filtering features to generate lists of just the email addresses desired.</w:t>
      </w:r>
    </w:p>
    <w:p w:rsidR="003165EE" w:rsidRDefault="003165EE" w:rsidP="00CB2AD9">
      <w:pPr>
        <w:ind w:left="1080"/>
      </w:pPr>
      <w:r>
        <w:t>This code is also available for use in the following file:</w:t>
      </w:r>
    </w:p>
    <w:p w:rsidR="003165EE" w:rsidRDefault="003165EE" w:rsidP="00CB2AD9">
      <w:pPr>
        <w:ind w:left="1080"/>
      </w:pPr>
      <w:r>
        <w:t>/excel_macros/</w:t>
      </w:r>
      <w:r w:rsidR="004900D1" w:rsidRPr="004900D1">
        <w:t>email_list_converter.xls</w:t>
      </w:r>
    </w:p>
    <w:p w:rsidR="0085240E" w:rsidRDefault="0085240E" w:rsidP="0085240E"/>
    <w:p w:rsidR="0085240E" w:rsidRDefault="0085240E" w:rsidP="0085240E">
      <w:pPr>
        <w:pStyle w:val="Heading2"/>
      </w:pPr>
      <w:r>
        <w:lastRenderedPageBreak/>
        <w:t>Reporting Dashboard Buttons</w:t>
      </w:r>
    </w:p>
    <w:p w:rsidR="00523474" w:rsidRDefault="0085240E" w:rsidP="0085240E">
      <w:r>
        <w:t xml:space="preserve">Reporting Dashboard buttons are designed to export reports directly into Excel.  Before you use reporting buttons for the first time, make sure to consult this document to enable the excel macros the MS Access database communicates with:  </w:t>
      </w:r>
    </w:p>
    <w:p w:rsidR="0085240E" w:rsidRDefault="0085240E" w:rsidP="0085240E">
      <w:r w:rsidRPr="0085240E">
        <w:t>TMDB-Enabling-ExcelAutomationInDB.docx</w:t>
      </w:r>
    </w:p>
    <w:p w:rsidR="002410A1" w:rsidRDefault="002410A1" w:rsidP="0085240E">
      <w:r>
        <w:t>You should also note that the VB code to exit Excel after creating a report leaves a process running on Windows in the task manager.  This can build up as you click multiple reporting buttons until your task manager looks like this:</w:t>
      </w:r>
    </w:p>
    <w:p w:rsidR="002410A1" w:rsidRDefault="001678F4" w:rsidP="0085240E">
      <w:pPr>
        <w:rPr>
          <w:noProof/>
        </w:rPr>
      </w:pPr>
      <w:r>
        <w:rPr>
          <w:noProof/>
        </w:rPr>
        <w:pict>
          <v:shape id="Picture 1" o:spid="_x0000_i1032" type="#_x0000_t75" style="width:252pt;height:280.5pt;visibility:visible;mso-wrap-style:square">
            <v:imagedata r:id="rId19" o:title=""/>
          </v:shape>
        </w:pict>
      </w:r>
    </w:p>
    <w:p w:rsidR="002410A1" w:rsidRPr="0085240E" w:rsidRDefault="002410A1" w:rsidP="0085240E">
      <w:r>
        <w:rPr>
          <w:noProof/>
        </w:rPr>
        <w:t>On Windows 7, right-click the status bar, goto “Task Manager”, then the “Processes” tab and select and “end process” on all of these with no documents open in Excel.  This will clear out the memory used up by all of these instances and help head off some symptoms you may encounter in Excel.</w:t>
      </w:r>
    </w:p>
    <w:p w:rsidR="00EE2887" w:rsidRDefault="00EE2887" w:rsidP="0085240E">
      <w:pPr>
        <w:pStyle w:val="Heading2"/>
      </w:pPr>
      <w:r>
        <w:t>Quick Notes About Admin Features Button Forms</w:t>
      </w:r>
    </w:p>
    <w:p w:rsidR="00EE2887" w:rsidRDefault="00EE2887" w:rsidP="00893CA0">
      <w:r>
        <w:t>This form, near its title, warns you to “use at your own risk” for a reason.  Before using the features from this form (or other forms you may access from buttons on this form), you should always make a backup copy of the database.  That way, if you make any mistakes, you can use the copy to go back to what you had before.</w:t>
      </w:r>
    </w:p>
    <w:p w:rsidR="00B735A9" w:rsidRDefault="00EE2887" w:rsidP="00893CA0">
      <w:r>
        <w:t xml:space="preserve">Drop-downs throughout the database other than for the </w:t>
      </w:r>
      <w:r w:rsidRPr="00EE2887">
        <w:rPr>
          <w:b/>
          <w:bCs/>
        </w:rPr>
        <w:t>Member Name</w:t>
      </w:r>
      <w:r>
        <w:t xml:space="preserve"> field</w:t>
      </w:r>
      <w:r w:rsidR="00B735A9">
        <w:t xml:space="preserve"> can be edited from the Admin button form.  </w:t>
      </w:r>
      <w:r>
        <w:t>Read all notes on all screens carefully before you begin to make changes to things.</w:t>
      </w:r>
      <w:r w:rsidR="003F7DA4">
        <w:t xml:space="preserve">  </w:t>
      </w:r>
    </w:p>
    <w:p w:rsidR="003F48CE" w:rsidRDefault="003F48CE" w:rsidP="00893CA0"/>
    <w:p w:rsidR="003F48CE" w:rsidRDefault="003F48CE" w:rsidP="003F48CE">
      <w:pPr>
        <w:pStyle w:val="Heading1"/>
      </w:pPr>
      <w:r>
        <w:t>DB Troubleshooting Help</w:t>
      </w:r>
    </w:p>
    <w:p w:rsidR="003F48CE" w:rsidRDefault="003F48CE" w:rsidP="003F48CE">
      <w:pPr>
        <w:pStyle w:val="Heading2"/>
      </w:pPr>
      <w:bookmarkStart w:id="0" w:name="_Ref468976414"/>
      <w:r>
        <w:t>TM-DB-Config.accdb or TM-DB-Data.accdb Not Found</w:t>
      </w:r>
      <w:bookmarkEnd w:id="0"/>
    </w:p>
    <w:p w:rsidR="003F7DA4" w:rsidRDefault="003F48CE" w:rsidP="00893CA0">
      <w:r>
        <w:t>A likely cause for this error is that somehow, the links to data tables that reside in 2 backend db files separate from the design (under \data) have somehow broken and need to be relinked.  A feature exists in the DB to help with this.  FYI – this feature can also be used to take the entire ToastmastersDB or ToastmastersDemoDB folder tree and move it off the route of your computer.  After moving, you would also perform this process to fix broken links.</w:t>
      </w:r>
    </w:p>
    <w:p w:rsidR="003F48CE" w:rsidRDefault="003F48CE" w:rsidP="00893CA0">
      <w:r>
        <w:t>Here’s what to do:</w:t>
      </w:r>
    </w:p>
    <w:p w:rsidR="00C731CB" w:rsidRDefault="001678F4" w:rsidP="00893CA0">
      <w:r>
        <w:pict>
          <v:shape id="_x0000_i1033" type="#_x0000_t75" style="width:253.5pt;height:198.75pt">
            <v:imagedata r:id="rId20" o:title=""/>
          </v:shape>
        </w:pict>
      </w:r>
    </w:p>
    <w:p w:rsidR="003F48CE" w:rsidRDefault="00F31C4D" w:rsidP="00F31C4D">
      <w:pPr>
        <w:numPr>
          <w:ilvl w:val="0"/>
          <w:numId w:val="49"/>
        </w:numPr>
      </w:pPr>
      <w:r>
        <w:t xml:space="preserve">Goto </w:t>
      </w:r>
      <w:r w:rsidR="00C731CB">
        <w:t>“</w:t>
      </w:r>
      <w:r>
        <w:t>DBConfi</w:t>
      </w:r>
      <w:r w:rsidR="00C731CB">
        <w:t>g”</w:t>
      </w:r>
      <w:r>
        <w:t xml:space="preserve"> tab in the Database Ribbon</w:t>
      </w:r>
      <w:r w:rsidR="00C731CB">
        <w:t xml:space="preserve"> (you may need to click or double-click the tab to open it so you see the icon shown above).</w:t>
      </w:r>
    </w:p>
    <w:p w:rsidR="00F31C4D" w:rsidRDefault="00F31C4D" w:rsidP="00F31C4D">
      <w:pPr>
        <w:numPr>
          <w:ilvl w:val="0"/>
          <w:numId w:val="49"/>
        </w:numPr>
      </w:pPr>
      <w:r>
        <w:t xml:space="preserve">Click the </w:t>
      </w:r>
      <w:r w:rsidR="007D3757">
        <w:t>“Linked Table Manager” icon</w:t>
      </w:r>
    </w:p>
    <w:p w:rsidR="007D3757" w:rsidRDefault="00094D46" w:rsidP="00F31C4D">
      <w:pPr>
        <w:numPr>
          <w:ilvl w:val="0"/>
          <w:numId w:val="49"/>
        </w:numPr>
      </w:pPr>
      <w:r>
        <w:t>Select the</w:t>
      </w:r>
      <w:r w:rsidR="007D3757">
        <w:t xml:space="preserve"> boxes </w:t>
      </w:r>
      <w:r>
        <w:t>for the two table paths that end in “TM-DB-Config.accdb” and also the</w:t>
      </w:r>
      <w:r w:rsidR="007D3757">
        <w:t xml:space="preserve"> one for “Always prompt for new location” and click OK</w:t>
      </w:r>
    </w:p>
    <w:p w:rsidR="007D3757" w:rsidRDefault="001678F4" w:rsidP="007D3757">
      <w:r>
        <w:lastRenderedPageBreak/>
        <w:pict>
          <v:shape id="_x0000_i1034" type="#_x0000_t75" style="width:381pt;height:178.5pt">
            <v:imagedata r:id="rId21" o:title=""/>
          </v:shape>
        </w:pict>
      </w:r>
    </w:p>
    <w:p w:rsidR="007D3757" w:rsidRDefault="007D3757" w:rsidP="00F31C4D">
      <w:pPr>
        <w:numPr>
          <w:ilvl w:val="0"/>
          <w:numId w:val="49"/>
        </w:numPr>
      </w:pPr>
      <w:r>
        <w:t>Navigate to the</w:t>
      </w:r>
      <w:r w:rsidR="00C731CB">
        <w:t xml:space="preserve"> </w:t>
      </w:r>
      <w:r w:rsidR="00DC2031">
        <w:t>“data” subdirectory where you have stored the file</w:t>
      </w:r>
      <w:r w:rsidR="0022464D">
        <w:t xml:space="preserve"> </w:t>
      </w:r>
      <w:r w:rsidR="00DC2031">
        <w:t>“</w:t>
      </w:r>
      <w:r w:rsidR="0022464D">
        <w:t>TM-DB-Config.accdb</w:t>
      </w:r>
      <w:r w:rsidR="00DC2031">
        <w:t>” on your system a</w:t>
      </w:r>
      <w:r w:rsidR="006B0BCF">
        <w:t>nd click OK to all prompts</w:t>
      </w:r>
    </w:p>
    <w:p w:rsidR="00094D46" w:rsidRDefault="00094D46" w:rsidP="00F31C4D">
      <w:pPr>
        <w:numPr>
          <w:ilvl w:val="0"/>
          <w:numId w:val="49"/>
        </w:numPr>
      </w:pPr>
      <w:r>
        <w:t xml:space="preserve">Repeat above process but this time, select </w:t>
      </w:r>
      <w:r w:rsidR="00DC2031">
        <w:t>just</w:t>
      </w:r>
      <w:r>
        <w:t xml:space="preserve"> the boxes which have table paths ending in TM-DB-Data.accdb and this time, you will navigate to the TM-DB-Data.accdb file instead to link up the rest of the tables.</w:t>
      </w:r>
      <w:r w:rsidR="00DC2031">
        <w:t xml:space="preserve">  (This will be all of the boxes except for the two you selected in the previous steps for the config file.)</w:t>
      </w:r>
    </w:p>
    <w:p w:rsidR="004D0A5A" w:rsidRDefault="004D0A5A" w:rsidP="00F31C4D">
      <w:pPr>
        <w:numPr>
          <w:ilvl w:val="0"/>
          <w:numId w:val="49"/>
        </w:numPr>
      </w:pPr>
      <w:r>
        <w:t>Save the DB so you don’t lose these changes</w:t>
      </w:r>
    </w:p>
    <w:p w:rsidR="0085240E" w:rsidRDefault="0085240E" w:rsidP="0085240E">
      <w:pPr>
        <w:pStyle w:val="Heading2"/>
      </w:pPr>
      <w:r>
        <w:t>Reporting Buttons initiate the Process, but then Hang Up And Fail To Complete</w:t>
      </w:r>
    </w:p>
    <w:p w:rsidR="004E4F92" w:rsidRDefault="0085240E" w:rsidP="0085240E">
      <w:r>
        <w:t xml:space="preserve">See this document:  </w:t>
      </w:r>
      <w:r w:rsidRPr="0085240E">
        <w:t>TMDB-Enabling-ExcelAutomationInDB.docx</w:t>
      </w:r>
    </w:p>
    <w:p w:rsidR="0085240E" w:rsidRDefault="0085240E" w:rsidP="0085240E"/>
    <w:p w:rsidR="007F6A87" w:rsidRDefault="007F6A87" w:rsidP="00893CA0">
      <w:r>
        <w:t>Update Log:</w:t>
      </w:r>
    </w:p>
    <w:p w:rsidR="00893CA0" w:rsidRDefault="00893CA0" w:rsidP="009B2713">
      <w:pPr>
        <w:numPr>
          <w:ilvl w:val="0"/>
          <w:numId w:val="48"/>
        </w:numPr>
        <w:ind w:left="270" w:hanging="270"/>
      </w:pPr>
      <w:r>
        <w:t>This doc</w:t>
      </w:r>
      <w:r w:rsidR="002B04A4">
        <w:t xml:space="preserve">ument last </w:t>
      </w:r>
      <w:r w:rsidR="007F6A87">
        <w:t>tested on</w:t>
      </w:r>
      <w:r w:rsidR="002B04A4">
        <w:t xml:space="preserve"> Feb. 13, 2011 – 12:03</w:t>
      </w:r>
      <w:r w:rsidR="006426E8">
        <w:t xml:space="preserve"> </w:t>
      </w:r>
      <w:r w:rsidR="002B04A4">
        <w:t>a</w:t>
      </w:r>
      <w:r w:rsidR="006426E8">
        <w:t>m</w:t>
      </w:r>
      <w:r>
        <w:t>.</w:t>
      </w:r>
    </w:p>
    <w:p w:rsidR="007F6A87" w:rsidRDefault="007F6A87" w:rsidP="009B2713">
      <w:pPr>
        <w:numPr>
          <w:ilvl w:val="0"/>
          <w:numId w:val="48"/>
        </w:numPr>
        <w:ind w:left="270" w:hanging="270"/>
      </w:pPr>
      <w:r>
        <w:t>Troubleshooting section added Aug. 8, 2013</w:t>
      </w:r>
    </w:p>
    <w:p w:rsidR="009B2713" w:rsidRDefault="009B2713" w:rsidP="009B2713">
      <w:pPr>
        <w:numPr>
          <w:ilvl w:val="0"/>
          <w:numId w:val="48"/>
        </w:numPr>
        <w:ind w:left="270" w:hanging="270"/>
      </w:pPr>
      <w:r>
        <w:t>Minor edits pe</w:t>
      </w:r>
      <w:r w:rsidR="004915E2">
        <w:t>rformed 12/11</w:t>
      </w:r>
      <w:bookmarkStart w:id="1" w:name="_GoBack"/>
      <w:bookmarkEnd w:id="1"/>
      <w:r w:rsidR="00956FBE">
        <w:t>/2016 while testing, editing, and preparing this</w:t>
      </w:r>
      <w:r w:rsidR="004900D1">
        <w:t xml:space="preserve"> project for inclusion on Github</w:t>
      </w:r>
    </w:p>
    <w:sectPr w:rsidR="009B2713" w:rsidSect="00784C97">
      <w:headerReference w:type="first" r:id="rId22"/>
      <w:type w:val="continuous"/>
      <w:pgSz w:w="12240" w:h="15840" w:code="1"/>
      <w:pgMar w:top="720" w:right="1800" w:bottom="72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8F4" w:rsidRDefault="001678F4">
      <w:r>
        <w:separator/>
      </w:r>
    </w:p>
  </w:endnote>
  <w:endnote w:type="continuationSeparator" w:id="0">
    <w:p w:rsidR="001678F4" w:rsidRDefault="00167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BBF" w:rsidRDefault="006A2BBF" w:rsidP="00784C97">
    <w:pPr>
      <w:pStyle w:val="Footer"/>
      <w:tabs>
        <w:tab w:val="clear" w:pos="4320"/>
        <w:tab w:val="clear" w:pos="8640"/>
        <w:tab w:val="left" w:pos="270"/>
        <w:tab w:val="left" w:pos="3420"/>
        <w:tab w:val="right" w:pos="10440"/>
      </w:tabs>
      <w:jc w:val="center"/>
    </w:pPr>
    <w:r w:rsidRPr="00C46CA4">
      <w:rPr>
        <w:color w:val="333399"/>
        <w:position w:val="24"/>
        <w:szCs w:val="16"/>
      </w:rPr>
      <w:t xml:space="preserve">Page </w:t>
    </w:r>
    <w:r w:rsidRPr="00C46CA4">
      <w:rPr>
        <w:rStyle w:val="PageNumber"/>
        <w:color w:val="333399"/>
        <w:position w:val="24"/>
        <w:szCs w:val="16"/>
      </w:rPr>
      <w:fldChar w:fldCharType="begin"/>
    </w:r>
    <w:r w:rsidRPr="00C46CA4">
      <w:rPr>
        <w:rStyle w:val="PageNumber"/>
        <w:color w:val="333399"/>
        <w:position w:val="24"/>
        <w:szCs w:val="16"/>
      </w:rPr>
      <w:instrText xml:space="preserve"> PAGE </w:instrText>
    </w:r>
    <w:r w:rsidRPr="00C46CA4">
      <w:rPr>
        <w:rStyle w:val="PageNumber"/>
        <w:color w:val="333399"/>
        <w:position w:val="24"/>
        <w:szCs w:val="16"/>
      </w:rPr>
      <w:fldChar w:fldCharType="separate"/>
    </w:r>
    <w:r w:rsidR="004915E2">
      <w:rPr>
        <w:rStyle w:val="PageNumber"/>
        <w:noProof/>
        <w:color w:val="333399"/>
        <w:position w:val="24"/>
        <w:szCs w:val="16"/>
      </w:rPr>
      <w:t>8</w:t>
    </w:r>
    <w:r w:rsidRPr="00C46CA4">
      <w:rPr>
        <w:rStyle w:val="PageNumber"/>
        <w:color w:val="333399"/>
        <w:position w:val="24"/>
        <w:szCs w:val="16"/>
      </w:rPr>
      <w:fldChar w:fldCharType="end"/>
    </w:r>
    <w:r w:rsidRPr="00C46CA4">
      <w:rPr>
        <w:rStyle w:val="PageNumber"/>
        <w:color w:val="333399"/>
        <w:position w:val="24"/>
        <w:szCs w:val="16"/>
      </w:rPr>
      <w:t xml:space="preserve"> of </w:t>
    </w:r>
    <w:r w:rsidRPr="00C46CA4">
      <w:rPr>
        <w:rStyle w:val="PageNumber"/>
        <w:color w:val="333399"/>
        <w:position w:val="24"/>
        <w:szCs w:val="16"/>
      </w:rPr>
      <w:fldChar w:fldCharType="begin"/>
    </w:r>
    <w:r w:rsidRPr="00C46CA4">
      <w:rPr>
        <w:rStyle w:val="PageNumber"/>
        <w:color w:val="333399"/>
        <w:position w:val="24"/>
        <w:szCs w:val="16"/>
      </w:rPr>
      <w:instrText xml:space="preserve"> NUMPAGES </w:instrText>
    </w:r>
    <w:r w:rsidRPr="00C46CA4">
      <w:rPr>
        <w:rStyle w:val="PageNumber"/>
        <w:color w:val="333399"/>
        <w:position w:val="24"/>
        <w:szCs w:val="16"/>
      </w:rPr>
      <w:fldChar w:fldCharType="separate"/>
    </w:r>
    <w:r w:rsidR="004915E2">
      <w:rPr>
        <w:rStyle w:val="PageNumber"/>
        <w:noProof/>
        <w:color w:val="333399"/>
        <w:position w:val="24"/>
        <w:szCs w:val="16"/>
      </w:rPr>
      <w:t>8</w:t>
    </w:r>
    <w:r w:rsidRPr="00C46CA4">
      <w:rPr>
        <w:rStyle w:val="PageNumber"/>
        <w:color w:val="333399"/>
        <w:position w:val="24"/>
        <w:szCs w:val="16"/>
      </w:rPr>
      <w:fldChar w:fldCharType="end"/>
    </w:r>
    <w:r>
      <w:rPr>
        <w:rStyle w:val="PageNumber"/>
        <w:color w:val="333399"/>
        <w:position w:val="24"/>
        <w:szCs w:val="16"/>
      </w:rPr>
      <w:tab/>
    </w:r>
    <w:r w:rsidR="00C87351">
      <w:rPr>
        <w:rStyle w:val="PageNumber"/>
        <w:color w:val="333399"/>
        <w:position w:val="24"/>
        <w:szCs w:val="16"/>
      </w:rPr>
      <w:t>Created by Mitch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8F4" w:rsidRDefault="001678F4">
      <w:r>
        <w:separator/>
      </w:r>
    </w:p>
  </w:footnote>
  <w:footnote w:type="continuationSeparator" w:id="0">
    <w:p w:rsidR="001678F4" w:rsidRDefault="00167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BBF" w:rsidRDefault="004915E2">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31.25pt;height:37.5pt">
          <v:imagedata r:id="rId1" o:titl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BBF" w:rsidRDefault="006A2BBF">
    <w:pPr>
      <w:pStyle w:val="Header"/>
      <w:shd w:val="clear" w:color="auto" w:fill="D9D9D9"/>
      <w:rPr>
        <w:b w:val="0"/>
        <w:bCs/>
      </w:rPr>
    </w:pPr>
    <w:r>
      <w:rPr>
        <w:b w:val="0"/>
        <w:bCs/>
      </w:rPr>
      <w:t>Digital Certificates User Guide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BBF" w:rsidRDefault="006A2BBF">
    <w:pPr>
      <w:pStyle w:val="Header"/>
      <w:shd w:val="clear" w:color="auto" w:fill="D9D9D9"/>
      <w:rPr>
        <w:b w:val="0"/>
        <w:bCs/>
      </w:rPr>
    </w:pPr>
    <w:r>
      <w:rPr>
        <w:b w:val="0"/>
        <w:bCs/>
      </w:rPr>
      <w:t>Digital Certificates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5FE8E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310AD6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A3A55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9A4A4C0"/>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7B04C8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A0D93A"/>
    <w:lvl w:ilvl="0">
      <w:start w:val="1"/>
      <w:numFmt w:val="decimal"/>
      <w:lvlRestart w:val="0"/>
      <w:pStyle w:val="StepList1"/>
      <w:lvlText w:val="%1"/>
      <w:lvlJc w:val="left"/>
      <w:pPr>
        <w:tabs>
          <w:tab w:val="num" w:pos="360"/>
        </w:tabs>
        <w:ind w:left="360" w:hanging="360"/>
      </w:pPr>
      <w:rPr>
        <w:rFonts w:ascii="Verdana" w:hAnsi="Verdana" w:hint="default"/>
        <w:b/>
        <w:i w:val="0"/>
        <w:color w:val="192D94"/>
        <w:sz w:val="24"/>
        <w:u w:val="none" w:color="C0C0C0"/>
        <w:effect w:val="none"/>
      </w:rPr>
    </w:lvl>
  </w:abstractNum>
  <w:abstractNum w:abstractNumId="6" w15:restartNumberingAfterBreak="0">
    <w:nsid w:val="FFFFFF82"/>
    <w:multiLevelType w:val="singleLevel"/>
    <w:tmpl w:val="FEA487B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70B70E"/>
    <w:lvl w:ilvl="0">
      <w:start w:val="1"/>
      <w:numFmt w:val="bullet"/>
      <w:pStyle w:val="ListBullet2"/>
      <w:lvlText w:val="—"/>
      <w:lvlJc w:val="left"/>
      <w:pPr>
        <w:tabs>
          <w:tab w:val="num" w:pos="1080"/>
        </w:tabs>
        <w:ind w:left="1080" w:hanging="360"/>
      </w:pPr>
      <w:rPr>
        <w:rFonts w:ascii="Verdana" w:hAnsi="Verdana" w:hint="default"/>
      </w:rPr>
    </w:lvl>
  </w:abstractNum>
  <w:abstractNum w:abstractNumId="8" w15:restartNumberingAfterBreak="0">
    <w:nsid w:val="FFFFFF89"/>
    <w:multiLevelType w:val="singleLevel"/>
    <w:tmpl w:val="E35E27B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7405D"/>
    <w:multiLevelType w:val="hybridMultilevel"/>
    <w:tmpl w:val="A880D40C"/>
    <w:lvl w:ilvl="0" w:tplc="0CA2EBA4">
      <w:start w:val="1"/>
      <w:numFmt w:val="decimal"/>
      <w:lvlText w:val="%1"/>
      <w:lvlJc w:val="right"/>
      <w:pPr>
        <w:tabs>
          <w:tab w:val="num" w:pos="360"/>
        </w:tabs>
        <w:ind w:left="360" w:hanging="130"/>
      </w:pPr>
      <w:rPr>
        <w:rFonts w:ascii="Verdana" w:hAnsi="Verdana" w:cs="Times New Roman" w:hint="default"/>
        <w:b/>
        <w:bCs w:val="0"/>
        <w:i w:val="0"/>
        <w:iCs w:val="0"/>
        <w:caps w:val="0"/>
        <w:smallCaps w:val="0"/>
        <w:strike w:val="0"/>
        <w:dstrike w:val="0"/>
        <w:outline w:val="0"/>
        <w:shadow w:val="0"/>
        <w:emboss w:val="0"/>
        <w:imprint w:val="0"/>
        <w:noProof w:val="0"/>
        <w:vanish w:val="0"/>
        <w:color w:val="333399"/>
        <w:spacing w:val="0"/>
        <w:kern w:val="0"/>
        <w:position w:val="0"/>
        <w:sz w:val="22"/>
        <w:szCs w:val="22"/>
        <w:u w:val="none"/>
        <w:effect w:val="none"/>
        <w:vertAlign w:val="baseline"/>
        <w:em w:val="none"/>
        <w:specVanish w:val="0"/>
      </w:rPr>
    </w:lvl>
    <w:lvl w:ilvl="1" w:tplc="6BAE8B94">
      <w:start w:val="1"/>
      <w:numFmt w:val="bullet"/>
      <w:pStyle w:val="Style20061211Left0Firstline0"/>
      <w:lvlText w:val=""/>
      <w:lvlJc w:val="left"/>
      <w:pPr>
        <w:tabs>
          <w:tab w:val="num" w:pos="1440"/>
        </w:tabs>
        <w:ind w:left="1440" w:hanging="360"/>
      </w:pPr>
      <w:rPr>
        <w:rFonts w:ascii="Symbol" w:hAnsi="Symbol" w:cs="Times New Roman" w:hint="default"/>
        <w:b/>
        <w:bCs w:val="0"/>
        <w:i w:val="0"/>
        <w:iCs w:val="0"/>
        <w:caps w:val="0"/>
        <w:smallCaps w:val="0"/>
        <w:strike w:val="0"/>
        <w:dstrike w:val="0"/>
        <w:outline w:val="0"/>
        <w:shadow w:val="0"/>
        <w:emboss w:val="0"/>
        <w:imprint w:val="0"/>
        <w:noProof w:val="0"/>
        <w:vanish w:val="0"/>
        <w:color w:val="333399"/>
        <w:spacing w:val="0"/>
        <w:kern w:val="0"/>
        <w:position w:val="0"/>
        <w:sz w:val="22"/>
        <w:szCs w:val="22"/>
        <w:u w:val="none"/>
        <w:effect w:val="none"/>
        <w:vertAlign w:val="baseline"/>
        <w:em w:val="none"/>
        <w:specVanish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2121500"/>
    <w:multiLevelType w:val="hybridMultilevel"/>
    <w:tmpl w:val="CA0EF85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1" w15:restartNumberingAfterBreak="0">
    <w:nsid w:val="02187274"/>
    <w:multiLevelType w:val="hybridMultilevel"/>
    <w:tmpl w:val="291448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BC114A4"/>
    <w:multiLevelType w:val="hybridMultilevel"/>
    <w:tmpl w:val="B44C4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1FD5C22"/>
    <w:multiLevelType w:val="hybridMultilevel"/>
    <w:tmpl w:val="8E305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2585CA4"/>
    <w:multiLevelType w:val="hybridMultilevel"/>
    <w:tmpl w:val="7E7E1B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7DF6F8B"/>
    <w:multiLevelType w:val="hybridMultilevel"/>
    <w:tmpl w:val="FB580C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AA0712C"/>
    <w:multiLevelType w:val="hybridMultilevel"/>
    <w:tmpl w:val="8708D6D2"/>
    <w:lvl w:ilvl="0" w:tplc="0409000F">
      <w:start w:val="1"/>
      <w:numFmt w:val="decimal"/>
      <w:lvlText w:val="%1."/>
      <w:lvlJc w:val="left"/>
      <w:pPr>
        <w:tabs>
          <w:tab w:val="num" w:pos="720"/>
        </w:tabs>
        <w:ind w:left="720" w:hanging="360"/>
      </w:pPr>
    </w:lvl>
    <w:lvl w:ilvl="1" w:tplc="DD7C7842">
      <w:numFmt w:val="bullet"/>
      <w:lvlText w:val="-"/>
      <w:lvlJc w:val="left"/>
      <w:pPr>
        <w:tabs>
          <w:tab w:val="num" w:pos="1440"/>
        </w:tabs>
        <w:ind w:left="1440" w:hanging="360"/>
      </w:pPr>
      <w:rPr>
        <w:rFonts w:ascii="Verdana" w:eastAsia="Times New Roman" w:hAnsi="Verdana"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C7D0383"/>
    <w:multiLevelType w:val="hybridMultilevel"/>
    <w:tmpl w:val="D2DCF9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D2B0E13"/>
    <w:multiLevelType w:val="hybridMultilevel"/>
    <w:tmpl w:val="6D3039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EF63F9D"/>
    <w:multiLevelType w:val="hybridMultilevel"/>
    <w:tmpl w:val="A94AEF52"/>
    <w:lvl w:ilvl="0" w:tplc="CE8A0096">
      <w:start w:val="1"/>
      <w:numFmt w:val="decimal"/>
      <w:pStyle w:val="Heading6"/>
      <w:lvlText w:val="%1"/>
      <w:lvlJc w:val="left"/>
      <w:pPr>
        <w:tabs>
          <w:tab w:val="num" w:pos="360"/>
        </w:tabs>
        <w:ind w:left="360" w:hanging="360"/>
      </w:pPr>
      <w:rPr>
        <w:rFonts w:ascii="Verdana" w:hAnsi="Verdana" w:hint="default"/>
        <w:b/>
        <w:i w:val="0"/>
        <w:color w:val="192D94"/>
        <w:sz w:val="24"/>
        <w:u w:val="none" w:color="C0C0C0"/>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F3D7D11"/>
    <w:multiLevelType w:val="hybridMultilevel"/>
    <w:tmpl w:val="B03EC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7B2440"/>
    <w:multiLevelType w:val="hybridMultilevel"/>
    <w:tmpl w:val="BE86BA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1BA7131"/>
    <w:multiLevelType w:val="multilevel"/>
    <w:tmpl w:val="FDB2295E"/>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pStyle w:val="Heading4"/>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34084C6B"/>
    <w:multiLevelType w:val="hybridMultilevel"/>
    <w:tmpl w:val="BA6C5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C1150C"/>
    <w:multiLevelType w:val="hybridMultilevel"/>
    <w:tmpl w:val="68B8E7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F5728EA"/>
    <w:multiLevelType w:val="hybridMultilevel"/>
    <w:tmpl w:val="B4E64C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38225D9"/>
    <w:multiLevelType w:val="hybridMultilevel"/>
    <w:tmpl w:val="598EF88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AD7D86"/>
    <w:multiLevelType w:val="hybridMultilevel"/>
    <w:tmpl w:val="DEB698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6CD5C2C"/>
    <w:multiLevelType w:val="hybridMultilevel"/>
    <w:tmpl w:val="92C05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052156"/>
    <w:multiLevelType w:val="hybridMultilevel"/>
    <w:tmpl w:val="466AB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D4638EA"/>
    <w:multiLevelType w:val="hybridMultilevel"/>
    <w:tmpl w:val="36943C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55150D1"/>
    <w:multiLevelType w:val="hybridMultilevel"/>
    <w:tmpl w:val="47C0DFD0"/>
    <w:lvl w:ilvl="0" w:tplc="0409001B">
      <w:start w:val="1"/>
      <w:numFmt w:val="lowerRoman"/>
      <w:lvlText w:val="%1."/>
      <w:lvlJc w:val="right"/>
      <w:pPr>
        <w:tabs>
          <w:tab w:val="num" w:pos="1800"/>
        </w:tabs>
        <w:ind w:left="1800" w:hanging="18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8573AA5"/>
    <w:multiLevelType w:val="hybridMultilevel"/>
    <w:tmpl w:val="1F1CF3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77370CD"/>
    <w:multiLevelType w:val="hybridMultilevel"/>
    <w:tmpl w:val="66C4C8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FED37AB"/>
    <w:multiLevelType w:val="hybridMultilevel"/>
    <w:tmpl w:val="807EE48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4CC03A3"/>
    <w:multiLevelType w:val="hybridMultilevel"/>
    <w:tmpl w:val="732CBBB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5F7554E"/>
    <w:multiLevelType w:val="hybridMultilevel"/>
    <w:tmpl w:val="B63465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083E64"/>
    <w:multiLevelType w:val="hybridMultilevel"/>
    <w:tmpl w:val="954E75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77505EE"/>
    <w:multiLevelType w:val="hybridMultilevel"/>
    <w:tmpl w:val="53B2238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BD5AEC"/>
    <w:multiLevelType w:val="hybridMultilevel"/>
    <w:tmpl w:val="AEDCD9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E2C25DB"/>
    <w:multiLevelType w:val="hybridMultilevel"/>
    <w:tmpl w:val="F360721A"/>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FD27662"/>
    <w:multiLevelType w:val="hybridMultilevel"/>
    <w:tmpl w:val="CA56E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3"/>
  </w:num>
  <w:num w:numId="4">
    <w:abstractNumId w:val="8"/>
  </w:num>
  <w:num w:numId="5">
    <w:abstractNumId w:val="2"/>
  </w:num>
  <w:num w:numId="6">
    <w:abstractNumId w:val="4"/>
  </w:num>
  <w:num w:numId="7">
    <w:abstractNumId w:val="1"/>
  </w:num>
  <w:num w:numId="8">
    <w:abstractNumId w:val="0"/>
  </w:num>
  <w:num w:numId="9">
    <w:abstractNumId w:val="19"/>
  </w:num>
  <w:num w:numId="10">
    <w:abstractNumId w:val="9"/>
  </w:num>
  <w:num w:numId="11">
    <w:abstractNumId w:val="22"/>
  </w:num>
  <w:num w:numId="12">
    <w:abstractNumId w:val="18"/>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num>
  <w:num w:numId="18">
    <w:abstractNumId w:val="5"/>
    <w:lvlOverride w:ilvl="0">
      <w:startOverride w:val="1"/>
    </w:lvlOverride>
  </w:num>
  <w:num w:numId="19">
    <w:abstractNumId w:val="38"/>
  </w:num>
  <w:num w:numId="20">
    <w:abstractNumId w:val="34"/>
  </w:num>
  <w:num w:numId="21">
    <w:abstractNumId w:val="10"/>
  </w:num>
  <w:num w:numId="22">
    <w:abstractNumId w:val="17"/>
  </w:num>
  <w:num w:numId="23">
    <w:abstractNumId w:val="30"/>
  </w:num>
  <w:num w:numId="24">
    <w:abstractNumId w:val="40"/>
  </w:num>
  <w:num w:numId="25">
    <w:abstractNumId w:val="31"/>
  </w:num>
  <w:num w:numId="26">
    <w:abstractNumId w:val="25"/>
  </w:num>
  <w:num w:numId="27">
    <w:abstractNumId w:val="36"/>
  </w:num>
  <w:num w:numId="28">
    <w:abstractNumId w:val="21"/>
  </w:num>
  <w:num w:numId="29">
    <w:abstractNumId w:val="16"/>
  </w:num>
  <w:num w:numId="30">
    <w:abstractNumId w:val="24"/>
  </w:num>
  <w:num w:numId="31">
    <w:abstractNumId w:val="39"/>
  </w:num>
  <w:num w:numId="32">
    <w:abstractNumId w:val="26"/>
  </w:num>
  <w:num w:numId="33">
    <w:abstractNumId w:val="41"/>
  </w:num>
  <w:num w:numId="34">
    <w:abstractNumId w:val="27"/>
  </w:num>
  <w:num w:numId="35">
    <w:abstractNumId w:val="29"/>
  </w:num>
  <w:num w:numId="36">
    <w:abstractNumId w:val="32"/>
  </w:num>
  <w:num w:numId="37">
    <w:abstractNumId w:val="28"/>
  </w:num>
  <w:num w:numId="38">
    <w:abstractNumId w:val="33"/>
  </w:num>
  <w:num w:numId="39">
    <w:abstractNumId w:val="37"/>
  </w:num>
  <w:num w:numId="40">
    <w:abstractNumId w:val="35"/>
  </w:num>
  <w:num w:numId="41">
    <w:abstractNumId w:val="14"/>
  </w:num>
  <w:num w:numId="42">
    <w:abstractNumId w:val="13"/>
  </w:num>
  <w:num w:numId="43">
    <w:abstractNumId w:val="15"/>
  </w:num>
  <w:num w:numId="44">
    <w:abstractNumId w:val="11"/>
  </w:num>
  <w:num w:numId="45">
    <w:abstractNumId w:val="22"/>
  </w:num>
  <w:num w:numId="46">
    <w:abstractNumId w:val="22"/>
  </w:num>
  <w:num w:numId="47">
    <w:abstractNumId w:val="20"/>
  </w:num>
  <w:num w:numId="48">
    <w:abstractNumId w:val="12"/>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US"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2B09"/>
    <w:rsid w:val="0000145F"/>
    <w:rsid w:val="00002C7D"/>
    <w:rsid w:val="00003DAA"/>
    <w:rsid w:val="00004285"/>
    <w:rsid w:val="00004CF9"/>
    <w:rsid w:val="000063A5"/>
    <w:rsid w:val="0001196E"/>
    <w:rsid w:val="00011D3A"/>
    <w:rsid w:val="000139C5"/>
    <w:rsid w:val="00013C06"/>
    <w:rsid w:val="00013FE7"/>
    <w:rsid w:val="00016DF2"/>
    <w:rsid w:val="000176B3"/>
    <w:rsid w:val="00017F00"/>
    <w:rsid w:val="00023A84"/>
    <w:rsid w:val="00025A31"/>
    <w:rsid w:val="00030B75"/>
    <w:rsid w:val="000328E6"/>
    <w:rsid w:val="00034068"/>
    <w:rsid w:val="00035641"/>
    <w:rsid w:val="0003756A"/>
    <w:rsid w:val="0004001F"/>
    <w:rsid w:val="00040327"/>
    <w:rsid w:val="00041920"/>
    <w:rsid w:val="00042742"/>
    <w:rsid w:val="00042BE1"/>
    <w:rsid w:val="00043A06"/>
    <w:rsid w:val="00044511"/>
    <w:rsid w:val="00044581"/>
    <w:rsid w:val="000450FF"/>
    <w:rsid w:val="000454E2"/>
    <w:rsid w:val="0004582C"/>
    <w:rsid w:val="000514EE"/>
    <w:rsid w:val="000517C9"/>
    <w:rsid w:val="0005253F"/>
    <w:rsid w:val="00053F21"/>
    <w:rsid w:val="0005432C"/>
    <w:rsid w:val="00055492"/>
    <w:rsid w:val="000555DB"/>
    <w:rsid w:val="00056EED"/>
    <w:rsid w:val="00057226"/>
    <w:rsid w:val="000604C7"/>
    <w:rsid w:val="000608A0"/>
    <w:rsid w:val="000620A4"/>
    <w:rsid w:val="00062EDA"/>
    <w:rsid w:val="00064315"/>
    <w:rsid w:val="00064419"/>
    <w:rsid w:val="00065F39"/>
    <w:rsid w:val="0006791C"/>
    <w:rsid w:val="00071FFE"/>
    <w:rsid w:val="00074128"/>
    <w:rsid w:val="000773A0"/>
    <w:rsid w:val="000814CE"/>
    <w:rsid w:val="00082245"/>
    <w:rsid w:val="00085091"/>
    <w:rsid w:val="00086513"/>
    <w:rsid w:val="0008738C"/>
    <w:rsid w:val="00091939"/>
    <w:rsid w:val="00092CF6"/>
    <w:rsid w:val="00094326"/>
    <w:rsid w:val="00094D46"/>
    <w:rsid w:val="0009566A"/>
    <w:rsid w:val="000956E8"/>
    <w:rsid w:val="000959F3"/>
    <w:rsid w:val="0009623B"/>
    <w:rsid w:val="00096BCD"/>
    <w:rsid w:val="000974B7"/>
    <w:rsid w:val="000A0C0E"/>
    <w:rsid w:val="000A2B8C"/>
    <w:rsid w:val="000A4BBE"/>
    <w:rsid w:val="000A646C"/>
    <w:rsid w:val="000A66E9"/>
    <w:rsid w:val="000A732D"/>
    <w:rsid w:val="000A7B48"/>
    <w:rsid w:val="000B2166"/>
    <w:rsid w:val="000B31D5"/>
    <w:rsid w:val="000B59D2"/>
    <w:rsid w:val="000B79AA"/>
    <w:rsid w:val="000C1128"/>
    <w:rsid w:val="000C1309"/>
    <w:rsid w:val="000C1F38"/>
    <w:rsid w:val="000C46AB"/>
    <w:rsid w:val="000C49F6"/>
    <w:rsid w:val="000C5779"/>
    <w:rsid w:val="000C5812"/>
    <w:rsid w:val="000C7478"/>
    <w:rsid w:val="000C7698"/>
    <w:rsid w:val="000C7F10"/>
    <w:rsid w:val="000D0826"/>
    <w:rsid w:val="000D47C6"/>
    <w:rsid w:val="000D4A37"/>
    <w:rsid w:val="000D4DEE"/>
    <w:rsid w:val="000D5E2C"/>
    <w:rsid w:val="000D6E6A"/>
    <w:rsid w:val="000E0A9B"/>
    <w:rsid w:val="000E1656"/>
    <w:rsid w:val="000E1A23"/>
    <w:rsid w:val="000E1BD3"/>
    <w:rsid w:val="000E2519"/>
    <w:rsid w:val="000E6CEE"/>
    <w:rsid w:val="000E737A"/>
    <w:rsid w:val="000E764B"/>
    <w:rsid w:val="000E7E6D"/>
    <w:rsid w:val="000F09AB"/>
    <w:rsid w:val="000F26AB"/>
    <w:rsid w:val="000F4915"/>
    <w:rsid w:val="000F6F4E"/>
    <w:rsid w:val="000F7086"/>
    <w:rsid w:val="000F7B9F"/>
    <w:rsid w:val="0010462F"/>
    <w:rsid w:val="001061BC"/>
    <w:rsid w:val="0010639A"/>
    <w:rsid w:val="00107131"/>
    <w:rsid w:val="00107462"/>
    <w:rsid w:val="001134C6"/>
    <w:rsid w:val="0011360B"/>
    <w:rsid w:val="00113A1D"/>
    <w:rsid w:val="00113B14"/>
    <w:rsid w:val="00113CF1"/>
    <w:rsid w:val="00116E1D"/>
    <w:rsid w:val="00121117"/>
    <w:rsid w:val="00121D92"/>
    <w:rsid w:val="001228F8"/>
    <w:rsid w:val="00122920"/>
    <w:rsid w:val="00124667"/>
    <w:rsid w:val="00124BFC"/>
    <w:rsid w:val="00125804"/>
    <w:rsid w:val="00126AFD"/>
    <w:rsid w:val="00126EFE"/>
    <w:rsid w:val="00131C20"/>
    <w:rsid w:val="0013391A"/>
    <w:rsid w:val="00133921"/>
    <w:rsid w:val="001355A5"/>
    <w:rsid w:val="001378C3"/>
    <w:rsid w:val="00137F06"/>
    <w:rsid w:val="00143A04"/>
    <w:rsid w:val="00147CB9"/>
    <w:rsid w:val="00150309"/>
    <w:rsid w:val="00151CA6"/>
    <w:rsid w:val="00154246"/>
    <w:rsid w:val="00154286"/>
    <w:rsid w:val="00154342"/>
    <w:rsid w:val="00154685"/>
    <w:rsid w:val="00154DDA"/>
    <w:rsid w:val="00155056"/>
    <w:rsid w:val="00156D19"/>
    <w:rsid w:val="0015796F"/>
    <w:rsid w:val="00157AA7"/>
    <w:rsid w:val="00161301"/>
    <w:rsid w:val="00161432"/>
    <w:rsid w:val="00162B96"/>
    <w:rsid w:val="00164AA9"/>
    <w:rsid w:val="001675FE"/>
    <w:rsid w:val="001678F4"/>
    <w:rsid w:val="00171E8F"/>
    <w:rsid w:val="00172212"/>
    <w:rsid w:val="00173442"/>
    <w:rsid w:val="00177053"/>
    <w:rsid w:val="00177279"/>
    <w:rsid w:val="00182B56"/>
    <w:rsid w:val="00183B19"/>
    <w:rsid w:val="00185383"/>
    <w:rsid w:val="001856BC"/>
    <w:rsid w:val="0019073D"/>
    <w:rsid w:val="00191133"/>
    <w:rsid w:val="0019167D"/>
    <w:rsid w:val="00194057"/>
    <w:rsid w:val="00194149"/>
    <w:rsid w:val="0019509F"/>
    <w:rsid w:val="00196B22"/>
    <w:rsid w:val="0019782A"/>
    <w:rsid w:val="001A2411"/>
    <w:rsid w:val="001A5DCD"/>
    <w:rsid w:val="001A7CFE"/>
    <w:rsid w:val="001B2833"/>
    <w:rsid w:val="001B2C25"/>
    <w:rsid w:val="001B3693"/>
    <w:rsid w:val="001B38A1"/>
    <w:rsid w:val="001B3B70"/>
    <w:rsid w:val="001B5780"/>
    <w:rsid w:val="001B667D"/>
    <w:rsid w:val="001B69F7"/>
    <w:rsid w:val="001B6CEC"/>
    <w:rsid w:val="001C0788"/>
    <w:rsid w:val="001C0C02"/>
    <w:rsid w:val="001C1361"/>
    <w:rsid w:val="001C4220"/>
    <w:rsid w:val="001D042F"/>
    <w:rsid w:val="001D3907"/>
    <w:rsid w:val="001D61D0"/>
    <w:rsid w:val="001D7116"/>
    <w:rsid w:val="001E15B7"/>
    <w:rsid w:val="001E180B"/>
    <w:rsid w:val="001E4B6C"/>
    <w:rsid w:val="001E5F93"/>
    <w:rsid w:val="001E699D"/>
    <w:rsid w:val="001E77AD"/>
    <w:rsid w:val="001E7830"/>
    <w:rsid w:val="001F1CE2"/>
    <w:rsid w:val="001F3DBF"/>
    <w:rsid w:val="001F462A"/>
    <w:rsid w:val="001F7ECB"/>
    <w:rsid w:val="00206AFD"/>
    <w:rsid w:val="00207663"/>
    <w:rsid w:val="00210D42"/>
    <w:rsid w:val="00211600"/>
    <w:rsid w:val="00211603"/>
    <w:rsid w:val="002118FF"/>
    <w:rsid w:val="0021237E"/>
    <w:rsid w:val="00215DB8"/>
    <w:rsid w:val="002170A9"/>
    <w:rsid w:val="00221006"/>
    <w:rsid w:val="002218B3"/>
    <w:rsid w:val="00221F91"/>
    <w:rsid w:val="0022464D"/>
    <w:rsid w:val="002255E8"/>
    <w:rsid w:val="002274E1"/>
    <w:rsid w:val="00227805"/>
    <w:rsid w:val="00227DF2"/>
    <w:rsid w:val="00235525"/>
    <w:rsid w:val="002410A1"/>
    <w:rsid w:val="00241FB7"/>
    <w:rsid w:val="00244462"/>
    <w:rsid w:val="0024450E"/>
    <w:rsid w:val="00245EB2"/>
    <w:rsid w:val="00245EC6"/>
    <w:rsid w:val="00246C4C"/>
    <w:rsid w:val="00247540"/>
    <w:rsid w:val="00251535"/>
    <w:rsid w:val="00252A60"/>
    <w:rsid w:val="00255521"/>
    <w:rsid w:val="0025585D"/>
    <w:rsid w:val="002569B4"/>
    <w:rsid w:val="002613A5"/>
    <w:rsid w:val="002634F7"/>
    <w:rsid w:val="002644B0"/>
    <w:rsid w:val="0026582C"/>
    <w:rsid w:val="00270FD0"/>
    <w:rsid w:val="0027215A"/>
    <w:rsid w:val="0027623F"/>
    <w:rsid w:val="0027667F"/>
    <w:rsid w:val="0027692C"/>
    <w:rsid w:val="00281846"/>
    <w:rsid w:val="00284E3F"/>
    <w:rsid w:val="0028614F"/>
    <w:rsid w:val="0028715C"/>
    <w:rsid w:val="002936D3"/>
    <w:rsid w:val="00295D1E"/>
    <w:rsid w:val="0029645A"/>
    <w:rsid w:val="002968A2"/>
    <w:rsid w:val="00297813"/>
    <w:rsid w:val="0029782B"/>
    <w:rsid w:val="00297D1C"/>
    <w:rsid w:val="002A0268"/>
    <w:rsid w:val="002A2AA8"/>
    <w:rsid w:val="002A2C14"/>
    <w:rsid w:val="002A45AD"/>
    <w:rsid w:val="002A4EBD"/>
    <w:rsid w:val="002A6CD9"/>
    <w:rsid w:val="002A6CE3"/>
    <w:rsid w:val="002A7DC4"/>
    <w:rsid w:val="002B01AD"/>
    <w:rsid w:val="002B04A4"/>
    <w:rsid w:val="002B3482"/>
    <w:rsid w:val="002B3B25"/>
    <w:rsid w:val="002B5267"/>
    <w:rsid w:val="002B549A"/>
    <w:rsid w:val="002B60A1"/>
    <w:rsid w:val="002B6503"/>
    <w:rsid w:val="002C1571"/>
    <w:rsid w:val="002C2165"/>
    <w:rsid w:val="002C3EE7"/>
    <w:rsid w:val="002C4324"/>
    <w:rsid w:val="002C4743"/>
    <w:rsid w:val="002C5DEB"/>
    <w:rsid w:val="002D01AE"/>
    <w:rsid w:val="002D28CB"/>
    <w:rsid w:val="002D5114"/>
    <w:rsid w:val="002D5451"/>
    <w:rsid w:val="002D5CB4"/>
    <w:rsid w:val="002E0D61"/>
    <w:rsid w:val="002E13EF"/>
    <w:rsid w:val="002E1BE5"/>
    <w:rsid w:val="002E48E2"/>
    <w:rsid w:val="002E5206"/>
    <w:rsid w:val="002E5A54"/>
    <w:rsid w:val="002E5CCE"/>
    <w:rsid w:val="002E5D53"/>
    <w:rsid w:val="002F2698"/>
    <w:rsid w:val="002F361B"/>
    <w:rsid w:val="002F46A5"/>
    <w:rsid w:val="002F61C8"/>
    <w:rsid w:val="0030011E"/>
    <w:rsid w:val="00300573"/>
    <w:rsid w:val="003030D3"/>
    <w:rsid w:val="00305044"/>
    <w:rsid w:val="00305753"/>
    <w:rsid w:val="003067FC"/>
    <w:rsid w:val="0030702B"/>
    <w:rsid w:val="00307308"/>
    <w:rsid w:val="0031009E"/>
    <w:rsid w:val="00310103"/>
    <w:rsid w:val="0031243B"/>
    <w:rsid w:val="0031364C"/>
    <w:rsid w:val="00313B90"/>
    <w:rsid w:val="00313F66"/>
    <w:rsid w:val="00315724"/>
    <w:rsid w:val="0031577C"/>
    <w:rsid w:val="003165EE"/>
    <w:rsid w:val="00320899"/>
    <w:rsid w:val="00320EF4"/>
    <w:rsid w:val="00321C40"/>
    <w:rsid w:val="00322FD4"/>
    <w:rsid w:val="0032314E"/>
    <w:rsid w:val="00323563"/>
    <w:rsid w:val="0032358D"/>
    <w:rsid w:val="003257B9"/>
    <w:rsid w:val="0033051D"/>
    <w:rsid w:val="0033129E"/>
    <w:rsid w:val="00331B8D"/>
    <w:rsid w:val="00333225"/>
    <w:rsid w:val="00335419"/>
    <w:rsid w:val="00335E3C"/>
    <w:rsid w:val="003371B1"/>
    <w:rsid w:val="00337BE7"/>
    <w:rsid w:val="00341900"/>
    <w:rsid w:val="00344D53"/>
    <w:rsid w:val="00345877"/>
    <w:rsid w:val="00346054"/>
    <w:rsid w:val="0034653C"/>
    <w:rsid w:val="00350BCE"/>
    <w:rsid w:val="00352A5F"/>
    <w:rsid w:val="0035513A"/>
    <w:rsid w:val="00356375"/>
    <w:rsid w:val="00356EA8"/>
    <w:rsid w:val="00357185"/>
    <w:rsid w:val="00362B9E"/>
    <w:rsid w:val="00363F51"/>
    <w:rsid w:val="0036406C"/>
    <w:rsid w:val="00366426"/>
    <w:rsid w:val="00367BBF"/>
    <w:rsid w:val="0037187F"/>
    <w:rsid w:val="00374C51"/>
    <w:rsid w:val="0037539B"/>
    <w:rsid w:val="00381550"/>
    <w:rsid w:val="00382DB4"/>
    <w:rsid w:val="003875AB"/>
    <w:rsid w:val="0038772C"/>
    <w:rsid w:val="003906E8"/>
    <w:rsid w:val="003909B7"/>
    <w:rsid w:val="00390FF1"/>
    <w:rsid w:val="003915E8"/>
    <w:rsid w:val="00393728"/>
    <w:rsid w:val="00394E09"/>
    <w:rsid w:val="00395047"/>
    <w:rsid w:val="00395416"/>
    <w:rsid w:val="00397C40"/>
    <w:rsid w:val="00397FD6"/>
    <w:rsid w:val="003A017D"/>
    <w:rsid w:val="003A191B"/>
    <w:rsid w:val="003A26B5"/>
    <w:rsid w:val="003A5C35"/>
    <w:rsid w:val="003B022B"/>
    <w:rsid w:val="003B36BA"/>
    <w:rsid w:val="003B5785"/>
    <w:rsid w:val="003B5861"/>
    <w:rsid w:val="003C1D02"/>
    <w:rsid w:val="003C2668"/>
    <w:rsid w:val="003C2907"/>
    <w:rsid w:val="003C3026"/>
    <w:rsid w:val="003C3C24"/>
    <w:rsid w:val="003C44AB"/>
    <w:rsid w:val="003C4FA9"/>
    <w:rsid w:val="003C7D20"/>
    <w:rsid w:val="003D01F9"/>
    <w:rsid w:val="003D09C6"/>
    <w:rsid w:val="003D0A22"/>
    <w:rsid w:val="003D1023"/>
    <w:rsid w:val="003D27B2"/>
    <w:rsid w:val="003D3EE9"/>
    <w:rsid w:val="003D5CD1"/>
    <w:rsid w:val="003D5CF4"/>
    <w:rsid w:val="003D5D85"/>
    <w:rsid w:val="003E0B4A"/>
    <w:rsid w:val="003E0F0B"/>
    <w:rsid w:val="003E2150"/>
    <w:rsid w:val="003E3D8B"/>
    <w:rsid w:val="003E4B3B"/>
    <w:rsid w:val="003E4BCD"/>
    <w:rsid w:val="003E6202"/>
    <w:rsid w:val="003E75B9"/>
    <w:rsid w:val="003F3A09"/>
    <w:rsid w:val="003F42B3"/>
    <w:rsid w:val="003F48CE"/>
    <w:rsid w:val="003F62B2"/>
    <w:rsid w:val="003F714C"/>
    <w:rsid w:val="003F7D17"/>
    <w:rsid w:val="003F7DA4"/>
    <w:rsid w:val="00400186"/>
    <w:rsid w:val="00400287"/>
    <w:rsid w:val="00400ECC"/>
    <w:rsid w:val="00401C3B"/>
    <w:rsid w:val="0040579B"/>
    <w:rsid w:val="004064B9"/>
    <w:rsid w:val="004113F3"/>
    <w:rsid w:val="004116E3"/>
    <w:rsid w:val="00411FE8"/>
    <w:rsid w:val="004138CD"/>
    <w:rsid w:val="00413AB3"/>
    <w:rsid w:val="0041450B"/>
    <w:rsid w:val="00415FAC"/>
    <w:rsid w:val="0041795A"/>
    <w:rsid w:val="0042011F"/>
    <w:rsid w:val="004240D1"/>
    <w:rsid w:val="00425BDA"/>
    <w:rsid w:val="004305E0"/>
    <w:rsid w:val="00431210"/>
    <w:rsid w:val="00432B09"/>
    <w:rsid w:val="004335B6"/>
    <w:rsid w:val="00435CF9"/>
    <w:rsid w:val="0043689F"/>
    <w:rsid w:val="00436B94"/>
    <w:rsid w:val="00437533"/>
    <w:rsid w:val="00437E52"/>
    <w:rsid w:val="004402B1"/>
    <w:rsid w:val="00440FEA"/>
    <w:rsid w:val="0044288E"/>
    <w:rsid w:val="00442CFB"/>
    <w:rsid w:val="0044371F"/>
    <w:rsid w:val="00443FFF"/>
    <w:rsid w:val="004440A8"/>
    <w:rsid w:val="004444C9"/>
    <w:rsid w:val="00444B2A"/>
    <w:rsid w:val="00445044"/>
    <w:rsid w:val="0044593F"/>
    <w:rsid w:val="004478AE"/>
    <w:rsid w:val="0045114D"/>
    <w:rsid w:val="00451459"/>
    <w:rsid w:val="00453E56"/>
    <w:rsid w:val="004576A1"/>
    <w:rsid w:val="00460AC7"/>
    <w:rsid w:val="00462759"/>
    <w:rsid w:val="00466275"/>
    <w:rsid w:val="004662A7"/>
    <w:rsid w:val="00466BEF"/>
    <w:rsid w:val="00466C13"/>
    <w:rsid w:val="0047116B"/>
    <w:rsid w:val="00471423"/>
    <w:rsid w:val="00471439"/>
    <w:rsid w:val="00472499"/>
    <w:rsid w:val="004729E3"/>
    <w:rsid w:val="0047326F"/>
    <w:rsid w:val="00474846"/>
    <w:rsid w:val="0047588F"/>
    <w:rsid w:val="00476520"/>
    <w:rsid w:val="004769F3"/>
    <w:rsid w:val="00477AFD"/>
    <w:rsid w:val="00477F2F"/>
    <w:rsid w:val="00480944"/>
    <w:rsid w:val="00483EBF"/>
    <w:rsid w:val="00483EDB"/>
    <w:rsid w:val="00485F21"/>
    <w:rsid w:val="00486F85"/>
    <w:rsid w:val="00487564"/>
    <w:rsid w:val="004877A9"/>
    <w:rsid w:val="004900D1"/>
    <w:rsid w:val="00490634"/>
    <w:rsid w:val="004915E2"/>
    <w:rsid w:val="004925A2"/>
    <w:rsid w:val="00495020"/>
    <w:rsid w:val="0049581E"/>
    <w:rsid w:val="004A4DB8"/>
    <w:rsid w:val="004A5A91"/>
    <w:rsid w:val="004A61CA"/>
    <w:rsid w:val="004A7277"/>
    <w:rsid w:val="004A7D92"/>
    <w:rsid w:val="004B1A32"/>
    <w:rsid w:val="004B23F3"/>
    <w:rsid w:val="004B3B78"/>
    <w:rsid w:val="004B4663"/>
    <w:rsid w:val="004B46B7"/>
    <w:rsid w:val="004B483D"/>
    <w:rsid w:val="004B4991"/>
    <w:rsid w:val="004B65D5"/>
    <w:rsid w:val="004B711A"/>
    <w:rsid w:val="004B7813"/>
    <w:rsid w:val="004C255B"/>
    <w:rsid w:val="004C612B"/>
    <w:rsid w:val="004C74ED"/>
    <w:rsid w:val="004C77EB"/>
    <w:rsid w:val="004D0A5A"/>
    <w:rsid w:val="004D15C1"/>
    <w:rsid w:val="004D1AEC"/>
    <w:rsid w:val="004D36F7"/>
    <w:rsid w:val="004D4385"/>
    <w:rsid w:val="004D453F"/>
    <w:rsid w:val="004D4799"/>
    <w:rsid w:val="004D6F7D"/>
    <w:rsid w:val="004D7157"/>
    <w:rsid w:val="004E4CA1"/>
    <w:rsid w:val="004E4F92"/>
    <w:rsid w:val="004E5CBE"/>
    <w:rsid w:val="004E60EF"/>
    <w:rsid w:val="004F1B49"/>
    <w:rsid w:val="004F3BF4"/>
    <w:rsid w:val="004F55D2"/>
    <w:rsid w:val="004F5CEB"/>
    <w:rsid w:val="004F67D9"/>
    <w:rsid w:val="00504F7A"/>
    <w:rsid w:val="00505FD6"/>
    <w:rsid w:val="00506A2C"/>
    <w:rsid w:val="0050755F"/>
    <w:rsid w:val="0051181E"/>
    <w:rsid w:val="0051183A"/>
    <w:rsid w:val="00513926"/>
    <w:rsid w:val="00513F3F"/>
    <w:rsid w:val="0051545F"/>
    <w:rsid w:val="00515B33"/>
    <w:rsid w:val="005161D6"/>
    <w:rsid w:val="005222E2"/>
    <w:rsid w:val="00523474"/>
    <w:rsid w:val="005235BA"/>
    <w:rsid w:val="00524CD2"/>
    <w:rsid w:val="00525C18"/>
    <w:rsid w:val="0052786E"/>
    <w:rsid w:val="005314CC"/>
    <w:rsid w:val="0053161A"/>
    <w:rsid w:val="00531DEA"/>
    <w:rsid w:val="005346DF"/>
    <w:rsid w:val="00534AAA"/>
    <w:rsid w:val="00541685"/>
    <w:rsid w:val="00541DA9"/>
    <w:rsid w:val="00542146"/>
    <w:rsid w:val="00545735"/>
    <w:rsid w:val="0054752B"/>
    <w:rsid w:val="00547966"/>
    <w:rsid w:val="005517BF"/>
    <w:rsid w:val="0055211C"/>
    <w:rsid w:val="005539A4"/>
    <w:rsid w:val="00564E55"/>
    <w:rsid w:val="00565601"/>
    <w:rsid w:val="00565C26"/>
    <w:rsid w:val="00566229"/>
    <w:rsid w:val="00567222"/>
    <w:rsid w:val="00567F79"/>
    <w:rsid w:val="005700D0"/>
    <w:rsid w:val="0057100E"/>
    <w:rsid w:val="005712AE"/>
    <w:rsid w:val="00573DEC"/>
    <w:rsid w:val="00574BB6"/>
    <w:rsid w:val="0057524F"/>
    <w:rsid w:val="00576701"/>
    <w:rsid w:val="00581EC2"/>
    <w:rsid w:val="005843E2"/>
    <w:rsid w:val="00586E6E"/>
    <w:rsid w:val="00586FB1"/>
    <w:rsid w:val="00590235"/>
    <w:rsid w:val="00590F1D"/>
    <w:rsid w:val="005913F5"/>
    <w:rsid w:val="0059189E"/>
    <w:rsid w:val="0059247A"/>
    <w:rsid w:val="00592847"/>
    <w:rsid w:val="00595AA5"/>
    <w:rsid w:val="005A0129"/>
    <w:rsid w:val="005A188F"/>
    <w:rsid w:val="005A4C65"/>
    <w:rsid w:val="005A4DC4"/>
    <w:rsid w:val="005A747E"/>
    <w:rsid w:val="005A7543"/>
    <w:rsid w:val="005B02FC"/>
    <w:rsid w:val="005B0E66"/>
    <w:rsid w:val="005B390B"/>
    <w:rsid w:val="005B6B9A"/>
    <w:rsid w:val="005C1F19"/>
    <w:rsid w:val="005C23BF"/>
    <w:rsid w:val="005C35A1"/>
    <w:rsid w:val="005C4226"/>
    <w:rsid w:val="005C4D68"/>
    <w:rsid w:val="005C5AB5"/>
    <w:rsid w:val="005C5D80"/>
    <w:rsid w:val="005C743A"/>
    <w:rsid w:val="005D0117"/>
    <w:rsid w:val="005D05D0"/>
    <w:rsid w:val="005D0FFF"/>
    <w:rsid w:val="005D11E1"/>
    <w:rsid w:val="005D1CEB"/>
    <w:rsid w:val="005D1DF5"/>
    <w:rsid w:val="005D25D2"/>
    <w:rsid w:val="005D3A43"/>
    <w:rsid w:val="005D4AF7"/>
    <w:rsid w:val="005E2513"/>
    <w:rsid w:val="005E3976"/>
    <w:rsid w:val="005E3B28"/>
    <w:rsid w:val="005E4B6B"/>
    <w:rsid w:val="005E5CAC"/>
    <w:rsid w:val="005E6681"/>
    <w:rsid w:val="005E6804"/>
    <w:rsid w:val="005E6F4F"/>
    <w:rsid w:val="005F14CB"/>
    <w:rsid w:val="005F1E41"/>
    <w:rsid w:val="005F1FFF"/>
    <w:rsid w:val="005F35C9"/>
    <w:rsid w:val="005F5D53"/>
    <w:rsid w:val="005F71E1"/>
    <w:rsid w:val="00600F8B"/>
    <w:rsid w:val="0060223B"/>
    <w:rsid w:val="006032D6"/>
    <w:rsid w:val="00604EFD"/>
    <w:rsid w:val="006059D9"/>
    <w:rsid w:val="00606E9F"/>
    <w:rsid w:val="00613BEC"/>
    <w:rsid w:val="00615040"/>
    <w:rsid w:val="00615780"/>
    <w:rsid w:val="006158A3"/>
    <w:rsid w:val="00615DA2"/>
    <w:rsid w:val="00616480"/>
    <w:rsid w:val="00616B69"/>
    <w:rsid w:val="0062100B"/>
    <w:rsid w:val="00626A0C"/>
    <w:rsid w:val="00627608"/>
    <w:rsid w:val="0063333F"/>
    <w:rsid w:val="0063516B"/>
    <w:rsid w:val="00637979"/>
    <w:rsid w:val="00637EC5"/>
    <w:rsid w:val="00640D29"/>
    <w:rsid w:val="006419F6"/>
    <w:rsid w:val="006426E8"/>
    <w:rsid w:val="00643F13"/>
    <w:rsid w:val="006442A4"/>
    <w:rsid w:val="00650149"/>
    <w:rsid w:val="00650C60"/>
    <w:rsid w:val="006512E1"/>
    <w:rsid w:val="006515A1"/>
    <w:rsid w:val="00651F46"/>
    <w:rsid w:val="00652187"/>
    <w:rsid w:val="00652915"/>
    <w:rsid w:val="0065414B"/>
    <w:rsid w:val="0065471C"/>
    <w:rsid w:val="00656921"/>
    <w:rsid w:val="00662B9C"/>
    <w:rsid w:val="00662E4F"/>
    <w:rsid w:val="00662EA7"/>
    <w:rsid w:val="006645EF"/>
    <w:rsid w:val="0066480F"/>
    <w:rsid w:val="00666190"/>
    <w:rsid w:val="006661F2"/>
    <w:rsid w:val="00670D61"/>
    <w:rsid w:val="006718FD"/>
    <w:rsid w:val="00672F0A"/>
    <w:rsid w:val="00672F3E"/>
    <w:rsid w:val="006730F2"/>
    <w:rsid w:val="00674DCE"/>
    <w:rsid w:val="00675BF9"/>
    <w:rsid w:val="0067691A"/>
    <w:rsid w:val="00682889"/>
    <w:rsid w:val="00682FD9"/>
    <w:rsid w:val="00686473"/>
    <w:rsid w:val="00692E0B"/>
    <w:rsid w:val="0069318F"/>
    <w:rsid w:val="0069380F"/>
    <w:rsid w:val="00694A69"/>
    <w:rsid w:val="006A05E9"/>
    <w:rsid w:val="006A23AB"/>
    <w:rsid w:val="006A2BBF"/>
    <w:rsid w:val="006A303A"/>
    <w:rsid w:val="006A32F0"/>
    <w:rsid w:val="006A496C"/>
    <w:rsid w:val="006A4E49"/>
    <w:rsid w:val="006B0BCF"/>
    <w:rsid w:val="006B6207"/>
    <w:rsid w:val="006C0E5E"/>
    <w:rsid w:val="006C1466"/>
    <w:rsid w:val="006C406F"/>
    <w:rsid w:val="006C5456"/>
    <w:rsid w:val="006C57EC"/>
    <w:rsid w:val="006D0BFC"/>
    <w:rsid w:val="006D0CB0"/>
    <w:rsid w:val="006D1C9C"/>
    <w:rsid w:val="006D22EC"/>
    <w:rsid w:val="006D57E8"/>
    <w:rsid w:val="006D5FB6"/>
    <w:rsid w:val="006E1868"/>
    <w:rsid w:val="006E3828"/>
    <w:rsid w:val="006E695A"/>
    <w:rsid w:val="006F1440"/>
    <w:rsid w:val="006F2DBC"/>
    <w:rsid w:val="006F45B0"/>
    <w:rsid w:val="006F46BA"/>
    <w:rsid w:val="006F6CFC"/>
    <w:rsid w:val="007023E2"/>
    <w:rsid w:val="00702780"/>
    <w:rsid w:val="0070392D"/>
    <w:rsid w:val="00703E09"/>
    <w:rsid w:val="00705151"/>
    <w:rsid w:val="0071040F"/>
    <w:rsid w:val="00710732"/>
    <w:rsid w:val="00710E07"/>
    <w:rsid w:val="007152F2"/>
    <w:rsid w:val="00715DA2"/>
    <w:rsid w:val="00716062"/>
    <w:rsid w:val="00721E49"/>
    <w:rsid w:val="0072331F"/>
    <w:rsid w:val="00724546"/>
    <w:rsid w:val="0072477F"/>
    <w:rsid w:val="00725A33"/>
    <w:rsid w:val="00725F13"/>
    <w:rsid w:val="0072734A"/>
    <w:rsid w:val="00727F27"/>
    <w:rsid w:val="00731A0D"/>
    <w:rsid w:val="007322A2"/>
    <w:rsid w:val="007339BB"/>
    <w:rsid w:val="00733CE8"/>
    <w:rsid w:val="00733DDD"/>
    <w:rsid w:val="00733FA1"/>
    <w:rsid w:val="0073495F"/>
    <w:rsid w:val="0073602F"/>
    <w:rsid w:val="00736286"/>
    <w:rsid w:val="007369D5"/>
    <w:rsid w:val="0074185D"/>
    <w:rsid w:val="00742DE1"/>
    <w:rsid w:val="00743919"/>
    <w:rsid w:val="00743C02"/>
    <w:rsid w:val="00746308"/>
    <w:rsid w:val="00747854"/>
    <w:rsid w:val="00752F36"/>
    <w:rsid w:val="00754125"/>
    <w:rsid w:val="0075677A"/>
    <w:rsid w:val="0076229D"/>
    <w:rsid w:val="00763AF7"/>
    <w:rsid w:val="0076722B"/>
    <w:rsid w:val="007738BE"/>
    <w:rsid w:val="00775AB1"/>
    <w:rsid w:val="007817A0"/>
    <w:rsid w:val="00783DAD"/>
    <w:rsid w:val="00783DF2"/>
    <w:rsid w:val="00784C97"/>
    <w:rsid w:val="007855DC"/>
    <w:rsid w:val="00787A92"/>
    <w:rsid w:val="00794BFA"/>
    <w:rsid w:val="00796214"/>
    <w:rsid w:val="007A2A52"/>
    <w:rsid w:val="007A2FE5"/>
    <w:rsid w:val="007A45A9"/>
    <w:rsid w:val="007A48C7"/>
    <w:rsid w:val="007A7BAE"/>
    <w:rsid w:val="007A7C30"/>
    <w:rsid w:val="007B13C7"/>
    <w:rsid w:val="007B36B5"/>
    <w:rsid w:val="007B6CE3"/>
    <w:rsid w:val="007C0C46"/>
    <w:rsid w:val="007C26E7"/>
    <w:rsid w:val="007C2B19"/>
    <w:rsid w:val="007C30C7"/>
    <w:rsid w:val="007C78B9"/>
    <w:rsid w:val="007C7E94"/>
    <w:rsid w:val="007D0BF6"/>
    <w:rsid w:val="007D12EC"/>
    <w:rsid w:val="007D2F94"/>
    <w:rsid w:val="007D3757"/>
    <w:rsid w:val="007D5347"/>
    <w:rsid w:val="007E1EE6"/>
    <w:rsid w:val="007E1F36"/>
    <w:rsid w:val="007E6DFD"/>
    <w:rsid w:val="007E6F36"/>
    <w:rsid w:val="007E7275"/>
    <w:rsid w:val="007E7B52"/>
    <w:rsid w:val="007E7DA4"/>
    <w:rsid w:val="007F1DC1"/>
    <w:rsid w:val="007F231F"/>
    <w:rsid w:val="007F26D2"/>
    <w:rsid w:val="007F2A1A"/>
    <w:rsid w:val="007F44FA"/>
    <w:rsid w:val="007F4EF9"/>
    <w:rsid w:val="007F6A87"/>
    <w:rsid w:val="007F6DD1"/>
    <w:rsid w:val="007F6E01"/>
    <w:rsid w:val="0080114F"/>
    <w:rsid w:val="0080228D"/>
    <w:rsid w:val="00802375"/>
    <w:rsid w:val="00802722"/>
    <w:rsid w:val="00803815"/>
    <w:rsid w:val="00803826"/>
    <w:rsid w:val="00803F43"/>
    <w:rsid w:val="0080467D"/>
    <w:rsid w:val="00805356"/>
    <w:rsid w:val="008057DB"/>
    <w:rsid w:val="00806B05"/>
    <w:rsid w:val="008110FF"/>
    <w:rsid w:val="00811393"/>
    <w:rsid w:val="0081154C"/>
    <w:rsid w:val="0081249B"/>
    <w:rsid w:val="008131B2"/>
    <w:rsid w:val="008149D3"/>
    <w:rsid w:val="008157EA"/>
    <w:rsid w:val="00816DA0"/>
    <w:rsid w:val="0081707C"/>
    <w:rsid w:val="008175C3"/>
    <w:rsid w:val="00820828"/>
    <w:rsid w:val="008222FC"/>
    <w:rsid w:val="008223A8"/>
    <w:rsid w:val="008240FF"/>
    <w:rsid w:val="0082496D"/>
    <w:rsid w:val="008254EC"/>
    <w:rsid w:val="0082652D"/>
    <w:rsid w:val="00826F4B"/>
    <w:rsid w:val="00827DB6"/>
    <w:rsid w:val="008301B3"/>
    <w:rsid w:val="008327DA"/>
    <w:rsid w:val="00833EB2"/>
    <w:rsid w:val="00837869"/>
    <w:rsid w:val="0084142F"/>
    <w:rsid w:val="00842F22"/>
    <w:rsid w:val="00846844"/>
    <w:rsid w:val="0084710A"/>
    <w:rsid w:val="0084780A"/>
    <w:rsid w:val="0085240E"/>
    <w:rsid w:val="00852683"/>
    <w:rsid w:val="0085301C"/>
    <w:rsid w:val="00854E44"/>
    <w:rsid w:val="00855C1A"/>
    <w:rsid w:val="00856941"/>
    <w:rsid w:val="00857BE6"/>
    <w:rsid w:val="00861ADC"/>
    <w:rsid w:val="0086316C"/>
    <w:rsid w:val="0086445F"/>
    <w:rsid w:val="00864685"/>
    <w:rsid w:val="008650DD"/>
    <w:rsid w:val="008666E3"/>
    <w:rsid w:val="00867166"/>
    <w:rsid w:val="008722DA"/>
    <w:rsid w:val="008764CA"/>
    <w:rsid w:val="0087684F"/>
    <w:rsid w:val="00876866"/>
    <w:rsid w:val="00876ED9"/>
    <w:rsid w:val="008775A3"/>
    <w:rsid w:val="00882125"/>
    <w:rsid w:val="00882E8A"/>
    <w:rsid w:val="00882FEC"/>
    <w:rsid w:val="008855BD"/>
    <w:rsid w:val="00885E3A"/>
    <w:rsid w:val="00887596"/>
    <w:rsid w:val="0088765C"/>
    <w:rsid w:val="008878AC"/>
    <w:rsid w:val="00892AA4"/>
    <w:rsid w:val="00893014"/>
    <w:rsid w:val="00893CA0"/>
    <w:rsid w:val="00895827"/>
    <w:rsid w:val="008962C5"/>
    <w:rsid w:val="00897181"/>
    <w:rsid w:val="00897B98"/>
    <w:rsid w:val="008A5AC1"/>
    <w:rsid w:val="008A6141"/>
    <w:rsid w:val="008A7D54"/>
    <w:rsid w:val="008B0B92"/>
    <w:rsid w:val="008B2484"/>
    <w:rsid w:val="008B2E64"/>
    <w:rsid w:val="008B30AC"/>
    <w:rsid w:val="008B37A1"/>
    <w:rsid w:val="008B41B1"/>
    <w:rsid w:val="008B5450"/>
    <w:rsid w:val="008B72DC"/>
    <w:rsid w:val="008B734B"/>
    <w:rsid w:val="008C30B0"/>
    <w:rsid w:val="008C3C3D"/>
    <w:rsid w:val="008C3CCE"/>
    <w:rsid w:val="008C4106"/>
    <w:rsid w:val="008D38CC"/>
    <w:rsid w:val="008D44A3"/>
    <w:rsid w:val="008D457A"/>
    <w:rsid w:val="008D5116"/>
    <w:rsid w:val="008D6544"/>
    <w:rsid w:val="008D6BCD"/>
    <w:rsid w:val="008E1C36"/>
    <w:rsid w:val="008E729B"/>
    <w:rsid w:val="008F01F3"/>
    <w:rsid w:val="008F1793"/>
    <w:rsid w:val="008F1DD1"/>
    <w:rsid w:val="008F3405"/>
    <w:rsid w:val="008F4065"/>
    <w:rsid w:val="008F4F7E"/>
    <w:rsid w:val="008F5BBD"/>
    <w:rsid w:val="008F5F26"/>
    <w:rsid w:val="008F620F"/>
    <w:rsid w:val="008F78D3"/>
    <w:rsid w:val="00901A37"/>
    <w:rsid w:val="00902990"/>
    <w:rsid w:val="00902B09"/>
    <w:rsid w:val="009033DC"/>
    <w:rsid w:val="00912D12"/>
    <w:rsid w:val="009150A1"/>
    <w:rsid w:val="00915E3A"/>
    <w:rsid w:val="009163A5"/>
    <w:rsid w:val="00917A76"/>
    <w:rsid w:val="009229DE"/>
    <w:rsid w:val="00922AA5"/>
    <w:rsid w:val="00922CF4"/>
    <w:rsid w:val="00924549"/>
    <w:rsid w:val="00924639"/>
    <w:rsid w:val="00924769"/>
    <w:rsid w:val="00926F25"/>
    <w:rsid w:val="0092701F"/>
    <w:rsid w:val="00927C2B"/>
    <w:rsid w:val="00930046"/>
    <w:rsid w:val="0093035B"/>
    <w:rsid w:val="00933608"/>
    <w:rsid w:val="00934524"/>
    <w:rsid w:val="00934D47"/>
    <w:rsid w:val="00934FE3"/>
    <w:rsid w:val="00937016"/>
    <w:rsid w:val="00942ABB"/>
    <w:rsid w:val="00944102"/>
    <w:rsid w:val="00945035"/>
    <w:rsid w:val="0094562D"/>
    <w:rsid w:val="00950CA5"/>
    <w:rsid w:val="009511B7"/>
    <w:rsid w:val="00951D34"/>
    <w:rsid w:val="00952072"/>
    <w:rsid w:val="00955A06"/>
    <w:rsid w:val="009567C7"/>
    <w:rsid w:val="00956FBE"/>
    <w:rsid w:val="0095703E"/>
    <w:rsid w:val="009628D5"/>
    <w:rsid w:val="00964667"/>
    <w:rsid w:val="00965AB2"/>
    <w:rsid w:val="00965B97"/>
    <w:rsid w:val="00966553"/>
    <w:rsid w:val="009673C1"/>
    <w:rsid w:val="00970200"/>
    <w:rsid w:val="00972BC2"/>
    <w:rsid w:val="00972E25"/>
    <w:rsid w:val="009732E0"/>
    <w:rsid w:val="009751AD"/>
    <w:rsid w:val="00976BF6"/>
    <w:rsid w:val="00981048"/>
    <w:rsid w:val="009814BF"/>
    <w:rsid w:val="00981B4D"/>
    <w:rsid w:val="00984BDC"/>
    <w:rsid w:val="00986BBF"/>
    <w:rsid w:val="00986F3A"/>
    <w:rsid w:val="009874A7"/>
    <w:rsid w:val="009909A5"/>
    <w:rsid w:val="0099255B"/>
    <w:rsid w:val="0099294F"/>
    <w:rsid w:val="0099386E"/>
    <w:rsid w:val="009949FB"/>
    <w:rsid w:val="00995AEA"/>
    <w:rsid w:val="00996879"/>
    <w:rsid w:val="009A10EC"/>
    <w:rsid w:val="009A1802"/>
    <w:rsid w:val="009A2D9D"/>
    <w:rsid w:val="009A4052"/>
    <w:rsid w:val="009A43F2"/>
    <w:rsid w:val="009A56A1"/>
    <w:rsid w:val="009A7A5C"/>
    <w:rsid w:val="009B0E5A"/>
    <w:rsid w:val="009B2713"/>
    <w:rsid w:val="009B4AC9"/>
    <w:rsid w:val="009B4FD1"/>
    <w:rsid w:val="009B6BCD"/>
    <w:rsid w:val="009C3DF9"/>
    <w:rsid w:val="009C5DC9"/>
    <w:rsid w:val="009C6BCC"/>
    <w:rsid w:val="009C750E"/>
    <w:rsid w:val="009D183D"/>
    <w:rsid w:val="009D1A9B"/>
    <w:rsid w:val="009D2670"/>
    <w:rsid w:val="009D3FBB"/>
    <w:rsid w:val="009D437B"/>
    <w:rsid w:val="009D511A"/>
    <w:rsid w:val="009D5F92"/>
    <w:rsid w:val="009D6974"/>
    <w:rsid w:val="009E0394"/>
    <w:rsid w:val="009E1527"/>
    <w:rsid w:val="009E2C9A"/>
    <w:rsid w:val="009E3743"/>
    <w:rsid w:val="009E527F"/>
    <w:rsid w:val="009E5FED"/>
    <w:rsid w:val="009E6678"/>
    <w:rsid w:val="009E68DA"/>
    <w:rsid w:val="009F03BC"/>
    <w:rsid w:val="009F0C00"/>
    <w:rsid w:val="009F136F"/>
    <w:rsid w:val="009F23D8"/>
    <w:rsid w:val="009F3E1D"/>
    <w:rsid w:val="009F4CFF"/>
    <w:rsid w:val="009F6879"/>
    <w:rsid w:val="009F70B5"/>
    <w:rsid w:val="009F70EE"/>
    <w:rsid w:val="009F7F1A"/>
    <w:rsid w:val="00A0096B"/>
    <w:rsid w:val="00A0165E"/>
    <w:rsid w:val="00A021B6"/>
    <w:rsid w:val="00A02A00"/>
    <w:rsid w:val="00A02BC5"/>
    <w:rsid w:val="00A033D1"/>
    <w:rsid w:val="00A06F8B"/>
    <w:rsid w:val="00A13056"/>
    <w:rsid w:val="00A132B1"/>
    <w:rsid w:val="00A15575"/>
    <w:rsid w:val="00A15D10"/>
    <w:rsid w:val="00A20789"/>
    <w:rsid w:val="00A2116D"/>
    <w:rsid w:val="00A22D36"/>
    <w:rsid w:val="00A25791"/>
    <w:rsid w:val="00A25A30"/>
    <w:rsid w:val="00A305B3"/>
    <w:rsid w:val="00A30BA7"/>
    <w:rsid w:val="00A3204B"/>
    <w:rsid w:val="00A322FD"/>
    <w:rsid w:val="00A330A1"/>
    <w:rsid w:val="00A35AFE"/>
    <w:rsid w:val="00A36D3C"/>
    <w:rsid w:val="00A37035"/>
    <w:rsid w:val="00A411C0"/>
    <w:rsid w:val="00A41FA5"/>
    <w:rsid w:val="00A429FF"/>
    <w:rsid w:val="00A44111"/>
    <w:rsid w:val="00A443AF"/>
    <w:rsid w:val="00A446F7"/>
    <w:rsid w:val="00A452D3"/>
    <w:rsid w:val="00A461DA"/>
    <w:rsid w:val="00A474CC"/>
    <w:rsid w:val="00A52346"/>
    <w:rsid w:val="00A53535"/>
    <w:rsid w:val="00A53FDA"/>
    <w:rsid w:val="00A54566"/>
    <w:rsid w:val="00A54868"/>
    <w:rsid w:val="00A54ADC"/>
    <w:rsid w:val="00A56414"/>
    <w:rsid w:val="00A56890"/>
    <w:rsid w:val="00A57CE1"/>
    <w:rsid w:val="00A60D0E"/>
    <w:rsid w:val="00A62048"/>
    <w:rsid w:val="00A62795"/>
    <w:rsid w:val="00A63475"/>
    <w:rsid w:val="00A6437D"/>
    <w:rsid w:val="00A66754"/>
    <w:rsid w:val="00A67186"/>
    <w:rsid w:val="00A704A4"/>
    <w:rsid w:val="00A70BAD"/>
    <w:rsid w:val="00A71689"/>
    <w:rsid w:val="00A7260B"/>
    <w:rsid w:val="00A72B6B"/>
    <w:rsid w:val="00A72FB1"/>
    <w:rsid w:val="00A733A0"/>
    <w:rsid w:val="00A74049"/>
    <w:rsid w:val="00A7603C"/>
    <w:rsid w:val="00A76550"/>
    <w:rsid w:val="00A77378"/>
    <w:rsid w:val="00A7749F"/>
    <w:rsid w:val="00A80465"/>
    <w:rsid w:val="00A81B5C"/>
    <w:rsid w:val="00A81FAE"/>
    <w:rsid w:val="00A82582"/>
    <w:rsid w:val="00A83339"/>
    <w:rsid w:val="00A872A6"/>
    <w:rsid w:val="00A91448"/>
    <w:rsid w:val="00A9154E"/>
    <w:rsid w:val="00A9499A"/>
    <w:rsid w:val="00A95228"/>
    <w:rsid w:val="00A975D9"/>
    <w:rsid w:val="00AA03B0"/>
    <w:rsid w:val="00AA07B2"/>
    <w:rsid w:val="00AA0C2A"/>
    <w:rsid w:val="00AA3047"/>
    <w:rsid w:val="00AA377E"/>
    <w:rsid w:val="00AA37B2"/>
    <w:rsid w:val="00AA679F"/>
    <w:rsid w:val="00AA7D29"/>
    <w:rsid w:val="00AB2B34"/>
    <w:rsid w:val="00AB721E"/>
    <w:rsid w:val="00AB7A97"/>
    <w:rsid w:val="00AB7D86"/>
    <w:rsid w:val="00AC1F70"/>
    <w:rsid w:val="00AC374E"/>
    <w:rsid w:val="00AC6AEB"/>
    <w:rsid w:val="00AC6CA4"/>
    <w:rsid w:val="00AC79F7"/>
    <w:rsid w:val="00AC7F04"/>
    <w:rsid w:val="00AD09EE"/>
    <w:rsid w:val="00AD0AEC"/>
    <w:rsid w:val="00AD2C8E"/>
    <w:rsid w:val="00AD2CE7"/>
    <w:rsid w:val="00AD404C"/>
    <w:rsid w:val="00AD4B70"/>
    <w:rsid w:val="00AD5CCC"/>
    <w:rsid w:val="00AD63E0"/>
    <w:rsid w:val="00AE1D77"/>
    <w:rsid w:val="00AE2600"/>
    <w:rsid w:val="00AE2C3B"/>
    <w:rsid w:val="00AE4B10"/>
    <w:rsid w:val="00AE606E"/>
    <w:rsid w:val="00AE6EB6"/>
    <w:rsid w:val="00AE7A37"/>
    <w:rsid w:val="00AF21BA"/>
    <w:rsid w:val="00AF22BB"/>
    <w:rsid w:val="00AF3B6F"/>
    <w:rsid w:val="00AF4015"/>
    <w:rsid w:val="00AF404F"/>
    <w:rsid w:val="00AF538D"/>
    <w:rsid w:val="00AF5DB1"/>
    <w:rsid w:val="00AF6906"/>
    <w:rsid w:val="00AF7915"/>
    <w:rsid w:val="00B03714"/>
    <w:rsid w:val="00B05E88"/>
    <w:rsid w:val="00B11892"/>
    <w:rsid w:val="00B12EC1"/>
    <w:rsid w:val="00B13DB8"/>
    <w:rsid w:val="00B1479A"/>
    <w:rsid w:val="00B16ED3"/>
    <w:rsid w:val="00B20CBC"/>
    <w:rsid w:val="00B2173D"/>
    <w:rsid w:val="00B25905"/>
    <w:rsid w:val="00B25FEE"/>
    <w:rsid w:val="00B2619D"/>
    <w:rsid w:val="00B304BF"/>
    <w:rsid w:val="00B30704"/>
    <w:rsid w:val="00B322FC"/>
    <w:rsid w:val="00B3446D"/>
    <w:rsid w:val="00B34EDB"/>
    <w:rsid w:val="00B367F1"/>
    <w:rsid w:val="00B40D40"/>
    <w:rsid w:val="00B428FE"/>
    <w:rsid w:val="00B43F2F"/>
    <w:rsid w:val="00B469C6"/>
    <w:rsid w:val="00B46E3D"/>
    <w:rsid w:val="00B519AD"/>
    <w:rsid w:val="00B5410A"/>
    <w:rsid w:val="00B5453D"/>
    <w:rsid w:val="00B54DD2"/>
    <w:rsid w:val="00B57781"/>
    <w:rsid w:val="00B648F7"/>
    <w:rsid w:val="00B715CE"/>
    <w:rsid w:val="00B71C2A"/>
    <w:rsid w:val="00B7351B"/>
    <w:rsid w:val="00B735A9"/>
    <w:rsid w:val="00B74E76"/>
    <w:rsid w:val="00B74EB8"/>
    <w:rsid w:val="00B7510C"/>
    <w:rsid w:val="00B75BB1"/>
    <w:rsid w:val="00B75BE6"/>
    <w:rsid w:val="00B75DB8"/>
    <w:rsid w:val="00B760FB"/>
    <w:rsid w:val="00B766FA"/>
    <w:rsid w:val="00B81571"/>
    <w:rsid w:val="00B83DD1"/>
    <w:rsid w:val="00B84B9A"/>
    <w:rsid w:val="00B84E81"/>
    <w:rsid w:val="00B8732F"/>
    <w:rsid w:val="00B8799E"/>
    <w:rsid w:val="00B90077"/>
    <w:rsid w:val="00B90BA5"/>
    <w:rsid w:val="00B90EDC"/>
    <w:rsid w:val="00B944CF"/>
    <w:rsid w:val="00B96299"/>
    <w:rsid w:val="00B9695E"/>
    <w:rsid w:val="00B96D26"/>
    <w:rsid w:val="00B96E7B"/>
    <w:rsid w:val="00BA1875"/>
    <w:rsid w:val="00BA50FF"/>
    <w:rsid w:val="00BA57CF"/>
    <w:rsid w:val="00BA740F"/>
    <w:rsid w:val="00BB007D"/>
    <w:rsid w:val="00BB154A"/>
    <w:rsid w:val="00BB296A"/>
    <w:rsid w:val="00BB3D1A"/>
    <w:rsid w:val="00BB527A"/>
    <w:rsid w:val="00BB5F62"/>
    <w:rsid w:val="00BB6056"/>
    <w:rsid w:val="00BB785A"/>
    <w:rsid w:val="00BC0009"/>
    <w:rsid w:val="00BC2E9A"/>
    <w:rsid w:val="00BC5C49"/>
    <w:rsid w:val="00BC6583"/>
    <w:rsid w:val="00BC6A78"/>
    <w:rsid w:val="00BC7880"/>
    <w:rsid w:val="00BD6225"/>
    <w:rsid w:val="00BE2150"/>
    <w:rsid w:val="00BE2C4A"/>
    <w:rsid w:val="00BF021D"/>
    <w:rsid w:val="00BF0ABB"/>
    <w:rsid w:val="00BF12B0"/>
    <w:rsid w:val="00BF1CFF"/>
    <w:rsid w:val="00BF362A"/>
    <w:rsid w:val="00BF36BD"/>
    <w:rsid w:val="00BF3DB2"/>
    <w:rsid w:val="00BF4699"/>
    <w:rsid w:val="00BF47A8"/>
    <w:rsid w:val="00BF63D2"/>
    <w:rsid w:val="00C001EB"/>
    <w:rsid w:val="00C01D17"/>
    <w:rsid w:val="00C028F7"/>
    <w:rsid w:val="00C03E74"/>
    <w:rsid w:val="00C04200"/>
    <w:rsid w:val="00C0756D"/>
    <w:rsid w:val="00C07F07"/>
    <w:rsid w:val="00C11AF3"/>
    <w:rsid w:val="00C121AF"/>
    <w:rsid w:val="00C14CB4"/>
    <w:rsid w:val="00C21234"/>
    <w:rsid w:val="00C22DDB"/>
    <w:rsid w:val="00C248CF"/>
    <w:rsid w:val="00C264E6"/>
    <w:rsid w:val="00C26549"/>
    <w:rsid w:val="00C3025E"/>
    <w:rsid w:val="00C305A6"/>
    <w:rsid w:val="00C32BCF"/>
    <w:rsid w:val="00C33454"/>
    <w:rsid w:val="00C35D0C"/>
    <w:rsid w:val="00C37400"/>
    <w:rsid w:val="00C37CB6"/>
    <w:rsid w:val="00C41E12"/>
    <w:rsid w:val="00C46FFF"/>
    <w:rsid w:val="00C475FC"/>
    <w:rsid w:val="00C501F6"/>
    <w:rsid w:val="00C50F41"/>
    <w:rsid w:val="00C53053"/>
    <w:rsid w:val="00C53718"/>
    <w:rsid w:val="00C551C6"/>
    <w:rsid w:val="00C5777C"/>
    <w:rsid w:val="00C57AB3"/>
    <w:rsid w:val="00C57FA6"/>
    <w:rsid w:val="00C62230"/>
    <w:rsid w:val="00C63967"/>
    <w:rsid w:val="00C63F74"/>
    <w:rsid w:val="00C64EB7"/>
    <w:rsid w:val="00C66FBD"/>
    <w:rsid w:val="00C67105"/>
    <w:rsid w:val="00C67964"/>
    <w:rsid w:val="00C67D03"/>
    <w:rsid w:val="00C716DF"/>
    <w:rsid w:val="00C731CB"/>
    <w:rsid w:val="00C73DCF"/>
    <w:rsid w:val="00C75436"/>
    <w:rsid w:val="00C75E52"/>
    <w:rsid w:val="00C80575"/>
    <w:rsid w:val="00C82C5A"/>
    <w:rsid w:val="00C85C00"/>
    <w:rsid w:val="00C87351"/>
    <w:rsid w:val="00C8788C"/>
    <w:rsid w:val="00C90D31"/>
    <w:rsid w:val="00C91307"/>
    <w:rsid w:val="00C91892"/>
    <w:rsid w:val="00C92713"/>
    <w:rsid w:val="00C93020"/>
    <w:rsid w:val="00C94796"/>
    <w:rsid w:val="00C94C4C"/>
    <w:rsid w:val="00C972E3"/>
    <w:rsid w:val="00C97F83"/>
    <w:rsid w:val="00CA0820"/>
    <w:rsid w:val="00CA0B28"/>
    <w:rsid w:val="00CA2C41"/>
    <w:rsid w:val="00CA31B4"/>
    <w:rsid w:val="00CA67AD"/>
    <w:rsid w:val="00CA75BC"/>
    <w:rsid w:val="00CB05D4"/>
    <w:rsid w:val="00CB0A0B"/>
    <w:rsid w:val="00CB19D5"/>
    <w:rsid w:val="00CB1A69"/>
    <w:rsid w:val="00CB2AD9"/>
    <w:rsid w:val="00CB2AE8"/>
    <w:rsid w:val="00CB2C8C"/>
    <w:rsid w:val="00CB4E7A"/>
    <w:rsid w:val="00CC08CA"/>
    <w:rsid w:val="00CC23E7"/>
    <w:rsid w:val="00CC2C6F"/>
    <w:rsid w:val="00CC2DEE"/>
    <w:rsid w:val="00CC31D1"/>
    <w:rsid w:val="00CC4341"/>
    <w:rsid w:val="00CC5299"/>
    <w:rsid w:val="00CC6A06"/>
    <w:rsid w:val="00CD0316"/>
    <w:rsid w:val="00CD1225"/>
    <w:rsid w:val="00CD2EEA"/>
    <w:rsid w:val="00CD5B5C"/>
    <w:rsid w:val="00CD64FE"/>
    <w:rsid w:val="00CD7BD1"/>
    <w:rsid w:val="00CE2277"/>
    <w:rsid w:val="00CE4CF7"/>
    <w:rsid w:val="00CE5A48"/>
    <w:rsid w:val="00CE6C04"/>
    <w:rsid w:val="00CF0143"/>
    <w:rsid w:val="00CF1F49"/>
    <w:rsid w:val="00CF331E"/>
    <w:rsid w:val="00CF3EF8"/>
    <w:rsid w:val="00CF4462"/>
    <w:rsid w:val="00CF7022"/>
    <w:rsid w:val="00D00E39"/>
    <w:rsid w:val="00D02084"/>
    <w:rsid w:val="00D034F3"/>
    <w:rsid w:val="00D03965"/>
    <w:rsid w:val="00D058F9"/>
    <w:rsid w:val="00D07689"/>
    <w:rsid w:val="00D12FCB"/>
    <w:rsid w:val="00D15401"/>
    <w:rsid w:val="00D159CF"/>
    <w:rsid w:val="00D17117"/>
    <w:rsid w:val="00D1721D"/>
    <w:rsid w:val="00D17702"/>
    <w:rsid w:val="00D22630"/>
    <w:rsid w:val="00D22F4C"/>
    <w:rsid w:val="00D24758"/>
    <w:rsid w:val="00D2634E"/>
    <w:rsid w:val="00D30FF8"/>
    <w:rsid w:val="00D31527"/>
    <w:rsid w:val="00D34813"/>
    <w:rsid w:val="00D348A5"/>
    <w:rsid w:val="00D36456"/>
    <w:rsid w:val="00D37377"/>
    <w:rsid w:val="00D41200"/>
    <w:rsid w:val="00D417D1"/>
    <w:rsid w:val="00D44684"/>
    <w:rsid w:val="00D449FF"/>
    <w:rsid w:val="00D461DF"/>
    <w:rsid w:val="00D478B5"/>
    <w:rsid w:val="00D506A6"/>
    <w:rsid w:val="00D50DB8"/>
    <w:rsid w:val="00D51572"/>
    <w:rsid w:val="00D517A4"/>
    <w:rsid w:val="00D51A1E"/>
    <w:rsid w:val="00D51FBB"/>
    <w:rsid w:val="00D52DC7"/>
    <w:rsid w:val="00D55BD6"/>
    <w:rsid w:val="00D568E3"/>
    <w:rsid w:val="00D60439"/>
    <w:rsid w:val="00D6251D"/>
    <w:rsid w:val="00D63FDB"/>
    <w:rsid w:val="00D6460E"/>
    <w:rsid w:val="00D65F06"/>
    <w:rsid w:val="00D67ED0"/>
    <w:rsid w:val="00D72586"/>
    <w:rsid w:val="00D728AE"/>
    <w:rsid w:val="00D735B8"/>
    <w:rsid w:val="00D73A8E"/>
    <w:rsid w:val="00D77202"/>
    <w:rsid w:val="00D82D72"/>
    <w:rsid w:val="00D84602"/>
    <w:rsid w:val="00D85376"/>
    <w:rsid w:val="00D85E2D"/>
    <w:rsid w:val="00D8626A"/>
    <w:rsid w:val="00D864AC"/>
    <w:rsid w:val="00D86F7D"/>
    <w:rsid w:val="00D90E2A"/>
    <w:rsid w:val="00D93267"/>
    <w:rsid w:val="00D93381"/>
    <w:rsid w:val="00D93570"/>
    <w:rsid w:val="00D940CF"/>
    <w:rsid w:val="00D94E62"/>
    <w:rsid w:val="00D9558E"/>
    <w:rsid w:val="00D956FE"/>
    <w:rsid w:val="00D96FFB"/>
    <w:rsid w:val="00DA0848"/>
    <w:rsid w:val="00DA0E74"/>
    <w:rsid w:val="00DA1E8A"/>
    <w:rsid w:val="00DA4844"/>
    <w:rsid w:val="00DA496F"/>
    <w:rsid w:val="00DA4986"/>
    <w:rsid w:val="00DA60CB"/>
    <w:rsid w:val="00DB056E"/>
    <w:rsid w:val="00DB24A8"/>
    <w:rsid w:val="00DB39FD"/>
    <w:rsid w:val="00DC05A2"/>
    <w:rsid w:val="00DC15FA"/>
    <w:rsid w:val="00DC2031"/>
    <w:rsid w:val="00DC25EE"/>
    <w:rsid w:val="00DC3E67"/>
    <w:rsid w:val="00DC62C4"/>
    <w:rsid w:val="00DD011D"/>
    <w:rsid w:val="00DD6E51"/>
    <w:rsid w:val="00DE0668"/>
    <w:rsid w:val="00DE0B54"/>
    <w:rsid w:val="00DE1FB2"/>
    <w:rsid w:val="00DE3658"/>
    <w:rsid w:val="00DE5129"/>
    <w:rsid w:val="00DE6393"/>
    <w:rsid w:val="00DF03EB"/>
    <w:rsid w:val="00DF1E7C"/>
    <w:rsid w:val="00DF3C14"/>
    <w:rsid w:val="00DF43AE"/>
    <w:rsid w:val="00DF7FB6"/>
    <w:rsid w:val="00E1373C"/>
    <w:rsid w:val="00E137E3"/>
    <w:rsid w:val="00E15498"/>
    <w:rsid w:val="00E15A3C"/>
    <w:rsid w:val="00E15A64"/>
    <w:rsid w:val="00E16828"/>
    <w:rsid w:val="00E16B84"/>
    <w:rsid w:val="00E17EFA"/>
    <w:rsid w:val="00E218EC"/>
    <w:rsid w:val="00E23451"/>
    <w:rsid w:val="00E2477D"/>
    <w:rsid w:val="00E25A47"/>
    <w:rsid w:val="00E26BFC"/>
    <w:rsid w:val="00E27F6C"/>
    <w:rsid w:val="00E3022B"/>
    <w:rsid w:val="00E31A5A"/>
    <w:rsid w:val="00E31CC0"/>
    <w:rsid w:val="00E32DEE"/>
    <w:rsid w:val="00E343EA"/>
    <w:rsid w:val="00E347FD"/>
    <w:rsid w:val="00E42F6C"/>
    <w:rsid w:val="00E46AC8"/>
    <w:rsid w:val="00E47395"/>
    <w:rsid w:val="00E506B0"/>
    <w:rsid w:val="00E51873"/>
    <w:rsid w:val="00E51C83"/>
    <w:rsid w:val="00E53CA5"/>
    <w:rsid w:val="00E54A7F"/>
    <w:rsid w:val="00E54D28"/>
    <w:rsid w:val="00E56BF7"/>
    <w:rsid w:val="00E60FB5"/>
    <w:rsid w:val="00E614E8"/>
    <w:rsid w:val="00E665EA"/>
    <w:rsid w:val="00E66634"/>
    <w:rsid w:val="00E67163"/>
    <w:rsid w:val="00E67769"/>
    <w:rsid w:val="00E677B0"/>
    <w:rsid w:val="00E67D8B"/>
    <w:rsid w:val="00E7183A"/>
    <w:rsid w:val="00E71D7E"/>
    <w:rsid w:val="00E748B3"/>
    <w:rsid w:val="00E748CC"/>
    <w:rsid w:val="00E75D11"/>
    <w:rsid w:val="00E7745F"/>
    <w:rsid w:val="00E77E6C"/>
    <w:rsid w:val="00E80C77"/>
    <w:rsid w:val="00E85370"/>
    <w:rsid w:val="00E855C2"/>
    <w:rsid w:val="00E86565"/>
    <w:rsid w:val="00E86741"/>
    <w:rsid w:val="00E87A67"/>
    <w:rsid w:val="00E90A26"/>
    <w:rsid w:val="00E92006"/>
    <w:rsid w:val="00E92A0D"/>
    <w:rsid w:val="00E939C3"/>
    <w:rsid w:val="00E9459F"/>
    <w:rsid w:val="00E95373"/>
    <w:rsid w:val="00E9677E"/>
    <w:rsid w:val="00EA1989"/>
    <w:rsid w:val="00EA4708"/>
    <w:rsid w:val="00EA4855"/>
    <w:rsid w:val="00EA68B9"/>
    <w:rsid w:val="00EB0894"/>
    <w:rsid w:val="00EB0DF3"/>
    <w:rsid w:val="00EB3773"/>
    <w:rsid w:val="00EB4F87"/>
    <w:rsid w:val="00EB51A5"/>
    <w:rsid w:val="00EB713F"/>
    <w:rsid w:val="00EC0636"/>
    <w:rsid w:val="00EC099E"/>
    <w:rsid w:val="00EC10FD"/>
    <w:rsid w:val="00EC59CE"/>
    <w:rsid w:val="00ED0450"/>
    <w:rsid w:val="00ED28D8"/>
    <w:rsid w:val="00ED34E8"/>
    <w:rsid w:val="00ED4865"/>
    <w:rsid w:val="00ED5042"/>
    <w:rsid w:val="00ED5DF3"/>
    <w:rsid w:val="00ED703A"/>
    <w:rsid w:val="00EE06CB"/>
    <w:rsid w:val="00EE16E3"/>
    <w:rsid w:val="00EE2887"/>
    <w:rsid w:val="00EE36E1"/>
    <w:rsid w:val="00EE6DD6"/>
    <w:rsid w:val="00EF0971"/>
    <w:rsid w:val="00EF0DCB"/>
    <w:rsid w:val="00EF39A8"/>
    <w:rsid w:val="00EF5772"/>
    <w:rsid w:val="00EF61FF"/>
    <w:rsid w:val="00EF7DEC"/>
    <w:rsid w:val="00EF7E1F"/>
    <w:rsid w:val="00F0063D"/>
    <w:rsid w:val="00F00C6B"/>
    <w:rsid w:val="00F021FE"/>
    <w:rsid w:val="00F02303"/>
    <w:rsid w:val="00F028CD"/>
    <w:rsid w:val="00F02D38"/>
    <w:rsid w:val="00F03911"/>
    <w:rsid w:val="00F04042"/>
    <w:rsid w:val="00F065B4"/>
    <w:rsid w:val="00F10397"/>
    <w:rsid w:val="00F10942"/>
    <w:rsid w:val="00F10E14"/>
    <w:rsid w:val="00F11E1A"/>
    <w:rsid w:val="00F136B8"/>
    <w:rsid w:val="00F14964"/>
    <w:rsid w:val="00F14C82"/>
    <w:rsid w:val="00F16ABB"/>
    <w:rsid w:val="00F22982"/>
    <w:rsid w:val="00F26E27"/>
    <w:rsid w:val="00F27CAF"/>
    <w:rsid w:val="00F30153"/>
    <w:rsid w:val="00F30993"/>
    <w:rsid w:val="00F31659"/>
    <w:rsid w:val="00F31C4D"/>
    <w:rsid w:val="00F33177"/>
    <w:rsid w:val="00F35BEF"/>
    <w:rsid w:val="00F40CCE"/>
    <w:rsid w:val="00F41157"/>
    <w:rsid w:val="00F41324"/>
    <w:rsid w:val="00F434A4"/>
    <w:rsid w:val="00F45504"/>
    <w:rsid w:val="00F4669C"/>
    <w:rsid w:val="00F5071B"/>
    <w:rsid w:val="00F50858"/>
    <w:rsid w:val="00F50BB0"/>
    <w:rsid w:val="00F5345A"/>
    <w:rsid w:val="00F57A17"/>
    <w:rsid w:val="00F61E18"/>
    <w:rsid w:val="00F6377C"/>
    <w:rsid w:val="00F66011"/>
    <w:rsid w:val="00F66131"/>
    <w:rsid w:val="00F71D9A"/>
    <w:rsid w:val="00F73BCD"/>
    <w:rsid w:val="00F748D2"/>
    <w:rsid w:val="00F74A98"/>
    <w:rsid w:val="00F81848"/>
    <w:rsid w:val="00F82EDD"/>
    <w:rsid w:val="00F83070"/>
    <w:rsid w:val="00F844B2"/>
    <w:rsid w:val="00F91BD6"/>
    <w:rsid w:val="00F93137"/>
    <w:rsid w:val="00F940C5"/>
    <w:rsid w:val="00FA0514"/>
    <w:rsid w:val="00FA0CD9"/>
    <w:rsid w:val="00FA1025"/>
    <w:rsid w:val="00FA109A"/>
    <w:rsid w:val="00FA10A6"/>
    <w:rsid w:val="00FA15BC"/>
    <w:rsid w:val="00FA5FC2"/>
    <w:rsid w:val="00FB2FA0"/>
    <w:rsid w:val="00FB3020"/>
    <w:rsid w:val="00FB4F0A"/>
    <w:rsid w:val="00FB550C"/>
    <w:rsid w:val="00FB64D5"/>
    <w:rsid w:val="00FB6E75"/>
    <w:rsid w:val="00FB7404"/>
    <w:rsid w:val="00FB76A3"/>
    <w:rsid w:val="00FC1A40"/>
    <w:rsid w:val="00FC32F1"/>
    <w:rsid w:val="00FC3FA5"/>
    <w:rsid w:val="00FC658B"/>
    <w:rsid w:val="00FC76B0"/>
    <w:rsid w:val="00FD1EDD"/>
    <w:rsid w:val="00FD53AB"/>
    <w:rsid w:val="00FD7138"/>
    <w:rsid w:val="00FD7789"/>
    <w:rsid w:val="00FE1AA6"/>
    <w:rsid w:val="00FE1FD5"/>
    <w:rsid w:val="00FE3810"/>
    <w:rsid w:val="00FE3BA1"/>
    <w:rsid w:val="00FE5307"/>
    <w:rsid w:val="00FF05BA"/>
    <w:rsid w:val="00FF0F4A"/>
    <w:rsid w:val="00FF350C"/>
    <w:rsid w:val="00FF3ADF"/>
    <w:rsid w:val="00FF3C60"/>
    <w:rsid w:val="00FF3E5C"/>
    <w:rsid w:val="00FF5A9D"/>
    <w:rsid w:val="00FF67D7"/>
    <w:rsid w:val="00FF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55C64155-A97D-4DF8-A0BF-A4A788DE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E1A"/>
    <w:pPr>
      <w:spacing w:after="120" w:line="300" w:lineRule="atLeast"/>
    </w:pPr>
    <w:rPr>
      <w:rFonts w:ascii="Verdana" w:hAnsi="Verdana"/>
      <w:sz w:val="18"/>
      <w:szCs w:val="18"/>
    </w:rPr>
  </w:style>
  <w:style w:type="paragraph" w:styleId="Heading1">
    <w:name w:val="heading 1"/>
    <w:basedOn w:val="Normal"/>
    <w:next w:val="Normal"/>
    <w:autoRedefine/>
    <w:qFormat/>
    <w:pPr>
      <w:keepNext/>
      <w:numPr>
        <w:numId w:val="11"/>
      </w:numPr>
      <w:pBdr>
        <w:bottom w:val="single" w:sz="4" w:space="1" w:color="FFB500"/>
      </w:pBdr>
      <w:tabs>
        <w:tab w:val="clear" w:pos="360"/>
        <w:tab w:val="left" w:pos="720"/>
        <w:tab w:val="left" w:pos="1080"/>
      </w:tabs>
      <w:spacing w:before="480" w:after="360"/>
      <w:outlineLvl w:val="0"/>
    </w:pPr>
    <w:rPr>
      <w:b/>
      <w:bCs/>
      <w:color w:val="185294"/>
      <w:sz w:val="28"/>
      <w:szCs w:val="28"/>
    </w:rPr>
  </w:style>
  <w:style w:type="paragraph" w:styleId="Heading2">
    <w:name w:val="heading 2"/>
    <w:basedOn w:val="Normal"/>
    <w:next w:val="Normal"/>
    <w:qFormat/>
    <w:pPr>
      <w:keepNext/>
      <w:numPr>
        <w:ilvl w:val="1"/>
        <w:numId w:val="11"/>
      </w:numPr>
      <w:tabs>
        <w:tab w:val="left" w:pos="720"/>
      </w:tabs>
      <w:spacing w:before="360"/>
      <w:outlineLvl w:val="1"/>
    </w:pPr>
    <w:rPr>
      <w:b/>
      <w:bCs/>
      <w:smallCaps/>
      <w:color w:val="FF6600"/>
      <w:sz w:val="22"/>
    </w:rPr>
  </w:style>
  <w:style w:type="paragraph" w:styleId="Heading3">
    <w:name w:val="heading 3"/>
    <w:basedOn w:val="Normal"/>
    <w:next w:val="Normal"/>
    <w:qFormat/>
    <w:pPr>
      <w:keepNext/>
      <w:numPr>
        <w:ilvl w:val="2"/>
        <w:numId w:val="11"/>
      </w:numPr>
      <w:tabs>
        <w:tab w:val="clear" w:pos="1800"/>
        <w:tab w:val="left" w:pos="720"/>
        <w:tab w:val="left" w:pos="1080"/>
        <w:tab w:val="left" w:pos="1440"/>
      </w:tabs>
      <w:spacing w:before="240" w:after="60"/>
      <w:ind w:left="504"/>
      <w:outlineLvl w:val="2"/>
    </w:pPr>
    <w:rPr>
      <w:rFonts w:cs="Arial"/>
      <w:b/>
      <w:bCs/>
      <w:i/>
      <w:color w:val="185294"/>
      <w:sz w:val="20"/>
      <w:szCs w:val="20"/>
    </w:rPr>
  </w:style>
  <w:style w:type="paragraph" w:styleId="Heading4">
    <w:name w:val="heading 4"/>
    <w:basedOn w:val="Normal"/>
    <w:next w:val="Normal"/>
    <w:qFormat/>
    <w:pPr>
      <w:keepNext/>
      <w:numPr>
        <w:ilvl w:val="3"/>
        <w:numId w:val="11"/>
      </w:numPr>
      <w:tabs>
        <w:tab w:val="clear" w:pos="2160"/>
        <w:tab w:val="left" w:pos="936"/>
      </w:tabs>
      <w:ind w:left="648"/>
      <w:outlineLvl w:val="3"/>
    </w:pPr>
    <w:rPr>
      <w:b/>
      <w:bCs/>
    </w:rPr>
  </w:style>
  <w:style w:type="paragraph" w:styleId="Heading5">
    <w:name w:val="heading 5"/>
    <w:basedOn w:val="Normal"/>
    <w:next w:val="Normal"/>
    <w:qFormat/>
    <w:pPr>
      <w:keepNext/>
      <w:outlineLvl w:val="4"/>
    </w:pPr>
    <w:rPr>
      <w:b/>
      <w:bCs/>
      <w:sz w:val="16"/>
    </w:rPr>
  </w:style>
  <w:style w:type="paragraph" w:styleId="Heading6">
    <w:name w:val="heading 6"/>
    <w:basedOn w:val="Normal"/>
    <w:next w:val="Normal"/>
    <w:qFormat/>
    <w:pPr>
      <w:keepNext/>
      <w:numPr>
        <w:numId w:val="9"/>
      </w:numPr>
      <w:spacing w:before="120" w:line="240" w:lineRule="atLeast"/>
      <w:outlineLvl w:val="5"/>
    </w:p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pPr>
      <w:numPr>
        <w:numId w:val="1"/>
      </w:numPr>
    </w:pPr>
  </w:style>
  <w:style w:type="character" w:customStyle="1" w:styleId="Char3">
    <w:name w:val="Char3"/>
    <w:rPr>
      <w:rFonts w:ascii="Verdana" w:hAnsi="Verdana"/>
      <w:sz w:val="18"/>
      <w:szCs w:val="18"/>
      <w:lang w:val="en-US" w:eastAsia="en-US" w:bidi="ar-SA"/>
    </w:rPr>
  </w:style>
  <w:style w:type="paragraph" w:styleId="ListBullet3">
    <w:name w:val="List Bullet 3"/>
    <w:basedOn w:val="Normal"/>
    <w:autoRedefine/>
    <w:pPr>
      <w:numPr>
        <w:numId w:val="2"/>
      </w:numPr>
      <w:tabs>
        <w:tab w:val="clear" w:pos="1080"/>
        <w:tab w:val="num" w:pos="360"/>
      </w:tabs>
      <w:ind w:left="360"/>
    </w:pPr>
    <w:rPr>
      <w:b/>
      <w:bCs/>
    </w:rPr>
  </w:style>
  <w:style w:type="paragraph" w:styleId="ListNumber2">
    <w:name w:val="List Number 2"/>
    <w:basedOn w:val="Normal"/>
    <w:pPr>
      <w:numPr>
        <w:numId w:val="3"/>
      </w:numPr>
    </w:pPr>
  </w:style>
  <w:style w:type="paragraph" w:styleId="ListBullet">
    <w:name w:val="List Bullet"/>
    <w:basedOn w:val="Normal"/>
    <w:pPr>
      <w:numPr>
        <w:numId w:val="4"/>
      </w:numPr>
      <w:tabs>
        <w:tab w:val="clear" w:pos="360"/>
      </w:tabs>
      <w:spacing w:after="40"/>
      <w:ind w:left="720"/>
    </w:pPr>
    <w:rPr>
      <w:bCs/>
    </w:rPr>
  </w:style>
  <w:style w:type="character" w:customStyle="1" w:styleId="Char2">
    <w:name w:val="Char2"/>
    <w:rPr>
      <w:rFonts w:ascii="Verdana" w:hAnsi="Verdana"/>
      <w:bCs/>
      <w:sz w:val="18"/>
      <w:szCs w:val="18"/>
      <w:lang w:val="en-US" w:eastAsia="en-US" w:bidi="ar-SA"/>
    </w:rPr>
  </w:style>
  <w:style w:type="paragraph" w:styleId="ListNumber3">
    <w:name w:val="List Number 3"/>
    <w:basedOn w:val="Normal"/>
    <w:pPr>
      <w:numPr>
        <w:numId w:val="5"/>
      </w:numPr>
    </w:pPr>
  </w:style>
  <w:style w:type="paragraph" w:styleId="Title">
    <w:name w:val="Title"/>
    <w:basedOn w:val="Normal"/>
    <w:qFormat/>
    <w:rPr>
      <w:b/>
      <w:bCs/>
      <w:i/>
      <w:emboss/>
      <w:color w:val="FFCC00"/>
      <w:spacing w:val="-60"/>
      <w:kern w:val="32"/>
      <w:sz w:val="72"/>
    </w:rPr>
  </w:style>
  <w:style w:type="paragraph" w:customStyle="1" w:styleId="Heading0">
    <w:name w:val="Heading 0"/>
    <w:basedOn w:val="Heading1"/>
    <w:pPr>
      <w:numPr>
        <w:numId w:val="0"/>
      </w:numPr>
      <w:pBdr>
        <w:top w:val="single" w:sz="4" w:space="1" w:color="FFB500"/>
        <w:left w:val="single" w:sz="4" w:space="4" w:color="FFB500"/>
        <w:right w:val="single" w:sz="4" w:space="4" w:color="FFB500"/>
      </w:pBdr>
      <w:shd w:val="clear" w:color="auto" w:fill="FFCC00"/>
      <w:spacing w:before="0"/>
      <w:outlineLvl w:val="9"/>
    </w:pPr>
    <w:rPr>
      <w:sz w:val="36"/>
      <w:szCs w:val="36"/>
    </w:rPr>
  </w:style>
  <w:style w:type="character" w:styleId="Hyperlink">
    <w:name w:val="Hyperlink"/>
    <w:rPr>
      <w:color w:val="0000FF"/>
      <w:u w:val="single"/>
    </w:rPr>
  </w:style>
  <w:style w:type="paragraph" w:styleId="TOC1">
    <w:name w:val="toc 1"/>
    <w:basedOn w:val="Normal"/>
    <w:next w:val="Normal"/>
    <w:autoRedefine/>
    <w:semiHidden/>
    <w:pPr>
      <w:tabs>
        <w:tab w:val="right" w:leader="dot" w:pos="9000"/>
      </w:tabs>
      <w:spacing w:before="120" w:after="60"/>
    </w:pPr>
    <w:rPr>
      <w:b/>
      <w:iCs/>
      <w:noProof/>
      <w:sz w:val="20"/>
      <w:szCs w:val="20"/>
    </w:rPr>
  </w:style>
  <w:style w:type="paragraph" w:styleId="TOC2">
    <w:name w:val="toc 2"/>
    <w:basedOn w:val="Normal"/>
    <w:next w:val="Normal"/>
    <w:autoRedefine/>
    <w:semiHidden/>
    <w:pPr>
      <w:tabs>
        <w:tab w:val="right" w:leader="dot" w:pos="9000"/>
      </w:tabs>
      <w:spacing w:before="40" w:after="40"/>
      <w:ind w:left="202"/>
    </w:pPr>
    <w:rPr>
      <w:noProof/>
    </w:rPr>
  </w:style>
  <w:style w:type="paragraph" w:styleId="TOC3">
    <w:name w:val="toc 3"/>
    <w:basedOn w:val="Normal"/>
    <w:next w:val="Normal"/>
    <w:autoRedefine/>
    <w:semiHidden/>
    <w:pPr>
      <w:tabs>
        <w:tab w:val="right" w:leader="dot" w:pos="9000"/>
      </w:tabs>
      <w:spacing w:before="20" w:after="20"/>
      <w:ind w:left="360"/>
    </w:pPr>
    <w:rPr>
      <w:i/>
    </w:rPr>
  </w:style>
  <w:style w:type="paragraph" w:styleId="TableofFigures">
    <w:name w:val="table of figures"/>
    <w:basedOn w:val="Normal"/>
    <w:next w:val="Normal"/>
    <w:autoRedefine/>
    <w:semiHidden/>
    <w:pPr>
      <w:tabs>
        <w:tab w:val="right" w:leader="dot" w:pos="9000"/>
      </w:tabs>
      <w:ind w:left="360" w:hanging="360"/>
    </w:pPr>
    <w:rPr>
      <w:noProof/>
    </w:rPr>
  </w:style>
  <w:style w:type="paragraph" w:styleId="ListNumber">
    <w:name w:val="List Number"/>
    <w:basedOn w:val="Normal"/>
    <w:pPr>
      <w:spacing w:before="60" w:after="60"/>
    </w:pPr>
    <w:rPr>
      <w:u w:color="C0C0C0"/>
    </w:rPr>
  </w:style>
  <w:style w:type="character" w:customStyle="1" w:styleId="Char1">
    <w:name w:val="Char1"/>
    <w:rPr>
      <w:rFonts w:ascii="Verdana" w:hAnsi="Verdana"/>
      <w:sz w:val="18"/>
      <w:szCs w:val="18"/>
      <w:u w:color="C0C0C0"/>
      <w:lang w:val="en-US" w:eastAsia="en-US" w:bidi="ar-SA"/>
    </w:rPr>
  </w:style>
  <w:style w:type="paragraph" w:customStyle="1" w:styleId="Graphic">
    <w:name w:val="Graphic"/>
    <w:basedOn w:val="ListContinue"/>
    <w:pPr>
      <w:keepNext/>
      <w:spacing w:before="240" w:after="0" w:line="240" w:lineRule="auto"/>
    </w:pPr>
  </w:style>
  <w:style w:type="paragraph" w:styleId="ListContinue">
    <w:name w:val="List Continue"/>
    <w:basedOn w:val="Normal"/>
    <w:pPr>
      <w:ind w:left="360"/>
    </w:pPr>
  </w:style>
  <w:style w:type="paragraph" w:styleId="Caption">
    <w:name w:val="caption"/>
    <w:basedOn w:val="Normal"/>
    <w:next w:val="Normal"/>
    <w:qFormat/>
    <w:pPr>
      <w:keepLines/>
      <w:ind w:left="360"/>
    </w:pPr>
    <w:rPr>
      <w:b/>
      <w:bCs/>
      <w:smallCaps/>
      <w:color w:val="000080"/>
      <w:szCs w:val="20"/>
    </w:rPr>
  </w:style>
  <w:style w:type="paragraph" w:styleId="Header">
    <w:name w:val="header"/>
    <w:basedOn w:val="Normal"/>
    <w:pPr>
      <w:tabs>
        <w:tab w:val="center" w:pos="4320"/>
        <w:tab w:val="right" w:pos="8640"/>
      </w:tabs>
      <w:jc w:val="center"/>
    </w:pPr>
    <w:rPr>
      <w:b/>
      <w:smallCaps/>
      <w:color w:val="333399"/>
      <w:spacing w:val="20"/>
      <w:sz w:val="16"/>
    </w:rPr>
  </w:style>
  <w:style w:type="character" w:styleId="PageNumber">
    <w:name w:val="page number"/>
    <w:rPr>
      <w:bdr w:val="none" w:sz="0" w:space="0" w:color="auto"/>
      <w:shd w:val="clear" w:color="auto" w:fill="auto"/>
    </w:r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BodyTextIndent">
    <w:name w:val="Body Text Indent"/>
    <w:basedOn w:val="Normal"/>
    <w:pPr>
      <w:ind w:left="360" w:hanging="360"/>
    </w:pPr>
  </w:style>
  <w:style w:type="paragraph" w:styleId="BodyTextIndent2">
    <w:name w:val="Body Text Indent 2"/>
    <w:basedOn w:val="Normal"/>
    <w:pPr>
      <w:ind w:left="360"/>
    </w:pPr>
  </w:style>
  <w:style w:type="paragraph" w:styleId="TOC4">
    <w:name w:val="toc 4"/>
    <w:basedOn w:val="Normal"/>
    <w:next w:val="Normal"/>
    <w:autoRedefine/>
    <w:semiHidden/>
    <w:pPr>
      <w:tabs>
        <w:tab w:val="right" w:leader="dot" w:pos="9000"/>
      </w:tabs>
      <w:ind w:left="590"/>
    </w:pPr>
  </w:style>
  <w:style w:type="paragraph" w:styleId="BodyText">
    <w:name w:val="Body Text"/>
    <w:basedOn w:val="Normal"/>
  </w:style>
  <w:style w:type="character" w:customStyle="1" w:styleId="Char">
    <w:name w:val="Char"/>
    <w:rPr>
      <w:rFonts w:ascii="Verdana" w:hAnsi="Verdana"/>
      <w:sz w:val="18"/>
      <w:szCs w:val="18"/>
      <w:lang w:val="en-US" w:eastAsia="en-US" w:bidi="ar-SA"/>
    </w:rPr>
  </w:style>
  <w:style w:type="paragraph" w:styleId="BodyText2">
    <w:name w:val="Body Text 2"/>
    <w:basedOn w:val="Normal"/>
    <w:pPr>
      <w:spacing w:line="360" w:lineRule="auto"/>
    </w:pPr>
    <w:rPr>
      <w:color w:val="FF6600"/>
    </w:rPr>
  </w:style>
  <w:style w:type="paragraph" w:styleId="BodyText3">
    <w:name w:val="Body Text 3"/>
    <w:basedOn w:val="Normal"/>
    <w:rPr>
      <w:rFonts w:ascii="Helv" w:hAnsi="Helv"/>
      <w:color w:val="FF0000"/>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customStyle="1" w:styleId="StyleBodyTextBold">
    <w:name w:val="Style Body Text + Bold"/>
    <w:basedOn w:val="BodyText"/>
    <w:rPr>
      <w:b/>
      <w:bCs/>
    </w:rPr>
  </w:style>
  <w:style w:type="character" w:customStyle="1" w:styleId="StyleBodyTextBoldChar">
    <w:name w:val="Style Body Text + Bold Char"/>
    <w:rPr>
      <w:rFonts w:ascii="Verdana" w:hAnsi="Verdana"/>
      <w:b/>
      <w:bCs/>
      <w:sz w:val="18"/>
      <w:szCs w:val="18"/>
      <w:lang w:val="en-US" w:eastAsia="en-US" w:bidi="ar-SA"/>
    </w:rPr>
  </w:style>
  <w:style w:type="paragraph" w:styleId="NoteHeading">
    <w:name w:val="Note Heading"/>
    <w:basedOn w:val="Normal"/>
    <w:next w:val="Normal"/>
    <w:link w:val="NoteHeadingChar"/>
    <w:rsid w:val="00574BB6"/>
    <w:pPr>
      <w:pBdr>
        <w:top w:val="single" w:sz="4" w:space="4" w:color="auto"/>
        <w:left w:val="single" w:sz="4" w:space="4" w:color="auto"/>
        <w:bottom w:val="single" w:sz="4" w:space="4" w:color="auto"/>
        <w:right w:val="single" w:sz="4" w:space="4" w:color="auto"/>
      </w:pBdr>
      <w:spacing w:before="120" w:line="260" w:lineRule="atLeast"/>
      <w:ind w:left="504" w:right="432"/>
    </w:pPr>
    <w:rPr>
      <w:b/>
      <w:color w:val="FF6600"/>
      <w:sz w:val="16"/>
      <w:szCs w:val="16"/>
    </w:rPr>
  </w:style>
  <w:style w:type="paragraph" w:customStyle="1" w:styleId="StyleHeading1ItalicBefore6ptAfter0ptLinespacing">
    <w:name w:val="Style Heading 1 + Italic Before:  6 pt After:  0 pt Line spacing..."/>
    <w:basedOn w:val="Heading1"/>
    <w:pPr>
      <w:spacing w:before="120" w:after="0"/>
    </w:pPr>
    <w:rPr>
      <w:i/>
      <w:iCs/>
    </w:rPr>
  </w:style>
  <w:style w:type="paragraph" w:customStyle="1" w:styleId="StyleHeading0ItalicGray-50Expandedby11ptLinespacin">
    <w:name w:val="Style Heading 0 + Italic Gray-50% Expanded by  11 pt Line spacin..."/>
    <w:basedOn w:val="Heading0"/>
    <w:pPr>
      <w:spacing w:line="240" w:lineRule="auto"/>
    </w:pPr>
    <w:rPr>
      <w:i/>
      <w:iCs/>
      <w:color w:val="808080"/>
      <w:spacing w:val="-20"/>
      <w:szCs w:val="28"/>
    </w:rPr>
  </w:style>
  <w:style w:type="paragraph" w:styleId="Subtitle">
    <w:name w:val="Subtitle"/>
    <w:basedOn w:val="Normal"/>
    <w:qFormat/>
    <w:pPr>
      <w:pBdr>
        <w:bottom w:val="single" w:sz="6" w:space="1" w:color="FFCC00"/>
      </w:pBdr>
      <w:spacing w:before="2040" w:after="360"/>
    </w:pPr>
    <w:rPr>
      <w:rFonts w:cs="Arial"/>
      <w:b/>
      <w:caps/>
      <w:color w:val="333399"/>
      <w:spacing w:val="-20"/>
      <w:sz w:val="28"/>
      <w:szCs w:val="28"/>
    </w:rPr>
  </w:style>
  <w:style w:type="paragraph" w:customStyle="1" w:styleId="AppendixLetter">
    <w:name w:val="Appendix Letter"/>
    <w:basedOn w:val="Heading1"/>
    <w:pPr>
      <w:pBdr>
        <w:bottom w:val="none" w:sz="0" w:space="0" w:color="auto"/>
      </w:pBdr>
      <w:spacing w:after="120"/>
    </w:pPr>
    <w:rPr>
      <w:i/>
      <w:iCs/>
      <w:sz w:val="24"/>
      <w:szCs w:val="24"/>
    </w:rPr>
  </w:style>
  <w:style w:type="paragraph" w:customStyle="1" w:styleId="AppendixTitle">
    <w:name w:val="Appendix Title"/>
    <w:basedOn w:val="AppendixLetter"/>
    <w:pPr>
      <w:pBdr>
        <w:bottom w:val="single" w:sz="4" w:space="1" w:color="FFB500"/>
      </w:pBdr>
      <w:spacing w:before="0" w:after="360"/>
    </w:pPr>
    <w:rPr>
      <w:i w:val="0"/>
      <w:sz w:val="28"/>
      <w:szCs w:val="28"/>
    </w:rPr>
  </w:style>
  <w:style w:type="paragraph" w:customStyle="1" w:styleId="Style20061211Left0Firstline0">
    <w:name w:val="Style 20061211 + Left:  0&quot; First line:  0&quot;"/>
    <w:basedOn w:val="Normal"/>
    <w:pPr>
      <w:numPr>
        <w:ilvl w:val="1"/>
        <w:numId w:val="10"/>
      </w:numPr>
    </w:pPr>
  </w:style>
  <w:style w:type="paragraph" w:styleId="ListBullet4">
    <w:name w:val="List Bullet 4"/>
    <w:basedOn w:val="Normal"/>
    <w:autoRedefine/>
  </w:style>
  <w:style w:type="paragraph" w:styleId="BlockText">
    <w:name w:val="Block Text"/>
    <w:basedOn w:val="Normal"/>
    <w:pPr>
      <w:ind w:left="1440" w:right="1440"/>
    </w:p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3">
    <w:name w:val="Body Text Indent 3"/>
    <w:basedOn w:val="Normal"/>
    <w:pPr>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5">
    <w:name w:val="List Bullet 5"/>
    <w:basedOn w:val="Normal"/>
    <w:autoRedefine/>
    <w:pPr>
      <w:numPr>
        <w:numId w:val="6"/>
      </w:numPr>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20"/>
    </w:pPr>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customStyle="1" w:styleId="Contents">
    <w:name w:val="Contents"/>
    <w:basedOn w:val="Heading0"/>
  </w:style>
  <w:style w:type="paragraph" w:customStyle="1" w:styleId="NearlyNormalList">
    <w:name w:val="Nearly Normal List"/>
    <w:basedOn w:val="Normal"/>
    <w:pPr>
      <w:tabs>
        <w:tab w:val="num" w:pos="360"/>
      </w:tabs>
      <w:spacing w:before="60" w:after="320" w:line="240" w:lineRule="auto"/>
      <w:ind w:left="360" w:hanging="360"/>
    </w:pPr>
    <w:rPr>
      <w:rFonts w:ascii="Times New Roman" w:hAnsi="Times New Roman"/>
      <w:sz w:val="24"/>
      <w:szCs w:val="20"/>
    </w:rPr>
  </w:style>
  <w:style w:type="paragraph" w:styleId="BalloonText">
    <w:name w:val="Balloon Text"/>
    <w:basedOn w:val="Normal"/>
    <w:semiHidden/>
    <w:rPr>
      <w:rFonts w:ascii="Tahoma" w:hAnsi="Tahoma" w:cs="Tahoma"/>
      <w:sz w:val="16"/>
      <w:szCs w:val="16"/>
    </w:rPr>
  </w:style>
  <w:style w:type="character" w:customStyle="1" w:styleId="NoteHeadingChar">
    <w:name w:val="Note Heading Char"/>
    <w:link w:val="NoteHeading"/>
    <w:rsid w:val="00574BB6"/>
    <w:rPr>
      <w:rFonts w:ascii="Verdana" w:hAnsi="Verdana"/>
      <w:b/>
      <w:color w:val="FF6600"/>
      <w:sz w:val="16"/>
      <w:szCs w:val="16"/>
      <w:lang w:val="en-US" w:eastAsia="en-US" w:bidi="ar-SA"/>
    </w:rPr>
  </w:style>
  <w:style w:type="paragraph" w:styleId="TOC5">
    <w:name w:val="toc 5"/>
    <w:basedOn w:val="Normal"/>
    <w:next w:val="Normal"/>
    <w:autoRedefine/>
    <w:semiHidden/>
    <w:pPr>
      <w:ind w:left="749"/>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TOC6">
    <w:name w:val="toc 6"/>
    <w:basedOn w:val="Normal"/>
    <w:next w:val="Normal"/>
    <w:autoRedefine/>
    <w:semiHidden/>
    <w:pPr>
      <w:spacing w:after="0" w:line="240" w:lineRule="auto"/>
      <w:ind w:left="1200"/>
    </w:pPr>
    <w:rPr>
      <w:rFonts w:ascii="Times New Roman" w:hAnsi="Times New Roman"/>
      <w:sz w:val="24"/>
      <w:szCs w:val="24"/>
    </w:rPr>
  </w:style>
  <w:style w:type="paragraph" w:styleId="TOC7">
    <w:name w:val="toc 7"/>
    <w:basedOn w:val="Normal"/>
    <w:next w:val="Normal"/>
    <w:autoRedefine/>
    <w:semiHidden/>
    <w:pPr>
      <w:spacing w:after="0" w:line="240" w:lineRule="auto"/>
      <w:ind w:left="1440"/>
    </w:pPr>
    <w:rPr>
      <w:rFonts w:ascii="Times New Roman" w:hAnsi="Times New Roman"/>
      <w:sz w:val="24"/>
      <w:szCs w:val="24"/>
    </w:rPr>
  </w:style>
  <w:style w:type="paragraph" w:styleId="TOC8">
    <w:name w:val="toc 8"/>
    <w:basedOn w:val="Normal"/>
    <w:next w:val="Normal"/>
    <w:autoRedefine/>
    <w:semiHidden/>
    <w:pPr>
      <w:spacing w:after="0" w:line="240" w:lineRule="auto"/>
      <w:ind w:left="1680"/>
    </w:pPr>
    <w:rPr>
      <w:rFonts w:ascii="Times New Roman" w:hAnsi="Times New Roman"/>
      <w:sz w:val="24"/>
      <w:szCs w:val="24"/>
    </w:rPr>
  </w:style>
  <w:style w:type="paragraph" w:styleId="TOC9">
    <w:name w:val="toc 9"/>
    <w:basedOn w:val="Normal"/>
    <w:next w:val="Normal"/>
    <w:autoRedefine/>
    <w:semiHidden/>
    <w:pPr>
      <w:spacing w:after="0" w:line="240" w:lineRule="auto"/>
      <w:ind w:left="1920"/>
    </w:pPr>
    <w:rPr>
      <w:rFonts w:ascii="Times New Roman" w:hAnsi="Times New Roman"/>
      <w:sz w:val="24"/>
      <w:szCs w:val="24"/>
    </w:rPr>
  </w:style>
  <w:style w:type="paragraph" w:customStyle="1" w:styleId="StepList1">
    <w:name w:val="StepList1"/>
    <w:basedOn w:val="ListBullet4"/>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MLA_XFER\bak\working-db\version5\CDTS-QT-Scenario1-fm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170D6-7A75-425F-B9C9-FF8272A6C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CDTS-QT-Scenario1-fmts.dot</Template>
  <TotalTime>43</TotalTime>
  <Pages>8</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DTCC</Company>
  <LinksUpToDate>false</LinksUpToDate>
  <CharactersWithSpaces>11579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dc:creator>
  <cp:keywords/>
  <cp:lastModifiedBy>Mitch</cp:lastModifiedBy>
  <cp:revision>11</cp:revision>
  <cp:lastPrinted>2009-02-06T18:05:00Z</cp:lastPrinted>
  <dcterms:created xsi:type="dcterms:W3CDTF">2016-12-05T20:03:00Z</dcterms:created>
  <dcterms:modified xsi:type="dcterms:W3CDTF">2016-12-12T03:14:00Z</dcterms:modified>
</cp:coreProperties>
</file>