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A763D" w:rsidRDefault="006A763D"/>
    <w:p w:rsidR="006A763D" w:rsidRDefault="006A763D"/>
    <w:p w:rsidR="006A763D" w:rsidRDefault="006A763D">
      <w:pPr>
        <w:jc w:val="center"/>
      </w:pPr>
    </w:p>
    <w:p w:rsidR="006A763D" w:rsidRDefault="00264728">
      <w:pPr>
        <w:jc w:val="center"/>
      </w:pPr>
      <w:r>
        <w:rPr>
          <w:rFonts w:ascii="Arial" w:eastAsia="Arial" w:hAnsi="Arial" w:cs="Arial"/>
          <w:i/>
          <w:sz w:val="72"/>
          <w:szCs w:val="72"/>
        </w:rPr>
        <w:t>World Solar Challenge</w:t>
      </w:r>
    </w:p>
    <w:p w:rsidR="006A763D" w:rsidRDefault="00264728">
      <w:pPr>
        <w:jc w:val="center"/>
      </w:pPr>
      <w:r>
        <w:rPr>
          <w:noProof/>
        </w:rPr>
        <w:drawing>
          <wp:inline distT="0" distB="0" distL="0" distR="0">
            <wp:extent cx="5270500" cy="4620260"/>
            <wp:effectExtent l="0" t="0" r="0" b="0"/>
            <wp:docPr id="9"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8"/>
                    <a:srcRect/>
                    <a:stretch>
                      <a:fillRect/>
                    </a:stretch>
                  </pic:blipFill>
                  <pic:spPr>
                    <a:xfrm>
                      <a:off x="0" y="0"/>
                      <a:ext cx="5270500" cy="4620260"/>
                    </a:xfrm>
                    <a:prstGeom prst="rect">
                      <a:avLst/>
                    </a:prstGeom>
                    <a:ln/>
                  </pic:spPr>
                </pic:pic>
              </a:graphicData>
            </a:graphic>
          </wp:inline>
        </w:drawing>
      </w:r>
    </w:p>
    <w:p w:rsidR="006A763D" w:rsidRDefault="00264728">
      <w:pPr>
        <w:jc w:val="center"/>
      </w:pPr>
      <w:r>
        <w:rPr>
          <w:rFonts w:ascii="Arial" w:eastAsia="Arial" w:hAnsi="Arial" w:cs="Arial"/>
          <w:b/>
          <w:i/>
          <w:sz w:val="44"/>
          <w:szCs w:val="44"/>
        </w:rPr>
        <w:t>Överlämningsrapport</w:t>
      </w:r>
    </w:p>
    <w:p w:rsidR="006A763D" w:rsidRDefault="00264728">
      <w:pPr>
        <w:jc w:val="center"/>
      </w:pPr>
      <w:r>
        <w:rPr>
          <w:rFonts w:ascii="Arial" w:eastAsia="Arial" w:hAnsi="Arial" w:cs="Arial"/>
          <w:b/>
          <w:i/>
          <w:sz w:val="44"/>
          <w:szCs w:val="44"/>
        </w:rPr>
        <w:t>El-system</w:t>
      </w:r>
    </w:p>
    <w:p w:rsidR="006A763D" w:rsidRDefault="00264728">
      <w:pPr>
        <w:tabs>
          <w:tab w:val="left" w:pos="500"/>
        </w:tabs>
      </w:pPr>
      <w:r>
        <w:rPr>
          <w:b/>
          <w:sz w:val="52"/>
          <w:szCs w:val="52"/>
        </w:rPr>
        <w:tab/>
      </w:r>
    </w:p>
    <w:p w:rsidR="006A763D" w:rsidRDefault="006A763D"/>
    <w:p w:rsidR="006A763D" w:rsidRDefault="006A763D"/>
    <w:p w:rsidR="006A763D" w:rsidRDefault="006A763D"/>
    <w:p w:rsidR="006A763D" w:rsidRDefault="006A763D"/>
    <w:p w:rsidR="006A763D" w:rsidRDefault="006A763D"/>
    <w:p w:rsidR="006A763D" w:rsidRDefault="006A763D"/>
    <w:p w:rsidR="006A763D" w:rsidRDefault="006A763D"/>
    <w:p w:rsidR="006A763D" w:rsidRDefault="006A763D"/>
    <w:p w:rsidR="00510927" w:rsidRDefault="00264728">
      <w:r>
        <w:rPr>
          <w:rFonts w:ascii="Georgia" w:eastAsia="Georgia" w:hAnsi="Georgia" w:cs="Georgia"/>
        </w:rPr>
        <w:lastRenderedPageBreak/>
        <w:t>Gruppmedlemmar:</w:t>
      </w:r>
      <w:r w:rsidR="00DE05FE">
        <w:rPr>
          <w:rFonts w:ascii="Georgia" w:eastAsia="Georgia" w:hAnsi="Georgia" w:cs="Georgia"/>
        </w:rPr>
        <w:t xml:space="preserve"> William Palm, Jakob Bäckebo</w:t>
      </w:r>
      <w:r>
        <w:rPr>
          <w:rFonts w:ascii="Georgia" w:eastAsia="Georgia" w:hAnsi="Georgia" w:cs="Georgia"/>
        </w:rPr>
        <w:br/>
      </w:r>
      <w:proofErr w:type="spellStart"/>
      <w:r>
        <w:rPr>
          <w:rFonts w:ascii="Georgia" w:eastAsia="Georgia" w:hAnsi="Georgia" w:cs="Georgia"/>
        </w:rPr>
        <w:t>Kurskod</w:t>
      </w:r>
      <w:proofErr w:type="spellEnd"/>
      <w:r>
        <w:rPr>
          <w:rFonts w:ascii="Georgia" w:eastAsia="Georgia" w:hAnsi="Georgia" w:cs="Georgia"/>
        </w:rPr>
        <w:t>:</w:t>
      </w:r>
      <w:r w:rsidR="00510927">
        <w:rPr>
          <w:rFonts w:ascii="Georgia" w:eastAsia="Georgia" w:hAnsi="Georgia" w:cs="Georgia"/>
        </w:rPr>
        <w:t xml:space="preserve"> KPP309 Projektarbete, produkt- och processutveckling</w:t>
      </w:r>
      <w:bookmarkStart w:id="0" w:name="_GoBack"/>
      <w:bookmarkEnd w:id="0"/>
    </w:p>
    <w:p w:rsidR="006A763D" w:rsidRDefault="006A763D"/>
    <w:bookmarkStart w:id="1" w:name="h.gjdgxs" w:colFirst="0" w:colLast="0" w:displacedByCustomXml="next"/>
    <w:bookmarkEnd w:id="1" w:displacedByCustomXml="next"/>
    <w:sdt>
      <w:sdtPr>
        <w:id w:val="-1393499947"/>
        <w:docPartObj>
          <w:docPartGallery w:val="Table of Contents"/>
          <w:docPartUnique/>
        </w:docPartObj>
      </w:sdtPr>
      <w:sdtEndPr>
        <w:rPr>
          <w:rFonts w:ascii="Times New Roman" w:eastAsia="Times New Roman" w:hAnsi="Times New Roman" w:cs="Times New Roman"/>
          <w:b/>
          <w:bCs/>
          <w:color w:val="000000"/>
          <w:sz w:val="24"/>
          <w:szCs w:val="24"/>
        </w:rPr>
      </w:sdtEndPr>
      <w:sdtContent>
        <w:p w:rsidR="00113269" w:rsidRDefault="00113269">
          <w:pPr>
            <w:pStyle w:val="TOCHeading"/>
          </w:pPr>
          <w:r>
            <w:t>Innehållsförteckning</w:t>
          </w:r>
        </w:p>
        <w:p w:rsidR="00113269" w:rsidRDefault="00113269">
          <w:pPr>
            <w:pStyle w:val="TOC1"/>
            <w:tabs>
              <w:tab w:val="right" w:leader="dot" w:pos="9396"/>
            </w:tabs>
            <w:rPr>
              <w:noProof/>
            </w:rPr>
          </w:pPr>
          <w:r>
            <w:fldChar w:fldCharType="begin"/>
          </w:r>
          <w:r>
            <w:instrText xml:space="preserve"> TOC \o "1-3" \h \z \u </w:instrText>
          </w:r>
          <w:r>
            <w:fldChar w:fldCharType="separate"/>
          </w:r>
          <w:hyperlink w:anchor="_Toc452544754" w:history="1">
            <w:r w:rsidRPr="008D5452">
              <w:rPr>
                <w:rStyle w:val="Hyperlink"/>
                <w:noProof/>
              </w:rPr>
              <w:t>Bakgrund</w:t>
            </w:r>
            <w:r>
              <w:rPr>
                <w:noProof/>
                <w:webHidden/>
              </w:rPr>
              <w:tab/>
            </w:r>
            <w:r>
              <w:rPr>
                <w:noProof/>
                <w:webHidden/>
              </w:rPr>
              <w:fldChar w:fldCharType="begin"/>
            </w:r>
            <w:r>
              <w:rPr>
                <w:noProof/>
                <w:webHidden/>
              </w:rPr>
              <w:instrText xml:space="preserve"> PAGEREF _Toc452544754 \h </w:instrText>
            </w:r>
            <w:r>
              <w:rPr>
                <w:noProof/>
                <w:webHidden/>
              </w:rPr>
            </w:r>
            <w:r>
              <w:rPr>
                <w:noProof/>
                <w:webHidden/>
              </w:rPr>
              <w:fldChar w:fldCharType="separate"/>
            </w:r>
            <w:r>
              <w:rPr>
                <w:noProof/>
                <w:webHidden/>
              </w:rPr>
              <w:t>4</w:t>
            </w:r>
            <w:r>
              <w:rPr>
                <w:noProof/>
                <w:webHidden/>
              </w:rPr>
              <w:fldChar w:fldCharType="end"/>
            </w:r>
          </w:hyperlink>
        </w:p>
        <w:p w:rsidR="00113269" w:rsidRDefault="00113269">
          <w:pPr>
            <w:pStyle w:val="TOC1"/>
            <w:tabs>
              <w:tab w:val="right" w:leader="dot" w:pos="9396"/>
            </w:tabs>
            <w:rPr>
              <w:noProof/>
            </w:rPr>
          </w:pPr>
          <w:hyperlink w:anchor="_Toc452544755" w:history="1">
            <w:r w:rsidRPr="008D5452">
              <w:rPr>
                <w:rStyle w:val="Hyperlink"/>
                <w:noProof/>
              </w:rPr>
              <w:t>Genomförande</w:t>
            </w:r>
            <w:r>
              <w:rPr>
                <w:noProof/>
                <w:webHidden/>
              </w:rPr>
              <w:tab/>
            </w:r>
            <w:r>
              <w:rPr>
                <w:noProof/>
                <w:webHidden/>
              </w:rPr>
              <w:fldChar w:fldCharType="begin"/>
            </w:r>
            <w:r>
              <w:rPr>
                <w:noProof/>
                <w:webHidden/>
              </w:rPr>
              <w:instrText xml:space="preserve"> PAGEREF _Toc452544755 \h </w:instrText>
            </w:r>
            <w:r>
              <w:rPr>
                <w:noProof/>
                <w:webHidden/>
              </w:rPr>
            </w:r>
            <w:r>
              <w:rPr>
                <w:noProof/>
                <w:webHidden/>
              </w:rPr>
              <w:fldChar w:fldCharType="separate"/>
            </w:r>
            <w:r>
              <w:rPr>
                <w:noProof/>
                <w:webHidden/>
              </w:rPr>
              <w:t>4</w:t>
            </w:r>
            <w:r>
              <w:rPr>
                <w:noProof/>
                <w:webHidden/>
              </w:rPr>
              <w:fldChar w:fldCharType="end"/>
            </w:r>
          </w:hyperlink>
        </w:p>
        <w:p w:rsidR="00113269" w:rsidRDefault="00113269">
          <w:pPr>
            <w:pStyle w:val="TOC1"/>
            <w:tabs>
              <w:tab w:val="right" w:leader="dot" w:pos="9396"/>
            </w:tabs>
            <w:rPr>
              <w:noProof/>
            </w:rPr>
          </w:pPr>
          <w:hyperlink w:anchor="_Toc452544756" w:history="1">
            <w:r w:rsidRPr="008D5452">
              <w:rPr>
                <w:rStyle w:val="Hyperlink"/>
                <w:noProof/>
              </w:rPr>
              <w:t>Resultat</w:t>
            </w:r>
            <w:r>
              <w:rPr>
                <w:noProof/>
                <w:webHidden/>
              </w:rPr>
              <w:tab/>
            </w:r>
            <w:r>
              <w:rPr>
                <w:noProof/>
                <w:webHidden/>
              </w:rPr>
              <w:fldChar w:fldCharType="begin"/>
            </w:r>
            <w:r>
              <w:rPr>
                <w:noProof/>
                <w:webHidden/>
              </w:rPr>
              <w:instrText xml:space="preserve"> PAGEREF _Toc452544756 \h </w:instrText>
            </w:r>
            <w:r>
              <w:rPr>
                <w:noProof/>
                <w:webHidden/>
              </w:rPr>
            </w:r>
            <w:r>
              <w:rPr>
                <w:noProof/>
                <w:webHidden/>
              </w:rPr>
              <w:fldChar w:fldCharType="separate"/>
            </w:r>
            <w:r>
              <w:rPr>
                <w:noProof/>
                <w:webHidden/>
              </w:rPr>
              <w:t>15</w:t>
            </w:r>
            <w:r>
              <w:rPr>
                <w:noProof/>
                <w:webHidden/>
              </w:rPr>
              <w:fldChar w:fldCharType="end"/>
            </w:r>
          </w:hyperlink>
        </w:p>
        <w:p w:rsidR="00113269" w:rsidRDefault="00113269">
          <w:pPr>
            <w:pStyle w:val="TOC1"/>
            <w:tabs>
              <w:tab w:val="right" w:leader="dot" w:pos="9396"/>
            </w:tabs>
            <w:rPr>
              <w:noProof/>
            </w:rPr>
          </w:pPr>
          <w:hyperlink w:anchor="_Toc452544757" w:history="1">
            <w:r w:rsidRPr="008D5452">
              <w:rPr>
                <w:rStyle w:val="Hyperlink"/>
                <w:noProof/>
              </w:rPr>
              <w:t>Rekommendationer</w:t>
            </w:r>
            <w:r>
              <w:rPr>
                <w:noProof/>
                <w:webHidden/>
              </w:rPr>
              <w:tab/>
            </w:r>
            <w:r>
              <w:rPr>
                <w:noProof/>
                <w:webHidden/>
              </w:rPr>
              <w:fldChar w:fldCharType="begin"/>
            </w:r>
            <w:r>
              <w:rPr>
                <w:noProof/>
                <w:webHidden/>
              </w:rPr>
              <w:instrText xml:space="preserve"> PAGEREF _Toc452544757 \h </w:instrText>
            </w:r>
            <w:r>
              <w:rPr>
                <w:noProof/>
                <w:webHidden/>
              </w:rPr>
            </w:r>
            <w:r>
              <w:rPr>
                <w:noProof/>
                <w:webHidden/>
              </w:rPr>
              <w:fldChar w:fldCharType="separate"/>
            </w:r>
            <w:r>
              <w:rPr>
                <w:noProof/>
                <w:webHidden/>
              </w:rPr>
              <w:t>15</w:t>
            </w:r>
            <w:r>
              <w:rPr>
                <w:noProof/>
                <w:webHidden/>
              </w:rPr>
              <w:fldChar w:fldCharType="end"/>
            </w:r>
          </w:hyperlink>
        </w:p>
        <w:p w:rsidR="00113269" w:rsidRDefault="00113269">
          <w:pPr>
            <w:pStyle w:val="TOC1"/>
            <w:tabs>
              <w:tab w:val="right" w:leader="dot" w:pos="9396"/>
            </w:tabs>
            <w:rPr>
              <w:noProof/>
            </w:rPr>
          </w:pPr>
          <w:hyperlink w:anchor="_Toc452544758" w:history="1">
            <w:r w:rsidRPr="008D5452">
              <w:rPr>
                <w:rStyle w:val="Hyperlink"/>
                <w:noProof/>
              </w:rPr>
              <w:t>Kontakter</w:t>
            </w:r>
            <w:r>
              <w:rPr>
                <w:noProof/>
                <w:webHidden/>
              </w:rPr>
              <w:tab/>
            </w:r>
            <w:r>
              <w:rPr>
                <w:noProof/>
                <w:webHidden/>
              </w:rPr>
              <w:fldChar w:fldCharType="begin"/>
            </w:r>
            <w:r>
              <w:rPr>
                <w:noProof/>
                <w:webHidden/>
              </w:rPr>
              <w:instrText xml:space="preserve"> PAGEREF _Toc452544758 \h </w:instrText>
            </w:r>
            <w:r>
              <w:rPr>
                <w:noProof/>
                <w:webHidden/>
              </w:rPr>
            </w:r>
            <w:r>
              <w:rPr>
                <w:noProof/>
                <w:webHidden/>
              </w:rPr>
              <w:fldChar w:fldCharType="separate"/>
            </w:r>
            <w:r>
              <w:rPr>
                <w:noProof/>
                <w:webHidden/>
              </w:rPr>
              <w:t>16</w:t>
            </w:r>
            <w:r>
              <w:rPr>
                <w:noProof/>
                <w:webHidden/>
              </w:rPr>
              <w:fldChar w:fldCharType="end"/>
            </w:r>
          </w:hyperlink>
        </w:p>
        <w:p w:rsidR="00113269" w:rsidRDefault="00113269">
          <w:r>
            <w:rPr>
              <w:b/>
              <w:bCs/>
            </w:rPr>
            <w:fldChar w:fldCharType="end"/>
          </w:r>
        </w:p>
      </w:sdtContent>
    </w:sdt>
    <w:p w:rsidR="006A763D" w:rsidRDefault="00264728">
      <w:r>
        <w:br w:type="page"/>
      </w:r>
    </w:p>
    <w:p w:rsidR="006A763D" w:rsidRDefault="006A763D"/>
    <w:p w:rsidR="006A763D" w:rsidRDefault="00264728">
      <w:pPr>
        <w:rPr>
          <w:rFonts w:ascii="Arial" w:eastAsia="Arial" w:hAnsi="Arial" w:cs="Arial"/>
          <w:sz w:val="40"/>
          <w:szCs w:val="40"/>
        </w:rPr>
      </w:pPr>
      <w:r>
        <w:rPr>
          <w:rFonts w:ascii="Arial" w:eastAsia="Arial" w:hAnsi="Arial" w:cs="Arial"/>
          <w:sz w:val="40"/>
          <w:szCs w:val="40"/>
        </w:rPr>
        <w:t>Figur- och tabellförteckning</w:t>
      </w:r>
    </w:p>
    <w:p w:rsidR="00113269" w:rsidRDefault="00113269">
      <w:pPr>
        <w:pStyle w:val="TableofFigures"/>
        <w:tabs>
          <w:tab w:val="right" w:leader="dot" w:pos="9396"/>
        </w:tabs>
        <w:rPr>
          <w:rFonts w:asciiTheme="minorHAnsi" w:eastAsiaTheme="minorEastAsia" w:hAnsiTheme="minorHAnsi" w:cstheme="minorBidi"/>
          <w:noProof/>
          <w:color w:val="auto"/>
          <w:sz w:val="22"/>
          <w:szCs w:val="22"/>
        </w:rPr>
      </w:pPr>
      <w:r>
        <w:fldChar w:fldCharType="begin"/>
      </w:r>
      <w:r>
        <w:instrText xml:space="preserve"> TOC \h \z \c "Figur" </w:instrText>
      </w:r>
      <w:r>
        <w:fldChar w:fldCharType="separate"/>
      </w:r>
      <w:hyperlink r:id="rId9" w:anchor="_Toc452544781" w:history="1">
        <w:r w:rsidRPr="00542FFC">
          <w:rPr>
            <w:rStyle w:val="Hyperlink"/>
            <w:noProof/>
          </w:rPr>
          <w:t>Figur 1: Gruppering om 14 celler.</w:t>
        </w:r>
        <w:r>
          <w:rPr>
            <w:noProof/>
            <w:webHidden/>
          </w:rPr>
          <w:tab/>
        </w:r>
        <w:r>
          <w:rPr>
            <w:noProof/>
            <w:webHidden/>
          </w:rPr>
          <w:fldChar w:fldCharType="begin"/>
        </w:r>
        <w:r>
          <w:rPr>
            <w:noProof/>
            <w:webHidden/>
          </w:rPr>
          <w:instrText xml:space="preserve"> PAGEREF _Toc452544781 \h </w:instrText>
        </w:r>
        <w:r>
          <w:rPr>
            <w:noProof/>
            <w:webHidden/>
          </w:rPr>
        </w:r>
        <w:r>
          <w:rPr>
            <w:noProof/>
            <w:webHidden/>
          </w:rPr>
          <w:fldChar w:fldCharType="separate"/>
        </w:r>
        <w:r>
          <w:rPr>
            <w:noProof/>
            <w:webHidden/>
          </w:rPr>
          <w:t>5</w:t>
        </w:r>
        <w:r>
          <w:rPr>
            <w:noProof/>
            <w:webHidden/>
          </w:rPr>
          <w:fldChar w:fldCharType="end"/>
        </w:r>
      </w:hyperlink>
    </w:p>
    <w:p w:rsidR="00113269" w:rsidRDefault="00113269">
      <w:pPr>
        <w:pStyle w:val="TableofFigures"/>
        <w:tabs>
          <w:tab w:val="right" w:leader="dot" w:pos="9396"/>
        </w:tabs>
        <w:rPr>
          <w:rFonts w:asciiTheme="minorHAnsi" w:eastAsiaTheme="minorEastAsia" w:hAnsiTheme="minorHAnsi" w:cstheme="minorBidi"/>
          <w:noProof/>
          <w:color w:val="auto"/>
          <w:sz w:val="22"/>
          <w:szCs w:val="22"/>
        </w:rPr>
      </w:pPr>
      <w:hyperlink r:id="rId10" w:anchor="_Toc452544782" w:history="1">
        <w:r w:rsidRPr="00542FFC">
          <w:rPr>
            <w:rStyle w:val="Hyperlink"/>
            <w:noProof/>
          </w:rPr>
          <w:t>Figur 2: Batteripack koncept, LxBxH= 390x300x150mm</w:t>
        </w:r>
        <w:r>
          <w:rPr>
            <w:noProof/>
            <w:webHidden/>
          </w:rPr>
          <w:tab/>
        </w:r>
        <w:r>
          <w:rPr>
            <w:noProof/>
            <w:webHidden/>
          </w:rPr>
          <w:fldChar w:fldCharType="begin"/>
        </w:r>
        <w:r>
          <w:rPr>
            <w:noProof/>
            <w:webHidden/>
          </w:rPr>
          <w:instrText xml:space="preserve"> PAGEREF _Toc452544782 \h </w:instrText>
        </w:r>
        <w:r>
          <w:rPr>
            <w:noProof/>
            <w:webHidden/>
          </w:rPr>
        </w:r>
        <w:r>
          <w:rPr>
            <w:noProof/>
            <w:webHidden/>
          </w:rPr>
          <w:fldChar w:fldCharType="separate"/>
        </w:r>
        <w:r>
          <w:rPr>
            <w:noProof/>
            <w:webHidden/>
          </w:rPr>
          <w:t>6</w:t>
        </w:r>
        <w:r>
          <w:rPr>
            <w:noProof/>
            <w:webHidden/>
          </w:rPr>
          <w:fldChar w:fldCharType="end"/>
        </w:r>
      </w:hyperlink>
    </w:p>
    <w:p w:rsidR="00113269" w:rsidRDefault="00113269">
      <w:pPr>
        <w:pStyle w:val="TableofFigures"/>
        <w:tabs>
          <w:tab w:val="right" w:leader="dot" w:pos="9396"/>
        </w:tabs>
        <w:rPr>
          <w:rFonts w:asciiTheme="minorHAnsi" w:eastAsiaTheme="minorEastAsia" w:hAnsiTheme="minorHAnsi" w:cstheme="minorBidi"/>
          <w:noProof/>
          <w:color w:val="auto"/>
          <w:sz w:val="22"/>
          <w:szCs w:val="22"/>
        </w:rPr>
      </w:pPr>
      <w:hyperlink r:id="rId11" w:anchor="_Toc452544783" w:history="1">
        <w:r w:rsidRPr="00542FFC">
          <w:rPr>
            <w:rStyle w:val="Hyperlink"/>
            <w:noProof/>
          </w:rPr>
          <w:t>Figur 3:  Batteripack koncept, LxBxH= 390x140x310mm</w:t>
        </w:r>
        <w:r>
          <w:rPr>
            <w:noProof/>
            <w:webHidden/>
          </w:rPr>
          <w:tab/>
        </w:r>
        <w:r>
          <w:rPr>
            <w:noProof/>
            <w:webHidden/>
          </w:rPr>
          <w:fldChar w:fldCharType="begin"/>
        </w:r>
        <w:r>
          <w:rPr>
            <w:noProof/>
            <w:webHidden/>
          </w:rPr>
          <w:instrText xml:space="preserve"> PAGEREF _Toc452544783 \h </w:instrText>
        </w:r>
        <w:r>
          <w:rPr>
            <w:noProof/>
            <w:webHidden/>
          </w:rPr>
        </w:r>
        <w:r>
          <w:rPr>
            <w:noProof/>
            <w:webHidden/>
          </w:rPr>
          <w:fldChar w:fldCharType="separate"/>
        </w:r>
        <w:r>
          <w:rPr>
            <w:noProof/>
            <w:webHidden/>
          </w:rPr>
          <w:t>6</w:t>
        </w:r>
        <w:r>
          <w:rPr>
            <w:noProof/>
            <w:webHidden/>
          </w:rPr>
          <w:fldChar w:fldCharType="end"/>
        </w:r>
      </w:hyperlink>
    </w:p>
    <w:p w:rsidR="00113269" w:rsidRDefault="00113269">
      <w:pPr>
        <w:pStyle w:val="TableofFigures"/>
        <w:tabs>
          <w:tab w:val="right" w:leader="dot" w:pos="9396"/>
        </w:tabs>
        <w:rPr>
          <w:rFonts w:asciiTheme="minorHAnsi" w:eastAsiaTheme="minorEastAsia" w:hAnsiTheme="minorHAnsi" w:cstheme="minorBidi"/>
          <w:noProof/>
          <w:color w:val="auto"/>
          <w:sz w:val="22"/>
          <w:szCs w:val="22"/>
        </w:rPr>
      </w:pPr>
      <w:hyperlink r:id="rId12" w:anchor="_Toc452544784" w:history="1">
        <w:r w:rsidRPr="00542FFC">
          <w:rPr>
            <w:rStyle w:val="Hyperlink"/>
            <w:noProof/>
          </w:rPr>
          <w:t>Figur 4:  Batteripack koncept, LxBxH= 740x140x150mm</w:t>
        </w:r>
        <w:r>
          <w:rPr>
            <w:noProof/>
            <w:webHidden/>
          </w:rPr>
          <w:tab/>
        </w:r>
        <w:r>
          <w:rPr>
            <w:noProof/>
            <w:webHidden/>
          </w:rPr>
          <w:fldChar w:fldCharType="begin"/>
        </w:r>
        <w:r>
          <w:rPr>
            <w:noProof/>
            <w:webHidden/>
          </w:rPr>
          <w:instrText xml:space="preserve"> PAGEREF _Toc452544784 \h </w:instrText>
        </w:r>
        <w:r>
          <w:rPr>
            <w:noProof/>
            <w:webHidden/>
          </w:rPr>
        </w:r>
        <w:r>
          <w:rPr>
            <w:noProof/>
            <w:webHidden/>
          </w:rPr>
          <w:fldChar w:fldCharType="separate"/>
        </w:r>
        <w:r>
          <w:rPr>
            <w:noProof/>
            <w:webHidden/>
          </w:rPr>
          <w:t>6</w:t>
        </w:r>
        <w:r>
          <w:rPr>
            <w:noProof/>
            <w:webHidden/>
          </w:rPr>
          <w:fldChar w:fldCharType="end"/>
        </w:r>
      </w:hyperlink>
    </w:p>
    <w:p w:rsidR="00113269" w:rsidRDefault="00113269">
      <w:pPr>
        <w:pStyle w:val="TableofFigures"/>
        <w:tabs>
          <w:tab w:val="right" w:leader="dot" w:pos="9396"/>
        </w:tabs>
        <w:rPr>
          <w:rFonts w:asciiTheme="minorHAnsi" w:eastAsiaTheme="minorEastAsia" w:hAnsiTheme="minorHAnsi" w:cstheme="minorBidi"/>
          <w:noProof/>
          <w:color w:val="auto"/>
          <w:sz w:val="22"/>
          <w:szCs w:val="22"/>
        </w:rPr>
      </w:pPr>
      <w:hyperlink w:anchor="_Toc452544785" w:history="1">
        <w:r w:rsidRPr="00542FFC">
          <w:rPr>
            <w:rStyle w:val="Hyperlink"/>
            <w:noProof/>
          </w:rPr>
          <w:t>Figur 5: Hjulstorlek</w:t>
        </w:r>
        <w:r>
          <w:rPr>
            <w:noProof/>
            <w:webHidden/>
          </w:rPr>
          <w:tab/>
        </w:r>
        <w:r>
          <w:rPr>
            <w:noProof/>
            <w:webHidden/>
          </w:rPr>
          <w:fldChar w:fldCharType="begin"/>
        </w:r>
        <w:r>
          <w:rPr>
            <w:noProof/>
            <w:webHidden/>
          </w:rPr>
          <w:instrText xml:space="preserve"> PAGEREF _Toc452544785 \h </w:instrText>
        </w:r>
        <w:r>
          <w:rPr>
            <w:noProof/>
            <w:webHidden/>
          </w:rPr>
        </w:r>
        <w:r>
          <w:rPr>
            <w:noProof/>
            <w:webHidden/>
          </w:rPr>
          <w:fldChar w:fldCharType="separate"/>
        </w:r>
        <w:r>
          <w:rPr>
            <w:noProof/>
            <w:webHidden/>
          </w:rPr>
          <w:t>8</w:t>
        </w:r>
        <w:r>
          <w:rPr>
            <w:noProof/>
            <w:webHidden/>
          </w:rPr>
          <w:fldChar w:fldCharType="end"/>
        </w:r>
      </w:hyperlink>
    </w:p>
    <w:p w:rsidR="00113269" w:rsidRDefault="00113269">
      <w:pPr>
        <w:pStyle w:val="TableofFigures"/>
        <w:tabs>
          <w:tab w:val="right" w:leader="dot" w:pos="9396"/>
        </w:tabs>
        <w:rPr>
          <w:rFonts w:asciiTheme="minorHAnsi" w:eastAsiaTheme="minorEastAsia" w:hAnsiTheme="minorHAnsi" w:cstheme="minorBidi"/>
          <w:noProof/>
          <w:color w:val="auto"/>
          <w:sz w:val="22"/>
          <w:szCs w:val="22"/>
        </w:rPr>
      </w:pPr>
      <w:hyperlink w:anchor="_Toc452544786" w:history="1">
        <w:r w:rsidRPr="00542FFC">
          <w:rPr>
            <w:rStyle w:val="Hyperlink"/>
            <w:noProof/>
          </w:rPr>
          <w:t>Figur 6: Koncept solceller, MPPT, Batterisystem.</w:t>
        </w:r>
        <w:r>
          <w:rPr>
            <w:noProof/>
            <w:webHidden/>
          </w:rPr>
          <w:tab/>
        </w:r>
        <w:r>
          <w:rPr>
            <w:noProof/>
            <w:webHidden/>
          </w:rPr>
          <w:fldChar w:fldCharType="begin"/>
        </w:r>
        <w:r>
          <w:rPr>
            <w:noProof/>
            <w:webHidden/>
          </w:rPr>
          <w:instrText xml:space="preserve"> PAGEREF _Toc452544786 \h </w:instrText>
        </w:r>
        <w:r>
          <w:rPr>
            <w:noProof/>
            <w:webHidden/>
          </w:rPr>
        </w:r>
        <w:r>
          <w:rPr>
            <w:noProof/>
            <w:webHidden/>
          </w:rPr>
          <w:fldChar w:fldCharType="separate"/>
        </w:r>
        <w:r>
          <w:rPr>
            <w:noProof/>
            <w:webHidden/>
          </w:rPr>
          <w:t>9</w:t>
        </w:r>
        <w:r>
          <w:rPr>
            <w:noProof/>
            <w:webHidden/>
          </w:rPr>
          <w:fldChar w:fldCharType="end"/>
        </w:r>
      </w:hyperlink>
    </w:p>
    <w:p w:rsidR="00113269" w:rsidRDefault="00113269">
      <w:pPr>
        <w:pStyle w:val="TableofFigures"/>
        <w:tabs>
          <w:tab w:val="right" w:leader="dot" w:pos="9396"/>
        </w:tabs>
        <w:rPr>
          <w:rFonts w:asciiTheme="minorHAnsi" w:eastAsiaTheme="minorEastAsia" w:hAnsiTheme="minorHAnsi" w:cstheme="minorBidi"/>
          <w:noProof/>
          <w:color w:val="auto"/>
          <w:sz w:val="22"/>
          <w:szCs w:val="22"/>
        </w:rPr>
      </w:pPr>
      <w:hyperlink w:anchor="_Toc452544787" w:history="1">
        <w:r w:rsidRPr="00542FFC">
          <w:rPr>
            <w:rStyle w:val="Hyperlink"/>
            <w:noProof/>
          </w:rPr>
          <w:t>Figur 7: Urladdnings karakteristik Panasonic NCR18650B.</w:t>
        </w:r>
        <w:r>
          <w:rPr>
            <w:noProof/>
            <w:webHidden/>
          </w:rPr>
          <w:tab/>
        </w:r>
        <w:r>
          <w:rPr>
            <w:noProof/>
            <w:webHidden/>
          </w:rPr>
          <w:fldChar w:fldCharType="begin"/>
        </w:r>
        <w:r>
          <w:rPr>
            <w:noProof/>
            <w:webHidden/>
          </w:rPr>
          <w:instrText xml:space="preserve"> PAGEREF _Toc452544787 \h </w:instrText>
        </w:r>
        <w:r>
          <w:rPr>
            <w:noProof/>
            <w:webHidden/>
          </w:rPr>
        </w:r>
        <w:r>
          <w:rPr>
            <w:noProof/>
            <w:webHidden/>
          </w:rPr>
          <w:fldChar w:fldCharType="separate"/>
        </w:r>
        <w:r>
          <w:rPr>
            <w:noProof/>
            <w:webHidden/>
          </w:rPr>
          <w:t>10</w:t>
        </w:r>
        <w:r>
          <w:rPr>
            <w:noProof/>
            <w:webHidden/>
          </w:rPr>
          <w:fldChar w:fldCharType="end"/>
        </w:r>
      </w:hyperlink>
    </w:p>
    <w:p w:rsidR="00113269" w:rsidRDefault="00113269">
      <w:pPr>
        <w:pStyle w:val="TableofFigures"/>
        <w:tabs>
          <w:tab w:val="right" w:leader="dot" w:pos="9396"/>
        </w:tabs>
        <w:rPr>
          <w:rFonts w:asciiTheme="minorHAnsi" w:eastAsiaTheme="minorEastAsia" w:hAnsiTheme="minorHAnsi" w:cstheme="minorBidi"/>
          <w:noProof/>
          <w:color w:val="auto"/>
          <w:sz w:val="22"/>
          <w:szCs w:val="22"/>
        </w:rPr>
      </w:pPr>
      <w:hyperlink r:id="rId13" w:anchor="_Toc452544788" w:history="1">
        <w:r w:rsidRPr="00542FFC">
          <w:rPr>
            <w:rStyle w:val="Hyperlink"/>
            <w:noProof/>
          </w:rPr>
          <w:t>Figur 8: Grovskiss bilelektronik.</w:t>
        </w:r>
        <w:r>
          <w:rPr>
            <w:noProof/>
            <w:webHidden/>
          </w:rPr>
          <w:tab/>
        </w:r>
        <w:r>
          <w:rPr>
            <w:noProof/>
            <w:webHidden/>
          </w:rPr>
          <w:fldChar w:fldCharType="begin"/>
        </w:r>
        <w:r>
          <w:rPr>
            <w:noProof/>
            <w:webHidden/>
          </w:rPr>
          <w:instrText xml:space="preserve"> PAGEREF _Toc452544788 \h </w:instrText>
        </w:r>
        <w:r>
          <w:rPr>
            <w:noProof/>
            <w:webHidden/>
          </w:rPr>
        </w:r>
        <w:r>
          <w:rPr>
            <w:noProof/>
            <w:webHidden/>
          </w:rPr>
          <w:fldChar w:fldCharType="separate"/>
        </w:r>
        <w:r>
          <w:rPr>
            <w:noProof/>
            <w:webHidden/>
          </w:rPr>
          <w:t>13</w:t>
        </w:r>
        <w:r>
          <w:rPr>
            <w:noProof/>
            <w:webHidden/>
          </w:rPr>
          <w:fldChar w:fldCharType="end"/>
        </w:r>
      </w:hyperlink>
    </w:p>
    <w:p w:rsidR="00113269" w:rsidRDefault="00113269">
      <w:pPr>
        <w:pStyle w:val="TableofFigures"/>
        <w:tabs>
          <w:tab w:val="right" w:leader="dot" w:pos="9396"/>
        </w:tabs>
        <w:rPr>
          <w:rFonts w:asciiTheme="minorHAnsi" w:eastAsiaTheme="minorEastAsia" w:hAnsiTheme="minorHAnsi" w:cstheme="minorBidi"/>
          <w:noProof/>
          <w:color w:val="auto"/>
          <w:sz w:val="22"/>
          <w:szCs w:val="22"/>
        </w:rPr>
      </w:pPr>
      <w:hyperlink r:id="rId14" w:anchor="_Toc452544789" w:history="1">
        <w:r w:rsidRPr="00542FFC">
          <w:rPr>
            <w:rStyle w:val="Hyperlink"/>
            <w:noProof/>
          </w:rPr>
          <w:t>Figur 8: Grovskiss bilelektronik.</w:t>
        </w:r>
        <w:r>
          <w:rPr>
            <w:noProof/>
            <w:webHidden/>
          </w:rPr>
          <w:tab/>
        </w:r>
        <w:r>
          <w:rPr>
            <w:noProof/>
            <w:webHidden/>
          </w:rPr>
          <w:fldChar w:fldCharType="begin"/>
        </w:r>
        <w:r>
          <w:rPr>
            <w:noProof/>
            <w:webHidden/>
          </w:rPr>
          <w:instrText xml:space="preserve"> PAGEREF _Toc452544789 \h </w:instrText>
        </w:r>
        <w:r>
          <w:rPr>
            <w:noProof/>
            <w:webHidden/>
          </w:rPr>
        </w:r>
        <w:r>
          <w:rPr>
            <w:noProof/>
            <w:webHidden/>
          </w:rPr>
          <w:fldChar w:fldCharType="separate"/>
        </w:r>
        <w:r>
          <w:rPr>
            <w:noProof/>
            <w:webHidden/>
          </w:rPr>
          <w:t>13</w:t>
        </w:r>
        <w:r>
          <w:rPr>
            <w:noProof/>
            <w:webHidden/>
          </w:rPr>
          <w:fldChar w:fldCharType="end"/>
        </w:r>
      </w:hyperlink>
    </w:p>
    <w:p w:rsidR="00113269" w:rsidRDefault="00113269">
      <w:pPr>
        <w:pStyle w:val="TableofFigures"/>
        <w:tabs>
          <w:tab w:val="right" w:leader="dot" w:pos="9396"/>
        </w:tabs>
        <w:rPr>
          <w:rFonts w:asciiTheme="minorHAnsi" w:eastAsiaTheme="minorEastAsia" w:hAnsiTheme="minorHAnsi" w:cstheme="minorBidi"/>
          <w:noProof/>
          <w:color w:val="auto"/>
          <w:sz w:val="22"/>
          <w:szCs w:val="22"/>
        </w:rPr>
      </w:pPr>
      <w:hyperlink r:id="rId15" w:anchor="_Toc452544790" w:history="1">
        <w:r w:rsidRPr="00542FFC">
          <w:rPr>
            <w:rStyle w:val="Hyperlink"/>
            <w:noProof/>
          </w:rPr>
          <w:t>Figur 9: Kopplingsschema motorsystem, 2xM1096.</w:t>
        </w:r>
        <w:r>
          <w:rPr>
            <w:noProof/>
            <w:webHidden/>
          </w:rPr>
          <w:tab/>
        </w:r>
        <w:r>
          <w:rPr>
            <w:noProof/>
            <w:webHidden/>
          </w:rPr>
          <w:fldChar w:fldCharType="begin"/>
        </w:r>
        <w:r>
          <w:rPr>
            <w:noProof/>
            <w:webHidden/>
          </w:rPr>
          <w:instrText xml:space="preserve"> PAGEREF _Toc452544790 \h </w:instrText>
        </w:r>
        <w:r>
          <w:rPr>
            <w:noProof/>
            <w:webHidden/>
          </w:rPr>
        </w:r>
        <w:r>
          <w:rPr>
            <w:noProof/>
            <w:webHidden/>
          </w:rPr>
          <w:fldChar w:fldCharType="separate"/>
        </w:r>
        <w:r>
          <w:rPr>
            <w:noProof/>
            <w:webHidden/>
          </w:rPr>
          <w:t>13</w:t>
        </w:r>
        <w:r>
          <w:rPr>
            <w:noProof/>
            <w:webHidden/>
          </w:rPr>
          <w:fldChar w:fldCharType="end"/>
        </w:r>
      </w:hyperlink>
    </w:p>
    <w:p w:rsidR="00113269" w:rsidRDefault="00113269">
      <w:pPr>
        <w:pStyle w:val="TableofFigures"/>
        <w:tabs>
          <w:tab w:val="right" w:leader="dot" w:pos="9396"/>
        </w:tabs>
        <w:rPr>
          <w:rFonts w:asciiTheme="minorHAnsi" w:eastAsiaTheme="minorEastAsia" w:hAnsiTheme="minorHAnsi" w:cstheme="minorBidi"/>
          <w:noProof/>
          <w:color w:val="auto"/>
          <w:sz w:val="22"/>
          <w:szCs w:val="22"/>
        </w:rPr>
      </w:pPr>
      <w:hyperlink r:id="rId16" w:anchor="_Toc452544791" w:history="1">
        <w:r w:rsidRPr="00542FFC">
          <w:rPr>
            <w:rStyle w:val="Hyperlink"/>
            <w:noProof/>
          </w:rPr>
          <w:t>Figur 9: Kopplingsschema motorsystem, 2xM1096.</w:t>
        </w:r>
        <w:r>
          <w:rPr>
            <w:noProof/>
            <w:webHidden/>
          </w:rPr>
          <w:tab/>
        </w:r>
        <w:r>
          <w:rPr>
            <w:noProof/>
            <w:webHidden/>
          </w:rPr>
          <w:fldChar w:fldCharType="begin"/>
        </w:r>
        <w:r>
          <w:rPr>
            <w:noProof/>
            <w:webHidden/>
          </w:rPr>
          <w:instrText xml:space="preserve"> PAGEREF _Toc452544791 \h </w:instrText>
        </w:r>
        <w:r>
          <w:rPr>
            <w:noProof/>
            <w:webHidden/>
          </w:rPr>
        </w:r>
        <w:r>
          <w:rPr>
            <w:noProof/>
            <w:webHidden/>
          </w:rPr>
          <w:fldChar w:fldCharType="separate"/>
        </w:r>
        <w:r>
          <w:rPr>
            <w:noProof/>
            <w:webHidden/>
          </w:rPr>
          <w:t>13</w:t>
        </w:r>
        <w:r>
          <w:rPr>
            <w:noProof/>
            <w:webHidden/>
          </w:rPr>
          <w:fldChar w:fldCharType="end"/>
        </w:r>
      </w:hyperlink>
    </w:p>
    <w:p w:rsidR="00113269" w:rsidRDefault="00113269">
      <w:pPr>
        <w:pStyle w:val="TableofFigures"/>
        <w:tabs>
          <w:tab w:val="right" w:leader="dot" w:pos="9396"/>
        </w:tabs>
        <w:rPr>
          <w:rFonts w:asciiTheme="minorHAnsi" w:eastAsiaTheme="minorEastAsia" w:hAnsiTheme="minorHAnsi" w:cstheme="minorBidi"/>
          <w:noProof/>
          <w:color w:val="auto"/>
          <w:sz w:val="22"/>
          <w:szCs w:val="22"/>
        </w:rPr>
      </w:pPr>
      <w:hyperlink r:id="rId17" w:anchor="_Toc452544792" w:history="1">
        <w:r w:rsidRPr="00542FFC">
          <w:rPr>
            <w:rStyle w:val="Hyperlink"/>
            <w:noProof/>
          </w:rPr>
          <w:t>Figur 10: SunSpec3 kopplingsschema.</w:t>
        </w:r>
        <w:r>
          <w:rPr>
            <w:noProof/>
            <w:webHidden/>
          </w:rPr>
          <w:tab/>
        </w:r>
        <w:r>
          <w:rPr>
            <w:noProof/>
            <w:webHidden/>
          </w:rPr>
          <w:fldChar w:fldCharType="begin"/>
        </w:r>
        <w:r>
          <w:rPr>
            <w:noProof/>
            <w:webHidden/>
          </w:rPr>
          <w:instrText xml:space="preserve"> PAGEREF _Toc452544792 \h </w:instrText>
        </w:r>
        <w:r>
          <w:rPr>
            <w:noProof/>
            <w:webHidden/>
          </w:rPr>
        </w:r>
        <w:r>
          <w:rPr>
            <w:noProof/>
            <w:webHidden/>
          </w:rPr>
          <w:fldChar w:fldCharType="separate"/>
        </w:r>
        <w:r>
          <w:rPr>
            <w:noProof/>
            <w:webHidden/>
          </w:rPr>
          <w:t>14</w:t>
        </w:r>
        <w:r>
          <w:rPr>
            <w:noProof/>
            <w:webHidden/>
          </w:rPr>
          <w:fldChar w:fldCharType="end"/>
        </w:r>
      </w:hyperlink>
    </w:p>
    <w:p w:rsidR="00113269" w:rsidRDefault="00113269">
      <w:pPr>
        <w:pStyle w:val="TableofFigures"/>
        <w:tabs>
          <w:tab w:val="right" w:leader="dot" w:pos="9396"/>
        </w:tabs>
        <w:rPr>
          <w:rFonts w:asciiTheme="minorHAnsi" w:eastAsiaTheme="minorEastAsia" w:hAnsiTheme="minorHAnsi" w:cstheme="minorBidi"/>
          <w:noProof/>
          <w:color w:val="auto"/>
          <w:sz w:val="22"/>
          <w:szCs w:val="22"/>
        </w:rPr>
      </w:pPr>
      <w:hyperlink r:id="rId18" w:anchor="_Toc452544793" w:history="1">
        <w:r w:rsidRPr="00542FFC">
          <w:rPr>
            <w:rStyle w:val="Hyperlink"/>
            <w:noProof/>
          </w:rPr>
          <w:t>Figur 10: SunSpec3 kopplingsschema.</w:t>
        </w:r>
        <w:r>
          <w:rPr>
            <w:noProof/>
            <w:webHidden/>
          </w:rPr>
          <w:tab/>
        </w:r>
        <w:r>
          <w:rPr>
            <w:noProof/>
            <w:webHidden/>
          </w:rPr>
          <w:fldChar w:fldCharType="begin"/>
        </w:r>
        <w:r>
          <w:rPr>
            <w:noProof/>
            <w:webHidden/>
          </w:rPr>
          <w:instrText xml:space="preserve"> PAGEREF _Toc452544793 \h </w:instrText>
        </w:r>
        <w:r>
          <w:rPr>
            <w:noProof/>
            <w:webHidden/>
          </w:rPr>
        </w:r>
        <w:r>
          <w:rPr>
            <w:noProof/>
            <w:webHidden/>
          </w:rPr>
          <w:fldChar w:fldCharType="separate"/>
        </w:r>
        <w:r>
          <w:rPr>
            <w:noProof/>
            <w:webHidden/>
          </w:rPr>
          <w:t>14</w:t>
        </w:r>
        <w:r>
          <w:rPr>
            <w:noProof/>
            <w:webHidden/>
          </w:rPr>
          <w:fldChar w:fldCharType="end"/>
        </w:r>
      </w:hyperlink>
    </w:p>
    <w:p w:rsidR="00113269" w:rsidRDefault="00113269">
      <w:r>
        <w:fldChar w:fldCharType="end"/>
      </w:r>
    </w:p>
    <w:p w:rsidR="006A763D" w:rsidRDefault="00264728">
      <w:r>
        <w:br w:type="page"/>
      </w:r>
    </w:p>
    <w:p w:rsidR="006A763D" w:rsidRDefault="006A763D">
      <w:pPr>
        <w:widowControl w:val="0"/>
        <w:spacing w:line="276" w:lineRule="auto"/>
      </w:pPr>
    </w:p>
    <w:p w:rsidR="006A763D" w:rsidRDefault="00264728">
      <w:pPr>
        <w:pStyle w:val="Heading1"/>
      </w:pPr>
      <w:bookmarkStart w:id="2" w:name="h.30j0zll" w:colFirst="0" w:colLast="0"/>
      <w:bookmarkStart w:id="3" w:name="_Toc452544754"/>
      <w:bookmarkEnd w:id="2"/>
      <w:r>
        <w:t>Bakgrund</w:t>
      </w:r>
      <w:bookmarkEnd w:id="3"/>
    </w:p>
    <w:p w:rsidR="006A763D" w:rsidRDefault="00264728">
      <w:r>
        <w:rPr>
          <w:rFonts w:ascii="Georgia" w:eastAsia="Georgia" w:hAnsi="Georgia" w:cs="Georgia"/>
        </w:rPr>
        <w:t>Ett komplett el-system ska designas och konstrueras till solbilen från grunden. Detta är en komplex uppgift med många olika områden att arbeta inom.</w:t>
      </w:r>
    </w:p>
    <w:p w:rsidR="006A763D" w:rsidRDefault="00264728">
      <w:r>
        <w:rPr>
          <w:rFonts w:ascii="Georgia" w:eastAsia="Georgia" w:hAnsi="Georgia" w:cs="Georgia"/>
        </w:rPr>
        <w:t xml:space="preserve">Projektet har därför delats in i fem delprojekt bestående utav: motorsystem, batterisystem, bilelektronik, kommunikation samt Max Power Point Tracker (MPPT). Arbetet som lagts ned under vardera delprojekt förklaras nedan. </w:t>
      </w:r>
    </w:p>
    <w:p w:rsidR="006A763D" w:rsidRDefault="006A763D"/>
    <w:p w:rsidR="006A763D" w:rsidRDefault="00264728">
      <w:pPr>
        <w:pStyle w:val="Heading1"/>
      </w:pPr>
      <w:bookmarkStart w:id="4" w:name="h.1fob9te" w:colFirst="0" w:colLast="0"/>
      <w:bookmarkStart w:id="5" w:name="_Toc452544755"/>
      <w:bookmarkEnd w:id="4"/>
      <w:r>
        <w:t>Genomförande</w:t>
      </w:r>
      <w:bookmarkEnd w:id="5"/>
    </w:p>
    <w:p w:rsidR="006A763D" w:rsidRDefault="006A763D"/>
    <w:p w:rsidR="006A763D" w:rsidRPr="003C44CB" w:rsidRDefault="00264728">
      <w:pPr>
        <w:rPr>
          <w:rFonts w:ascii="Arial" w:hAnsi="Arial" w:cs="Arial"/>
          <w:sz w:val="28"/>
          <w:szCs w:val="28"/>
        </w:rPr>
      </w:pPr>
      <w:r w:rsidRPr="003C44CB">
        <w:rPr>
          <w:rFonts w:ascii="Arial" w:eastAsia="Georgia" w:hAnsi="Arial" w:cs="Arial"/>
          <w:sz w:val="28"/>
          <w:szCs w:val="28"/>
        </w:rPr>
        <w:t>Batterisystem</w:t>
      </w:r>
    </w:p>
    <w:p w:rsidR="006A763D" w:rsidRDefault="006A763D"/>
    <w:p w:rsidR="006A763D" w:rsidRDefault="00264728">
      <w:r>
        <w:rPr>
          <w:rFonts w:ascii="Georgia" w:eastAsia="Georgia" w:hAnsi="Georgia" w:cs="Georgia"/>
        </w:rPr>
        <w:t>I reglerna så finns det specificerat, beroende på typ, vilken totalvikt batterierna får ha och är följande:</w:t>
      </w:r>
    </w:p>
    <w:p w:rsidR="006A763D" w:rsidRDefault="00264728">
      <w:r>
        <w:rPr>
          <w:rFonts w:ascii="Georgia" w:eastAsia="Georgia" w:hAnsi="Georgia" w:cs="Georgia"/>
        </w:rPr>
        <w:t>• Li-ion 20.000 kg</w:t>
      </w:r>
    </w:p>
    <w:p w:rsidR="006A763D" w:rsidRDefault="00264728">
      <w:r>
        <w:rPr>
          <w:rFonts w:ascii="Georgia" w:eastAsia="Georgia" w:hAnsi="Georgia" w:cs="Georgia"/>
        </w:rPr>
        <w:t>• Li-Polymer 20.000 kg</w:t>
      </w:r>
    </w:p>
    <w:p w:rsidR="006A763D" w:rsidRDefault="00264728">
      <w:r>
        <w:rPr>
          <w:rFonts w:ascii="Georgia" w:eastAsia="Georgia" w:hAnsi="Georgia" w:cs="Georgia"/>
        </w:rPr>
        <w:t>• LiFePO4 40.000 kg</w:t>
      </w:r>
    </w:p>
    <w:p w:rsidR="006A763D" w:rsidRDefault="00264728">
      <w:r>
        <w:rPr>
          <w:rFonts w:ascii="Georgia" w:eastAsia="Georgia" w:hAnsi="Georgia" w:cs="Georgia"/>
        </w:rPr>
        <w:t>• Ni-MH 70.000 kg</w:t>
      </w:r>
    </w:p>
    <w:p w:rsidR="006A763D" w:rsidRDefault="00264728">
      <w:r>
        <w:rPr>
          <w:rFonts w:ascii="Georgia" w:eastAsia="Georgia" w:hAnsi="Georgia" w:cs="Georgia"/>
        </w:rPr>
        <w:t>• Pb-Acid 125.000 kg.</w:t>
      </w:r>
    </w:p>
    <w:p w:rsidR="006A763D" w:rsidRDefault="006A763D"/>
    <w:p w:rsidR="006A763D" w:rsidRDefault="00264728">
      <w:r>
        <w:rPr>
          <w:rFonts w:ascii="Georgia" w:eastAsia="Georgia" w:hAnsi="Georgia" w:cs="Georgia"/>
        </w:rPr>
        <w:t xml:space="preserve">Med tanke på bilen ska vara så lätt som möjligt har det valts att gå vidare med Li-ion batterier. Mycket också på grund av att de har högst kapacitet per vikt förhållande. </w:t>
      </w:r>
    </w:p>
    <w:p w:rsidR="006A763D" w:rsidRDefault="00264728">
      <w:r>
        <w:rPr>
          <w:rFonts w:ascii="Georgia" w:eastAsia="Georgia" w:hAnsi="Georgia" w:cs="Georgia"/>
        </w:rPr>
        <w:t xml:space="preserve">Olika batterityper från olika företag har listats med bl.a. vikt per cell samt kapacitet (kan hittas i 16-WSC-k-90-101). Det har visat sig att 18650 är den typ som har bäst kapacitet per vikt förhållande samt flest deltagande kör med. Just Panasonic samt Sanyo NCR18650A samt NCR18650B är populära i tävlingen och till tävlingen 2015 så sattes det upp regler som sa att om dessa batterier används så behövs inte “bevisande datablad” med vikt per cell från tillverkaren. Det är annars något som måste uppvisas och det är väldigt strikt med att dessa “bevisande materiel” är autentiska. </w:t>
      </w:r>
    </w:p>
    <w:p w:rsidR="006A763D" w:rsidRDefault="006A763D"/>
    <w:p w:rsidR="006A763D" w:rsidRDefault="00264728">
      <w:r>
        <w:rPr>
          <w:rFonts w:ascii="Georgia" w:eastAsia="Georgia" w:hAnsi="Georgia" w:cs="Georgia"/>
        </w:rPr>
        <w:t xml:space="preserve">En diskussion har inletts med Lars Asplund hurvida han kan hjälpa till med batterisystemet och han har erbjudit sig att med sitt företag (Asplund Data AB) samarbeta i framtagandet av ett batterisystem. Lars har dock varit bortrest i Kina under en längre period, och bland annat kollat på 18650 celler, så kontakten har varit sporadisk. </w:t>
      </w:r>
    </w:p>
    <w:p w:rsidR="006A763D" w:rsidRDefault="00264728">
      <w:r>
        <w:rPr>
          <w:rFonts w:ascii="Georgia" w:eastAsia="Georgia" w:hAnsi="Georgia" w:cs="Georgia"/>
        </w:rPr>
        <w:t xml:space="preserve">Lars föreslår att kapslingen för cellpaketet ritas upp av studenter från projektet samt att tillverkningen skulle ske i Kina. Lars skulle då stå för verktygskostnaden och projektets utgifter skulle endast bestå utav kostnaden för tillverkningen av en kapsling. </w:t>
      </w:r>
    </w:p>
    <w:p w:rsidR="006A763D" w:rsidRDefault="00264728">
      <w:r>
        <w:rPr>
          <w:rFonts w:ascii="Georgia" w:eastAsia="Georgia" w:hAnsi="Georgia" w:cs="Georgia"/>
        </w:rPr>
        <w:t>Lars har också kontakter i Kina som 18650 celler kan inhandlas ifrån och ett gemensamt inköp har kommit på tal.</w:t>
      </w:r>
    </w:p>
    <w:p w:rsidR="003C44CB" w:rsidRDefault="00264728">
      <w:pPr>
        <w:rPr>
          <w:rFonts w:ascii="Georgia" w:eastAsia="Georgia" w:hAnsi="Georgia" w:cs="Georgia"/>
        </w:rPr>
      </w:pPr>
      <w:r>
        <w:rPr>
          <w:rFonts w:ascii="Georgia" w:eastAsia="Georgia" w:hAnsi="Georgia" w:cs="Georgia"/>
        </w:rPr>
        <w:t xml:space="preserve">Det låter högst spännande och relevant att utveckla hela batterisystemet från grunden men frågan är om det finns tid för detta. </w:t>
      </w:r>
    </w:p>
    <w:p w:rsidR="003C44CB" w:rsidRDefault="003C44CB">
      <w:pPr>
        <w:rPr>
          <w:rFonts w:ascii="Georgia" w:eastAsia="Georgia" w:hAnsi="Georgia" w:cs="Georgia"/>
        </w:rPr>
      </w:pPr>
    </w:p>
    <w:p w:rsidR="006A763D" w:rsidRDefault="00264728">
      <w:r>
        <w:rPr>
          <w:rFonts w:ascii="Georgia" w:eastAsia="Georgia" w:hAnsi="Georgia" w:cs="Georgia"/>
        </w:rPr>
        <w:t xml:space="preserve">Efter diskussion med Robotikarnas programsamordnare Fredrik Ekstrand så fastställdes att det tidsmässigt förmodligen inte kommer att fungera då batterisystemet är behövligt redan i höst till Robotikarnas projektkurs.   </w:t>
      </w:r>
    </w:p>
    <w:p w:rsidR="006A763D" w:rsidRDefault="00264728">
      <w:r>
        <w:rPr>
          <w:rFonts w:ascii="Georgia" w:eastAsia="Georgia" w:hAnsi="Georgia" w:cs="Georgia"/>
        </w:rPr>
        <w:t xml:space="preserve">Det har påbörjats ett arbete där kapslingens storlek har varit i fokus. Eftersom det inte är exakt beslutat vilken typ av cell samt tillverkare som skall användas så har Panasonic 18650B varit den cell som använts till detta. </w:t>
      </w:r>
    </w:p>
    <w:p w:rsidR="006A763D" w:rsidRDefault="00264728">
      <w:r>
        <w:rPr>
          <w:rFonts w:ascii="Georgia" w:eastAsia="Georgia" w:hAnsi="Georgia" w:cs="Georgia"/>
        </w:rPr>
        <w:t xml:space="preserve">Max vikt per cell (enligt datablad) är 48.5g så maximala antalet celler som får användas är därför 412st. Det är svårt att gruppera cellerna så de bildar en rimlig systemspänning om seriekopplade. Men om det istället kommer att användas 406st celler så blir detta något enklare. </w:t>
      </w:r>
    </w:p>
    <w:p w:rsidR="006A763D" w:rsidRDefault="00264728">
      <w:r>
        <w:rPr>
          <w:rFonts w:ascii="Georgia" w:eastAsia="Georgia" w:hAnsi="Georgia" w:cs="Georgia"/>
        </w:rPr>
        <w:t xml:space="preserve">14 x 29 = 406, så grupperingar om 14 celler enligt fig. 1 är det som har använts. 29st grupperingar i serie ger en nominell spänning på 29 x 3.6 = 104.4V. </w:t>
      </w:r>
    </w:p>
    <w:p w:rsidR="006A763D" w:rsidRDefault="003C44CB">
      <w:r>
        <w:rPr>
          <w:noProof/>
        </w:rPr>
        <mc:AlternateContent>
          <mc:Choice Requires="wps">
            <w:drawing>
              <wp:anchor distT="0" distB="0" distL="114300" distR="114300" simplePos="0" relativeHeight="251658240" behindDoc="0" locked="0" layoutInCell="1" allowOverlap="1" wp14:anchorId="4C46E804" wp14:editId="573FCE66">
                <wp:simplePos x="0" y="0"/>
                <wp:positionH relativeFrom="column">
                  <wp:posOffset>371475</wp:posOffset>
                </wp:positionH>
                <wp:positionV relativeFrom="paragraph">
                  <wp:posOffset>4683760</wp:posOffset>
                </wp:positionV>
                <wp:extent cx="4074160" cy="6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074160" cy="635"/>
                        </a:xfrm>
                        <a:prstGeom prst="rect">
                          <a:avLst/>
                        </a:prstGeom>
                        <a:solidFill>
                          <a:prstClr val="white"/>
                        </a:solidFill>
                        <a:ln>
                          <a:noFill/>
                        </a:ln>
                        <a:effectLst/>
                      </wps:spPr>
                      <wps:txbx>
                        <w:txbxContent>
                          <w:p w:rsidR="003C44CB" w:rsidRPr="008D352A" w:rsidRDefault="003C44CB" w:rsidP="003C44CB">
                            <w:pPr>
                              <w:pStyle w:val="Caption"/>
                              <w:rPr>
                                <w:noProof/>
                                <w:color w:val="000000"/>
                                <w:sz w:val="24"/>
                                <w:szCs w:val="24"/>
                              </w:rPr>
                            </w:pPr>
                            <w:bookmarkStart w:id="6" w:name="_Toc452544768"/>
                            <w:bookmarkStart w:id="7" w:name="_Toc452544781"/>
                            <w:r>
                              <w:t xml:space="preserve">Figur </w:t>
                            </w:r>
                            <w:r w:rsidR="00510927">
                              <w:fldChar w:fldCharType="begin"/>
                            </w:r>
                            <w:r w:rsidR="00510927">
                              <w:instrText xml:space="preserve"> SEQ Figur \* ARABIC </w:instrText>
                            </w:r>
                            <w:r w:rsidR="00510927">
                              <w:fldChar w:fldCharType="separate"/>
                            </w:r>
                            <w:r w:rsidR="003D3412">
                              <w:rPr>
                                <w:noProof/>
                              </w:rPr>
                              <w:t>1</w:t>
                            </w:r>
                            <w:r w:rsidR="00510927">
                              <w:rPr>
                                <w:noProof/>
                              </w:rPr>
                              <w:fldChar w:fldCharType="end"/>
                            </w:r>
                            <w:r>
                              <w:t xml:space="preserve">: </w:t>
                            </w:r>
                            <w:r w:rsidR="003D3412">
                              <w:t>Gruppering om 14 celler.</w:t>
                            </w:r>
                            <w:bookmarkEnd w:id="6"/>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46E804" id="_x0000_t202" coordsize="21600,21600" o:spt="202" path="m,l,21600r21600,l21600,xe">
                <v:stroke joinstyle="miter"/>
                <v:path gradientshapeok="t" o:connecttype="rect"/>
              </v:shapetype>
              <v:shape id="Text Box 13" o:spid="_x0000_s1026" type="#_x0000_t202" style="position:absolute;margin-left:29.25pt;margin-top:368.8pt;width:320.8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" stroked="f">
                <v:textbox style="mso-fit-shape-to-text:t" inset="0,0,0,0">
                  <w:txbxContent>
                    <w:p w:rsidR="003C44CB" w:rsidRPr="008D352A" w:rsidRDefault="003C44CB" w:rsidP="003C44CB">
                      <w:pPr>
                        <w:pStyle w:val="Caption"/>
                        <w:rPr>
                          <w:noProof/>
                          <w:color w:val="000000"/>
                          <w:sz w:val="24"/>
                          <w:szCs w:val="24"/>
                        </w:rPr>
                      </w:pPr>
                      <w:bookmarkStart w:id="8" w:name="_Toc452544768"/>
                      <w:bookmarkStart w:id="9" w:name="_Toc452544781"/>
                      <w:r>
                        <w:t xml:space="preserve">Figur </w:t>
                      </w:r>
                      <w:r w:rsidR="00510927">
                        <w:fldChar w:fldCharType="begin"/>
                      </w:r>
                      <w:r w:rsidR="00510927">
                        <w:instrText xml:space="preserve"> SEQ Figur \* ARABIC </w:instrText>
                      </w:r>
                      <w:r w:rsidR="00510927">
                        <w:fldChar w:fldCharType="separate"/>
                      </w:r>
                      <w:r w:rsidR="003D3412">
                        <w:rPr>
                          <w:noProof/>
                        </w:rPr>
                        <w:t>1</w:t>
                      </w:r>
                      <w:r w:rsidR="00510927">
                        <w:rPr>
                          <w:noProof/>
                        </w:rPr>
                        <w:fldChar w:fldCharType="end"/>
                      </w:r>
                      <w:r>
                        <w:t xml:space="preserve">: </w:t>
                      </w:r>
                      <w:r w:rsidR="003D3412">
                        <w:t>Gruppering om 14 celler.</w:t>
                      </w:r>
                      <w:bookmarkEnd w:id="8"/>
                      <w:bookmarkEnd w:id="9"/>
                    </w:p>
                  </w:txbxContent>
                </v:textbox>
              </v:shape>
            </w:pict>
          </mc:Fallback>
        </mc:AlternateContent>
      </w:r>
      <w:r>
        <w:rPr>
          <w:noProof/>
        </w:rPr>
        <w:drawing>
          <wp:anchor distT="0" distB="0" distL="114300" distR="114300" simplePos="0" relativeHeight="251650048" behindDoc="0" locked="0" layoutInCell="1" allowOverlap="1" wp14:anchorId="503A97E1" wp14:editId="72E18201">
            <wp:simplePos x="0" y="0"/>
            <wp:positionH relativeFrom="column">
              <wp:posOffset>371475</wp:posOffset>
            </wp:positionH>
            <wp:positionV relativeFrom="paragraph">
              <wp:posOffset>1507490</wp:posOffset>
            </wp:positionV>
            <wp:extent cx="4074160" cy="3119120"/>
            <wp:effectExtent l="0" t="0" r="2540" b="5080"/>
            <wp:wrapTopAndBottom/>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9">
                      <a:extLst>
                        <a:ext uri="{28A0092B-C50C-407E-A947-70E740481C1C}">
                          <a14:useLocalDpi xmlns:a14="http://schemas.microsoft.com/office/drawing/2010/main" val="0"/>
                        </a:ext>
                      </a:extLst>
                    </a:blip>
                    <a:srcRect/>
                    <a:stretch>
                      <a:fillRect/>
                    </a:stretch>
                  </pic:blipFill>
                  <pic:spPr>
                    <a:xfrm>
                      <a:off x="0" y="0"/>
                      <a:ext cx="4074160" cy="3119120"/>
                    </a:xfrm>
                    <a:prstGeom prst="rect">
                      <a:avLst/>
                    </a:prstGeom>
                    <a:ln/>
                  </pic:spPr>
                </pic:pic>
              </a:graphicData>
            </a:graphic>
            <wp14:sizeRelH relativeFrom="page">
              <wp14:pctWidth>0</wp14:pctWidth>
            </wp14:sizeRelH>
            <wp14:sizeRelV relativeFrom="page">
              <wp14:pctHeight>0</wp14:pctHeight>
            </wp14:sizeRelV>
          </wp:anchor>
        </w:drawing>
      </w:r>
      <w:r w:rsidR="00264728">
        <w:rPr>
          <w:rFonts w:ascii="Georgia" w:eastAsia="Georgia" w:hAnsi="Georgia" w:cs="Georgia"/>
        </w:rPr>
        <w:t xml:space="preserve">Nedan är ett antal koncept på hur dessa grupperingar skulle kunna placeras inuti i en kapsling. (SKRIV I BILDTEXT BxHxL). Alternativet att använda flera mindre kapslingar kan vara en fördel då de kan placeras där det finns plats samt att vikt fördelningen kan påverkas.     </w:t>
      </w:r>
    </w:p>
    <w:p w:rsidR="006A763D" w:rsidRDefault="006A763D"/>
    <w:p w:rsidR="006A763D" w:rsidRDefault="006A763D"/>
    <w:p w:rsidR="006A763D" w:rsidRDefault="00264728">
      <w:r>
        <w:rPr>
          <w:rFonts w:ascii="Georgia" w:eastAsia="Georgia" w:hAnsi="Georgia" w:cs="Georgia"/>
        </w:rPr>
        <w:t xml:space="preserve"> </w:t>
      </w:r>
    </w:p>
    <w:p w:rsidR="006A763D" w:rsidRDefault="006A763D"/>
    <w:p w:rsidR="003C44CB" w:rsidRDefault="003C44CB"/>
    <w:p w:rsidR="003C44CB" w:rsidRDefault="003C44CB"/>
    <w:p w:rsidR="003C44CB" w:rsidRDefault="003D3412">
      <w:r>
        <w:rPr>
          <w:noProof/>
        </w:rPr>
        <mc:AlternateContent>
          <mc:Choice Requires="wps">
            <w:drawing>
              <wp:anchor distT="0" distB="0" distL="114300" distR="114300" simplePos="0" relativeHeight="251660288" behindDoc="0" locked="0" layoutInCell="1" allowOverlap="1" wp14:anchorId="663143C7" wp14:editId="0B0215F1">
                <wp:simplePos x="0" y="0"/>
                <wp:positionH relativeFrom="column">
                  <wp:posOffset>981075</wp:posOffset>
                </wp:positionH>
                <wp:positionV relativeFrom="paragraph">
                  <wp:posOffset>2904490</wp:posOffset>
                </wp:positionV>
                <wp:extent cx="3094355"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094355" cy="635"/>
                        </a:xfrm>
                        <a:prstGeom prst="rect">
                          <a:avLst/>
                        </a:prstGeom>
                        <a:solidFill>
                          <a:prstClr val="white"/>
                        </a:solidFill>
                        <a:ln>
                          <a:noFill/>
                        </a:ln>
                        <a:effectLst/>
                      </wps:spPr>
                      <wps:txbx>
                        <w:txbxContent>
                          <w:p w:rsidR="003D3412" w:rsidRPr="004406C7" w:rsidRDefault="003D3412" w:rsidP="003D3412">
                            <w:pPr>
                              <w:pStyle w:val="Caption"/>
                              <w:rPr>
                                <w:noProof/>
                                <w:color w:val="000000"/>
                                <w:sz w:val="24"/>
                                <w:szCs w:val="24"/>
                              </w:rPr>
                            </w:pPr>
                            <w:bookmarkStart w:id="10" w:name="_Toc452544769"/>
                            <w:bookmarkStart w:id="11" w:name="_Toc452544782"/>
                            <w:r>
                              <w:t xml:space="preserve">Figur </w:t>
                            </w:r>
                            <w:r w:rsidR="00510927">
                              <w:fldChar w:fldCharType="begin"/>
                            </w:r>
                            <w:r w:rsidR="00510927">
                              <w:instrText xml:space="preserve"> SEQ Figur \* ARABIC </w:instrText>
                            </w:r>
                            <w:r w:rsidR="00510927">
                              <w:fldChar w:fldCharType="separate"/>
                            </w:r>
                            <w:r>
                              <w:rPr>
                                <w:noProof/>
                              </w:rPr>
                              <w:t>2</w:t>
                            </w:r>
                            <w:r w:rsidR="00510927">
                              <w:rPr>
                                <w:noProof/>
                              </w:rPr>
                              <w:fldChar w:fldCharType="end"/>
                            </w:r>
                            <w:r>
                              <w:t xml:space="preserve">: Batteripack koncept, </w:t>
                            </w:r>
                            <w:r w:rsidRPr="00674D62">
                              <w:t>LxBxH= 390x300x150mm</w:t>
                            </w:r>
                            <w:bookmarkEnd w:id="10"/>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3143C7" id="Text Box 14" o:spid="_x0000_s1027" type="#_x0000_t202" style="position:absolute;margin-left:77.25pt;margin-top:228.7pt;width:243.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" stroked="f">
                <v:textbox style="mso-fit-shape-to-text:t" inset="0,0,0,0">
                  <w:txbxContent>
                    <w:p w:rsidR="003D3412" w:rsidRPr="004406C7" w:rsidRDefault="003D3412" w:rsidP="003D3412">
                      <w:pPr>
                        <w:pStyle w:val="Caption"/>
                        <w:rPr>
                          <w:noProof/>
                          <w:color w:val="000000"/>
                          <w:sz w:val="24"/>
                          <w:szCs w:val="24"/>
                        </w:rPr>
                      </w:pPr>
                      <w:bookmarkStart w:id="12" w:name="_Toc452544769"/>
                      <w:bookmarkStart w:id="13" w:name="_Toc452544782"/>
                      <w:r>
                        <w:t xml:space="preserve">Figur </w:t>
                      </w:r>
                      <w:r w:rsidR="00510927">
                        <w:fldChar w:fldCharType="begin"/>
                      </w:r>
                      <w:r w:rsidR="00510927">
                        <w:instrText xml:space="preserve"> SEQ Figur \* ARABIC </w:instrText>
                      </w:r>
                      <w:r w:rsidR="00510927">
                        <w:fldChar w:fldCharType="separate"/>
                      </w:r>
                      <w:r>
                        <w:rPr>
                          <w:noProof/>
                        </w:rPr>
                        <w:t>2</w:t>
                      </w:r>
                      <w:r w:rsidR="00510927">
                        <w:rPr>
                          <w:noProof/>
                        </w:rPr>
                        <w:fldChar w:fldCharType="end"/>
                      </w:r>
                      <w:r>
                        <w:t xml:space="preserve">: Batteripack koncept, </w:t>
                      </w:r>
                      <w:r w:rsidRPr="00674D62">
                        <w:t>LxBxH= 390x300x150mm</w:t>
                      </w:r>
                      <w:bookmarkEnd w:id="12"/>
                      <w:bookmarkEnd w:id="13"/>
                    </w:p>
                  </w:txbxContent>
                </v:textbox>
              </v:shape>
            </w:pict>
          </mc:Fallback>
        </mc:AlternateContent>
      </w:r>
      <w:r w:rsidR="003C44CB">
        <w:rPr>
          <w:noProof/>
        </w:rPr>
        <w:drawing>
          <wp:anchor distT="0" distB="0" distL="114300" distR="114300" simplePos="0" relativeHeight="251652096" behindDoc="0" locked="0" layoutInCell="1" allowOverlap="1" wp14:anchorId="4FBD7BA8" wp14:editId="333DBA71">
            <wp:simplePos x="0" y="0"/>
            <wp:positionH relativeFrom="column">
              <wp:posOffset>981075</wp:posOffset>
            </wp:positionH>
            <wp:positionV relativeFrom="paragraph">
              <wp:posOffset>328295</wp:posOffset>
            </wp:positionV>
            <wp:extent cx="3094355" cy="2519045"/>
            <wp:effectExtent l="0" t="0" r="0" b="0"/>
            <wp:wrapTopAndBottom/>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extLst>
                        <a:ext uri="{28A0092B-C50C-407E-A947-70E740481C1C}">
                          <a14:useLocalDpi xmlns:a14="http://schemas.microsoft.com/office/drawing/2010/main" val="0"/>
                        </a:ext>
                      </a:extLst>
                    </a:blip>
                    <a:srcRect/>
                    <a:stretch>
                      <a:fillRect/>
                    </a:stretch>
                  </pic:blipFill>
                  <pic:spPr>
                    <a:xfrm>
                      <a:off x="0" y="0"/>
                      <a:ext cx="3094355" cy="2519045"/>
                    </a:xfrm>
                    <a:prstGeom prst="rect">
                      <a:avLst/>
                    </a:prstGeom>
                    <a:ln/>
                  </pic:spPr>
                </pic:pic>
              </a:graphicData>
            </a:graphic>
            <wp14:sizeRelH relativeFrom="page">
              <wp14:pctWidth>0</wp14:pctWidth>
            </wp14:sizeRelH>
            <wp14:sizeRelV relativeFrom="page">
              <wp14:pctHeight>0</wp14:pctHeight>
            </wp14:sizeRelV>
          </wp:anchor>
        </w:drawing>
      </w:r>
    </w:p>
    <w:p w:rsidR="003C44CB" w:rsidRDefault="003C44CB"/>
    <w:p w:rsidR="003C44CB" w:rsidRDefault="003D3412">
      <w:r>
        <w:rPr>
          <w:noProof/>
        </w:rPr>
        <mc:AlternateContent>
          <mc:Choice Requires="wps">
            <w:drawing>
              <wp:anchor distT="0" distB="0" distL="114300" distR="114300" simplePos="0" relativeHeight="251662336" behindDoc="0" locked="0" layoutInCell="1" allowOverlap="1" wp14:anchorId="098B7B75" wp14:editId="470BDCD1">
                <wp:simplePos x="0" y="0"/>
                <wp:positionH relativeFrom="column">
                  <wp:posOffset>1257935</wp:posOffset>
                </wp:positionH>
                <wp:positionV relativeFrom="paragraph">
                  <wp:posOffset>2283460</wp:posOffset>
                </wp:positionV>
                <wp:extent cx="2519045" cy="63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519045" cy="635"/>
                        </a:xfrm>
                        <a:prstGeom prst="rect">
                          <a:avLst/>
                        </a:prstGeom>
                        <a:solidFill>
                          <a:prstClr val="white"/>
                        </a:solidFill>
                        <a:ln>
                          <a:noFill/>
                        </a:ln>
                        <a:effectLst/>
                      </wps:spPr>
                      <wps:txbx>
                        <w:txbxContent>
                          <w:p w:rsidR="003D3412" w:rsidRPr="00637C0B" w:rsidRDefault="003D3412" w:rsidP="003D3412">
                            <w:pPr>
                              <w:pStyle w:val="Caption"/>
                              <w:rPr>
                                <w:noProof/>
                                <w:color w:val="000000"/>
                                <w:sz w:val="24"/>
                                <w:szCs w:val="24"/>
                              </w:rPr>
                            </w:pPr>
                            <w:bookmarkStart w:id="14" w:name="_Toc452544770"/>
                            <w:bookmarkStart w:id="15" w:name="_Toc452544783"/>
                            <w:r>
                              <w:t xml:space="preserve">Figur </w:t>
                            </w:r>
                            <w:r w:rsidR="00510927">
                              <w:fldChar w:fldCharType="begin"/>
                            </w:r>
                            <w:r w:rsidR="00510927">
                              <w:instrText xml:space="preserve"> SEQ Figur \* ARABIC </w:instrText>
                            </w:r>
                            <w:r w:rsidR="00510927">
                              <w:fldChar w:fldCharType="separate"/>
                            </w:r>
                            <w:r>
                              <w:rPr>
                                <w:noProof/>
                              </w:rPr>
                              <w:t>3</w:t>
                            </w:r>
                            <w:r w:rsidR="00510927">
                              <w:rPr>
                                <w:noProof/>
                              </w:rPr>
                              <w:fldChar w:fldCharType="end"/>
                            </w:r>
                            <w:r>
                              <w:t xml:space="preserve">: </w:t>
                            </w:r>
                            <w:r w:rsidRPr="00927B6F">
                              <w:t>Bat</w:t>
                            </w:r>
                            <w:r>
                              <w:t xml:space="preserve">teripack koncept, </w:t>
                            </w:r>
                            <w:proofErr w:type="spellStart"/>
                            <w:r>
                              <w:t>LxBxH</w:t>
                            </w:r>
                            <w:proofErr w:type="spellEnd"/>
                            <w:r>
                              <w:t>= 390x140x310</w:t>
                            </w:r>
                            <w:r w:rsidRPr="00927B6F">
                              <w:t>mm</w:t>
                            </w:r>
                            <w:bookmarkEnd w:id="14"/>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8B7B75" id="Text Box 15" o:spid="_x0000_s1028" type="#_x0000_t202" style="position:absolute;margin-left:99.05pt;margin-top:179.8pt;width:198.3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" stroked="f">
                <v:textbox style="mso-fit-shape-to-text:t" inset="0,0,0,0">
                  <w:txbxContent>
                    <w:p w:rsidR="003D3412" w:rsidRPr="00637C0B" w:rsidRDefault="003D3412" w:rsidP="003D3412">
                      <w:pPr>
                        <w:pStyle w:val="Caption"/>
                        <w:rPr>
                          <w:noProof/>
                          <w:color w:val="000000"/>
                          <w:sz w:val="24"/>
                          <w:szCs w:val="24"/>
                        </w:rPr>
                      </w:pPr>
                      <w:bookmarkStart w:id="16" w:name="_Toc452544770"/>
                      <w:bookmarkStart w:id="17" w:name="_Toc452544783"/>
                      <w:r>
                        <w:t xml:space="preserve">Figur </w:t>
                      </w:r>
                      <w:r w:rsidR="00510927">
                        <w:fldChar w:fldCharType="begin"/>
                      </w:r>
                      <w:r w:rsidR="00510927">
                        <w:instrText xml:space="preserve"> SEQ Figur \* ARABIC </w:instrText>
                      </w:r>
                      <w:r w:rsidR="00510927">
                        <w:fldChar w:fldCharType="separate"/>
                      </w:r>
                      <w:r>
                        <w:rPr>
                          <w:noProof/>
                        </w:rPr>
                        <w:t>3</w:t>
                      </w:r>
                      <w:r w:rsidR="00510927">
                        <w:rPr>
                          <w:noProof/>
                        </w:rPr>
                        <w:fldChar w:fldCharType="end"/>
                      </w:r>
                      <w:r>
                        <w:t xml:space="preserve">: </w:t>
                      </w:r>
                      <w:r w:rsidRPr="00927B6F">
                        <w:t>Bat</w:t>
                      </w:r>
                      <w:r>
                        <w:t xml:space="preserve">teripack koncept, </w:t>
                      </w:r>
                      <w:proofErr w:type="spellStart"/>
                      <w:r>
                        <w:t>LxBxH</w:t>
                      </w:r>
                      <w:proofErr w:type="spellEnd"/>
                      <w:r>
                        <w:t>= 390x140x310</w:t>
                      </w:r>
                      <w:r w:rsidRPr="00927B6F">
                        <w:t>mm</w:t>
                      </w:r>
                      <w:bookmarkEnd w:id="16"/>
                      <w:bookmarkEnd w:id="17"/>
                    </w:p>
                  </w:txbxContent>
                </v:textbox>
              </v:shape>
            </w:pict>
          </mc:Fallback>
        </mc:AlternateContent>
      </w:r>
      <w:r w:rsidR="003C44CB">
        <w:rPr>
          <w:noProof/>
        </w:rPr>
        <w:drawing>
          <wp:anchor distT="0" distB="0" distL="114300" distR="114300" simplePos="0" relativeHeight="251654144" behindDoc="0" locked="0" layoutInCell="1" allowOverlap="1" wp14:anchorId="07FE1EA5" wp14:editId="3AEA5777">
            <wp:simplePos x="0" y="0"/>
            <wp:positionH relativeFrom="column">
              <wp:posOffset>1257935</wp:posOffset>
            </wp:positionH>
            <wp:positionV relativeFrom="paragraph">
              <wp:posOffset>78740</wp:posOffset>
            </wp:positionV>
            <wp:extent cx="2519045" cy="2147570"/>
            <wp:effectExtent l="0" t="0" r="0" b="5080"/>
            <wp:wrapTopAndBottom/>
            <wp:docPr id="1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1">
                      <a:extLst>
                        <a:ext uri="{28A0092B-C50C-407E-A947-70E740481C1C}">
                          <a14:useLocalDpi xmlns:a14="http://schemas.microsoft.com/office/drawing/2010/main" val="0"/>
                        </a:ext>
                      </a:extLst>
                    </a:blip>
                    <a:srcRect/>
                    <a:stretch>
                      <a:fillRect/>
                    </a:stretch>
                  </pic:blipFill>
                  <pic:spPr>
                    <a:xfrm>
                      <a:off x="0" y="0"/>
                      <a:ext cx="2519045" cy="2147570"/>
                    </a:xfrm>
                    <a:prstGeom prst="rect">
                      <a:avLst/>
                    </a:prstGeom>
                    <a:ln/>
                  </pic:spPr>
                </pic:pic>
              </a:graphicData>
            </a:graphic>
            <wp14:sizeRelH relativeFrom="page">
              <wp14:pctWidth>0</wp14:pctWidth>
            </wp14:sizeRelH>
            <wp14:sizeRelV relativeFrom="page">
              <wp14:pctHeight>0</wp14:pctHeight>
            </wp14:sizeRelV>
          </wp:anchor>
        </w:drawing>
      </w:r>
    </w:p>
    <w:p w:rsidR="003C44CB" w:rsidRDefault="003D3412">
      <w:r>
        <w:rPr>
          <w:noProof/>
        </w:rPr>
        <mc:AlternateContent>
          <mc:Choice Requires="wps">
            <w:drawing>
              <wp:anchor distT="0" distB="0" distL="114300" distR="114300" simplePos="0" relativeHeight="251664384" behindDoc="0" locked="0" layoutInCell="1" allowOverlap="1" wp14:anchorId="1E345D0F" wp14:editId="59E2C7D6">
                <wp:simplePos x="0" y="0"/>
                <wp:positionH relativeFrom="column">
                  <wp:posOffset>161925</wp:posOffset>
                </wp:positionH>
                <wp:positionV relativeFrom="paragraph">
                  <wp:posOffset>2601595</wp:posOffset>
                </wp:positionV>
                <wp:extent cx="5273675"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273675" cy="635"/>
                        </a:xfrm>
                        <a:prstGeom prst="rect">
                          <a:avLst/>
                        </a:prstGeom>
                        <a:solidFill>
                          <a:prstClr val="white"/>
                        </a:solidFill>
                        <a:ln>
                          <a:noFill/>
                        </a:ln>
                        <a:effectLst/>
                      </wps:spPr>
                      <wps:txbx>
                        <w:txbxContent>
                          <w:p w:rsidR="003D3412" w:rsidRPr="007E5DF6" w:rsidRDefault="003D3412" w:rsidP="003D3412">
                            <w:pPr>
                              <w:pStyle w:val="Caption"/>
                              <w:rPr>
                                <w:noProof/>
                                <w:color w:val="000000"/>
                                <w:sz w:val="24"/>
                                <w:szCs w:val="24"/>
                              </w:rPr>
                            </w:pPr>
                            <w:bookmarkStart w:id="18" w:name="_Toc452544771"/>
                            <w:bookmarkStart w:id="19" w:name="_Toc452544784"/>
                            <w:r>
                              <w:t xml:space="preserve">Figur </w:t>
                            </w:r>
                            <w:r w:rsidR="00510927">
                              <w:fldChar w:fldCharType="begin"/>
                            </w:r>
                            <w:r w:rsidR="00510927">
                              <w:instrText xml:space="preserve"> SEQ Figur \* ARABIC </w:instrText>
                            </w:r>
                            <w:r w:rsidR="00510927">
                              <w:fldChar w:fldCharType="separate"/>
                            </w:r>
                            <w:r>
                              <w:rPr>
                                <w:noProof/>
                              </w:rPr>
                              <w:t>4</w:t>
                            </w:r>
                            <w:r w:rsidR="00510927">
                              <w:rPr>
                                <w:noProof/>
                              </w:rPr>
                              <w:fldChar w:fldCharType="end"/>
                            </w:r>
                            <w:r w:rsidR="002F0C1E">
                              <w:t xml:space="preserve">: </w:t>
                            </w:r>
                            <w:r>
                              <w:t xml:space="preserve">Batteripack koncept, </w:t>
                            </w:r>
                            <w:proofErr w:type="spellStart"/>
                            <w:r>
                              <w:t>LxBxH</w:t>
                            </w:r>
                            <w:proofErr w:type="spellEnd"/>
                            <w:r>
                              <w:t>= 740x140</w:t>
                            </w:r>
                            <w:r w:rsidRPr="00FE215D">
                              <w:t>x150mm</w:t>
                            </w:r>
                            <w:bookmarkEnd w:id="18"/>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345D0F" id="Text Box 16" o:spid="_x0000_s1029" type="#_x0000_t202" style="position:absolute;margin-left:12.75pt;margin-top:204.85pt;width:415.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" stroked="f">
                <v:textbox style="mso-fit-shape-to-text:t" inset="0,0,0,0">
                  <w:txbxContent>
                    <w:p w:rsidR="003D3412" w:rsidRPr="007E5DF6" w:rsidRDefault="003D3412" w:rsidP="003D3412">
                      <w:pPr>
                        <w:pStyle w:val="Caption"/>
                        <w:rPr>
                          <w:noProof/>
                          <w:color w:val="000000"/>
                          <w:sz w:val="24"/>
                          <w:szCs w:val="24"/>
                        </w:rPr>
                      </w:pPr>
                      <w:bookmarkStart w:id="20" w:name="_Toc452544771"/>
                      <w:bookmarkStart w:id="21" w:name="_Toc452544784"/>
                      <w:r>
                        <w:t xml:space="preserve">Figur </w:t>
                      </w:r>
                      <w:r w:rsidR="00510927">
                        <w:fldChar w:fldCharType="begin"/>
                      </w:r>
                      <w:r w:rsidR="00510927">
                        <w:instrText xml:space="preserve"> SEQ Figur \* ARABIC </w:instrText>
                      </w:r>
                      <w:r w:rsidR="00510927">
                        <w:fldChar w:fldCharType="separate"/>
                      </w:r>
                      <w:r>
                        <w:rPr>
                          <w:noProof/>
                        </w:rPr>
                        <w:t>4</w:t>
                      </w:r>
                      <w:r w:rsidR="00510927">
                        <w:rPr>
                          <w:noProof/>
                        </w:rPr>
                        <w:fldChar w:fldCharType="end"/>
                      </w:r>
                      <w:r w:rsidR="002F0C1E">
                        <w:t xml:space="preserve">: </w:t>
                      </w:r>
                      <w:r>
                        <w:t xml:space="preserve">Batteripack koncept, </w:t>
                      </w:r>
                      <w:proofErr w:type="spellStart"/>
                      <w:r>
                        <w:t>LxBxH</w:t>
                      </w:r>
                      <w:proofErr w:type="spellEnd"/>
                      <w:r>
                        <w:t>= 740x140</w:t>
                      </w:r>
                      <w:r w:rsidRPr="00FE215D">
                        <w:t>x150mm</w:t>
                      </w:r>
                      <w:bookmarkEnd w:id="20"/>
                      <w:bookmarkEnd w:id="21"/>
                    </w:p>
                  </w:txbxContent>
                </v:textbox>
              </v:shape>
            </w:pict>
          </mc:Fallback>
        </mc:AlternateContent>
      </w:r>
      <w:r w:rsidR="003C44CB">
        <w:rPr>
          <w:noProof/>
        </w:rPr>
        <w:drawing>
          <wp:anchor distT="0" distB="0" distL="114300" distR="114300" simplePos="0" relativeHeight="251656192" behindDoc="0" locked="0" layoutInCell="1" allowOverlap="1" wp14:anchorId="37DD5124" wp14:editId="407EB416">
            <wp:simplePos x="0" y="0"/>
            <wp:positionH relativeFrom="column">
              <wp:posOffset>161925</wp:posOffset>
            </wp:positionH>
            <wp:positionV relativeFrom="paragraph">
              <wp:posOffset>233045</wp:posOffset>
            </wp:positionV>
            <wp:extent cx="5273675" cy="2311400"/>
            <wp:effectExtent l="0" t="0" r="3175" b="0"/>
            <wp:wrapTopAndBottom/>
            <wp:docPr id="1"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2">
                      <a:extLst>
                        <a:ext uri="{28A0092B-C50C-407E-A947-70E740481C1C}">
                          <a14:useLocalDpi xmlns:a14="http://schemas.microsoft.com/office/drawing/2010/main" val="0"/>
                        </a:ext>
                      </a:extLst>
                    </a:blip>
                    <a:srcRect/>
                    <a:stretch>
                      <a:fillRect/>
                    </a:stretch>
                  </pic:blipFill>
                  <pic:spPr>
                    <a:xfrm>
                      <a:off x="0" y="0"/>
                      <a:ext cx="5273675" cy="2311400"/>
                    </a:xfrm>
                    <a:prstGeom prst="rect">
                      <a:avLst/>
                    </a:prstGeom>
                    <a:ln/>
                  </pic:spPr>
                </pic:pic>
              </a:graphicData>
            </a:graphic>
            <wp14:sizeRelH relativeFrom="page">
              <wp14:pctWidth>0</wp14:pctWidth>
            </wp14:sizeRelH>
            <wp14:sizeRelV relativeFrom="page">
              <wp14:pctHeight>0</wp14:pctHeight>
            </wp14:sizeRelV>
          </wp:anchor>
        </w:drawing>
      </w:r>
    </w:p>
    <w:p w:rsidR="003C44CB" w:rsidRDefault="003C44CB"/>
    <w:p w:rsidR="003C44CB" w:rsidRDefault="003C44CB">
      <w:pPr>
        <w:rPr>
          <w:rFonts w:ascii="Georgia" w:eastAsia="Georgia" w:hAnsi="Georgia" w:cs="Georgia"/>
          <w:b/>
        </w:rPr>
      </w:pPr>
    </w:p>
    <w:p w:rsidR="006A763D" w:rsidRPr="003C44CB" w:rsidRDefault="00264728">
      <w:pPr>
        <w:rPr>
          <w:rFonts w:ascii="Arial" w:hAnsi="Arial" w:cs="Arial"/>
          <w:sz w:val="28"/>
          <w:szCs w:val="28"/>
        </w:rPr>
      </w:pPr>
      <w:r w:rsidRPr="003C44CB">
        <w:rPr>
          <w:rFonts w:ascii="Arial" w:eastAsia="Georgia" w:hAnsi="Arial" w:cs="Arial"/>
          <w:sz w:val="28"/>
          <w:szCs w:val="28"/>
        </w:rPr>
        <w:t>Motorsystem</w:t>
      </w:r>
    </w:p>
    <w:p w:rsidR="006A763D" w:rsidRDefault="006A763D"/>
    <w:p w:rsidR="006A763D" w:rsidRDefault="00264728">
      <w:r>
        <w:rPr>
          <w:rFonts w:ascii="Georgia" w:eastAsia="Georgia" w:hAnsi="Georgia" w:cs="Georgia"/>
        </w:rPr>
        <w:t xml:space="preserve">De motorer som blev presenterade i början av projektet var Nugen Motors “NGM SCM150” samt Mitsubas “M1096 &amp; M2096”. Dessa motorer är av “in wheel, Brushless DC” typ och byggda för den här typen av tillämpning. Med en effektivitet över 95% så finns inte många likvärdiga motorer och jämföra med. Nugen Motors är ett Amerikanskt företag som förser många amerikanska universitet med motorer i både World Solar Challenge (WSC) samt American Solar Challenge. </w:t>
      </w:r>
    </w:p>
    <w:p w:rsidR="006A763D" w:rsidRDefault="00264728">
      <w:r>
        <w:rPr>
          <w:rFonts w:ascii="Georgia" w:eastAsia="Georgia" w:hAnsi="Georgia" w:cs="Georgia"/>
        </w:rPr>
        <w:t xml:space="preserve">Mitsuba är ett Japanskt företag som förser över 50 procent av alla som ställer upp i WSC med motorer. </w:t>
      </w:r>
    </w:p>
    <w:p w:rsidR="006A763D" w:rsidRDefault="00264728">
      <w:r>
        <w:rPr>
          <w:rFonts w:ascii="Georgia" w:eastAsia="Georgia" w:hAnsi="Georgia" w:cs="Georgia"/>
        </w:rPr>
        <w:t xml:space="preserve">Mitsuba valdes som den leverantör som skulle användas p.g.a flera påverkande faktorer. </w:t>
      </w:r>
    </w:p>
    <w:p w:rsidR="006A763D" w:rsidRDefault="00264728">
      <w:pPr>
        <w:numPr>
          <w:ilvl w:val="0"/>
          <w:numId w:val="5"/>
        </w:numPr>
        <w:ind w:hanging="360"/>
        <w:contextualSpacing/>
        <w:rPr>
          <w:rFonts w:ascii="Georgia" w:eastAsia="Georgia" w:hAnsi="Georgia" w:cs="Georgia"/>
        </w:rPr>
      </w:pPr>
      <w:r>
        <w:rPr>
          <w:rFonts w:ascii="Georgia" w:eastAsia="Georgia" w:hAnsi="Georgia" w:cs="Georgia"/>
        </w:rPr>
        <w:t xml:space="preserve">Fälgar som ska användas i tävlingen hade redan valts och passar med säkerhet på Mitsuba motorerna. </w:t>
      </w:r>
    </w:p>
    <w:p w:rsidR="006A763D" w:rsidRDefault="00264728">
      <w:pPr>
        <w:numPr>
          <w:ilvl w:val="0"/>
          <w:numId w:val="5"/>
        </w:numPr>
        <w:ind w:hanging="360"/>
        <w:contextualSpacing/>
        <w:rPr>
          <w:rFonts w:ascii="Georgia" w:eastAsia="Georgia" w:hAnsi="Georgia" w:cs="Georgia"/>
        </w:rPr>
      </w:pPr>
      <w:r>
        <w:rPr>
          <w:rFonts w:ascii="Georgia" w:eastAsia="Georgia" w:hAnsi="Georgia" w:cs="Georgia"/>
        </w:rPr>
        <w:t xml:space="preserve">Större antal deltagare i tävlingen använder Mitsuba motorer, även Jönköping som är det enda tävlande laget från norden. </w:t>
      </w:r>
    </w:p>
    <w:p w:rsidR="006A763D" w:rsidRDefault="00264728">
      <w:pPr>
        <w:numPr>
          <w:ilvl w:val="0"/>
          <w:numId w:val="5"/>
        </w:numPr>
        <w:ind w:hanging="360"/>
        <w:contextualSpacing/>
        <w:rPr>
          <w:rFonts w:ascii="Georgia" w:eastAsia="Georgia" w:hAnsi="Georgia" w:cs="Georgia"/>
        </w:rPr>
      </w:pPr>
      <w:r>
        <w:rPr>
          <w:rFonts w:ascii="Georgia" w:eastAsia="Georgia" w:hAnsi="Georgia" w:cs="Georgia"/>
        </w:rPr>
        <w:t xml:space="preserve">Fick snabb kontakt med Mitsubas “over sea agent” Keisuke och hans företag Nomura Co. </w:t>
      </w:r>
    </w:p>
    <w:p w:rsidR="006A763D" w:rsidRDefault="006A763D"/>
    <w:p w:rsidR="006A763D" w:rsidRDefault="00264728">
      <w:r>
        <w:rPr>
          <w:rFonts w:ascii="Georgia" w:eastAsia="Georgia" w:hAnsi="Georgia" w:cs="Georgia"/>
        </w:rPr>
        <w:t xml:space="preserve">Valet att använda en eller två motorer har också tagits. </w:t>
      </w:r>
    </w:p>
    <w:p w:rsidR="006A763D" w:rsidRDefault="00264728">
      <w:r>
        <w:rPr>
          <w:rFonts w:ascii="Georgia" w:eastAsia="Georgia" w:hAnsi="Georgia" w:cs="Georgia"/>
        </w:rPr>
        <w:t xml:space="preserve">Då föraren kommer att sitta mittplacerad i bilen så kan två motorer på vardera bakhjul vara att föredra för att slippa en stor vridning i karossen. För och nackdelar har presenterats (finns att hitta i 16-WSC-k-90-402) och ett gemensamt beslut har tagits att köra med två stycken Mitsuba M1096 motorer. </w:t>
      </w:r>
    </w:p>
    <w:p w:rsidR="006A763D" w:rsidRDefault="00264728">
      <w:r>
        <w:rPr>
          <w:rFonts w:ascii="Georgia" w:eastAsia="Georgia" w:hAnsi="Georgia" w:cs="Georgia"/>
        </w:rPr>
        <w:t>Största anledningarna var:</w:t>
      </w:r>
    </w:p>
    <w:p w:rsidR="006A763D" w:rsidRDefault="006A763D"/>
    <w:p w:rsidR="006A763D" w:rsidRDefault="00264728">
      <w:pPr>
        <w:numPr>
          <w:ilvl w:val="0"/>
          <w:numId w:val="1"/>
        </w:numPr>
        <w:ind w:hanging="360"/>
        <w:contextualSpacing/>
        <w:rPr>
          <w:rFonts w:ascii="Georgia" w:eastAsia="Georgia" w:hAnsi="Georgia" w:cs="Georgia"/>
        </w:rPr>
      </w:pPr>
      <w:r>
        <w:rPr>
          <w:rFonts w:ascii="Georgia" w:eastAsia="Georgia" w:hAnsi="Georgia" w:cs="Georgia"/>
        </w:rPr>
        <w:t>Mindre vridning i kaross.</w:t>
      </w:r>
    </w:p>
    <w:p w:rsidR="006A763D" w:rsidRDefault="00264728">
      <w:pPr>
        <w:numPr>
          <w:ilvl w:val="0"/>
          <w:numId w:val="1"/>
        </w:numPr>
        <w:ind w:hanging="360"/>
        <w:contextualSpacing/>
        <w:rPr>
          <w:rFonts w:ascii="Georgia" w:eastAsia="Georgia" w:hAnsi="Georgia" w:cs="Georgia"/>
        </w:rPr>
      </w:pPr>
      <w:r>
        <w:rPr>
          <w:rFonts w:ascii="Georgia" w:eastAsia="Georgia" w:hAnsi="Georgia" w:cs="Georgia"/>
        </w:rPr>
        <w:t>Bättre viktfördelning med mittenplacerad förare.</w:t>
      </w:r>
    </w:p>
    <w:p w:rsidR="006A763D" w:rsidRDefault="00264728">
      <w:pPr>
        <w:numPr>
          <w:ilvl w:val="0"/>
          <w:numId w:val="1"/>
        </w:numPr>
        <w:ind w:hanging="360"/>
        <w:contextualSpacing/>
        <w:rPr>
          <w:rFonts w:ascii="Georgia" w:eastAsia="Georgia" w:hAnsi="Georgia" w:cs="Georgia"/>
        </w:rPr>
      </w:pPr>
      <w:r>
        <w:rPr>
          <w:rFonts w:ascii="Georgia" w:eastAsia="Georgia" w:hAnsi="Georgia" w:cs="Georgia"/>
        </w:rPr>
        <w:t xml:space="preserve">Då reglerna går mer mot att solbilarna ska likna vanliga personbilar så finns en möjlighet att mittenplacerad förare kan bli ett krav. </w:t>
      </w:r>
    </w:p>
    <w:p w:rsidR="006A763D" w:rsidRDefault="00264728">
      <w:pPr>
        <w:numPr>
          <w:ilvl w:val="0"/>
          <w:numId w:val="1"/>
        </w:numPr>
        <w:ind w:hanging="360"/>
        <w:contextualSpacing/>
        <w:rPr>
          <w:rFonts w:ascii="Georgia" w:eastAsia="Georgia" w:hAnsi="Georgia" w:cs="Georgia"/>
        </w:rPr>
      </w:pPr>
      <w:r>
        <w:rPr>
          <w:rFonts w:ascii="Georgia" w:eastAsia="Georgia" w:hAnsi="Georgia" w:cs="Georgia"/>
        </w:rPr>
        <w:t>Fördel på bankörningen.</w:t>
      </w:r>
    </w:p>
    <w:p w:rsidR="006A763D" w:rsidRDefault="006A763D"/>
    <w:p w:rsidR="006A763D" w:rsidRDefault="00264728">
      <w:r>
        <w:rPr>
          <w:rFonts w:ascii="Georgia" w:eastAsia="Georgia" w:hAnsi="Georgia" w:cs="Georgia"/>
        </w:rPr>
        <w:t>Det finns flera olika konfigurationer av varje motortyp att välja mellan så som standard motor och Special Coil (SC) motor (lindas utifrån bilens parametrar). För att SC motorn ska kunna lindas så behövs följande information:</w:t>
      </w:r>
    </w:p>
    <w:p w:rsidR="006A763D" w:rsidRDefault="006A763D"/>
    <w:p w:rsidR="006A763D" w:rsidRDefault="00264728">
      <w:pPr>
        <w:numPr>
          <w:ilvl w:val="0"/>
          <w:numId w:val="4"/>
        </w:numPr>
        <w:spacing w:line="331" w:lineRule="auto"/>
        <w:ind w:hanging="360"/>
        <w:contextualSpacing/>
        <w:rPr>
          <w:rFonts w:ascii="Georgia" w:eastAsia="Georgia" w:hAnsi="Georgia" w:cs="Georgia"/>
        </w:rPr>
      </w:pPr>
      <w:r>
        <w:rPr>
          <w:rFonts w:ascii="Georgia" w:eastAsia="Georgia" w:hAnsi="Georgia" w:cs="Georgia"/>
        </w:rPr>
        <w:t>target max (overtaking) rpm</w:t>
      </w:r>
    </w:p>
    <w:p w:rsidR="006A763D" w:rsidRPr="003C44CB" w:rsidRDefault="00264728">
      <w:pPr>
        <w:numPr>
          <w:ilvl w:val="0"/>
          <w:numId w:val="4"/>
        </w:numPr>
        <w:spacing w:line="331" w:lineRule="auto"/>
        <w:ind w:hanging="360"/>
        <w:contextualSpacing/>
        <w:rPr>
          <w:rFonts w:ascii="Georgia" w:eastAsia="Georgia" w:hAnsi="Georgia" w:cs="Georgia"/>
          <w:lang w:val="en-US"/>
        </w:rPr>
      </w:pPr>
      <w:r w:rsidRPr="003C44CB">
        <w:rPr>
          <w:rFonts w:ascii="Georgia" w:eastAsia="Georgia" w:hAnsi="Georgia" w:cs="Georgia"/>
          <w:lang w:val="en-US"/>
        </w:rPr>
        <w:t>voltage at target max (overtaking) rpm</w:t>
      </w:r>
    </w:p>
    <w:p w:rsidR="006A763D" w:rsidRPr="003C44CB" w:rsidRDefault="00264728">
      <w:pPr>
        <w:numPr>
          <w:ilvl w:val="0"/>
          <w:numId w:val="4"/>
        </w:numPr>
        <w:spacing w:line="331" w:lineRule="auto"/>
        <w:ind w:hanging="360"/>
        <w:contextualSpacing/>
        <w:rPr>
          <w:rFonts w:ascii="Georgia" w:eastAsia="Georgia" w:hAnsi="Georgia" w:cs="Georgia"/>
          <w:lang w:val="en-US"/>
        </w:rPr>
      </w:pPr>
      <w:r w:rsidRPr="003C44CB">
        <w:rPr>
          <w:rFonts w:ascii="Georgia" w:eastAsia="Georgia" w:hAnsi="Georgia" w:cs="Georgia"/>
          <w:lang w:val="en-US"/>
        </w:rPr>
        <w:t>consumption (W) or amp (A) at target max (overtaking) rpm</w:t>
      </w:r>
    </w:p>
    <w:p w:rsidR="006A763D" w:rsidRDefault="00264728">
      <w:pPr>
        <w:numPr>
          <w:ilvl w:val="0"/>
          <w:numId w:val="6"/>
        </w:numPr>
        <w:spacing w:line="331" w:lineRule="auto"/>
        <w:ind w:hanging="360"/>
        <w:contextualSpacing/>
        <w:rPr>
          <w:rFonts w:ascii="Georgia" w:eastAsia="Georgia" w:hAnsi="Georgia" w:cs="Georgia"/>
        </w:rPr>
      </w:pPr>
      <w:r>
        <w:rPr>
          <w:rFonts w:ascii="Georgia" w:eastAsia="Georgia" w:hAnsi="Georgia" w:cs="Georgia"/>
        </w:rPr>
        <w:t>target cruising rpm</w:t>
      </w:r>
    </w:p>
    <w:p w:rsidR="006A763D" w:rsidRDefault="00264728">
      <w:pPr>
        <w:numPr>
          <w:ilvl w:val="0"/>
          <w:numId w:val="6"/>
        </w:numPr>
        <w:spacing w:line="331" w:lineRule="auto"/>
        <w:ind w:hanging="360"/>
        <w:contextualSpacing/>
        <w:rPr>
          <w:rFonts w:ascii="Georgia" w:eastAsia="Georgia" w:hAnsi="Georgia" w:cs="Georgia"/>
        </w:rPr>
      </w:pPr>
      <w:r>
        <w:rPr>
          <w:rFonts w:ascii="Georgia" w:eastAsia="Georgia" w:hAnsi="Georgia" w:cs="Georgia"/>
        </w:rPr>
        <w:t>voltage at target cruising rpm</w:t>
      </w:r>
    </w:p>
    <w:p w:rsidR="006A763D" w:rsidRPr="003C44CB" w:rsidRDefault="00264728">
      <w:pPr>
        <w:numPr>
          <w:ilvl w:val="0"/>
          <w:numId w:val="6"/>
        </w:numPr>
        <w:ind w:hanging="360"/>
        <w:contextualSpacing/>
        <w:rPr>
          <w:rFonts w:ascii="Georgia" w:eastAsia="Georgia" w:hAnsi="Georgia" w:cs="Georgia"/>
          <w:lang w:val="en-US"/>
        </w:rPr>
      </w:pPr>
      <w:r w:rsidRPr="003C44CB">
        <w:rPr>
          <w:rFonts w:ascii="Georgia" w:eastAsia="Georgia" w:hAnsi="Georgia" w:cs="Georgia"/>
          <w:lang w:val="en-US"/>
        </w:rPr>
        <w:t>consumption (W) or amp (A) at target cruising rpm</w:t>
      </w:r>
    </w:p>
    <w:p w:rsidR="006A763D" w:rsidRPr="003C44CB" w:rsidRDefault="006A763D">
      <w:pPr>
        <w:rPr>
          <w:lang w:val="en-US"/>
        </w:rPr>
      </w:pPr>
    </w:p>
    <w:p w:rsidR="006A763D" w:rsidRDefault="00264728">
      <w:r>
        <w:rPr>
          <w:rFonts w:ascii="Georgia" w:eastAsia="Georgia" w:hAnsi="Georgia" w:cs="Georgia"/>
        </w:rPr>
        <w:t xml:space="preserve">Eftersom karossens utformning inte är helt klar så är “Consumption (W)” svårt att uppskatta och därför så verkade standard motorn vara det självklara valet. Efter mer diskussion och forskning så visade det sig att standard motorn kanske inte är det bästa valet. I manualen för M1096 (finns att hitta i 16-WSC-k-90-413) så ser man att rpm = 675 vid nominell belastning och 96V. Efter beräkningarna nedan så konstateras att hastigheten blir ca. 70km/h vid 675 rpm. Detta är alldeles för lite och om spänningsnivån för batterisystemet sätts till 150V (högsta spänning motor-controller klarar) så blir sluthastigheten ca 110km/h. </w:t>
      </w:r>
    </w:p>
    <w:p w:rsidR="006A763D" w:rsidRDefault="006A763D"/>
    <w:p w:rsidR="006A763D" w:rsidRDefault="006A763D"/>
    <w:p w:rsidR="006A763D" w:rsidRDefault="006A763D"/>
    <w:p w:rsidR="003D3412" w:rsidRDefault="00264728" w:rsidP="003D3412">
      <w:pPr>
        <w:keepNext/>
      </w:pPr>
      <w:r>
        <w:rPr>
          <w:noProof/>
        </w:rPr>
        <w:drawing>
          <wp:inline distT="114300" distB="114300" distL="114300" distR="114300" wp14:anchorId="41C4A4E9" wp14:editId="2FF75470">
            <wp:extent cx="2771775" cy="2724150"/>
            <wp:effectExtent l="0" t="0" r="0" b="0"/>
            <wp:docPr id="6"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23"/>
                    <a:srcRect l="19133" t="17590" r="28339" b="13493"/>
                    <a:stretch>
                      <a:fillRect/>
                    </a:stretch>
                  </pic:blipFill>
                  <pic:spPr>
                    <a:xfrm>
                      <a:off x="0" y="0"/>
                      <a:ext cx="2771775" cy="2724150"/>
                    </a:xfrm>
                    <a:prstGeom prst="rect">
                      <a:avLst/>
                    </a:prstGeom>
                    <a:ln/>
                  </pic:spPr>
                </pic:pic>
              </a:graphicData>
            </a:graphic>
          </wp:inline>
        </w:drawing>
      </w:r>
    </w:p>
    <w:p w:rsidR="006A763D" w:rsidRDefault="003D3412" w:rsidP="003D3412">
      <w:pPr>
        <w:pStyle w:val="Caption"/>
      </w:pPr>
      <w:bookmarkStart w:id="22" w:name="_Toc452544785"/>
      <w:r>
        <w:t xml:space="preserve">Figur </w:t>
      </w:r>
      <w:fldSimple w:instr=" SEQ Figur \* ARABIC ">
        <w:r>
          <w:rPr>
            <w:noProof/>
          </w:rPr>
          <w:t>5</w:t>
        </w:r>
      </w:fldSimple>
      <w:r>
        <w:t>: Hjulstorlek</w:t>
      </w:r>
      <w:bookmarkEnd w:id="22"/>
    </w:p>
    <w:p w:rsidR="003D3412" w:rsidRDefault="003D3412"/>
    <w:p w:rsidR="006A763D" w:rsidRPr="00113269" w:rsidRDefault="00264728">
      <w:pPr>
        <w:rPr>
          <w:rFonts w:ascii="Georgia" w:hAnsi="Georgia"/>
        </w:rPr>
      </w:pPr>
      <w:r w:rsidRPr="00113269">
        <w:rPr>
          <w:rFonts w:ascii="Georgia" w:eastAsia="Nova Mono" w:hAnsi="Georgia" w:cs="Nova Mono"/>
        </w:rPr>
        <w:t xml:space="preserve">D = (72 x 2) + </w:t>
      </w:r>
      <w:proofErr w:type="gramStart"/>
      <w:r w:rsidRPr="00113269">
        <w:rPr>
          <w:rFonts w:ascii="Georgia" w:eastAsia="Nova Mono" w:hAnsi="Georgia" w:cs="Nova Mono"/>
        </w:rPr>
        <w:t>406.4</w:t>
      </w:r>
      <w:proofErr w:type="gramEnd"/>
      <w:r w:rsidRPr="00113269">
        <w:rPr>
          <w:rFonts w:ascii="Georgia" w:eastAsia="Nova Mono" w:hAnsi="Georgia" w:cs="Nova Mono"/>
        </w:rPr>
        <w:t xml:space="preserve"> = 550.4mm ≈ 0.55m</w:t>
      </w:r>
    </w:p>
    <w:p w:rsidR="006A763D" w:rsidRPr="00113269" w:rsidRDefault="006A763D">
      <w:pPr>
        <w:rPr>
          <w:rFonts w:ascii="Georgia" w:hAnsi="Georgia"/>
        </w:rPr>
      </w:pPr>
    </w:p>
    <w:p w:rsidR="006A763D" w:rsidRPr="003C44CB" w:rsidRDefault="00264728">
      <w:pPr>
        <w:rPr>
          <w:rFonts w:ascii="Georgia" w:hAnsi="Georgia"/>
          <w:lang w:val="en-US"/>
        </w:rPr>
      </w:pPr>
      <w:r w:rsidRPr="00113269">
        <w:rPr>
          <w:rFonts w:ascii="Georgia" w:eastAsia="Georgia" w:hAnsi="Georgia" w:cs="Georgia"/>
        </w:rPr>
        <w:t xml:space="preserve"> </w:t>
      </w:r>
      <w:r w:rsidRPr="003C44CB">
        <w:rPr>
          <w:rFonts w:ascii="Georgia" w:eastAsia="Georgia" w:hAnsi="Georgia" w:cs="Georgia"/>
          <w:lang w:val="en-US"/>
        </w:rPr>
        <w:t>O = 0.55</w:t>
      </w:r>
      <w:r w:rsidRPr="003C44CB">
        <w:rPr>
          <w:rFonts w:ascii="Georgia" w:eastAsia="Georgia" w:hAnsi="Georgia" w:cs="Georgia"/>
        </w:rPr>
        <w:t>π</w:t>
      </w:r>
    </w:p>
    <w:p w:rsidR="006A763D" w:rsidRPr="003C44CB" w:rsidRDefault="00264728">
      <w:pPr>
        <w:rPr>
          <w:rFonts w:ascii="Georgia" w:hAnsi="Georgia"/>
          <w:lang w:val="en-US"/>
        </w:rPr>
      </w:pPr>
      <w:r w:rsidRPr="003C44CB">
        <w:rPr>
          <w:rFonts w:ascii="Georgia" w:eastAsia="Georgia" w:hAnsi="Georgia" w:cs="Georgia"/>
          <w:lang w:val="en-US"/>
        </w:rPr>
        <w:t>675rpm = 11.25rps</w:t>
      </w:r>
    </w:p>
    <w:p w:rsidR="006A763D" w:rsidRPr="00113269" w:rsidRDefault="00264728">
      <w:pPr>
        <w:rPr>
          <w:rFonts w:ascii="Georgia" w:hAnsi="Georgia"/>
          <w:lang w:val="en-US"/>
        </w:rPr>
      </w:pPr>
      <w:r w:rsidRPr="00113269">
        <w:rPr>
          <w:rFonts w:ascii="Georgia" w:eastAsia="Cardo" w:hAnsi="Georgia" w:cs="Cardo"/>
          <w:lang w:val="en-US"/>
        </w:rPr>
        <w:t>v = 11.25 x 0.55</w:t>
      </w:r>
      <w:r w:rsidRPr="003C44CB">
        <w:rPr>
          <w:rFonts w:ascii="Georgia" w:eastAsia="Cardo" w:hAnsi="Georgia" w:cs="Cardo"/>
        </w:rPr>
        <w:t>π</w:t>
      </w:r>
      <w:r w:rsidRPr="00113269">
        <w:rPr>
          <w:rFonts w:ascii="Georgia" w:eastAsia="Cardo" w:hAnsi="Georgia" w:cs="Cardo"/>
          <w:lang w:val="en-US"/>
        </w:rPr>
        <w:t xml:space="preserve"> = 19.44 m/s ≈ 70 km/h</w:t>
      </w:r>
    </w:p>
    <w:p w:rsidR="006A763D" w:rsidRPr="00113269" w:rsidRDefault="006A763D">
      <w:pPr>
        <w:rPr>
          <w:rFonts w:ascii="Georgia" w:hAnsi="Georgia"/>
          <w:lang w:val="en-US"/>
        </w:rPr>
      </w:pPr>
    </w:p>
    <w:p w:rsidR="006A763D" w:rsidRPr="003C44CB" w:rsidRDefault="00264728">
      <w:pPr>
        <w:rPr>
          <w:rFonts w:ascii="Georgia" w:hAnsi="Georgia"/>
        </w:rPr>
      </w:pPr>
      <w:r w:rsidRPr="003C44CB">
        <w:rPr>
          <w:rFonts w:ascii="Georgia" w:eastAsia="Georgia" w:hAnsi="Georgia" w:cs="Georgia"/>
        </w:rPr>
        <w:t>Hastighet vid 150V:</w:t>
      </w:r>
    </w:p>
    <w:p w:rsidR="006A763D" w:rsidRPr="003C44CB" w:rsidRDefault="00264728">
      <w:pPr>
        <w:rPr>
          <w:rFonts w:ascii="Georgia" w:hAnsi="Georgia"/>
        </w:rPr>
      </w:pPr>
      <w:r w:rsidRPr="003C44CB">
        <w:rPr>
          <w:rFonts w:ascii="Georgia" w:eastAsia="Nova Mono" w:hAnsi="Georgia" w:cs="Nova Mono"/>
        </w:rPr>
        <w:t>V= (70*150) / 96  ≈ 109 km/h</w:t>
      </w:r>
    </w:p>
    <w:p w:rsidR="006A763D" w:rsidRPr="003C44CB" w:rsidRDefault="006A763D">
      <w:pPr>
        <w:rPr>
          <w:rFonts w:ascii="Georgia" w:hAnsi="Georgia"/>
        </w:rPr>
      </w:pPr>
    </w:p>
    <w:p w:rsidR="006A763D" w:rsidRPr="003C44CB" w:rsidRDefault="00264728">
      <w:pPr>
        <w:rPr>
          <w:rFonts w:ascii="Georgia" w:hAnsi="Georgia"/>
        </w:rPr>
      </w:pPr>
      <w:r w:rsidRPr="003C44CB">
        <w:rPr>
          <w:rFonts w:ascii="Georgia" w:eastAsia="Georgia" w:hAnsi="Georgia" w:cs="Georgia"/>
        </w:rPr>
        <w:t xml:space="preserve">En hastighet på ca 110 km/h kanske inte verkar så lite och frågan är om konstruktionen och utformningen av karossen kommer tillåta en så hög hastighet. Men eftersom hastighets begränsningarna på vägen är så höga som 130km/h och topplagen ligger på en snitthastighet runt 100km/h så blir det svårt att konkurera om topphastigheten ligger nära andra lags snitt under hela racet. Det är värt att nämna att det vinnande laget Noun Solar Team från Nederländerna har en topphastighet som fordonet klarar runt 140km/h och att de utvecklar deras motor själva på “ Engineering School of Biel”. </w:t>
      </w:r>
    </w:p>
    <w:p w:rsidR="006A763D" w:rsidRPr="003C44CB" w:rsidRDefault="00264728">
      <w:pPr>
        <w:rPr>
          <w:rFonts w:ascii="Georgia" w:hAnsi="Georgia"/>
        </w:rPr>
      </w:pPr>
      <w:r w:rsidRPr="003C44CB">
        <w:rPr>
          <w:rFonts w:ascii="Georgia" w:eastAsia="Georgia" w:hAnsi="Georgia" w:cs="Georgia"/>
          <w:lang w:val="en-US"/>
        </w:rPr>
        <w:t xml:space="preserve">Keisuke Nomura </w:t>
      </w:r>
      <w:proofErr w:type="spellStart"/>
      <w:r w:rsidRPr="003C44CB">
        <w:rPr>
          <w:rFonts w:ascii="Georgia" w:eastAsia="Georgia" w:hAnsi="Georgia" w:cs="Georgia"/>
          <w:lang w:val="en-US"/>
        </w:rPr>
        <w:t>skriver</w:t>
      </w:r>
      <w:proofErr w:type="spellEnd"/>
      <w:r w:rsidRPr="003C44CB">
        <w:rPr>
          <w:rFonts w:ascii="Georgia" w:eastAsia="Georgia" w:hAnsi="Georgia" w:cs="Georgia"/>
          <w:lang w:val="en-US"/>
        </w:rPr>
        <w:t xml:space="preserve"> </w:t>
      </w:r>
      <w:proofErr w:type="spellStart"/>
      <w:r w:rsidRPr="003C44CB">
        <w:rPr>
          <w:rFonts w:ascii="Georgia" w:eastAsia="Georgia" w:hAnsi="Georgia" w:cs="Georgia"/>
          <w:lang w:val="en-US"/>
        </w:rPr>
        <w:t>också</w:t>
      </w:r>
      <w:proofErr w:type="spellEnd"/>
      <w:r w:rsidRPr="003C44CB">
        <w:rPr>
          <w:rFonts w:ascii="Georgia" w:eastAsia="Georgia" w:hAnsi="Georgia" w:cs="Georgia"/>
          <w:lang w:val="en-US"/>
        </w:rPr>
        <w:t xml:space="preserve"> </w:t>
      </w:r>
      <w:proofErr w:type="spellStart"/>
      <w:r w:rsidRPr="003C44CB">
        <w:rPr>
          <w:rFonts w:ascii="Georgia" w:eastAsia="Georgia" w:hAnsi="Georgia" w:cs="Georgia"/>
          <w:lang w:val="en-US"/>
        </w:rPr>
        <w:t>att</w:t>
      </w:r>
      <w:proofErr w:type="spellEnd"/>
      <w:r w:rsidRPr="003C44CB">
        <w:rPr>
          <w:rFonts w:ascii="Georgia" w:eastAsia="Georgia" w:hAnsi="Georgia" w:cs="Georgia"/>
          <w:lang w:val="en-US"/>
        </w:rPr>
        <w:t xml:space="preserve"> -“Thu8s I strongly do not suggest 150V, if you use </w:t>
      </w:r>
      <w:proofErr w:type="spellStart"/>
      <w:r w:rsidRPr="003C44CB">
        <w:rPr>
          <w:rFonts w:ascii="Georgia" w:eastAsia="Georgia" w:hAnsi="Georgia" w:cs="Georgia"/>
          <w:lang w:val="en-US"/>
        </w:rPr>
        <w:t>sunpower</w:t>
      </w:r>
      <w:proofErr w:type="spellEnd"/>
      <w:r w:rsidRPr="003C44CB">
        <w:rPr>
          <w:rFonts w:ascii="Georgia" w:eastAsia="Georgia" w:hAnsi="Georgia" w:cs="Georgia"/>
          <w:lang w:val="en-US"/>
        </w:rPr>
        <w:t xml:space="preserve"> 125x125 cell.” </w:t>
      </w:r>
      <w:r w:rsidRPr="003C44CB">
        <w:rPr>
          <w:rFonts w:ascii="Georgia" w:eastAsia="Georgia" w:hAnsi="Georgia" w:cs="Georgia"/>
        </w:rPr>
        <w:t>(Sunpower 125x125 är solcellerna vi kommer att använda). Hans förklaring är följande:</w:t>
      </w:r>
    </w:p>
    <w:p w:rsidR="006A763D" w:rsidRPr="003C44CB" w:rsidRDefault="00264728">
      <w:pPr>
        <w:rPr>
          <w:rFonts w:ascii="Georgia" w:hAnsi="Georgia"/>
          <w:lang w:val="en-US"/>
        </w:rPr>
      </w:pPr>
      <w:r w:rsidRPr="003C44CB">
        <w:rPr>
          <w:rFonts w:ascii="Georgia" w:eastAsia="Georgia" w:hAnsi="Georgia" w:cs="Georgia"/>
          <w:lang w:val="en-US"/>
        </w:rPr>
        <w:t>- “solar panel will be much lower voltage as I explained.</w:t>
      </w:r>
    </w:p>
    <w:p w:rsidR="006A763D" w:rsidRPr="003C44CB" w:rsidRDefault="00264728">
      <w:pPr>
        <w:rPr>
          <w:rFonts w:ascii="Georgia" w:hAnsi="Georgia"/>
          <w:lang w:val="en-US"/>
        </w:rPr>
      </w:pPr>
      <w:r w:rsidRPr="003C44CB">
        <w:rPr>
          <w:rFonts w:ascii="Georgia" w:eastAsia="Georgia" w:hAnsi="Georgia" w:cs="Georgia"/>
          <w:lang w:val="en-US"/>
        </w:rPr>
        <w:t>That means you need much high boosting require at MPPT</w:t>
      </w:r>
    </w:p>
    <w:p w:rsidR="006A763D" w:rsidRPr="003C44CB" w:rsidRDefault="00264728">
      <w:pPr>
        <w:rPr>
          <w:rFonts w:ascii="Georgia" w:hAnsi="Georgia"/>
        </w:rPr>
      </w:pPr>
      <w:r w:rsidRPr="003C44CB">
        <w:rPr>
          <w:rFonts w:ascii="Georgia" w:eastAsia="Georgia" w:hAnsi="Georgia" w:cs="Georgia"/>
        </w:rPr>
        <w:t>then big loss.”</w:t>
      </w:r>
    </w:p>
    <w:p w:rsidR="006A763D" w:rsidRPr="003C44CB" w:rsidRDefault="00264728">
      <w:pPr>
        <w:rPr>
          <w:rFonts w:ascii="Georgia" w:hAnsi="Georgia"/>
        </w:rPr>
      </w:pPr>
      <w:r w:rsidRPr="003C44CB">
        <w:rPr>
          <w:rFonts w:ascii="Georgia" w:eastAsia="Georgia" w:hAnsi="Georgia" w:cs="Georgia"/>
        </w:rPr>
        <w:t>Det som menas är att det inte är effektivt att ha stor skillnad mellan batterisystemets och solpanelens spänningsnivåer, denna ska gärna ligga med en ratio på ca 1.05-1.15 för högsta effektivitet.</w:t>
      </w:r>
    </w:p>
    <w:p w:rsidR="006A763D" w:rsidRDefault="006A763D"/>
    <w:p w:rsidR="006A763D" w:rsidRDefault="006A763D"/>
    <w:p w:rsidR="003D3412" w:rsidRDefault="00264728" w:rsidP="003D3412">
      <w:pPr>
        <w:keepNext/>
      </w:pPr>
      <w:r>
        <w:rPr>
          <w:noProof/>
        </w:rPr>
        <w:drawing>
          <wp:inline distT="114300" distB="114300" distL="114300" distR="114300" wp14:anchorId="7B22E879" wp14:editId="053D6930">
            <wp:extent cx="5274000" cy="3949700"/>
            <wp:effectExtent l="0" t="0" r="0" b="0"/>
            <wp:docPr id="2"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24"/>
                    <a:srcRect/>
                    <a:stretch>
                      <a:fillRect/>
                    </a:stretch>
                  </pic:blipFill>
                  <pic:spPr>
                    <a:xfrm>
                      <a:off x="0" y="0"/>
                      <a:ext cx="5274000" cy="3949700"/>
                    </a:xfrm>
                    <a:prstGeom prst="rect">
                      <a:avLst/>
                    </a:prstGeom>
                    <a:ln/>
                  </pic:spPr>
                </pic:pic>
              </a:graphicData>
            </a:graphic>
          </wp:inline>
        </w:drawing>
      </w:r>
    </w:p>
    <w:p w:rsidR="006A763D" w:rsidRDefault="003D3412" w:rsidP="003D3412">
      <w:pPr>
        <w:pStyle w:val="Caption"/>
      </w:pPr>
      <w:bookmarkStart w:id="23" w:name="_Toc452544786"/>
      <w:r>
        <w:t xml:space="preserve">Figur </w:t>
      </w:r>
      <w:fldSimple w:instr=" SEQ Figur \* ARABIC ">
        <w:r>
          <w:rPr>
            <w:noProof/>
          </w:rPr>
          <w:t>6</w:t>
        </w:r>
      </w:fldSimple>
      <w:r>
        <w:t>: Koncept solceller, MPPT, Batterisystem.</w:t>
      </w:r>
      <w:bookmarkEnd w:id="23"/>
    </w:p>
    <w:p w:rsidR="006A763D" w:rsidRPr="003C44CB" w:rsidRDefault="00264728">
      <w:pPr>
        <w:rPr>
          <w:rFonts w:ascii="Georgia" w:hAnsi="Georgia"/>
        </w:rPr>
      </w:pPr>
      <w:r w:rsidRPr="003C44CB">
        <w:rPr>
          <w:rFonts w:ascii="Georgia" w:eastAsia="Georgia" w:hAnsi="Georgia" w:cs="Georgia"/>
        </w:rPr>
        <w:t xml:space="preserve">391 st Sunpower  C60 solceller (datablad finns i 16-WSC-k-90-501) kommer att användas då det utgör en area av 5.99932414 m² och maximala arean som får användas 6 m². Spänningsnivån beror på hur vi kopplar cellerna d.v.s. hur många vi kopplar parallellt eller i serie. En cell ger ca 0.6V max, alltså finns 391 x 0.6V = 234.6V att “tillgå”. Effektiviteten handlar inte bara om skillnaden i spänningsnivåer utan de Max Power Point Tracker (MPPT) som undersökts har en “effektivitetspeak” vid en viss effekt. Om man tittar på Driveteks MPPT (datablad finns att hitta i 16-WSC-k-90-514) så ser man att den har sin effektivitetspeak mellan ca  300 - 500W. Effektiviteten skiljer sig även mellan olika in och ut spänningsnivåer från MPPT och detta ses i det bifogade excelbladet med testdata från Drivetek (16-WSC-k-90-512).   </w:t>
      </w:r>
    </w:p>
    <w:p w:rsidR="006A763D" w:rsidRPr="003C44CB" w:rsidRDefault="00264728">
      <w:pPr>
        <w:rPr>
          <w:rFonts w:ascii="Georgia" w:hAnsi="Georgia"/>
        </w:rPr>
      </w:pPr>
      <w:r w:rsidRPr="003C44CB">
        <w:rPr>
          <w:rFonts w:ascii="Georgia" w:eastAsia="Nova Mono" w:hAnsi="Georgia" w:cs="Nova Mono"/>
        </w:rPr>
        <w:t xml:space="preserve">I databladet ses även att Max “Continous Input Power” ligger på 800W för Driveteks MPPT. Detta ger vissa begränsningar då en Sunpower solcell ger max effekt på ca 3.4W och 391 x 3.4 ≈ 1330W. Ett flertal MPPT måste alltså användas och om man ska hamna inom området som ger högst effektivitet så bör tre stycken användas ( 1330/3 = 443.33W ). Detta är också vad Keisuke Nomura rekommenderar. Dock leder detta till en lägre systemspänning eftersom det blir tre stycken separata solpaneler som skall kopplas parallellt mot batterisystemet med ca 130 solceller vardera (130 x 0.6 = 78V).  </w:t>
      </w:r>
      <w:r w:rsidRPr="003C44CB">
        <w:rPr>
          <w:rFonts w:ascii="Georgia" w:eastAsia="Nova Mono" w:hAnsi="Georgia" w:cs="Nova Mono"/>
        </w:rPr>
        <w:br/>
        <w:t xml:space="preserve">Som nämnts tidigare så beror effektiviteten från MPPT på spänningsskillnaden mellan input/output dvs spänningsskillnaden mellan solceller och batterisystem. Desto närmare skillnaden är 1.05 (men aldrig lägre) desto högre effektivitet får man, men om spänningsskillnaden inte är speciellt stor så är inte effektivitetsskillnaden det heller. </w:t>
      </w:r>
    </w:p>
    <w:p w:rsidR="006A763D" w:rsidRPr="003C44CB" w:rsidRDefault="00264728">
      <w:pPr>
        <w:rPr>
          <w:rFonts w:ascii="Georgia" w:hAnsi="Georgia"/>
        </w:rPr>
      </w:pPr>
      <w:r w:rsidRPr="003C44CB">
        <w:rPr>
          <w:rFonts w:ascii="Georgia" w:eastAsia="Georgia" w:hAnsi="Georgia" w:cs="Georgia"/>
        </w:rPr>
        <w:t>Keisuke rekomenderar att man räknar med en boost ratio på 1.15 och detta ger följande:</w:t>
      </w:r>
    </w:p>
    <w:p w:rsidR="006A763D" w:rsidRDefault="006A763D"/>
    <w:p w:rsidR="006A763D" w:rsidRPr="003C44CB" w:rsidRDefault="00264728">
      <w:pPr>
        <w:rPr>
          <w:rFonts w:ascii="Georgia" w:hAnsi="Georgia"/>
        </w:rPr>
      </w:pPr>
      <w:r w:rsidRPr="003C44CB">
        <w:rPr>
          <w:rFonts w:ascii="Georgia" w:eastAsia="Nova Mono" w:hAnsi="Georgia" w:cs="Nova Mono"/>
        </w:rPr>
        <w:t>78 x 1.15 = 89.7V≈90V</w:t>
      </w:r>
    </w:p>
    <w:p w:rsidR="006A763D" w:rsidRPr="003C44CB" w:rsidRDefault="006A763D">
      <w:pPr>
        <w:rPr>
          <w:rFonts w:ascii="Georgia" w:hAnsi="Georgia"/>
        </w:rPr>
      </w:pPr>
    </w:p>
    <w:p w:rsidR="006A763D" w:rsidRPr="003C44CB" w:rsidRDefault="00264728">
      <w:pPr>
        <w:rPr>
          <w:rFonts w:ascii="Georgia" w:hAnsi="Georgia"/>
        </w:rPr>
      </w:pPr>
      <w:r w:rsidRPr="003C44CB">
        <w:rPr>
          <w:rFonts w:ascii="Georgia" w:eastAsia="Georgia" w:hAnsi="Georgia" w:cs="Georgia"/>
        </w:rPr>
        <w:t xml:space="preserve">Denna spänning ska vara runt lägsta spänningsnivå för batterisystemet och om vi kollar vad Panasonic NCR18650B har som lägsta spänning per cell så är det 2.5V enligt databladet. Graferna nedan visar urladdningen för cellerna och det är märkbart att inget bra händer efter 3.0V och för att vara på den säkra sidan så har just denna “gräns” valts att gå vidare med. </w:t>
      </w:r>
    </w:p>
    <w:p w:rsidR="006A763D" w:rsidRPr="003C44CB" w:rsidRDefault="006A763D">
      <w:pPr>
        <w:rPr>
          <w:rFonts w:ascii="Georgia" w:hAnsi="Georgia"/>
        </w:rPr>
      </w:pPr>
    </w:p>
    <w:p w:rsidR="003D3412" w:rsidRDefault="00264728" w:rsidP="003D3412">
      <w:pPr>
        <w:keepNext/>
      </w:pPr>
      <w:r w:rsidRPr="003C44CB">
        <w:rPr>
          <w:rFonts w:ascii="Georgia" w:hAnsi="Georgia"/>
          <w:noProof/>
        </w:rPr>
        <w:drawing>
          <wp:inline distT="114300" distB="114300" distL="114300" distR="114300" wp14:anchorId="34C970B8" wp14:editId="2EF612F2">
            <wp:extent cx="5274000" cy="1905000"/>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5"/>
                    <a:srcRect/>
                    <a:stretch>
                      <a:fillRect/>
                    </a:stretch>
                  </pic:blipFill>
                  <pic:spPr>
                    <a:xfrm>
                      <a:off x="0" y="0"/>
                      <a:ext cx="5274000" cy="1905000"/>
                    </a:xfrm>
                    <a:prstGeom prst="rect">
                      <a:avLst/>
                    </a:prstGeom>
                    <a:ln/>
                  </pic:spPr>
                </pic:pic>
              </a:graphicData>
            </a:graphic>
          </wp:inline>
        </w:drawing>
      </w:r>
    </w:p>
    <w:p w:rsidR="006A763D" w:rsidRPr="003C44CB" w:rsidRDefault="003D3412" w:rsidP="003D3412">
      <w:pPr>
        <w:pStyle w:val="Caption"/>
        <w:rPr>
          <w:rFonts w:ascii="Georgia" w:hAnsi="Georgia"/>
        </w:rPr>
      </w:pPr>
      <w:bookmarkStart w:id="24" w:name="_Toc452544787"/>
      <w:r>
        <w:t xml:space="preserve">Figur </w:t>
      </w:r>
      <w:fldSimple w:instr=" SEQ Figur \* ARABIC ">
        <w:r>
          <w:rPr>
            <w:noProof/>
          </w:rPr>
          <w:t>7</w:t>
        </w:r>
      </w:fldSimple>
      <w:r>
        <w:t>: Urladdnings karakteristik Panasonic NCR18650B.</w:t>
      </w:r>
      <w:bookmarkEnd w:id="24"/>
    </w:p>
    <w:p w:rsidR="006A763D" w:rsidRPr="003C44CB" w:rsidRDefault="00264728">
      <w:pPr>
        <w:rPr>
          <w:rFonts w:ascii="Georgia" w:hAnsi="Georgia"/>
        </w:rPr>
      </w:pPr>
      <w:r w:rsidRPr="003C44CB">
        <w:rPr>
          <w:rFonts w:ascii="Georgia" w:eastAsia="Georgia" w:hAnsi="Georgia" w:cs="Georgia"/>
        </w:rPr>
        <w:t>Om 90V är lägsta spänningsnivå på batterisystemet och 3V för cellerna så blir det 90/3 = 30 celler i serie.</w:t>
      </w:r>
    </w:p>
    <w:p w:rsidR="006A763D" w:rsidRPr="003C44CB" w:rsidRDefault="00264728">
      <w:pPr>
        <w:rPr>
          <w:rFonts w:ascii="Georgia" w:hAnsi="Georgia"/>
        </w:rPr>
      </w:pPr>
      <w:r w:rsidRPr="003C44CB">
        <w:rPr>
          <w:rFonts w:ascii="Georgia" w:eastAsia="Georgia" w:hAnsi="Georgia" w:cs="Georgia"/>
        </w:rPr>
        <w:t xml:space="preserve">30st celler med en max spänning på 4.2V ger 30 x 4.2V = 126V som högsta batterispänning och 30 x 3.6V = 108V nominell spänning. </w:t>
      </w:r>
    </w:p>
    <w:p w:rsidR="006A763D" w:rsidRPr="003C44CB" w:rsidRDefault="00264728">
      <w:pPr>
        <w:rPr>
          <w:rFonts w:ascii="Georgia" w:hAnsi="Georgia"/>
        </w:rPr>
      </w:pPr>
      <w:r w:rsidRPr="003C44CB">
        <w:rPr>
          <w:rFonts w:ascii="Georgia" w:eastAsia="Georgia" w:hAnsi="Georgia" w:cs="Georgia"/>
        </w:rPr>
        <w:t>Nu kan en del informationen som behövs för att tillverka special coil motorerna sammanställas:</w:t>
      </w:r>
    </w:p>
    <w:p w:rsidR="006A763D" w:rsidRPr="003C44CB" w:rsidRDefault="006A763D">
      <w:pPr>
        <w:rPr>
          <w:rFonts w:ascii="Georgia" w:hAnsi="Georgia"/>
        </w:rPr>
      </w:pPr>
    </w:p>
    <w:p w:rsidR="006A763D" w:rsidRPr="003C44CB" w:rsidRDefault="00264728">
      <w:pPr>
        <w:numPr>
          <w:ilvl w:val="0"/>
          <w:numId w:val="4"/>
        </w:numPr>
        <w:spacing w:line="331" w:lineRule="auto"/>
        <w:ind w:hanging="360"/>
        <w:contextualSpacing/>
        <w:rPr>
          <w:rFonts w:ascii="Georgia" w:eastAsia="Georgia" w:hAnsi="Georgia" w:cs="Georgia"/>
          <w:b/>
        </w:rPr>
      </w:pPr>
      <w:r w:rsidRPr="003C44CB">
        <w:rPr>
          <w:rFonts w:ascii="Georgia" w:eastAsia="Georgia" w:hAnsi="Georgia" w:cs="Georgia"/>
          <w:b/>
        </w:rPr>
        <w:t>target max (overtaking) rpm</w:t>
      </w:r>
    </w:p>
    <w:p w:rsidR="006A763D" w:rsidRPr="003C44CB" w:rsidRDefault="00264728">
      <w:pPr>
        <w:spacing w:line="331" w:lineRule="auto"/>
        <w:ind w:left="1440"/>
        <w:rPr>
          <w:rFonts w:ascii="Georgia" w:hAnsi="Georgia"/>
        </w:rPr>
      </w:pPr>
      <w:r w:rsidRPr="003C44CB">
        <w:rPr>
          <w:rFonts w:ascii="Georgia" w:eastAsia="Nova Mono" w:hAnsi="Georgia" w:cs="Nova Mono"/>
        </w:rPr>
        <w:t xml:space="preserve">130 km/h ≈ 36.11 m/s </w:t>
      </w:r>
    </w:p>
    <w:p w:rsidR="006A763D" w:rsidRPr="003C44CB" w:rsidRDefault="00264728">
      <w:pPr>
        <w:spacing w:line="331" w:lineRule="auto"/>
        <w:ind w:left="1440"/>
        <w:rPr>
          <w:rFonts w:ascii="Georgia" w:hAnsi="Georgia"/>
        </w:rPr>
      </w:pPr>
      <w:r w:rsidRPr="003C44CB">
        <w:rPr>
          <w:rFonts w:ascii="Georgia" w:eastAsia="Cardo" w:hAnsi="Georgia" w:cs="Cardo"/>
        </w:rPr>
        <w:t>rpm = (36.11*60)/ (0.55π) = 1253.9 ≈ 1250</w:t>
      </w:r>
    </w:p>
    <w:p w:rsidR="006A763D" w:rsidRPr="003C44CB" w:rsidRDefault="00264728">
      <w:pPr>
        <w:numPr>
          <w:ilvl w:val="0"/>
          <w:numId w:val="4"/>
        </w:numPr>
        <w:spacing w:line="331" w:lineRule="auto"/>
        <w:ind w:hanging="360"/>
        <w:contextualSpacing/>
        <w:rPr>
          <w:rFonts w:ascii="Georgia" w:eastAsia="Georgia" w:hAnsi="Georgia" w:cs="Georgia"/>
          <w:b/>
          <w:lang w:val="en-US"/>
        </w:rPr>
      </w:pPr>
      <w:r w:rsidRPr="003C44CB">
        <w:rPr>
          <w:rFonts w:ascii="Georgia" w:eastAsia="Georgia" w:hAnsi="Georgia" w:cs="Georgia"/>
          <w:b/>
          <w:lang w:val="en-US"/>
        </w:rPr>
        <w:t>voltage at target max (overtaking) rpm</w:t>
      </w:r>
    </w:p>
    <w:p w:rsidR="006A763D" w:rsidRPr="003C44CB" w:rsidRDefault="00264728">
      <w:pPr>
        <w:spacing w:line="331" w:lineRule="auto"/>
        <w:rPr>
          <w:rFonts w:ascii="Georgia" w:hAnsi="Georgia"/>
        </w:rPr>
      </w:pPr>
      <w:r w:rsidRPr="003C44CB">
        <w:rPr>
          <w:rFonts w:ascii="Georgia" w:eastAsia="Georgia" w:hAnsi="Georgia" w:cs="Georgia"/>
          <w:b/>
          <w:lang w:val="en-US"/>
        </w:rPr>
        <w:tab/>
      </w:r>
      <w:r w:rsidRPr="003C44CB">
        <w:rPr>
          <w:rFonts w:ascii="Georgia" w:eastAsia="Georgia" w:hAnsi="Georgia" w:cs="Georgia"/>
          <w:b/>
          <w:lang w:val="en-US"/>
        </w:rPr>
        <w:tab/>
      </w:r>
      <w:r w:rsidRPr="003C44CB">
        <w:rPr>
          <w:rFonts w:ascii="Georgia" w:eastAsia="Georgia" w:hAnsi="Georgia" w:cs="Georgia"/>
        </w:rPr>
        <w:t>126V (Max battery voltage)</w:t>
      </w:r>
    </w:p>
    <w:p w:rsidR="006A763D" w:rsidRPr="003C44CB" w:rsidRDefault="00264728">
      <w:pPr>
        <w:numPr>
          <w:ilvl w:val="0"/>
          <w:numId w:val="4"/>
        </w:numPr>
        <w:spacing w:line="331" w:lineRule="auto"/>
        <w:ind w:hanging="360"/>
        <w:contextualSpacing/>
        <w:rPr>
          <w:rFonts w:ascii="Georgia" w:eastAsia="Georgia" w:hAnsi="Georgia" w:cs="Georgia"/>
          <w:b/>
          <w:lang w:val="en-US"/>
        </w:rPr>
      </w:pPr>
      <w:r w:rsidRPr="003C44CB">
        <w:rPr>
          <w:rFonts w:ascii="Georgia" w:eastAsia="Georgia" w:hAnsi="Georgia" w:cs="Georgia"/>
          <w:b/>
          <w:lang w:val="en-US"/>
        </w:rPr>
        <w:t>consumption (W) or amp (A) at target max (overtaking) rpm</w:t>
      </w:r>
    </w:p>
    <w:p w:rsidR="006A763D" w:rsidRPr="003C44CB" w:rsidRDefault="00264728">
      <w:pPr>
        <w:rPr>
          <w:rFonts w:ascii="Georgia" w:hAnsi="Georgia"/>
        </w:rPr>
      </w:pPr>
      <w:r w:rsidRPr="003C44CB">
        <w:rPr>
          <w:rFonts w:ascii="Georgia" w:eastAsia="Georgia" w:hAnsi="Georgia" w:cs="Georgia"/>
          <w:b/>
          <w:lang w:val="en-US"/>
        </w:rPr>
        <w:tab/>
      </w:r>
      <w:r w:rsidRPr="003C44CB">
        <w:rPr>
          <w:rFonts w:ascii="Georgia" w:eastAsia="Georgia" w:hAnsi="Georgia" w:cs="Georgia"/>
          <w:lang w:val="en-US"/>
        </w:rPr>
        <w:tab/>
      </w:r>
      <w:r w:rsidRPr="003C44CB">
        <w:rPr>
          <w:rFonts w:ascii="Georgia" w:eastAsia="Georgia" w:hAnsi="Georgia" w:cs="Georgia"/>
        </w:rPr>
        <w:t>Bättre simuleringar av karossen behövs.</w:t>
      </w:r>
    </w:p>
    <w:p w:rsidR="006A763D" w:rsidRPr="003C44CB" w:rsidRDefault="00264728">
      <w:pPr>
        <w:numPr>
          <w:ilvl w:val="0"/>
          <w:numId w:val="6"/>
        </w:numPr>
        <w:spacing w:line="331" w:lineRule="auto"/>
        <w:ind w:hanging="360"/>
        <w:contextualSpacing/>
        <w:rPr>
          <w:rFonts w:ascii="Georgia" w:eastAsia="Georgia" w:hAnsi="Georgia" w:cs="Georgia"/>
          <w:b/>
        </w:rPr>
      </w:pPr>
      <w:r w:rsidRPr="003C44CB">
        <w:rPr>
          <w:rFonts w:ascii="Georgia" w:eastAsia="Georgia" w:hAnsi="Georgia" w:cs="Georgia"/>
          <w:b/>
        </w:rPr>
        <w:t>target cruising rpm</w:t>
      </w:r>
    </w:p>
    <w:p w:rsidR="006A763D" w:rsidRPr="003C44CB" w:rsidRDefault="00264728">
      <w:pPr>
        <w:spacing w:line="331" w:lineRule="auto"/>
        <w:rPr>
          <w:rFonts w:ascii="Georgia" w:hAnsi="Georgia"/>
        </w:rPr>
      </w:pPr>
      <w:r w:rsidRPr="003C44CB">
        <w:rPr>
          <w:rFonts w:ascii="Georgia" w:eastAsia="Georgia" w:hAnsi="Georgia" w:cs="Georgia"/>
          <w:b/>
        </w:rPr>
        <w:tab/>
      </w:r>
      <w:r w:rsidRPr="003C44CB">
        <w:rPr>
          <w:rFonts w:ascii="Georgia" w:eastAsia="Georgia" w:hAnsi="Georgia" w:cs="Georgia"/>
          <w:b/>
        </w:rPr>
        <w:tab/>
      </w:r>
      <w:r w:rsidRPr="003C44CB">
        <w:rPr>
          <w:rFonts w:ascii="Georgia" w:eastAsia="Georgia" w:hAnsi="Georgia" w:cs="Georgia"/>
        </w:rPr>
        <w:t>Behövs bestämmas.</w:t>
      </w:r>
    </w:p>
    <w:p w:rsidR="006A763D" w:rsidRPr="003C44CB" w:rsidRDefault="00264728">
      <w:pPr>
        <w:numPr>
          <w:ilvl w:val="0"/>
          <w:numId w:val="6"/>
        </w:numPr>
        <w:spacing w:line="331" w:lineRule="auto"/>
        <w:ind w:hanging="360"/>
        <w:contextualSpacing/>
        <w:rPr>
          <w:rFonts w:ascii="Georgia" w:eastAsia="Georgia" w:hAnsi="Georgia" w:cs="Georgia"/>
          <w:b/>
        </w:rPr>
      </w:pPr>
      <w:r w:rsidRPr="003C44CB">
        <w:rPr>
          <w:rFonts w:ascii="Georgia" w:eastAsia="Georgia" w:hAnsi="Georgia" w:cs="Georgia"/>
          <w:b/>
        </w:rPr>
        <w:t>voltage at target cruising rpm</w:t>
      </w:r>
    </w:p>
    <w:p w:rsidR="006A763D" w:rsidRPr="003C44CB" w:rsidRDefault="00264728">
      <w:pPr>
        <w:spacing w:line="331" w:lineRule="auto"/>
        <w:rPr>
          <w:rFonts w:ascii="Georgia" w:hAnsi="Georgia"/>
        </w:rPr>
      </w:pPr>
      <w:r w:rsidRPr="003C44CB">
        <w:rPr>
          <w:rFonts w:ascii="Georgia" w:eastAsia="Georgia" w:hAnsi="Georgia" w:cs="Georgia"/>
          <w:b/>
        </w:rPr>
        <w:tab/>
      </w:r>
      <w:r w:rsidRPr="003C44CB">
        <w:rPr>
          <w:rFonts w:ascii="Georgia" w:eastAsia="Georgia" w:hAnsi="Georgia" w:cs="Georgia"/>
          <w:b/>
        </w:rPr>
        <w:tab/>
      </w:r>
      <w:r w:rsidRPr="003C44CB">
        <w:rPr>
          <w:rFonts w:ascii="Georgia" w:eastAsia="Georgia" w:hAnsi="Georgia" w:cs="Georgia"/>
        </w:rPr>
        <w:t>108V (Nominell spänning)</w:t>
      </w:r>
    </w:p>
    <w:p w:rsidR="006A763D" w:rsidRPr="003C44CB" w:rsidRDefault="00264728">
      <w:pPr>
        <w:numPr>
          <w:ilvl w:val="0"/>
          <w:numId w:val="6"/>
        </w:numPr>
        <w:ind w:hanging="360"/>
        <w:contextualSpacing/>
        <w:rPr>
          <w:rFonts w:ascii="Georgia" w:eastAsia="Georgia" w:hAnsi="Georgia" w:cs="Georgia"/>
          <w:b/>
          <w:lang w:val="en-US"/>
        </w:rPr>
      </w:pPr>
      <w:r w:rsidRPr="003C44CB">
        <w:rPr>
          <w:rFonts w:ascii="Georgia" w:eastAsia="Georgia" w:hAnsi="Georgia" w:cs="Georgia"/>
          <w:b/>
          <w:lang w:val="en-US"/>
        </w:rPr>
        <w:t>consumption (W) or amp (A) at target cruising rpm</w:t>
      </w:r>
    </w:p>
    <w:p w:rsidR="006A763D" w:rsidRPr="003C44CB" w:rsidRDefault="00264728">
      <w:pPr>
        <w:rPr>
          <w:rFonts w:ascii="Georgia" w:hAnsi="Georgia"/>
        </w:rPr>
      </w:pPr>
      <w:r w:rsidRPr="003C44CB">
        <w:rPr>
          <w:rFonts w:ascii="Georgia" w:eastAsia="Georgia" w:hAnsi="Georgia" w:cs="Georgia"/>
          <w:lang w:val="en-US"/>
        </w:rPr>
        <w:tab/>
      </w:r>
      <w:r w:rsidRPr="003C44CB">
        <w:rPr>
          <w:rFonts w:ascii="Georgia" w:eastAsia="Georgia" w:hAnsi="Georgia" w:cs="Georgia"/>
          <w:lang w:val="en-US"/>
        </w:rPr>
        <w:tab/>
      </w:r>
      <w:r w:rsidRPr="003C44CB">
        <w:rPr>
          <w:rFonts w:ascii="Georgia" w:eastAsia="Georgia" w:hAnsi="Georgia" w:cs="Georgia"/>
        </w:rPr>
        <w:t>Bättre simuleringar av karossen behövs.</w:t>
      </w:r>
    </w:p>
    <w:p w:rsidR="006A763D" w:rsidRDefault="006A763D"/>
    <w:p w:rsidR="006A763D" w:rsidRDefault="006A763D"/>
    <w:p w:rsidR="006A763D" w:rsidRDefault="00264728">
      <w:pPr>
        <w:rPr>
          <w:rFonts w:ascii="Arial" w:eastAsia="Georgia" w:hAnsi="Arial" w:cs="Arial"/>
          <w:sz w:val="28"/>
          <w:szCs w:val="28"/>
        </w:rPr>
      </w:pPr>
      <w:r w:rsidRPr="003C44CB">
        <w:rPr>
          <w:rFonts w:ascii="Arial" w:eastAsia="Georgia" w:hAnsi="Arial" w:cs="Arial"/>
          <w:sz w:val="28"/>
          <w:szCs w:val="28"/>
        </w:rPr>
        <w:t>MPPT</w:t>
      </w:r>
    </w:p>
    <w:p w:rsidR="003C44CB" w:rsidRPr="003C44CB" w:rsidRDefault="003C44CB">
      <w:pPr>
        <w:rPr>
          <w:rFonts w:ascii="Arial" w:hAnsi="Arial" w:cs="Arial"/>
          <w:sz w:val="28"/>
          <w:szCs w:val="28"/>
        </w:rPr>
      </w:pPr>
    </w:p>
    <w:p w:rsidR="006A763D" w:rsidRPr="003C44CB" w:rsidRDefault="00264728">
      <w:pPr>
        <w:spacing w:line="276" w:lineRule="auto"/>
        <w:rPr>
          <w:rFonts w:ascii="Georgia" w:hAnsi="Georgia"/>
        </w:rPr>
      </w:pPr>
      <w:r w:rsidRPr="003C44CB">
        <w:rPr>
          <w:rFonts w:ascii="Georgia" w:hAnsi="Georgia"/>
        </w:rPr>
        <w:t>Forskningen på den optimala MPPT för Solcellsbilen har genomförts och de MPPT som jämförts är följande:</w:t>
      </w:r>
    </w:p>
    <w:p w:rsidR="006A763D" w:rsidRPr="003C44CB" w:rsidRDefault="00264728">
      <w:pPr>
        <w:numPr>
          <w:ilvl w:val="0"/>
          <w:numId w:val="3"/>
        </w:numPr>
        <w:spacing w:line="276" w:lineRule="auto"/>
        <w:ind w:hanging="360"/>
        <w:contextualSpacing/>
        <w:rPr>
          <w:rFonts w:ascii="Georgia" w:hAnsi="Georgia"/>
        </w:rPr>
      </w:pPr>
      <w:r w:rsidRPr="003C44CB">
        <w:rPr>
          <w:rFonts w:ascii="Georgia" w:hAnsi="Georgia"/>
        </w:rPr>
        <w:t xml:space="preserve">MPPT - Race V 4.0 </w:t>
      </w:r>
      <w:r w:rsidRPr="003C44CB">
        <w:rPr>
          <w:rFonts w:ascii="Georgia" w:hAnsi="Georgia"/>
        </w:rPr>
        <w:tab/>
      </w:r>
      <w:r w:rsidRPr="003C44CB">
        <w:rPr>
          <w:rFonts w:ascii="Georgia" w:hAnsi="Georgia"/>
        </w:rPr>
        <w:tab/>
        <w:t>(Drivetek)</w:t>
      </w:r>
    </w:p>
    <w:p w:rsidR="006A763D" w:rsidRPr="003C44CB" w:rsidRDefault="00264728">
      <w:pPr>
        <w:numPr>
          <w:ilvl w:val="0"/>
          <w:numId w:val="3"/>
        </w:numPr>
        <w:spacing w:line="276" w:lineRule="auto"/>
        <w:ind w:hanging="360"/>
        <w:contextualSpacing/>
        <w:rPr>
          <w:rFonts w:ascii="Georgia" w:hAnsi="Georgia"/>
          <w:lang w:val="en-US"/>
        </w:rPr>
      </w:pPr>
      <w:r w:rsidRPr="003C44CB">
        <w:rPr>
          <w:rFonts w:ascii="Georgia" w:hAnsi="Georgia"/>
          <w:lang w:val="en-US"/>
        </w:rPr>
        <w:t>MPPT Nomura CO</w:t>
      </w:r>
      <w:r w:rsidRPr="003C44CB">
        <w:rPr>
          <w:rFonts w:ascii="Georgia" w:hAnsi="Georgia"/>
          <w:lang w:val="en-US"/>
        </w:rPr>
        <w:tab/>
      </w:r>
      <w:r w:rsidRPr="003C44CB">
        <w:rPr>
          <w:rFonts w:ascii="Georgia" w:hAnsi="Georgia"/>
          <w:lang w:val="en-US"/>
        </w:rPr>
        <w:tab/>
        <w:t>(Nomura CO)</w:t>
      </w:r>
    </w:p>
    <w:p w:rsidR="006A763D" w:rsidRPr="003C44CB" w:rsidRDefault="00264728">
      <w:pPr>
        <w:numPr>
          <w:ilvl w:val="0"/>
          <w:numId w:val="3"/>
        </w:numPr>
        <w:spacing w:line="276" w:lineRule="auto"/>
        <w:ind w:hanging="360"/>
        <w:contextualSpacing/>
        <w:rPr>
          <w:rFonts w:ascii="Georgia" w:hAnsi="Georgia"/>
          <w:lang w:val="en-US"/>
        </w:rPr>
      </w:pPr>
      <w:r w:rsidRPr="003C44CB">
        <w:rPr>
          <w:rFonts w:ascii="Georgia" w:hAnsi="Georgia"/>
          <w:lang w:val="en-US"/>
        </w:rPr>
        <w:t>MPPT Nomura CO V.2</w:t>
      </w:r>
      <w:r w:rsidRPr="003C44CB">
        <w:rPr>
          <w:rFonts w:ascii="Georgia" w:hAnsi="Georgia"/>
          <w:lang w:val="en-US"/>
        </w:rPr>
        <w:tab/>
        <w:t>(Nomura CO)</w:t>
      </w:r>
    </w:p>
    <w:p w:rsidR="006A763D" w:rsidRPr="003C44CB" w:rsidRDefault="006A763D">
      <w:pPr>
        <w:spacing w:line="276" w:lineRule="auto"/>
        <w:rPr>
          <w:rFonts w:ascii="Georgia" w:hAnsi="Georgia"/>
          <w:lang w:val="en-US"/>
        </w:rPr>
      </w:pPr>
    </w:p>
    <w:p w:rsidR="006A763D" w:rsidRPr="003C44CB" w:rsidRDefault="00264728">
      <w:pPr>
        <w:spacing w:line="276" w:lineRule="auto"/>
        <w:rPr>
          <w:rFonts w:ascii="Georgia" w:hAnsi="Georgia"/>
        </w:rPr>
      </w:pPr>
      <w:r w:rsidRPr="003C44CB">
        <w:rPr>
          <w:rFonts w:ascii="Georgia" w:hAnsi="Georgia"/>
        </w:rPr>
        <w:t xml:space="preserve">Drivetek är ett Schweiziskt företag och deras MPPT har använts av tidigare deltagare i World Solar Challenge. </w:t>
      </w:r>
    </w:p>
    <w:p w:rsidR="006A763D" w:rsidRPr="003C44CB" w:rsidRDefault="00264728">
      <w:pPr>
        <w:spacing w:line="276" w:lineRule="auto"/>
        <w:rPr>
          <w:rFonts w:ascii="Georgia" w:hAnsi="Georgia"/>
        </w:rPr>
      </w:pPr>
      <w:r w:rsidRPr="003C44CB">
        <w:rPr>
          <w:rFonts w:ascii="Georgia" w:hAnsi="Georgia"/>
        </w:rPr>
        <w:t xml:space="preserve">Nomura CO är Mitsubas leverantör i Japan och eftersom motorerna beställs från dem ansågs det vara en bra idé att undersöka deras MPPT. </w:t>
      </w:r>
    </w:p>
    <w:p w:rsidR="006A763D" w:rsidRPr="003C44CB" w:rsidRDefault="006A763D">
      <w:pPr>
        <w:spacing w:line="276" w:lineRule="auto"/>
        <w:rPr>
          <w:rFonts w:ascii="Georgia" w:hAnsi="Georgia"/>
        </w:rPr>
      </w:pPr>
    </w:p>
    <w:p w:rsidR="006A763D" w:rsidRPr="003C44CB" w:rsidRDefault="00264728">
      <w:pPr>
        <w:spacing w:line="276" w:lineRule="auto"/>
        <w:rPr>
          <w:rFonts w:ascii="Georgia" w:hAnsi="Georgia"/>
        </w:rPr>
      </w:pPr>
      <w:r w:rsidRPr="003C44CB">
        <w:rPr>
          <w:rFonts w:ascii="Georgia" w:hAnsi="Georgia"/>
        </w:rPr>
        <w:t xml:space="preserve">MPPT Nomura CO V.2 (datablad finns att hitta i </w:t>
      </w:r>
      <w:r w:rsidRPr="003C44CB">
        <w:rPr>
          <w:rFonts w:ascii="Georgia" w:eastAsia="Arial" w:hAnsi="Georgia" w:cs="Arial"/>
          <w:sz w:val="22"/>
          <w:szCs w:val="22"/>
        </w:rPr>
        <w:t>16-WSC-k-90-523)</w:t>
      </w:r>
      <w:r w:rsidRPr="003C44CB">
        <w:rPr>
          <w:rFonts w:ascii="Georgia" w:hAnsi="Georgia"/>
        </w:rPr>
        <w:t xml:space="preserve"> är en mindre MPPT som ska kopplas i en seriekoppling med ca 26 celler (från solcellerna). Detta kräver då ett fleratal MPPT vid användning av V.2. Men eftersom de är seriekopplade finns möjligheten att om en går sönder så stannar flödet. Det finns ingen synlig information om detta och därför togs beslutet att det inte var säkert att köpa den sorten. </w:t>
      </w:r>
    </w:p>
    <w:p w:rsidR="006A763D" w:rsidRPr="003C44CB" w:rsidRDefault="00264728">
      <w:pPr>
        <w:spacing w:line="276" w:lineRule="auto"/>
        <w:rPr>
          <w:rFonts w:ascii="Georgia" w:hAnsi="Georgia"/>
        </w:rPr>
      </w:pPr>
      <w:r w:rsidRPr="003C44CB">
        <w:rPr>
          <w:rFonts w:ascii="Georgia" w:hAnsi="Georgia"/>
        </w:rPr>
        <w:t xml:space="preserve">Även MPPT Nomura CO (datablad finns att hitta i </w:t>
      </w:r>
      <w:r w:rsidRPr="003C44CB">
        <w:rPr>
          <w:rFonts w:ascii="Georgia" w:eastAsia="Arial" w:hAnsi="Georgia" w:cs="Arial"/>
          <w:sz w:val="22"/>
          <w:szCs w:val="22"/>
        </w:rPr>
        <w:t>16-WSC-k-90-521)</w:t>
      </w:r>
      <w:r w:rsidRPr="003C44CB">
        <w:rPr>
          <w:rFonts w:ascii="Georgia" w:hAnsi="Georgia"/>
        </w:rPr>
        <w:t xml:space="preserve">  hade väldigt lite information i databladet.</w:t>
      </w:r>
    </w:p>
    <w:p w:rsidR="006A763D" w:rsidRPr="003C44CB" w:rsidRDefault="00264728">
      <w:pPr>
        <w:spacing w:line="276" w:lineRule="auto"/>
        <w:rPr>
          <w:rFonts w:ascii="Georgia" w:hAnsi="Georgia"/>
        </w:rPr>
      </w:pPr>
      <w:r w:rsidRPr="003C44CB">
        <w:rPr>
          <w:rFonts w:ascii="Georgia" w:hAnsi="Georgia"/>
        </w:rPr>
        <w:t xml:space="preserve">Eftersom det fanns så pass lite information att hitta om Nomuras MPPTer samt att kommunikationen med Keisuke varit komplicerad (språkbarriär) så togs beslutet att ta kontakt med Drivetek. </w:t>
      </w:r>
    </w:p>
    <w:p w:rsidR="006A763D" w:rsidRPr="003C44CB" w:rsidRDefault="006A763D">
      <w:pPr>
        <w:spacing w:line="276" w:lineRule="auto"/>
        <w:rPr>
          <w:rFonts w:ascii="Georgia" w:hAnsi="Georgia"/>
        </w:rPr>
      </w:pPr>
    </w:p>
    <w:p w:rsidR="006A763D" w:rsidRPr="003C44CB" w:rsidRDefault="006A763D">
      <w:pPr>
        <w:spacing w:line="276" w:lineRule="auto"/>
        <w:rPr>
          <w:rFonts w:ascii="Georgia" w:hAnsi="Georgia"/>
        </w:rPr>
      </w:pPr>
    </w:p>
    <w:p w:rsidR="006A763D" w:rsidRPr="003C44CB" w:rsidRDefault="006A763D">
      <w:pPr>
        <w:spacing w:line="276" w:lineRule="auto"/>
        <w:rPr>
          <w:rFonts w:ascii="Georgia" w:hAnsi="Georgia"/>
        </w:rPr>
      </w:pPr>
    </w:p>
    <w:p w:rsidR="006A763D" w:rsidRDefault="00264728">
      <w:pPr>
        <w:spacing w:line="276" w:lineRule="auto"/>
        <w:rPr>
          <w:rFonts w:ascii="Georgia" w:hAnsi="Georgia"/>
        </w:rPr>
      </w:pPr>
      <w:r w:rsidRPr="003C44CB">
        <w:rPr>
          <w:rFonts w:ascii="Georgia" w:hAnsi="Georgia"/>
        </w:rPr>
        <w:t xml:space="preserve">Kontakten med Drivetek togs genom mail där </w:t>
      </w:r>
      <w:r w:rsidRPr="003C44CB">
        <w:rPr>
          <w:rFonts w:ascii="Georgia" w:hAnsi="Georgia"/>
          <w:i/>
        </w:rPr>
        <w:t>Nicole Leuenberger</w:t>
      </w:r>
      <w:r w:rsidRPr="003C44CB">
        <w:rPr>
          <w:rFonts w:ascii="Georgia" w:hAnsi="Georgia"/>
        </w:rPr>
        <w:t xml:space="preserve"> blev den givna handläggaren till projektet. Information om kostnad på deras produkt inklusive programmering och bänktestning kan ses nedan.</w:t>
      </w:r>
    </w:p>
    <w:p w:rsidR="00510927" w:rsidRDefault="00510927">
      <w:pPr>
        <w:spacing w:line="276" w:lineRule="auto"/>
        <w:rPr>
          <w:rFonts w:ascii="Georgia" w:hAnsi="Georgia"/>
        </w:rPr>
      </w:pPr>
    </w:p>
    <w:p w:rsidR="00510927" w:rsidRPr="003C44CB" w:rsidRDefault="00510927">
      <w:pPr>
        <w:spacing w:line="276" w:lineRule="auto"/>
        <w:rPr>
          <w:rFonts w:ascii="Georgia" w:hAnsi="Georgia"/>
        </w:rPr>
      </w:pPr>
    </w:p>
    <w:p w:rsidR="006A763D" w:rsidRPr="003C44CB" w:rsidRDefault="006A763D">
      <w:pPr>
        <w:spacing w:line="276" w:lineRule="auto"/>
        <w:rPr>
          <w:rFonts w:ascii="Georgia" w:hAnsi="Georgia"/>
        </w:rPr>
      </w:pPr>
    </w:p>
    <w:tbl>
      <w:tblPr>
        <w:tblStyle w:val="a"/>
        <w:tblW w:w="649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4035"/>
      </w:tblGrid>
      <w:tr w:rsidR="006A763D" w:rsidRPr="003C44CB">
        <w:trPr>
          <w:trHeight w:val="460"/>
        </w:trPr>
        <w:tc>
          <w:tcPr>
            <w:tcW w:w="2460" w:type="dxa"/>
            <w:shd w:val="clear" w:color="auto" w:fill="FFFF00"/>
            <w:tcMar>
              <w:top w:w="100" w:type="dxa"/>
              <w:left w:w="100" w:type="dxa"/>
              <w:bottom w:w="100" w:type="dxa"/>
              <w:right w:w="100" w:type="dxa"/>
            </w:tcMar>
          </w:tcPr>
          <w:p w:rsidR="006A763D" w:rsidRPr="003C44CB" w:rsidRDefault="00264728">
            <w:pPr>
              <w:spacing w:line="276" w:lineRule="auto"/>
              <w:rPr>
                <w:rFonts w:ascii="Georgia" w:hAnsi="Georgia"/>
              </w:rPr>
            </w:pPr>
            <w:r w:rsidRPr="003C44CB">
              <w:rPr>
                <w:rFonts w:ascii="Georgia" w:hAnsi="Georgia"/>
              </w:rPr>
              <w:t>Del</w:t>
            </w:r>
          </w:p>
        </w:tc>
        <w:tc>
          <w:tcPr>
            <w:tcW w:w="4035" w:type="dxa"/>
            <w:shd w:val="clear" w:color="auto" w:fill="FFFF00"/>
            <w:tcMar>
              <w:top w:w="100" w:type="dxa"/>
              <w:left w:w="100" w:type="dxa"/>
              <w:bottom w:w="100" w:type="dxa"/>
              <w:right w:w="100" w:type="dxa"/>
            </w:tcMar>
          </w:tcPr>
          <w:p w:rsidR="006A763D" w:rsidRPr="003C44CB" w:rsidRDefault="00264728">
            <w:pPr>
              <w:spacing w:line="276" w:lineRule="auto"/>
              <w:rPr>
                <w:rFonts w:ascii="Georgia" w:hAnsi="Georgia"/>
              </w:rPr>
            </w:pPr>
            <w:r w:rsidRPr="003C44CB">
              <w:rPr>
                <w:rFonts w:ascii="Georgia" w:hAnsi="Georgia"/>
              </w:rPr>
              <w:t>Pris</w:t>
            </w:r>
          </w:p>
        </w:tc>
      </w:tr>
      <w:tr w:rsidR="006A763D" w:rsidRPr="003C44CB">
        <w:tc>
          <w:tcPr>
            <w:tcW w:w="2460" w:type="dxa"/>
            <w:tcMar>
              <w:top w:w="100" w:type="dxa"/>
              <w:left w:w="100" w:type="dxa"/>
              <w:bottom w:w="100" w:type="dxa"/>
              <w:right w:w="100" w:type="dxa"/>
            </w:tcMar>
          </w:tcPr>
          <w:p w:rsidR="006A763D" w:rsidRPr="003C44CB" w:rsidRDefault="00264728">
            <w:pPr>
              <w:spacing w:line="276" w:lineRule="auto"/>
              <w:rPr>
                <w:rFonts w:ascii="Georgia" w:hAnsi="Georgia"/>
              </w:rPr>
            </w:pPr>
            <w:r w:rsidRPr="003C44CB">
              <w:rPr>
                <w:rFonts w:ascii="Georgia" w:hAnsi="Georgia"/>
              </w:rPr>
              <w:t>3 x MPPT Race V4.0</w:t>
            </w:r>
          </w:p>
        </w:tc>
        <w:tc>
          <w:tcPr>
            <w:tcW w:w="4035" w:type="dxa"/>
            <w:tcMar>
              <w:top w:w="100" w:type="dxa"/>
              <w:left w:w="100" w:type="dxa"/>
              <w:bottom w:w="100" w:type="dxa"/>
              <w:right w:w="100" w:type="dxa"/>
            </w:tcMar>
          </w:tcPr>
          <w:p w:rsidR="006A763D" w:rsidRPr="003C44CB" w:rsidRDefault="00264728">
            <w:pPr>
              <w:spacing w:line="276" w:lineRule="auto"/>
              <w:rPr>
                <w:rFonts w:ascii="Georgia" w:hAnsi="Georgia"/>
              </w:rPr>
            </w:pPr>
            <w:r w:rsidRPr="003C44CB">
              <w:rPr>
                <w:rFonts w:ascii="Georgia" w:hAnsi="Georgia"/>
              </w:rPr>
              <w:t>CHF 3'300.00       (27879,06 SEK)</w:t>
            </w:r>
          </w:p>
        </w:tc>
      </w:tr>
      <w:tr w:rsidR="006A763D" w:rsidRPr="003C44CB">
        <w:tc>
          <w:tcPr>
            <w:tcW w:w="2460" w:type="dxa"/>
            <w:tcMar>
              <w:top w:w="100" w:type="dxa"/>
              <w:left w:w="100" w:type="dxa"/>
              <w:bottom w:w="100" w:type="dxa"/>
              <w:right w:w="100" w:type="dxa"/>
            </w:tcMar>
          </w:tcPr>
          <w:p w:rsidR="006A763D" w:rsidRPr="003C44CB" w:rsidRDefault="00264728">
            <w:pPr>
              <w:spacing w:line="276" w:lineRule="auto"/>
              <w:rPr>
                <w:rFonts w:ascii="Georgia" w:hAnsi="Georgia"/>
              </w:rPr>
            </w:pPr>
            <w:r w:rsidRPr="003C44CB">
              <w:rPr>
                <w:rFonts w:ascii="Georgia" w:hAnsi="Georgia"/>
              </w:rPr>
              <w:t>Leverans till Västerås</w:t>
            </w:r>
          </w:p>
        </w:tc>
        <w:tc>
          <w:tcPr>
            <w:tcW w:w="4035" w:type="dxa"/>
            <w:tcMar>
              <w:top w:w="100" w:type="dxa"/>
              <w:left w:w="100" w:type="dxa"/>
              <w:bottom w:w="100" w:type="dxa"/>
              <w:right w:w="100" w:type="dxa"/>
            </w:tcMar>
          </w:tcPr>
          <w:p w:rsidR="006A763D" w:rsidRPr="003C44CB" w:rsidRDefault="00264728">
            <w:pPr>
              <w:spacing w:line="276" w:lineRule="auto"/>
              <w:rPr>
                <w:rFonts w:ascii="Georgia" w:hAnsi="Georgia"/>
              </w:rPr>
            </w:pPr>
            <w:r w:rsidRPr="003C44CB">
              <w:rPr>
                <w:rFonts w:ascii="Georgia" w:hAnsi="Georgia"/>
              </w:rPr>
              <w:t>CHF 148.00          (1238,45 SEK)</w:t>
            </w:r>
          </w:p>
        </w:tc>
      </w:tr>
      <w:tr w:rsidR="006A763D" w:rsidRPr="003C44CB">
        <w:tc>
          <w:tcPr>
            <w:tcW w:w="2460" w:type="dxa"/>
            <w:tcMar>
              <w:top w:w="100" w:type="dxa"/>
              <w:left w:w="100" w:type="dxa"/>
              <w:bottom w:w="100" w:type="dxa"/>
              <w:right w:w="100" w:type="dxa"/>
            </w:tcMar>
          </w:tcPr>
          <w:p w:rsidR="006A763D" w:rsidRPr="003C44CB" w:rsidRDefault="00264728">
            <w:pPr>
              <w:spacing w:line="276" w:lineRule="auto"/>
              <w:rPr>
                <w:rFonts w:ascii="Georgia" w:hAnsi="Georgia"/>
              </w:rPr>
            </w:pPr>
            <w:r w:rsidRPr="003C44CB">
              <w:rPr>
                <w:rFonts w:ascii="Georgia" w:hAnsi="Georgia"/>
              </w:rPr>
              <w:t>TOTAL</w:t>
            </w:r>
          </w:p>
        </w:tc>
        <w:tc>
          <w:tcPr>
            <w:tcW w:w="4035" w:type="dxa"/>
            <w:tcMar>
              <w:top w:w="100" w:type="dxa"/>
              <w:left w:w="100" w:type="dxa"/>
              <w:bottom w:w="100" w:type="dxa"/>
              <w:right w:w="100" w:type="dxa"/>
            </w:tcMar>
          </w:tcPr>
          <w:p w:rsidR="006A763D" w:rsidRPr="003C44CB" w:rsidRDefault="00264728">
            <w:pPr>
              <w:spacing w:line="276" w:lineRule="auto"/>
              <w:rPr>
                <w:rFonts w:ascii="Georgia" w:hAnsi="Georgia"/>
              </w:rPr>
            </w:pPr>
            <w:r w:rsidRPr="003C44CB">
              <w:rPr>
                <w:rFonts w:ascii="Georgia" w:hAnsi="Georgia"/>
              </w:rPr>
              <w:t>CHF 3'448.00       (29129,39 SEK)</w:t>
            </w:r>
          </w:p>
        </w:tc>
      </w:tr>
    </w:tbl>
    <w:p w:rsidR="006A763D" w:rsidRPr="003C44CB" w:rsidRDefault="006A763D">
      <w:pPr>
        <w:spacing w:line="276" w:lineRule="auto"/>
        <w:rPr>
          <w:rFonts w:ascii="Georgia" w:hAnsi="Georgia"/>
        </w:rPr>
      </w:pPr>
    </w:p>
    <w:p w:rsidR="006A763D" w:rsidRPr="003C44CB" w:rsidRDefault="00264728">
      <w:pPr>
        <w:spacing w:line="276" w:lineRule="auto"/>
        <w:rPr>
          <w:rFonts w:ascii="Georgia" w:hAnsi="Georgia"/>
        </w:rPr>
      </w:pPr>
      <w:r w:rsidRPr="003C44CB">
        <w:rPr>
          <w:rFonts w:ascii="Georgia" w:hAnsi="Georgia"/>
        </w:rPr>
        <w:t xml:space="preserve">Kontakten med Nicole har varit väldigt bra och hon verkar väldigt hjälpsam. Effektivitetskurvor från testning av deras MPPT (finns att hitta i  </w:t>
      </w:r>
      <w:r w:rsidRPr="003C44CB">
        <w:rPr>
          <w:rFonts w:ascii="Georgia" w:eastAsia="Arial" w:hAnsi="Georgia" w:cs="Arial"/>
          <w:sz w:val="22"/>
          <w:szCs w:val="22"/>
        </w:rPr>
        <w:t xml:space="preserve">16-WSC-k-90-512) </w:t>
      </w:r>
      <w:r w:rsidRPr="003C44CB">
        <w:rPr>
          <w:rFonts w:ascii="Georgia" w:hAnsi="Georgia"/>
        </w:rPr>
        <w:t>bifogades i ett mail och det påpekades att effektiviteten påverkas av input / output spänningsnivåerna.</w:t>
      </w:r>
    </w:p>
    <w:p w:rsidR="006A763D" w:rsidRPr="003C44CB" w:rsidRDefault="006A763D">
      <w:pPr>
        <w:spacing w:line="276" w:lineRule="auto"/>
        <w:rPr>
          <w:rFonts w:ascii="Georgia" w:hAnsi="Georgia"/>
        </w:rPr>
      </w:pPr>
    </w:p>
    <w:p w:rsidR="006A763D" w:rsidRPr="003C44CB" w:rsidRDefault="00264728">
      <w:pPr>
        <w:spacing w:line="276" w:lineRule="auto"/>
        <w:rPr>
          <w:rFonts w:ascii="Georgia" w:hAnsi="Georgia"/>
          <w:lang w:val="en-US"/>
        </w:rPr>
      </w:pPr>
      <w:r w:rsidRPr="003C44CB">
        <w:rPr>
          <w:rFonts w:ascii="Georgia" w:eastAsia="Arial" w:hAnsi="Georgia" w:cs="Arial"/>
          <w:i/>
          <w:color w:val="212121"/>
          <w:sz w:val="20"/>
          <w:szCs w:val="20"/>
          <w:highlight w:val="white"/>
          <w:lang w:val="en-US"/>
        </w:rPr>
        <w:t>-  “The efficiency depends the most on the transmission ratio (input to output ratio) as well as on the input/output voltage levels itself. The closer the transmission ratio is to 1.05 (but never beyond) the better is the efficiency.</w:t>
      </w:r>
    </w:p>
    <w:p w:rsidR="006A763D" w:rsidRPr="003C44CB" w:rsidRDefault="00264728">
      <w:pPr>
        <w:spacing w:line="276" w:lineRule="auto"/>
        <w:rPr>
          <w:rFonts w:ascii="Georgia" w:hAnsi="Georgia"/>
        </w:rPr>
      </w:pPr>
      <w:r w:rsidRPr="003C44CB">
        <w:rPr>
          <w:rFonts w:ascii="Georgia" w:eastAsia="Arial" w:hAnsi="Georgia" w:cs="Arial"/>
          <w:i/>
          <w:color w:val="212121"/>
          <w:sz w:val="20"/>
          <w:szCs w:val="20"/>
          <w:highlight w:val="white"/>
          <w:lang w:val="en-US"/>
        </w:rPr>
        <w:t xml:space="preserve">The difference in efficiency is big if you compare a system with transmission ratio 4 to a system with transmission ratio 1.05. If the difference in transmission ratio is not that big, there is only a little difference in the efficiency. This can be seen if you study the charts in the attachment where you have one curve with a transmission ratio of around 1.14 and two curves with a transmission ratio of 1.38. </w:t>
      </w:r>
      <w:r w:rsidRPr="003C44CB">
        <w:rPr>
          <w:rFonts w:ascii="Georgia" w:eastAsia="Arial" w:hAnsi="Georgia" w:cs="Arial"/>
          <w:i/>
          <w:color w:val="212121"/>
          <w:sz w:val="20"/>
          <w:szCs w:val="20"/>
          <w:highlight w:val="white"/>
        </w:rPr>
        <w:t>“</w:t>
      </w:r>
    </w:p>
    <w:p w:rsidR="006A763D" w:rsidRPr="003C44CB" w:rsidRDefault="006A763D">
      <w:pPr>
        <w:spacing w:line="276" w:lineRule="auto"/>
        <w:rPr>
          <w:rFonts w:ascii="Georgia" w:hAnsi="Georgia"/>
        </w:rPr>
      </w:pPr>
    </w:p>
    <w:p w:rsidR="006A763D" w:rsidRPr="003C44CB" w:rsidRDefault="006A763D">
      <w:pPr>
        <w:spacing w:line="276" w:lineRule="auto"/>
        <w:rPr>
          <w:rFonts w:ascii="Georgia" w:hAnsi="Georgia"/>
        </w:rPr>
      </w:pPr>
    </w:p>
    <w:p w:rsidR="006A763D" w:rsidRPr="003C44CB" w:rsidRDefault="00264728">
      <w:pPr>
        <w:spacing w:line="276" w:lineRule="auto"/>
        <w:rPr>
          <w:rFonts w:ascii="Georgia" w:hAnsi="Georgia"/>
        </w:rPr>
      </w:pPr>
      <w:r w:rsidRPr="003C44CB">
        <w:rPr>
          <w:rFonts w:ascii="Georgia" w:eastAsia="Arial" w:hAnsi="Georgia" w:cs="Arial"/>
          <w:sz w:val="22"/>
          <w:szCs w:val="22"/>
        </w:rPr>
        <w:t>Ett föreslag är att använda Driveteks MPPT men mer forskning angående möjligheten att själv programmera och optimera enheten bör göras.:</w:t>
      </w:r>
    </w:p>
    <w:p w:rsidR="006A763D" w:rsidRPr="003C44CB" w:rsidRDefault="00264728">
      <w:pPr>
        <w:spacing w:line="276" w:lineRule="auto"/>
        <w:rPr>
          <w:rFonts w:ascii="Georgia" w:hAnsi="Georgia"/>
        </w:rPr>
      </w:pPr>
      <w:r w:rsidRPr="003C44CB">
        <w:rPr>
          <w:rFonts w:ascii="Georgia" w:eastAsia="Arial" w:hAnsi="Georgia" w:cs="Arial"/>
          <w:sz w:val="22"/>
          <w:szCs w:val="22"/>
        </w:rPr>
        <w:t>Beställningen av MPPT skjuts nu upp eftersom den inte har någon användning innan solcellerna kommer på plats vilket kan dröja till VT17.</w:t>
      </w:r>
    </w:p>
    <w:p w:rsidR="006A763D" w:rsidRDefault="006A763D"/>
    <w:p w:rsidR="006A763D" w:rsidRDefault="006A763D"/>
    <w:p w:rsidR="006A763D" w:rsidRDefault="00264728">
      <w:r>
        <w:rPr>
          <w:rFonts w:ascii="Georgia" w:eastAsia="Georgia" w:hAnsi="Georgia" w:cs="Georgia"/>
          <w:b/>
        </w:rPr>
        <w:t>Bilel</w:t>
      </w:r>
    </w:p>
    <w:p w:rsidR="006A763D" w:rsidRDefault="006A763D"/>
    <w:p w:rsidR="006A763D" w:rsidRPr="003C44CB" w:rsidRDefault="00264728">
      <w:pPr>
        <w:spacing w:line="276" w:lineRule="auto"/>
        <w:rPr>
          <w:rFonts w:ascii="Georgia" w:hAnsi="Georgia"/>
        </w:rPr>
      </w:pPr>
      <w:r w:rsidRPr="003C44CB">
        <w:rPr>
          <w:rFonts w:ascii="Georgia" w:hAnsi="Georgia"/>
        </w:rPr>
        <w:t xml:space="preserve">All el som skall dras genom bilen måste gå förbi två nödstop-switchar enligt World Solar Challenge regler. Av dessa switchar ska en befinna sig så att föraren kan stänga av all ström medan den andra ska befinna sig åtkomligt från utsidan av karossen. Reglerna för just elsystemet samt “safe state” från regelverket 2015 har listats ( finns att hitta i </w:t>
      </w:r>
      <w:r w:rsidRPr="003C44CB">
        <w:rPr>
          <w:rFonts w:ascii="Georgia" w:eastAsia="Arial" w:hAnsi="Georgia" w:cs="Arial"/>
          <w:sz w:val="22"/>
          <w:szCs w:val="22"/>
        </w:rPr>
        <w:t xml:space="preserve">16-WSC-k-90-203). </w:t>
      </w:r>
    </w:p>
    <w:p w:rsidR="006A763D" w:rsidRPr="003C44CB" w:rsidRDefault="00264728">
      <w:pPr>
        <w:spacing w:line="276" w:lineRule="auto"/>
        <w:rPr>
          <w:rFonts w:ascii="Georgia" w:hAnsi="Georgia"/>
        </w:rPr>
      </w:pPr>
      <w:r w:rsidRPr="003C44CB">
        <w:rPr>
          <w:rFonts w:ascii="Georgia" w:hAnsi="Georgia"/>
        </w:rPr>
        <w:t xml:space="preserve">En väldigt grov skiss på vilka komponenter så som switchar/knappar o.s.v. har gjorts och kan ses nedan. Bilelektroniken kommer att dras utöver motorelektroniken som kommer som ett kitt från Nomura Co (bild nedan). En viktig obestämd komponent är en DC/DC converter som konverterar batterispänning till 12V. Eftersom batterispänningen inte varit bestämd tidigare så har det inte lagts någon tid på att forska kring denna. </w:t>
      </w:r>
    </w:p>
    <w:p w:rsidR="006A763D" w:rsidRDefault="006A763D">
      <w:pPr>
        <w:spacing w:line="276" w:lineRule="auto"/>
      </w:pPr>
    </w:p>
    <w:p w:rsidR="006A763D" w:rsidRDefault="006A763D"/>
    <w:p w:rsidR="006A763D" w:rsidRDefault="006A763D"/>
    <w:p w:rsidR="006A763D" w:rsidRDefault="006A763D"/>
    <w:p w:rsidR="006A763D" w:rsidRDefault="006A763D"/>
    <w:p w:rsidR="006A763D" w:rsidRDefault="006A763D"/>
    <w:p w:rsidR="006A763D" w:rsidRDefault="006A763D"/>
    <w:p w:rsidR="006A763D" w:rsidRDefault="00DE5789">
      <w:pPr>
        <w:spacing w:line="276" w:lineRule="auto"/>
      </w:pPr>
      <w:r>
        <w:rPr>
          <w:noProof/>
        </w:rPr>
        <w:drawing>
          <wp:anchor distT="114300" distB="114300" distL="114300" distR="114300" simplePos="0" relativeHeight="251646976" behindDoc="1" locked="0" layoutInCell="0" hidden="0" allowOverlap="0" wp14:anchorId="455D3465" wp14:editId="23AFD0F3">
            <wp:simplePos x="0" y="0"/>
            <wp:positionH relativeFrom="margin">
              <wp:align>center</wp:align>
            </wp:positionH>
            <wp:positionV relativeFrom="paragraph">
              <wp:posOffset>9525</wp:posOffset>
            </wp:positionV>
            <wp:extent cx="4095750" cy="3114675"/>
            <wp:effectExtent l="0" t="0" r="0" b="9525"/>
            <wp:wrapTight wrapText="bothSides">
              <wp:wrapPolygon edited="0">
                <wp:start x="0" y="0"/>
                <wp:lineTo x="0" y="21534"/>
                <wp:lineTo x="21500" y="21534"/>
                <wp:lineTo x="21500" y="0"/>
                <wp:lineTo x="0" y="0"/>
              </wp:wrapPolygon>
            </wp:wrapTight>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6"/>
                    <a:srcRect/>
                    <a:stretch>
                      <a:fillRect/>
                    </a:stretch>
                  </pic:blipFill>
                  <pic:spPr>
                    <a:xfrm>
                      <a:off x="0" y="0"/>
                      <a:ext cx="4095750" cy="3114675"/>
                    </a:xfrm>
                    <a:prstGeom prst="rect">
                      <a:avLst/>
                    </a:prstGeom>
                    <a:ln/>
                  </pic:spPr>
                </pic:pic>
              </a:graphicData>
            </a:graphic>
            <wp14:sizeRelH relativeFrom="margin">
              <wp14:pctWidth>0</wp14:pctWidth>
            </wp14:sizeRelH>
            <wp14:sizeRelV relativeFrom="margin">
              <wp14:pctHeight>0</wp14:pctHeight>
            </wp14:sizeRelV>
          </wp:anchor>
        </w:drawing>
      </w:r>
    </w:p>
    <w:p w:rsidR="006A763D" w:rsidRDefault="006A763D">
      <w:pPr>
        <w:spacing w:line="276" w:lineRule="auto"/>
      </w:pPr>
    </w:p>
    <w:p w:rsidR="006A763D" w:rsidRDefault="006A763D">
      <w:pPr>
        <w:spacing w:line="276" w:lineRule="auto"/>
      </w:pPr>
    </w:p>
    <w:p w:rsidR="006A763D" w:rsidRDefault="006A763D">
      <w:pPr>
        <w:spacing w:line="276" w:lineRule="auto"/>
      </w:pPr>
    </w:p>
    <w:p w:rsidR="006A763D" w:rsidRDefault="006A763D">
      <w:pPr>
        <w:spacing w:line="276" w:lineRule="auto"/>
      </w:pPr>
    </w:p>
    <w:p w:rsidR="006A763D" w:rsidRDefault="006A763D">
      <w:pPr>
        <w:spacing w:line="276" w:lineRule="auto"/>
      </w:pPr>
    </w:p>
    <w:p w:rsidR="006A763D" w:rsidRDefault="006A763D">
      <w:pPr>
        <w:spacing w:line="276" w:lineRule="auto"/>
      </w:pPr>
    </w:p>
    <w:p w:rsidR="006A763D" w:rsidRDefault="006A763D">
      <w:pPr>
        <w:spacing w:line="276" w:lineRule="auto"/>
      </w:pPr>
    </w:p>
    <w:p w:rsidR="003D3412" w:rsidRDefault="003D3412">
      <w:pPr>
        <w:spacing w:line="276" w:lineRule="auto"/>
        <w:rPr>
          <w:rFonts w:ascii="Georgia" w:hAnsi="Georgia"/>
        </w:rPr>
      </w:pPr>
    </w:p>
    <w:p w:rsidR="003D3412" w:rsidRDefault="003D3412">
      <w:pPr>
        <w:spacing w:line="276" w:lineRule="auto"/>
        <w:rPr>
          <w:rFonts w:ascii="Georgia" w:hAnsi="Georgia"/>
        </w:rPr>
      </w:pPr>
    </w:p>
    <w:p w:rsidR="003D3412" w:rsidRDefault="003D3412">
      <w:pPr>
        <w:spacing w:line="276" w:lineRule="auto"/>
        <w:rPr>
          <w:rFonts w:ascii="Georgia" w:hAnsi="Georgia"/>
        </w:rPr>
      </w:pPr>
    </w:p>
    <w:p w:rsidR="003D3412" w:rsidRDefault="003D3412">
      <w:pPr>
        <w:spacing w:line="276" w:lineRule="auto"/>
        <w:rPr>
          <w:rFonts w:ascii="Georgia" w:hAnsi="Georgia"/>
        </w:rPr>
      </w:pPr>
    </w:p>
    <w:p w:rsidR="003D3412" w:rsidRDefault="003D3412">
      <w:pPr>
        <w:spacing w:line="276" w:lineRule="auto"/>
        <w:rPr>
          <w:rFonts w:ascii="Georgia" w:hAnsi="Georgia"/>
        </w:rPr>
      </w:pPr>
    </w:p>
    <w:p w:rsidR="003D3412" w:rsidRDefault="003D3412">
      <w:pPr>
        <w:spacing w:line="276" w:lineRule="auto"/>
        <w:rPr>
          <w:rFonts w:ascii="Georgia" w:hAnsi="Georgia"/>
        </w:rPr>
      </w:pPr>
    </w:p>
    <w:p w:rsidR="003D3412" w:rsidRDefault="003D3412">
      <w:pPr>
        <w:spacing w:line="276" w:lineRule="auto"/>
        <w:rPr>
          <w:rFonts w:ascii="Georgia" w:hAnsi="Georgia"/>
        </w:rPr>
      </w:pPr>
    </w:p>
    <w:p w:rsidR="003D3412" w:rsidRDefault="003D3412">
      <w:pPr>
        <w:spacing w:line="276" w:lineRule="auto"/>
        <w:rPr>
          <w:rFonts w:ascii="Georgia" w:hAnsi="Georgia"/>
        </w:rPr>
      </w:pPr>
    </w:p>
    <w:p w:rsidR="003D3412" w:rsidRDefault="00DE5789">
      <w:pPr>
        <w:spacing w:line="276" w:lineRule="auto"/>
        <w:rPr>
          <w:rFonts w:ascii="Georgia" w:hAnsi="Georgia"/>
        </w:rPr>
      </w:pPr>
      <w:r>
        <w:rPr>
          <w:noProof/>
        </w:rPr>
        <mc:AlternateContent>
          <mc:Choice Requires="wps">
            <w:drawing>
              <wp:anchor distT="0" distB="0" distL="114300" distR="114300" simplePos="0" relativeHeight="251666432" behindDoc="0" locked="0" layoutInCell="1" allowOverlap="1" wp14:anchorId="22BAA5AC" wp14:editId="6D72730D">
                <wp:simplePos x="0" y="0"/>
                <wp:positionH relativeFrom="margin">
                  <wp:align>center</wp:align>
                </wp:positionH>
                <wp:positionV relativeFrom="paragraph">
                  <wp:posOffset>4445</wp:posOffset>
                </wp:positionV>
                <wp:extent cx="2762250" cy="635"/>
                <wp:effectExtent l="0" t="0" r="0" b="0"/>
                <wp:wrapTight wrapText="bothSides">
                  <wp:wrapPolygon edited="0">
                    <wp:start x="0" y="0"/>
                    <wp:lineTo x="0" y="20548"/>
                    <wp:lineTo x="21451" y="20548"/>
                    <wp:lineTo x="21451"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2762250" cy="635"/>
                        </a:xfrm>
                        <a:prstGeom prst="rect">
                          <a:avLst/>
                        </a:prstGeom>
                        <a:solidFill>
                          <a:prstClr val="white"/>
                        </a:solidFill>
                        <a:ln>
                          <a:noFill/>
                        </a:ln>
                        <a:effectLst/>
                      </wps:spPr>
                      <wps:txbx>
                        <w:txbxContent>
                          <w:p w:rsidR="003D3412" w:rsidRPr="001E2A3C" w:rsidRDefault="003D3412" w:rsidP="00DE5789">
                            <w:pPr>
                              <w:pStyle w:val="Caption"/>
                              <w:jc w:val="center"/>
                              <w:rPr>
                                <w:noProof/>
                                <w:color w:val="000000"/>
                                <w:sz w:val="24"/>
                                <w:szCs w:val="24"/>
                              </w:rPr>
                            </w:pPr>
                            <w:bookmarkStart w:id="25" w:name="_Toc452544788"/>
                            <w:r>
                              <w:t xml:space="preserve">Figur </w:t>
                            </w:r>
                            <w:r w:rsidR="00510927">
                              <w:fldChar w:fldCharType="begin"/>
                            </w:r>
                            <w:r w:rsidR="00510927">
                              <w:instrText xml:space="preserve"> SEQ Figur \* ARABIC </w:instrText>
                            </w:r>
                            <w:r w:rsidR="00510927">
                              <w:fldChar w:fldCharType="separate"/>
                            </w:r>
                            <w:r>
                              <w:rPr>
                                <w:noProof/>
                              </w:rPr>
                              <w:t>8</w:t>
                            </w:r>
                            <w:r w:rsidR="00510927">
                              <w:rPr>
                                <w:noProof/>
                              </w:rPr>
                              <w:fldChar w:fldCharType="end"/>
                            </w:r>
                            <w:r>
                              <w:t>: Grovskiss bilelektronik.</w:t>
                            </w:r>
                            <w:bookmarkEnd w:id="25"/>
                          </w:p>
                          <w:p w:rsidR="003D3412" w:rsidRPr="001E2A3C" w:rsidRDefault="003D3412" w:rsidP="00DE5789">
                            <w:pPr>
                              <w:pStyle w:val="Caption"/>
                              <w:jc w:val="center"/>
                              <w:rPr>
                                <w:noProof/>
                                <w:color w:val="000000"/>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BAA5AC" id="Text Box 17" o:spid="_x0000_s1030" type="#_x0000_t202" style="position:absolute;margin-left:0;margin-top:.35pt;width:217.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" stroked="f">
                <v:textbox style="mso-fit-shape-to-text:t" inset="0,0,0,0">
                  <w:txbxContent>
                    <w:p w:rsidR="003D3412" w:rsidRPr="001E2A3C" w:rsidRDefault="003D3412" w:rsidP="00DE5789">
                      <w:pPr>
                        <w:pStyle w:val="Caption"/>
                        <w:jc w:val="center"/>
                        <w:rPr>
                          <w:noProof/>
                          <w:color w:val="000000"/>
                          <w:sz w:val="24"/>
                          <w:szCs w:val="24"/>
                        </w:rPr>
                      </w:pPr>
                      <w:bookmarkStart w:id="26" w:name="_Toc452544788"/>
                      <w:r>
                        <w:t xml:space="preserve">Figur </w:t>
                      </w:r>
                      <w:r w:rsidR="00510927">
                        <w:fldChar w:fldCharType="begin"/>
                      </w:r>
                      <w:r w:rsidR="00510927">
                        <w:instrText xml:space="preserve"> SEQ Figur \* ARABIC </w:instrText>
                      </w:r>
                      <w:r w:rsidR="00510927">
                        <w:fldChar w:fldCharType="separate"/>
                      </w:r>
                      <w:r>
                        <w:rPr>
                          <w:noProof/>
                        </w:rPr>
                        <w:t>8</w:t>
                      </w:r>
                      <w:r w:rsidR="00510927">
                        <w:rPr>
                          <w:noProof/>
                        </w:rPr>
                        <w:fldChar w:fldCharType="end"/>
                      </w:r>
                      <w:r>
                        <w:t>: Grovskiss bilelektronik.</w:t>
                      </w:r>
                      <w:bookmarkEnd w:id="26"/>
                    </w:p>
                    <w:p w:rsidR="003D3412" w:rsidRPr="001E2A3C" w:rsidRDefault="003D3412" w:rsidP="00DE5789">
                      <w:pPr>
                        <w:pStyle w:val="Caption"/>
                        <w:jc w:val="center"/>
                        <w:rPr>
                          <w:noProof/>
                          <w:color w:val="000000"/>
                          <w:sz w:val="24"/>
                          <w:szCs w:val="24"/>
                        </w:rPr>
                      </w:pPr>
                    </w:p>
                  </w:txbxContent>
                </v:textbox>
                <w10:wrap type="tight" anchorx="margin"/>
              </v:shape>
            </w:pict>
          </mc:Fallback>
        </mc:AlternateContent>
      </w:r>
    </w:p>
    <w:p w:rsidR="003D3412" w:rsidRDefault="003D3412">
      <w:pPr>
        <w:spacing w:line="276" w:lineRule="auto"/>
        <w:rPr>
          <w:rFonts w:ascii="Georgia" w:hAnsi="Georgia"/>
        </w:rPr>
      </w:pPr>
    </w:p>
    <w:p w:rsidR="003D3412" w:rsidRDefault="003D3412">
      <w:pPr>
        <w:spacing w:line="276" w:lineRule="auto"/>
        <w:rPr>
          <w:rFonts w:ascii="Georgia" w:hAnsi="Georgia"/>
        </w:rPr>
      </w:pPr>
    </w:p>
    <w:p w:rsidR="003D3412" w:rsidRDefault="003D3412">
      <w:pPr>
        <w:spacing w:line="276" w:lineRule="auto"/>
        <w:rPr>
          <w:rFonts w:ascii="Georgia" w:hAnsi="Georgia"/>
        </w:rPr>
      </w:pPr>
    </w:p>
    <w:p w:rsidR="003D3412" w:rsidRDefault="00DE5789">
      <w:pPr>
        <w:spacing w:line="276" w:lineRule="auto"/>
        <w:rPr>
          <w:rFonts w:ascii="Georgia" w:hAnsi="Georgia"/>
        </w:rPr>
      </w:pPr>
      <w:r>
        <w:rPr>
          <w:noProof/>
        </w:rPr>
        <w:drawing>
          <wp:anchor distT="19050" distB="19050" distL="19050" distR="19050" simplePos="0" relativeHeight="251648000" behindDoc="1" locked="0" layoutInCell="0" hidden="0" allowOverlap="0" wp14:anchorId="63F6DC24" wp14:editId="1068388F">
            <wp:simplePos x="0" y="0"/>
            <wp:positionH relativeFrom="margin">
              <wp:align>center</wp:align>
            </wp:positionH>
            <wp:positionV relativeFrom="paragraph">
              <wp:posOffset>187325</wp:posOffset>
            </wp:positionV>
            <wp:extent cx="4467225" cy="2245360"/>
            <wp:effectExtent l="0" t="0" r="9525" b="2540"/>
            <wp:wrapTight wrapText="bothSides">
              <wp:wrapPolygon edited="0">
                <wp:start x="0" y="0"/>
                <wp:lineTo x="0" y="21441"/>
                <wp:lineTo x="21554" y="21441"/>
                <wp:lineTo x="21554" y="0"/>
                <wp:lineTo x="0" y="0"/>
              </wp:wrapPolygon>
            </wp:wrapTight>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7"/>
                    <a:srcRect/>
                    <a:stretch>
                      <a:fillRect/>
                    </a:stretch>
                  </pic:blipFill>
                  <pic:spPr>
                    <a:xfrm>
                      <a:off x="0" y="0"/>
                      <a:ext cx="4467225" cy="2245360"/>
                    </a:xfrm>
                    <a:prstGeom prst="rect">
                      <a:avLst/>
                    </a:prstGeom>
                    <a:ln/>
                  </pic:spPr>
                </pic:pic>
              </a:graphicData>
            </a:graphic>
            <wp14:sizeRelH relativeFrom="margin">
              <wp14:pctWidth>0</wp14:pctWidth>
            </wp14:sizeRelH>
            <wp14:sizeRelV relativeFrom="margin">
              <wp14:pctHeight>0</wp14:pctHeight>
            </wp14:sizeRelV>
          </wp:anchor>
        </w:drawing>
      </w:r>
    </w:p>
    <w:p w:rsidR="003D3412" w:rsidRDefault="003D3412">
      <w:pPr>
        <w:spacing w:line="276" w:lineRule="auto"/>
        <w:rPr>
          <w:rFonts w:ascii="Georgia" w:hAnsi="Georgia"/>
        </w:rPr>
      </w:pPr>
    </w:p>
    <w:p w:rsidR="003D3412" w:rsidRDefault="003D3412">
      <w:pPr>
        <w:spacing w:line="276" w:lineRule="auto"/>
        <w:rPr>
          <w:rFonts w:ascii="Georgia" w:hAnsi="Georgia"/>
        </w:rPr>
      </w:pPr>
    </w:p>
    <w:p w:rsidR="003D3412" w:rsidRDefault="003D3412">
      <w:pPr>
        <w:spacing w:line="276" w:lineRule="auto"/>
        <w:rPr>
          <w:rFonts w:ascii="Georgia" w:hAnsi="Georgia"/>
        </w:rPr>
      </w:pPr>
    </w:p>
    <w:p w:rsidR="003D3412" w:rsidRDefault="003D3412">
      <w:pPr>
        <w:spacing w:line="276" w:lineRule="auto"/>
        <w:rPr>
          <w:rFonts w:ascii="Georgia" w:hAnsi="Georgia"/>
        </w:rPr>
      </w:pPr>
    </w:p>
    <w:p w:rsidR="003D3412" w:rsidRDefault="003D3412">
      <w:pPr>
        <w:spacing w:line="276" w:lineRule="auto"/>
        <w:rPr>
          <w:rFonts w:ascii="Georgia" w:hAnsi="Georgia"/>
        </w:rPr>
      </w:pPr>
    </w:p>
    <w:p w:rsidR="003D3412" w:rsidRDefault="003D3412">
      <w:pPr>
        <w:spacing w:line="276" w:lineRule="auto"/>
        <w:rPr>
          <w:rFonts w:ascii="Georgia" w:hAnsi="Georgia"/>
        </w:rPr>
      </w:pPr>
    </w:p>
    <w:p w:rsidR="003D3412" w:rsidRDefault="00DE5789">
      <w:pPr>
        <w:spacing w:line="276" w:lineRule="auto"/>
        <w:rPr>
          <w:rFonts w:ascii="Georgia" w:hAnsi="Georgia"/>
        </w:rPr>
      </w:pPr>
      <w:r>
        <w:rPr>
          <w:noProof/>
        </w:rPr>
        <mc:AlternateContent>
          <mc:Choice Requires="wps">
            <w:drawing>
              <wp:anchor distT="0" distB="0" distL="114300" distR="114300" simplePos="0" relativeHeight="251667456" behindDoc="0" locked="0" layoutInCell="1" allowOverlap="1" wp14:anchorId="34BE0334" wp14:editId="788DA985">
                <wp:simplePos x="0" y="0"/>
                <wp:positionH relativeFrom="margin">
                  <wp:align>center</wp:align>
                </wp:positionH>
                <wp:positionV relativeFrom="paragraph">
                  <wp:posOffset>153035</wp:posOffset>
                </wp:positionV>
                <wp:extent cx="2938145" cy="635"/>
                <wp:effectExtent l="0" t="0" r="0" b="6985"/>
                <wp:wrapTight wrapText="bothSides">
                  <wp:wrapPolygon edited="0">
                    <wp:start x="0" y="0"/>
                    <wp:lineTo x="0" y="21246"/>
                    <wp:lineTo x="21427" y="21246"/>
                    <wp:lineTo x="21427"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2938145" cy="635"/>
                        </a:xfrm>
                        <a:prstGeom prst="rect">
                          <a:avLst/>
                        </a:prstGeom>
                        <a:solidFill>
                          <a:prstClr val="white"/>
                        </a:solidFill>
                        <a:ln>
                          <a:noFill/>
                        </a:ln>
                        <a:effectLst/>
                      </wps:spPr>
                      <wps:txbx>
                        <w:txbxContent>
                          <w:p w:rsidR="003D3412" w:rsidRPr="006601E9" w:rsidRDefault="003D3412" w:rsidP="00DE5789">
                            <w:pPr>
                              <w:pStyle w:val="Caption"/>
                              <w:jc w:val="center"/>
                              <w:rPr>
                                <w:noProof/>
                                <w:color w:val="000000"/>
                                <w:sz w:val="24"/>
                                <w:szCs w:val="24"/>
                              </w:rPr>
                            </w:pPr>
                            <w:bookmarkStart w:id="27" w:name="_Toc452544790"/>
                            <w:r>
                              <w:t xml:space="preserve">Figur </w:t>
                            </w:r>
                            <w:r w:rsidR="00510927">
                              <w:fldChar w:fldCharType="begin"/>
                            </w:r>
                            <w:r w:rsidR="00510927">
                              <w:instrText xml:space="preserve"> SEQ Figur \* ARABIC </w:instrText>
                            </w:r>
                            <w:r w:rsidR="00510927">
                              <w:fldChar w:fldCharType="separate"/>
                            </w:r>
                            <w:r>
                              <w:rPr>
                                <w:noProof/>
                              </w:rPr>
                              <w:t>9</w:t>
                            </w:r>
                            <w:r w:rsidR="00510927">
                              <w:rPr>
                                <w:noProof/>
                              </w:rPr>
                              <w:fldChar w:fldCharType="end"/>
                            </w:r>
                            <w:r>
                              <w:t>: Kopplingsschema motorsystem, 2xM1096.</w:t>
                            </w:r>
                            <w:bookmarkEnd w:id="27"/>
                          </w:p>
                          <w:p w:rsidR="00000000" w:rsidRDefault="00510927"/>
                          <w:p w:rsidR="003D3412" w:rsidRPr="006601E9" w:rsidRDefault="003D3412" w:rsidP="003D3412">
                            <w:pPr>
                              <w:pStyle w:val="Caption"/>
                              <w:rPr>
                                <w:noProof/>
                                <w:color w:val="000000"/>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BE0334" id="Text Box 18" o:spid="_x0000_s1031" type="#_x0000_t202" style="position:absolute;margin-left:0;margin-top:12.05pt;width:231.35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" stroked="f">
                <v:textbox style="mso-fit-shape-to-text:t" inset="0,0,0,0">
                  <w:txbxContent>
                    <w:p w:rsidR="003D3412" w:rsidRPr="006601E9" w:rsidRDefault="003D3412" w:rsidP="00DE5789">
                      <w:pPr>
                        <w:pStyle w:val="Caption"/>
                        <w:jc w:val="center"/>
                        <w:rPr>
                          <w:noProof/>
                          <w:color w:val="000000"/>
                          <w:sz w:val="24"/>
                          <w:szCs w:val="24"/>
                        </w:rPr>
                      </w:pPr>
                      <w:bookmarkStart w:id="28" w:name="_Toc452544790"/>
                      <w:r>
                        <w:t xml:space="preserve">Figur </w:t>
                      </w:r>
                      <w:r w:rsidR="00510927">
                        <w:fldChar w:fldCharType="begin"/>
                      </w:r>
                      <w:r w:rsidR="00510927">
                        <w:instrText xml:space="preserve"> SEQ Figur \* ARABIC </w:instrText>
                      </w:r>
                      <w:r w:rsidR="00510927">
                        <w:fldChar w:fldCharType="separate"/>
                      </w:r>
                      <w:r>
                        <w:rPr>
                          <w:noProof/>
                        </w:rPr>
                        <w:t>9</w:t>
                      </w:r>
                      <w:r w:rsidR="00510927">
                        <w:rPr>
                          <w:noProof/>
                        </w:rPr>
                        <w:fldChar w:fldCharType="end"/>
                      </w:r>
                      <w:r>
                        <w:t>: Kopplingsschema motorsystem, 2xM1096.</w:t>
                      </w:r>
                      <w:bookmarkEnd w:id="28"/>
                    </w:p>
                    <w:p w:rsidR="00000000" w:rsidRDefault="00510927"/>
                    <w:p w:rsidR="003D3412" w:rsidRPr="006601E9" w:rsidRDefault="003D3412" w:rsidP="003D3412">
                      <w:pPr>
                        <w:pStyle w:val="Caption"/>
                        <w:rPr>
                          <w:noProof/>
                          <w:color w:val="000000"/>
                          <w:sz w:val="24"/>
                          <w:szCs w:val="24"/>
                        </w:rPr>
                      </w:pPr>
                    </w:p>
                  </w:txbxContent>
                </v:textbox>
                <w10:wrap type="tight" anchorx="margin"/>
              </v:shape>
            </w:pict>
          </mc:Fallback>
        </mc:AlternateContent>
      </w:r>
    </w:p>
    <w:p w:rsidR="003D3412" w:rsidRDefault="003D3412">
      <w:pPr>
        <w:spacing w:line="276" w:lineRule="auto"/>
        <w:rPr>
          <w:rFonts w:ascii="Georgia" w:hAnsi="Georgia"/>
        </w:rPr>
      </w:pPr>
    </w:p>
    <w:p w:rsidR="003D3412" w:rsidRDefault="003D3412">
      <w:pPr>
        <w:spacing w:line="276" w:lineRule="auto"/>
        <w:rPr>
          <w:rFonts w:ascii="Georgia" w:hAnsi="Georgia"/>
        </w:rPr>
      </w:pPr>
    </w:p>
    <w:p w:rsidR="003D3412" w:rsidRDefault="003D3412">
      <w:pPr>
        <w:spacing w:line="276" w:lineRule="auto"/>
        <w:rPr>
          <w:rFonts w:ascii="Georgia" w:hAnsi="Georgia"/>
        </w:rPr>
      </w:pPr>
    </w:p>
    <w:p w:rsidR="003D3412" w:rsidRDefault="003D3412">
      <w:pPr>
        <w:spacing w:line="276" w:lineRule="auto"/>
        <w:rPr>
          <w:rFonts w:ascii="Georgia" w:hAnsi="Georgia"/>
        </w:rPr>
      </w:pPr>
    </w:p>
    <w:p w:rsidR="003D3412" w:rsidRDefault="003D3412">
      <w:pPr>
        <w:spacing w:line="276" w:lineRule="auto"/>
        <w:rPr>
          <w:rFonts w:ascii="Georgia" w:hAnsi="Georgia"/>
        </w:rPr>
      </w:pPr>
    </w:p>
    <w:p w:rsidR="003D3412" w:rsidRDefault="003D3412">
      <w:pPr>
        <w:spacing w:line="276" w:lineRule="auto"/>
        <w:rPr>
          <w:rFonts w:ascii="Georgia" w:hAnsi="Georgia"/>
        </w:rPr>
      </w:pPr>
    </w:p>
    <w:p w:rsidR="003D3412" w:rsidRDefault="003D3412">
      <w:pPr>
        <w:spacing w:line="276" w:lineRule="auto"/>
        <w:rPr>
          <w:rFonts w:ascii="Georgia" w:hAnsi="Georgia"/>
        </w:rPr>
      </w:pPr>
    </w:p>
    <w:p w:rsidR="003D3412" w:rsidRDefault="003D3412">
      <w:pPr>
        <w:spacing w:line="276" w:lineRule="auto"/>
        <w:rPr>
          <w:rFonts w:ascii="Georgia" w:hAnsi="Georgia"/>
        </w:rPr>
      </w:pPr>
    </w:p>
    <w:p w:rsidR="003D3412" w:rsidRDefault="003D3412">
      <w:pPr>
        <w:spacing w:line="276" w:lineRule="auto"/>
        <w:rPr>
          <w:rFonts w:ascii="Georgia" w:hAnsi="Georgia"/>
        </w:rPr>
      </w:pPr>
    </w:p>
    <w:p w:rsidR="003D3412" w:rsidRDefault="003D3412">
      <w:pPr>
        <w:spacing w:line="276" w:lineRule="auto"/>
        <w:rPr>
          <w:rFonts w:ascii="Georgia" w:hAnsi="Georgia"/>
        </w:rPr>
      </w:pPr>
    </w:p>
    <w:p w:rsidR="003D3412" w:rsidRDefault="003D3412">
      <w:pPr>
        <w:spacing w:line="276" w:lineRule="auto"/>
        <w:rPr>
          <w:rFonts w:ascii="Georgia" w:hAnsi="Georgia"/>
        </w:rPr>
      </w:pPr>
    </w:p>
    <w:p w:rsidR="003D3412" w:rsidRDefault="003D3412">
      <w:pPr>
        <w:spacing w:line="276" w:lineRule="auto"/>
        <w:rPr>
          <w:rFonts w:ascii="Georgia" w:hAnsi="Georgia"/>
        </w:rPr>
      </w:pPr>
    </w:p>
    <w:p w:rsidR="006A763D" w:rsidRPr="003C44CB" w:rsidRDefault="00264728">
      <w:pPr>
        <w:spacing w:line="276" w:lineRule="auto"/>
        <w:rPr>
          <w:rFonts w:ascii="Georgia" w:hAnsi="Georgia"/>
        </w:rPr>
      </w:pPr>
      <w:r w:rsidRPr="003C44CB">
        <w:rPr>
          <w:rFonts w:ascii="Georgia" w:hAnsi="Georgia"/>
        </w:rPr>
        <w:t xml:space="preserve">I början av projektet fick vi tag på </w:t>
      </w:r>
      <w:r w:rsidRPr="003C44CB">
        <w:rPr>
          <w:rFonts w:ascii="Georgia" w:hAnsi="Georgia"/>
          <w:i/>
        </w:rPr>
        <w:t xml:space="preserve">Singapore Polytechnic Universitys </w:t>
      </w:r>
      <w:r w:rsidRPr="003C44CB">
        <w:rPr>
          <w:rFonts w:ascii="Georgia" w:hAnsi="Georgia"/>
        </w:rPr>
        <w:t>elschema för deras solcellsbil SunSpec3 (</w:t>
      </w:r>
      <w:hyperlink r:id="rId28">
        <w:r w:rsidRPr="003C44CB">
          <w:rPr>
            <w:rFonts w:ascii="Georgia" w:eastAsia="Arial" w:hAnsi="Georgia" w:cs="Arial"/>
            <w:color w:val="1155CC"/>
            <w:sz w:val="22"/>
            <w:szCs w:val="22"/>
            <w:u w:val="single"/>
          </w:rPr>
          <w:t>http://mdpmotor.blogspot.se/2014/12/semester-2-week-2-reflections.html</w:t>
        </w:r>
      </w:hyperlink>
      <w:r w:rsidRPr="003C44CB">
        <w:rPr>
          <w:rFonts w:ascii="Georgia" w:hAnsi="Georgia"/>
        </w:rPr>
        <w:t>). Denna kan fördelaktigt användas för att få en bättre förståelse om hur el schemat skulle kunna se ut.</w:t>
      </w:r>
    </w:p>
    <w:p w:rsidR="006A763D" w:rsidRDefault="003D3412">
      <w:pPr>
        <w:spacing w:line="276" w:lineRule="auto"/>
      </w:pPr>
      <w:r>
        <w:rPr>
          <w:noProof/>
        </w:rPr>
        <mc:AlternateContent>
          <mc:Choice Requires="wps">
            <w:drawing>
              <wp:anchor distT="0" distB="0" distL="114300" distR="114300" simplePos="0" relativeHeight="251668480" behindDoc="0" locked="0" layoutInCell="1" allowOverlap="1" wp14:anchorId="01F28D27" wp14:editId="511DBF40">
                <wp:simplePos x="0" y="0"/>
                <wp:positionH relativeFrom="column">
                  <wp:posOffset>1162685</wp:posOffset>
                </wp:positionH>
                <wp:positionV relativeFrom="paragraph">
                  <wp:posOffset>2748915</wp:posOffset>
                </wp:positionV>
                <wp:extent cx="3086100" cy="635"/>
                <wp:effectExtent l="0" t="0" r="0" b="0"/>
                <wp:wrapTight wrapText="bothSides">
                  <wp:wrapPolygon edited="0">
                    <wp:start x="0" y="0"/>
                    <wp:lineTo x="0" y="21600"/>
                    <wp:lineTo x="21600" y="21600"/>
                    <wp:lineTo x="21600" y="0"/>
                  </wp:wrapPolygon>
                </wp:wrapTight>
                <wp:docPr id="19" name="Text Box 19"/>
                <wp:cNvGraphicFramePr/>
                <a:graphic xmlns:a="http://schemas.openxmlformats.org/drawingml/2006/main">
                  <a:graphicData uri="http://schemas.microsoft.com/office/word/2010/wordprocessingShape">
                    <wps:wsp>
                      <wps:cNvSpPr txBox="1"/>
                      <wps:spPr>
                        <a:xfrm>
                          <a:off x="0" y="0"/>
                          <a:ext cx="3086100" cy="635"/>
                        </a:xfrm>
                        <a:prstGeom prst="rect">
                          <a:avLst/>
                        </a:prstGeom>
                        <a:solidFill>
                          <a:prstClr val="white"/>
                        </a:solidFill>
                        <a:ln>
                          <a:noFill/>
                        </a:ln>
                        <a:effectLst/>
                      </wps:spPr>
                      <wps:txbx>
                        <w:txbxContent>
                          <w:p w:rsidR="003D3412" w:rsidRPr="00E35BD0" w:rsidRDefault="003D3412" w:rsidP="00510927">
                            <w:pPr>
                              <w:pStyle w:val="Caption"/>
                              <w:jc w:val="center"/>
                              <w:rPr>
                                <w:noProof/>
                                <w:color w:val="000000"/>
                                <w:sz w:val="24"/>
                                <w:szCs w:val="24"/>
                              </w:rPr>
                            </w:pPr>
                            <w:bookmarkStart w:id="29" w:name="_Toc452544792"/>
                            <w:r>
                              <w:t xml:space="preserve">Figur </w:t>
                            </w:r>
                            <w:r w:rsidR="00510927">
                              <w:fldChar w:fldCharType="begin"/>
                            </w:r>
                            <w:r w:rsidR="00510927">
                              <w:instrText xml:space="preserve"> SEQ Figur \* ARABIC </w:instrText>
                            </w:r>
                            <w:r w:rsidR="00510927">
                              <w:fldChar w:fldCharType="separate"/>
                            </w:r>
                            <w:r>
                              <w:rPr>
                                <w:noProof/>
                              </w:rPr>
                              <w:t>10</w:t>
                            </w:r>
                            <w:r w:rsidR="00510927">
                              <w:rPr>
                                <w:noProof/>
                              </w:rPr>
                              <w:fldChar w:fldCharType="end"/>
                            </w:r>
                            <w:r>
                              <w:t>: SunSpec3 kopplingsschema.</w:t>
                            </w:r>
                            <w:bookmarkEnd w:id="29"/>
                          </w:p>
                          <w:p w:rsidR="00000000" w:rsidRDefault="00510927" w:rsidP="00510927">
                            <w:pPr>
                              <w:jc w:val="center"/>
                            </w:pPr>
                          </w:p>
                          <w:p w:rsidR="003D3412" w:rsidRPr="00E35BD0" w:rsidRDefault="003D3412" w:rsidP="00510927">
                            <w:pPr>
                              <w:pStyle w:val="Caption"/>
                              <w:jc w:val="center"/>
                              <w:rPr>
                                <w:noProof/>
                                <w:color w:val="000000"/>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F28D27" id="Text Box 19" o:spid="_x0000_s1032" type="#_x0000_t202" style="position:absolute;margin-left:91.55pt;margin-top:216.45pt;width:243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" stroked="f">
                <v:textbox style="mso-fit-shape-to-text:t" inset="0,0,0,0">
                  <w:txbxContent>
                    <w:p w:rsidR="003D3412" w:rsidRPr="00E35BD0" w:rsidRDefault="003D3412" w:rsidP="00510927">
                      <w:pPr>
                        <w:pStyle w:val="Caption"/>
                        <w:jc w:val="center"/>
                        <w:rPr>
                          <w:noProof/>
                          <w:color w:val="000000"/>
                          <w:sz w:val="24"/>
                          <w:szCs w:val="24"/>
                        </w:rPr>
                      </w:pPr>
                      <w:bookmarkStart w:id="30" w:name="_Toc452544792"/>
                      <w:r>
                        <w:t xml:space="preserve">Figur </w:t>
                      </w:r>
                      <w:r w:rsidR="00510927">
                        <w:fldChar w:fldCharType="begin"/>
                      </w:r>
                      <w:r w:rsidR="00510927">
                        <w:instrText xml:space="preserve"> SEQ Figur \* ARABIC </w:instrText>
                      </w:r>
                      <w:r w:rsidR="00510927">
                        <w:fldChar w:fldCharType="separate"/>
                      </w:r>
                      <w:r>
                        <w:rPr>
                          <w:noProof/>
                        </w:rPr>
                        <w:t>10</w:t>
                      </w:r>
                      <w:r w:rsidR="00510927">
                        <w:rPr>
                          <w:noProof/>
                        </w:rPr>
                        <w:fldChar w:fldCharType="end"/>
                      </w:r>
                      <w:r>
                        <w:t>: SunSpec3 kopplingsschema.</w:t>
                      </w:r>
                      <w:bookmarkEnd w:id="30"/>
                    </w:p>
                    <w:p w:rsidR="00000000" w:rsidRDefault="00510927" w:rsidP="00510927">
                      <w:pPr>
                        <w:jc w:val="center"/>
                      </w:pPr>
                    </w:p>
                    <w:p w:rsidR="003D3412" w:rsidRPr="00E35BD0" w:rsidRDefault="003D3412" w:rsidP="00510927">
                      <w:pPr>
                        <w:pStyle w:val="Caption"/>
                        <w:jc w:val="center"/>
                        <w:rPr>
                          <w:noProof/>
                          <w:color w:val="000000"/>
                          <w:sz w:val="24"/>
                          <w:szCs w:val="24"/>
                        </w:rPr>
                      </w:pPr>
                    </w:p>
                  </w:txbxContent>
                </v:textbox>
                <w10:wrap type="tight"/>
              </v:shape>
            </w:pict>
          </mc:Fallback>
        </mc:AlternateContent>
      </w:r>
      <w:r>
        <w:rPr>
          <w:noProof/>
        </w:rPr>
        <w:drawing>
          <wp:anchor distT="114300" distB="114300" distL="114300" distR="114300" simplePos="0" relativeHeight="251649024" behindDoc="1" locked="0" layoutInCell="0" hidden="0" allowOverlap="0" wp14:anchorId="537E583C" wp14:editId="310BE4D8">
            <wp:simplePos x="0" y="0"/>
            <wp:positionH relativeFrom="margin">
              <wp:posOffset>1162685</wp:posOffset>
            </wp:positionH>
            <wp:positionV relativeFrom="paragraph">
              <wp:posOffset>153670</wp:posOffset>
            </wp:positionV>
            <wp:extent cx="3086100" cy="2538095"/>
            <wp:effectExtent l="0" t="0" r="0" b="0"/>
            <wp:wrapTight wrapText="bothSides">
              <wp:wrapPolygon edited="0">
                <wp:start x="0" y="0"/>
                <wp:lineTo x="0" y="21400"/>
                <wp:lineTo x="21467" y="21400"/>
                <wp:lineTo x="21467" y="0"/>
                <wp:lineTo x="0" y="0"/>
              </wp:wrapPolygon>
            </wp:wrapTight>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9"/>
                    <a:srcRect/>
                    <a:stretch>
                      <a:fillRect/>
                    </a:stretch>
                  </pic:blipFill>
                  <pic:spPr>
                    <a:xfrm>
                      <a:off x="0" y="0"/>
                      <a:ext cx="3086100" cy="2538095"/>
                    </a:xfrm>
                    <a:prstGeom prst="rect">
                      <a:avLst/>
                    </a:prstGeom>
                    <a:ln/>
                  </pic:spPr>
                </pic:pic>
              </a:graphicData>
            </a:graphic>
          </wp:anchor>
        </w:drawing>
      </w:r>
    </w:p>
    <w:p w:rsidR="006A763D" w:rsidRDefault="006A763D">
      <w:pPr>
        <w:spacing w:line="276" w:lineRule="auto"/>
      </w:pPr>
    </w:p>
    <w:p w:rsidR="003D3412" w:rsidRDefault="003D3412"/>
    <w:p w:rsidR="003D3412" w:rsidRDefault="003D3412"/>
    <w:p w:rsidR="003D3412" w:rsidRDefault="003D3412"/>
    <w:p w:rsidR="003D3412" w:rsidRDefault="003D3412"/>
    <w:p w:rsidR="003D3412" w:rsidRDefault="003D3412"/>
    <w:p w:rsidR="003D3412" w:rsidRDefault="003D3412"/>
    <w:p w:rsidR="003D3412" w:rsidRDefault="003D3412"/>
    <w:p w:rsidR="003D3412" w:rsidRDefault="003D3412"/>
    <w:p w:rsidR="003D3412" w:rsidRDefault="003D3412"/>
    <w:p w:rsidR="003D3412" w:rsidRDefault="003D3412"/>
    <w:p w:rsidR="003D3412" w:rsidRDefault="003D3412"/>
    <w:p w:rsidR="003D3412" w:rsidRDefault="003D3412"/>
    <w:p w:rsidR="003D3412" w:rsidRDefault="003D3412"/>
    <w:p w:rsidR="003D3412" w:rsidRDefault="003D3412"/>
    <w:p w:rsidR="003D3412" w:rsidRDefault="003D3412"/>
    <w:p w:rsidR="003D3412" w:rsidRDefault="003D3412"/>
    <w:p w:rsidR="003D3412" w:rsidRDefault="003D3412"/>
    <w:p w:rsidR="00510927" w:rsidRDefault="00510927">
      <w:pPr>
        <w:rPr>
          <w:rFonts w:ascii="Arial" w:eastAsia="Georgia" w:hAnsi="Arial" w:cs="Arial"/>
          <w:sz w:val="28"/>
          <w:szCs w:val="28"/>
        </w:rPr>
      </w:pPr>
    </w:p>
    <w:p w:rsidR="006A763D" w:rsidRPr="003D3412" w:rsidRDefault="00264728">
      <w:pPr>
        <w:rPr>
          <w:rFonts w:ascii="Arial" w:hAnsi="Arial" w:cs="Arial"/>
          <w:sz w:val="28"/>
          <w:szCs w:val="28"/>
        </w:rPr>
      </w:pPr>
      <w:r w:rsidRPr="003D3412">
        <w:rPr>
          <w:rFonts w:ascii="Arial" w:eastAsia="Georgia" w:hAnsi="Arial" w:cs="Arial"/>
          <w:sz w:val="28"/>
          <w:szCs w:val="28"/>
        </w:rPr>
        <w:t>Kommunikation</w:t>
      </w:r>
    </w:p>
    <w:p w:rsidR="006A763D" w:rsidRDefault="006A763D"/>
    <w:p w:rsidR="006A763D" w:rsidRPr="003C44CB" w:rsidRDefault="00264728">
      <w:pPr>
        <w:rPr>
          <w:rFonts w:ascii="Georgia" w:hAnsi="Georgia"/>
        </w:rPr>
      </w:pPr>
      <w:r w:rsidRPr="003C44CB">
        <w:rPr>
          <w:rFonts w:ascii="Georgia" w:eastAsia="Georgia" w:hAnsi="Georgia" w:cs="Georgia"/>
        </w:rPr>
        <w:t xml:space="preserve">Tanken var från början att göra kommunikationen så simpel som möjligt och använda Arduino + Xbee i både solbilen samt följebil. Detta är även vad JU Solar Team använde sig av i förra tävlingen. En jämförelse på Xbee och Xbee PRO har genomförts och inköpslista skrivits (finns att hitta i </w:t>
      </w:r>
      <w:r w:rsidRPr="003C44CB">
        <w:rPr>
          <w:rFonts w:ascii="Georgia" w:eastAsia="Arial" w:hAnsi="Georgia" w:cs="Arial"/>
          <w:sz w:val="22"/>
          <w:szCs w:val="22"/>
        </w:rPr>
        <w:t>16-WSC-k-90-303/302</w:t>
      </w:r>
      <w:r w:rsidRPr="003C44CB">
        <w:rPr>
          <w:rFonts w:ascii="Georgia" w:eastAsia="Georgia" w:hAnsi="Georgia" w:cs="Georgia"/>
        </w:rPr>
        <w:t xml:space="preserve">). Efter fortsatt  “forskning” så visar det sig att skolan har ett antal Arduino UNO liggandes som kan användas till projektet. Innan en beställning på resterande komponenter skulle läggas så diskuterades det med Martin Ekström (Lärare elektronik, Västerås) hurvida Arduino + Xbee är en bra lösning för kommunikationen. Han hade inga större invändningar förutom att Arduinot är lite ström törstigt. Han påpekade också att Xbee’s kommunikations protokoll har gjorts så förenklade att viss funktionalitet har försvunnit men att detta kanske inte skulle påverka det vi ska använda dem till. Dock så hade han flera Telegesis (datablad finns att hitta i </w:t>
      </w:r>
      <w:r w:rsidRPr="003C44CB">
        <w:rPr>
          <w:rFonts w:ascii="Georgia" w:eastAsia="Arial" w:hAnsi="Georgia" w:cs="Arial"/>
          <w:sz w:val="22"/>
          <w:szCs w:val="22"/>
        </w:rPr>
        <w:t>16-WSC-k-90-301)</w:t>
      </w:r>
      <w:r w:rsidRPr="003C44CB">
        <w:rPr>
          <w:rFonts w:ascii="Georgia" w:eastAsia="Georgia" w:hAnsi="Georgia" w:cs="Georgia"/>
        </w:rPr>
        <w:t xml:space="preserve"> kommunikations moduler liggandes som motsvarar de Xbee moduler som skulle inhandlas. Beslutet togs då att dessa först och främst skulle testas och det andra inköpet vänta. Över sommaren så kommer en robotikstudent att kika på kommunikationen med dessa moduler och till höstens robotikprojekt finns förhoppningsvis lite underlag att gå på.       </w:t>
      </w:r>
    </w:p>
    <w:p w:rsidR="006A763D" w:rsidRDefault="006A763D">
      <w:bookmarkStart w:id="31" w:name="h.4naygirzhsst" w:colFirst="0" w:colLast="0"/>
      <w:bookmarkEnd w:id="31"/>
    </w:p>
    <w:p w:rsidR="006A763D" w:rsidRDefault="006A763D">
      <w:pPr>
        <w:pStyle w:val="Heading1"/>
      </w:pPr>
      <w:bookmarkStart w:id="32" w:name="h.hhuolfnhhv87" w:colFirst="0" w:colLast="0"/>
      <w:bookmarkEnd w:id="32"/>
    </w:p>
    <w:p w:rsidR="006A763D" w:rsidRDefault="00264728">
      <w:pPr>
        <w:pStyle w:val="Heading1"/>
      </w:pPr>
      <w:bookmarkStart w:id="33" w:name="h.3znysh7" w:colFirst="0" w:colLast="0"/>
      <w:bookmarkStart w:id="34" w:name="_Toc452544756"/>
      <w:bookmarkEnd w:id="33"/>
      <w:r>
        <w:t>Resultat</w:t>
      </w:r>
      <w:bookmarkEnd w:id="34"/>
    </w:p>
    <w:p w:rsidR="006A763D" w:rsidRDefault="006A763D">
      <w:pPr>
        <w:spacing w:line="276" w:lineRule="auto"/>
      </w:pPr>
    </w:p>
    <w:p w:rsidR="006A763D" w:rsidRPr="003C44CB" w:rsidRDefault="00264728">
      <w:pPr>
        <w:spacing w:line="276" w:lineRule="auto"/>
        <w:rPr>
          <w:rFonts w:ascii="Georgia" w:hAnsi="Georgia"/>
        </w:rPr>
      </w:pPr>
      <w:r w:rsidRPr="003C44CB">
        <w:rPr>
          <w:rFonts w:ascii="Georgia" w:eastAsia="Arial" w:hAnsi="Georgia" w:cs="Arial"/>
          <w:sz w:val="22"/>
          <w:szCs w:val="22"/>
        </w:rPr>
        <w:t>Nedanstående komponenter är väsentliga för Solbilens elsystem och är de som i nuläget anses vara de som vi bör gå vidare med.</w:t>
      </w:r>
    </w:p>
    <w:p w:rsidR="006A763D" w:rsidRPr="003C44CB" w:rsidRDefault="006A763D">
      <w:pPr>
        <w:spacing w:line="276" w:lineRule="auto"/>
        <w:rPr>
          <w:rFonts w:ascii="Georgia" w:hAnsi="Georgia"/>
        </w:rPr>
      </w:pPr>
    </w:p>
    <w:tbl>
      <w:tblPr>
        <w:tblStyle w:val="a0"/>
        <w:tblW w:w="8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0"/>
        <w:gridCol w:w="2370"/>
        <w:gridCol w:w="2780"/>
      </w:tblGrid>
      <w:tr w:rsidR="006A763D" w:rsidRPr="003C44CB">
        <w:tc>
          <w:tcPr>
            <w:tcW w:w="3150" w:type="dxa"/>
            <w:shd w:val="clear" w:color="auto" w:fill="CCCCCC"/>
            <w:tcMar>
              <w:top w:w="100" w:type="dxa"/>
              <w:left w:w="100" w:type="dxa"/>
              <w:bottom w:w="100" w:type="dxa"/>
              <w:right w:w="100" w:type="dxa"/>
            </w:tcMar>
          </w:tcPr>
          <w:p w:rsidR="006A763D" w:rsidRPr="003C44CB" w:rsidRDefault="00264728">
            <w:pPr>
              <w:widowControl w:val="0"/>
              <w:rPr>
                <w:rFonts w:ascii="Georgia" w:hAnsi="Georgia"/>
              </w:rPr>
            </w:pPr>
            <w:r w:rsidRPr="003C44CB">
              <w:rPr>
                <w:rFonts w:ascii="Georgia" w:eastAsia="Arial" w:hAnsi="Georgia" w:cs="Arial"/>
                <w:b/>
              </w:rPr>
              <w:t>Produkt</w:t>
            </w:r>
          </w:p>
        </w:tc>
        <w:tc>
          <w:tcPr>
            <w:tcW w:w="2370" w:type="dxa"/>
            <w:shd w:val="clear" w:color="auto" w:fill="CCCCCC"/>
            <w:tcMar>
              <w:top w:w="100" w:type="dxa"/>
              <w:left w:w="100" w:type="dxa"/>
              <w:bottom w:w="100" w:type="dxa"/>
              <w:right w:w="100" w:type="dxa"/>
            </w:tcMar>
          </w:tcPr>
          <w:p w:rsidR="006A763D" w:rsidRPr="003C44CB" w:rsidRDefault="00264728">
            <w:pPr>
              <w:widowControl w:val="0"/>
              <w:rPr>
                <w:rFonts w:ascii="Georgia" w:hAnsi="Georgia"/>
              </w:rPr>
            </w:pPr>
            <w:r w:rsidRPr="003C44CB">
              <w:rPr>
                <w:rFonts w:ascii="Georgia" w:eastAsia="Arial" w:hAnsi="Georgia" w:cs="Arial"/>
                <w:b/>
              </w:rPr>
              <w:t>Kostnad</w:t>
            </w:r>
          </w:p>
        </w:tc>
        <w:tc>
          <w:tcPr>
            <w:tcW w:w="2780" w:type="dxa"/>
            <w:shd w:val="clear" w:color="auto" w:fill="CCCCCC"/>
            <w:tcMar>
              <w:top w:w="100" w:type="dxa"/>
              <w:left w:w="100" w:type="dxa"/>
              <w:bottom w:w="100" w:type="dxa"/>
              <w:right w:w="100" w:type="dxa"/>
            </w:tcMar>
          </w:tcPr>
          <w:p w:rsidR="006A763D" w:rsidRPr="003C44CB" w:rsidRDefault="00264728">
            <w:pPr>
              <w:widowControl w:val="0"/>
              <w:rPr>
                <w:rFonts w:ascii="Georgia" w:hAnsi="Georgia"/>
              </w:rPr>
            </w:pPr>
            <w:r w:rsidRPr="003C44CB">
              <w:rPr>
                <w:rFonts w:ascii="Georgia" w:eastAsia="Arial" w:hAnsi="Georgia" w:cs="Arial"/>
                <w:b/>
              </w:rPr>
              <w:t>Leverantör</w:t>
            </w:r>
          </w:p>
        </w:tc>
      </w:tr>
      <w:tr w:rsidR="006A763D" w:rsidRPr="003C44CB">
        <w:tc>
          <w:tcPr>
            <w:tcW w:w="3150" w:type="dxa"/>
            <w:tcMar>
              <w:top w:w="100" w:type="dxa"/>
              <w:left w:w="100" w:type="dxa"/>
              <w:bottom w:w="100" w:type="dxa"/>
              <w:right w:w="100" w:type="dxa"/>
            </w:tcMar>
          </w:tcPr>
          <w:p w:rsidR="006A763D" w:rsidRPr="003C44CB" w:rsidRDefault="00264728">
            <w:pPr>
              <w:spacing w:line="276" w:lineRule="auto"/>
              <w:rPr>
                <w:rFonts w:ascii="Georgia" w:hAnsi="Georgia"/>
              </w:rPr>
            </w:pPr>
            <w:r w:rsidRPr="003C44CB">
              <w:rPr>
                <w:rFonts w:ascii="Georgia" w:eastAsia="Arial" w:hAnsi="Georgia" w:cs="Arial"/>
                <w:b/>
                <w:i/>
                <w:sz w:val="22"/>
                <w:szCs w:val="22"/>
              </w:rPr>
              <w:t>2x M1096 Special motor kit</w:t>
            </w:r>
            <w:r w:rsidRPr="003C44CB">
              <w:rPr>
                <w:rFonts w:ascii="Georgia" w:eastAsia="Arial" w:hAnsi="Georgia" w:cs="Arial"/>
                <w:i/>
                <w:sz w:val="22"/>
                <w:szCs w:val="22"/>
              </w:rPr>
              <w:t xml:space="preserve"> </w:t>
            </w:r>
            <w:r w:rsidRPr="003C44CB">
              <w:rPr>
                <w:rFonts w:ascii="Georgia" w:eastAsia="Arial" w:hAnsi="Georgia" w:cs="Arial"/>
                <w:sz w:val="22"/>
                <w:szCs w:val="22"/>
              </w:rPr>
              <w:t xml:space="preserve">inkl. transport </w:t>
            </w:r>
          </w:p>
        </w:tc>
        <w:tc>
          <w:tcPr>
            <w:tcW w:w="2370" w:type="dxa"/>
            <w:tcMar>
              <w:top w:w="100" w:type="dxa"/>
              <w:left w:w="100" w:type="dxa"/>
              <w:bottom w:w="100" w:type="dxa"/>
              <w:right w:w="100" w:type="dxa"/>
            </w:tcMar>
          </w:tcPr>
          <w:p w:rsidR="006A763D" w:rsidRPr="003C44CB" w:rsidRDefault="00264728">
            <w:pPr>
              <w:spacing w:line="276" w:lineRule="auto"/>
              <w:rPr>
                <w:rFonts w:ascii="Georgia" w:hAnsi="Georgia"/>
              </w:rPr>
            </w:pPr>
            <w:r w:rsidRPr="003C44CB">
              <w:rPr>
                <w:rFonts w:ascii="Georgia" w:eastAsia="Arial" w:hAnsi="Georgia" w:cs="Arial"/>
                <w:sz w:val="22"/>
                <w:szCs w:val="22"/>
              </w:rPr>
              <w:t>ca 188 000 SEK</w:t>
            </w:r>
          </w:p>
        </w:tc>
        <w:tc>
          <w:tcPr>
            <w:tcW w:w="2780" w:type="dxa"/>
            <w:tcMar>
              <w:top w:w="100" w:type="dxa"/>
              <w:left w:w="100" w:type="dxa"/>
              <w:bottom w:w="100" w:type="dxa"/>
              <w:right w:w="100" w:type="dxa"/>
            </w:tcMar>
          </w:tcPr>
          <w:p w:rsidR="006A763D" w:rsidRPr="003C44CB" w:rsidRDefault="00264728">
            <w:pPr>
              <w:widowControl w:val="0"/>
              <w:rPr>
                <w:rFonts w:ascii="Georgia" w:hAnsi="Georgia"/>
              </w:rPr>
            </w:pPr>
            <w:r w:rsidRPr="003C44CB">
              <w:rPr>
                <w:rFonts w:ascii="Georgia" w:eastAsia="Arial" w:hAnsi="Georgia" w:cs="Arial"/>
                <w:sz w:val="22"/>
                <w:szCs w:val="22"/>
              </w:rPr>
              <w:t>Mitsuba</w:t>
            </w:r>
          </w:p>
        </w:tc>
      </w:tr>
      <w:tr w:rsidR="006A763D" w:rsidRPr="003C44CB">
        <w:tc>
          <w:tcPr>
            <w:tcW w:w="3150" w:type="dxa"/>
            <w:tcMar>
              <w:top w:w="100" w:type="dxa"/>
              <w:left w:w="100" w:type="dxa"/>
              <w:bottom w:w="100" w:type="dxa"/>
              <w:right w:w="100" w:type="dxa"/>
            </w:tcMar>
          </w:tcPr>
          <w:p w:rsidR="006A763D" w:rsidRPr="003C44CB" w:rsidRDefault="00264728">
            <w:pPr>
              <w:spacing w:line="276" w:lineRule="auto"/>
              <w:rPr>
                <w:rFonts w:ascii="Georgia" w:hAnsi="Georgia"/>
              </w:rPr>
            </w:pPr>
            <w:r w:rsidRPr="003C44CB">
              <w:rPr>
                <w:rFonts w:ascii="Georgia" w:eastAsia="Arial" w:hAnsi="Georgia" w:cs="Arial"/>
                <w:b/>
                <w:i/>
                <w:sz w:val="22"/>
                <w:szCs w:val="22"/>
              </w:rPr>
              <w:t>3x MPPT - Race V 4.0</w:t>
            </w:r>
          </w:p>
          <w:p w:rsidR="006A763D" w:rsidRPr="003C44CB" w:rsidRDefault="00264728">
            <w:pPr>
              <w:spacing w:line="276" w:lineRule="auto"/>
              <w:rPr>
                <w:rFonts w:ascii="Georgia" w:hAnsi="Georgia"/>
              </w:rPr>
            </w:pPr>
            <w:r w:rsidRPr="003C44CB">
              <w:rPr>
                <w:rFonts w:ascii="Georgia" w:eastAsia="Arial" w:hAnsi="Georgia" w:cs="Arial"/>
                <w:sz w:val="22"/>
                <w:szCs w:val="22"/>
              </w:rPr>
              <w:t>inkl. transport</w:t>
            </w:r>
          </w:p>
        </w:tc>
        <w:tc>
          <w:tcPr>
            <w:tcW w:w="2370" w:type="dxa"/>
            <w:tcMar>
              <w:top w:w="100" w:type="dxa"/>
              <w:left w:w="100" w:type="dxa"/>
              <w:bottom w:w="100" w:type="dxa"/>
              <w:right w:w="100" w:type="dxa"/>
            </w:tcMar>
          </w:tcPr>
          <w:p w:rsidR="006A763D" w:rsidRPr="003C44CB" w:rsidRDefault="00264728">
            <w:pPr>
              <w:spacing w:line="276" w:lineRule="auto"/>
              <w:rPr>
                <w:rFonts w:ascii="Georgia" w:hAnsi="Georgia"/>
              </w:rPr>
            </w:pPr>
            <w:r w:rsidRPr="003C44CB">
              <w:rPr>
                <w:rFonts w:ascii="Georgia" w:hAnsi="Georgia"/>
              </w:rPr>
              <w:t>ca 29 129,39 SEK</w:t>
            </w:r>
          </w:p>
        </w:tc>
        <w:tc>
          <w:tcPr>
            <w:tcW w:w="2780" w:type="dxa"/>
            <w:tcMar>
              <w:top w:w="100" w:type="dxa"/>
              <w:left w:w="100" w:type="dxa"/>
              <w:bottom w:w="100" w:type="dxa"/>
              <w:right w:w="100" w:type="dxa"/>
            </w:tcMar>
          </w:tcPr>
          <w:p w:rsidR="006A763D" w:rsidRPr="003C44CB" w:rsidRDefault="00264728">
            <w:pPr>
              <w:widowControl w:val="0"/>
              <w:rPr>
                <w:rFonts w:ascii="Georgia" w:hAnsi="Georgia"/>
              </w:rPr>
            </w:pPr>
            <w:r w:rsidRPr="003C44CB">
              <w:rPr>
                <w:rFonts w:ascii="Georgia" w:eastAsia="Arial" w:hAnsi="Georgia" w:cs="Arial"/>
                <w:sz w:val="22"/>
                <w:szCs w:val="22"/>
              </w:rPr>
              <w:t>Drivetek</w:t>
            </w:r>
          </w:p>
        </w:tc>
      </w:tr>
    </w:tbl>
    <w:p w:rsidR="006A763D" w:rsidRPr="003C44CB" w:rsidRDefault="006A763D">
      <w:pPr>
        <w:spacing w:line="276" w:lineRule="auto"/>
        <w:rPr>
          <w:rFonts w:ascii="Georgia" w:hAnsi="Georgia"/>
        </w:rPr>
      </w:pPr>
    </w:p>
    <w:p w:rsidR="006A763D" w:rsidRPr="003C44CB" w:rsidRDefault="00264728">
      <w:pPr>
        <w:spacing w:line="276" w:lineRule="auto"/>
        <w:rPr>
          <w:rFonts w:ascii="Georgia" w:hAnsi="Georgia"/>
        </w:rPr>
      </w:pPr>
      <w:r w:rsidRPr="003C44CB">
        <w:rPr>
          <w:rFonts w:ascii="Georgia" w:eastAsia="Arial" w:hAnsi="Georgia" w:cs="Arial"/>
          <w:i/>
          <w:sz w:val="22"/>
          <w:szCs w:val="22"/>
        </w:rPr>
        <w:t xml:space="preserve">Motorerna ligger just nu i fokus </w:t>
      </w:r>
      <w:r w:rsidRPr="003C44CB">
        <w:rPr>
          <w:rFonts w:ascii="Georgia" w:eastAsia="Arial" w:hAnsi="Georgia" w:cs="Arial"/>
          <w:sz w:val="22"/>
          <w:szCs w:val="22"/>
        </w:rPr>
        <w:t xml:space="preserve">då leveranstiden för dessa kan variera mellan 2-4 månader och för att dessa är nödvändiga i början av HT16. Beställningen av motorerna bör ske mellan 25/5-17/6 och konsultfirmorna Sigma samt Semcon har kontaktats för simuleringen på luftflödet av karossen. </w:t>
      </w:r>
    </w:p>
    <w:p w:rsidR="006A763D" w:rsidRPr="003C44CB" w:rsidRDefault="00264728">
      <w:pPr>
        <w:spacing w:line="276" w:lineRule="auto"/>
        <w:rPr>
          <w:rFonts w:ascii="Georgia" w:hAnsi="Georgia"/>
        </w:rPr>
      </w:pPr>
      <w:r w:rsidRPr="003C44CB">
        <w:rPr>
          <w:rFonts w:ascii="Georgia" w:eastAsia="Arial" w:hAnsi="Georgia" w:cs="Arial"/>
          <w:sz w:val="22"/>
          <w:szCs w:val="22"/>
        </w:rPr>
        <w:t>MPPT är i nuläget inte prioriterat då de inte är nödvändiga för Robotikarnas projektkurs HT16. Förslagsvis beställs dessa samtidigt som solcellerna i början av 2017.</w:t>
      </w:r>
    </w:p>
    <w:p w:rsidR="006A763D" w:rsidRDefault="006A763D"/>
    <w:p w:rsidR="006A763D" w:rsidRDefault="00264728">
      <w:pPr>
        <w:pStyle w:val="Heading1"/>
      </w:pPr>
      <w:bookmarkStart w:id="35" w:name="h.2et92p0" w:colFirst="0" w:colLast="0"/>
      <w:bookmarkStart w:id="36" w:name="_Toc452544757"/>
      <w:bookmarkEnd w:id="35"/>
      <w:r>
        <w:t>Rekommendationer</w:t>
      </w:r>
      <w:bookmarkEnd w:id="36"/>
    </w:p>
    <w:p w:rsidR="006A763D" w:rsidRDefault="006A763D">
      <w:pPr>
        <w:spacing w:line="276" w:lineRule="auto"/>
      </w:pPr>
    </w:p>
    <w:p w:rsidR="006A763D" w:rsidRDefault="006A763D">
      <w:pPr>
        <w:spacing w:line="276" w:lineRule="auto"/>
      </w:pPr>
    </w:p>
    <w:p w:rsidR="006A763D" w:rsidRPr="003C44CB" w:rsidRDefault="00264728">
      <w:pPr>
        <w:numPr>
          <w:ilvl w:val="0"/>
          <w:numId w:val="2"/>
        </w:numPr>
        <w:spacing w:line="276" w:lineRule="auto"/>
        <w:ind w:hanging="360"/>
        <w:contextualSpacing/>
        <w:rPr>
          <w:rFonts w:ascii="Georgia" w:eastAsia="Arial" w:hAnsi="Georgia" w:cs="Arial"/>
          <w:sz w:val="22"/>
          <w:szCs w:val="22"/>
        </w:rPr>
      </w:pPr>
      <w:r w:rsidRPr="003C44CB">
        <w:rPr>
          <w:rFonts w:ascii="Georgia" w:eastAsia="Arial" w:hAnsi="Georgia" w:cs="Arial"/>
          <w:sz w:val="22"/>
          <w:szCs w:val="22"/>
        </w:rPr>
        <w:t xml:space="preserve">Nu är transporten för MPPT uträknad efter 2x och inte 3x MPPT - Race V 4.0, så det måste säkerställas med Nicole om/hur mycket dyrare transporten blir (nu ligger den på ca 1250 SEK). </w:t>
      </w:r>
    </w:p>
    <w:p w:rsidR="006A763D" w:rsidRPr="003C44CB" w:rsidRDefault="00264728">
      <w:pPr>
        <w:numPr>
          <w:ilvl w:val="0"/>
          <w:numId w:val="2"/>
        </w:numPr>
        <w:spacing w:line="276" w:lineRule="auto"/>
        <w:ind w:hanging="360"/>
        <w:contextualSpacing/>
        <w:rPr>
          <w:rFonts w:ascii="Georgia" w:eastAsia="Arial" w:hAnsi="Georgia" w:cs="Arial"/>
          <w:sz w:val="22"/>
          <w:szCs w:val="22"/>
        </w:rPr>
      </w:pPr>
      <w:r w:rsidRPr="003C44CB">
        <w:rPr>
          <w:rFonts w:ascii="Georgia" w:eastAsia="Arial" w:hAnsi="Georgia" w:cs="Arial"/>
          <w:sz w:val="22"/>
          <w:szCs w:val="22"/>
        </w:rPr>
        <w:t>Bänktestning av motorerna kan vara mycket fördelaktigt då man kan få fram mycket nödvändig data.</w:t>
      </w:r>
    </w:p>
    <w:p w:rsidR="006A763D" w:rsidRPr="003C44CB" w:rsidRDefault="00264728">
      <w:pPr>
        <w:numPr>
          <w:ilvl w:val="0"/>
          <w:numId w:val="2"/>
        </w:numPr>
        <w:spacing w:line="276" w:lineRule="auto"/>
        <w:ind w:hanging="360"/>
        <w:contextualSpacing/>
        <w:rPr>
          <w:rFonts w:ascii="Georgia" w:eastAsia="Arial" w:hAnsi="Georgia" w:cs="Arial"/>
          <w:sz w:val="22"/>
          <w:szCs w:val="22"/>
        </w:rPr>
      </w:pPr>
      <w:r w:rsidRPr="003C44CB">
        <w:rPr>
          <w:rFonts w:ascii="Georgia" w:eastAsia="Arial" w:hAnsi="Georgia" w:cs="Arial"/>
          <w:sz w:val="22"/>
          <w:szCs w:val="22"/>
        </w:rPr>
        <w:t>Mycket forskning bör läggas på batterisystemet, hur sköter man laddningen effektivast osv.</w:t>
      </w:r>
    </w:p>
    <w:p w:rsidR="006A763D" w:rsidRPr="003C44CB" w:rsidRDefault="00264728">
      <w:pPr>
        <w:numPr>
          <w:ilvl w:val="0"/>
          <w:numId w:val="2"/>
        </w:numPr>
        <w:spacing w:line="276" w:lineRule="auto"/>
        <w:ind w:hanging="360"/>
        <w:contextualSpacing/>
        <w:rPr>
          <w:rFonts w:ascii="Georgia" w:eastAsia="Arial" w:hAnsi="Georgia" w:cs="Arial"/>
          <w:sz w:val="22"/>
          <w:szCs w:val="22"/>
        </w:rPr>
      </w:pPr>
      <w:r w:rsidRPr="003C44CB">
        <w:rPr>
          <w:rFonts w:ascii="Georgia" w:eastAsia="Arial" w:hAnsi="Georgia" w:cs="Arial"/>
          <w:sz w:val="22"/>
          <w:szCs w:val="22"/>
        </w:rPr>
        <w:t xml:space="preserve">Ett riktigt el schema bör ritas upp för bil elektroniken samt DC/DC converter bestämmas.   </w:t>
      </w:r>
    </w:p>
    <w:p w:rsidR="006A763D" w:rsidRPr="003C44CB" w:rsidRDefault="00264728">
      <w:pPr>
        <w:numPr>
          <w:ilvl w:val="0"/>
          <w:numId w:val="2"/>
        </w:numPr>
        <w:spacing w:line="276" w:lineRule="auto"/>
        <w:ind w:hanging="360"/>
        <w:contextualSpacing/>
        <w:rPr>
          <w:rFonts w:ascii="Georgia" w:eastAsia="Arial" w:hAnsi="Georgia" w:cs="Arial"/>
          <w:sz w:val="22"/>
          <w:szCs w:val="22"/>
        </w:rPr>
      </w:pPr>
      <w:r w:rsidRPr="003C44CB">
        <w:rPr>
          <w:rFonts w:ascii="Georgia" w:hAnsi="Georgia"/>
        </w:rPr>
        <w:t xml:space="preserve">Kommunikationen bör testas i förhållanden som simulerar de riktiga på tävlingen. </w:t>
      </w:r>
    </w:p>
    <w:p w:rsidR="00510927" w:rsidRDefault="00510927">
      <w:pPr>
        <w:pStyle w:val="Heading1"/>
      </w:pPr>
      <w:bookmarkStart w:id="37" w:name="h.lb3r3rl5qnq3" w:colFirst="0" w:colLast="0"/>
      <w:bookmarkStart w:id="38" w:name="h.nd4nurp8qbel" w:colFirst="0" w:colLast="0"/>
      <w:bookmarkStart w:id="39" w:name="h.44sbk3lsr29a" w:colFirst="0" w:colLast="0"/>
      <w:bookmarkStart w:id="40" w:name="h.fcuea9vptzbk" w:colFirst="0" w:colLast="0"/>
      <w:bookmarkStart w:id="41" w:name="_Toc452544758"/>
      <w:bookmarkEnd w:id="37"/>
      <w:bookmarkEnd w:id="38"/>
      <w:bookmarkEnd w:id="39"/>
      <w:bookmarkEnd w:id="40"/>
    </w:p>
    <w:p w:rsidR="006A763D" w:rsidRDefault="00264728">
      <w:pPr>
        <w:pStyle w:val="Heading1"/>
      </w:pPr>
      <w:r>
        <w:t>Kontakter</w:t>
      </w:r>
      <w:bookmarkEnd w:id="41"/>
    </w:p>
    <w:p w:rsidR="006A763D" w:rsidRPr="003C44CB" w:rsidRDefault="00264728">
      <w:pPr>
        <w:rPr>
          <w:rFonts w:ascii="Georgia" w:hAnsi="Georgia"/>
        </w:rPr>
      </w:pPr>
      <w:r w:rsidRPr="003C44CB">
        <w:rPr>
          <w:rFonts w:ascii="Georgia" w:eastAsia="Georgia" w:hAnsi="Georgia" w:cs="Georgia"/>
        </w:rPr>
        <w:t>Lärare:</w:t>
      </w:r>
    </w:p>
    <w:p w:rsidR="006A763D" w:rsidRPr="00113269" w:rsidRDefault="00264728">
      <w:pPr>
        <w:rPr>
          <w:rFonts w:ascii="Georgia" w:hAnsi="Georgia"/>
          <w:lang w:val="en-US"/>
        </w:rPr>
      </w:pPr>
      <w:r w:rsidRPr="00113269">
        <w:rPr>
          <w:rFonts w:ascii="Georgia" w:eastAsia="Georgia" w:hAnsi="Georgia" w:cs="Georgia"/>
          <w:lang w:val="en-US"/>
        </w:rPr>
        <w:t xml:space="preserve">"Giacomo </w:t>
      </w:r>
      <w:proofErr w:type="spellStart"/>
      <w:r w:rsidRPr="00113269">
        <w:rPr>
          <w:rFonts w:ascii="Georgia" w:eastAsia="Georgia" w:hAnsi="Georgia" w:cs="Georgia"/>
          <w:lang w:val="en-US"/>
        </w:rPr>
        <w:t>Spampinato</w:t>
      </w:r>
      <w:proofErr w:type="spellEnd"/>
      <w:r w:rsidRPr="00113269">
        <w:rPr>
          <w:rFonts w:ascii="Georgia" w:eastAsia="Georgia" w:hAnsi="Georgia" w:cs="Georgia"/>
          <w:lang w:val="en-US"/>
        </w:rPr>
        <w:t xml:space="preserve">" </w:t>
      </w:r>
      <w:r w:rsidRPr="00113269">
        <w:rPr>
          <w:rFonts w:ascii="Georgia" w:eastAsia="Georgia" w:hAnsi="Georgia" w:cs="Georgia"/>
          <w:lang w:val="en-US"/>
        </w:rPr>
        <w:tab/>
        <w:t>&lt;</w:t>
      </w:r>
      <w:hyperlink r:id="rId30">
        <w:r w:rsidRPr="00113269">
          <w:rPr>
            <w:rFonts w:ascii="Georgia" w:eastAsia="Georgia" w:hAnsi="Georgia" w:cs="Georgia"/>
            <w:color w:val="1155CC"/>
            <w:u w:val="single"/>
            <w:lang w:val="en-US"/>
          </w:rPr>
          <w:t>giacomo.spampinato@mdh.se</w:t>
        </w:r>
      </w:hyperlink>
      <w:r w:rsidRPr="00113269">
        <w:rPr>
          <w:rFonts w:ascii="Georgia" w:eastAsia="Georgia" w:hAnsi="Georgia" w:cs="Georgia"/>
          <w:lang w:val="en-US"/>
        </w:rPr>
        <w:t>&gt;</w:t>
      </w:r>
    </w:p>
    <w:p w:rsidR="006A763D" w:rsidRPr="003C44CB" w:rsidRDefault="00264728">
      <w:pPr>
        <w:rPr>
          <w:rFonts w:ascii="Georgia" w:hAnsi="Georgia"/>
        </w:rPr>
      </w:pPr>
      <w:r w:rsidRPr="003C44CB">
        <w:rPr>
          <w:rFonts w:ascii="Georgia" w:eastAsia="Georgia" w:hAnsi="Georgia" w:cs="Georgia"/>
        </w:rPr>
        <w:t xml:space="preserve">"Mikael Ekström" </w:t>
      </w:r>
      <w:r w:rsidRPr="003C44CB">
        <w:rPr>
          <w:rFonts w:ascii="Georgia" w:eastAsia="Georgia" w:hAnsi="Georgia" w:cs="Georgia"/>
        </w:rPr>
        <w:tab/>
      </w:r>
      <w:r w:rsidRPr="003C44CB">
        <w:rPr>
          <w:rFonts w:ascii="Georgia" w:eastAsia="Georgia" w:hAnsi="Georgia" w:cs="Georgia"/>
        </w:rPr>
        <w:tab/>
        <w:t>&lt;</w:t>
      </w:r>
      <w:hyperlink r:id="rId31">
        <w:r w:rsidRPr="003C44CB">
          <w:rPr>
            <w:rFonts w:ascii="Georgia" w:eastAsia="Georgia" w:hAnsi="Georgia" w:cs="Georgia"/>
            <w:color w:val="1155CC"/>
            <w:u w:val="single"/>
          </w:rPr>
          <w:t>mikael.ekstrom@mdh.se</w:t>
        </w:r>
      </w:hyperlink>
      <w:r w:rsidRPr="003C44CB">
        <w:rPr>
          <w:rFonts w:ascii="Georgia" w:eastAsia="Georgia" w:hAnsi="Georgia" w:cs="Georgia"/>
        </w:rPr>
        <w:t>&gt;</w:t>
      </w:r>
      <w:r w:rsidRPr="003C44CB">
        <w:rPr>
          <w:rFonts w:ascii="Georgia" w:eastAsia="Georgia" w:hAnsi="Georgia" w:cs="Georgia"/>
        </w:rPr>
        <w:tab/>
      </w:r>
    </w:p>
    <w:p w:rsidR="006A763D" w:rsidRPr="003C44CB" w:rsidRDefault="00264728">
      <w:pPr>
        <w:rPr>
          <w:rFonts w:ascii="Georgia" w:hAnsi="Georgia"/>
        </w:rPr>
      </w:pPr>
      <w:r w:rsidRPr="003C44CB">
        <w:rPr>
          <w:rFonts w:ascii="Georgia" w:eastAsia="Georgia" w:hAnsi="Georgia" w:cs="Georgia"/>
        </w:rPr>
        <w:t xml:space="preserve">"Martin Ekström" </w:t>
      </w:r>
      <w:r w:rsidRPr="003C44CB">
        <w:rPr>
          <w:rFonts w:ascii="Georgia" w:eastAsia="Georgia" w:hAnsi="Georgia" w:cs="Georgia"/>
        </w:rPr>
        <w:tab/>
      </w:r>
      <w:r w:rsidRPr="003C44CB">
        <w:rPr>
          <w:rFonts w:ascii="Georgia" w:eastAsia="Georgia" w:hAnsi="Georgia" w:cs="Georgia"/>
        </w:rPr>
        <w:tab/>
        <w:t>&lt;</w:t>
      </w:r>
      <w:hyperlink r:id="rId32">
        <w:r w:rsidRPr="003C44CB">
          <w:rPr>
            <w:rFonts w:ascii="Georgia" w:eastAsia="Georgia" w:hAnsi="Georgia" w:cs="Georgia"/>
            <w:color w:val="1155CC"/>
            <w:u w:val="single"/>
          </w:rPr>
          <w:t>martin.ekstrom@mdh.se</w:t>
        </w:r>
      </w:hyperlink>
      <w:r w:rsidRPr="003C44CB">
        <w:rPr>
          <w:rFonts w:ascii="Georgia" w:eastAsia="Georgia" w:hAnsi="Georgia" w:cs="Georgia"/>
        </w:rPr>
        <w:t>&gt;</w:t>
      </w:r>
      <w:r w:rsidRPr="003C44CB">
        <w:rPr>
          <w:rFonts w:ascii="Georgia" w:eastAsia="Georgia" w:hAnsi="Georgia" w:cs="Georgia"/>
        </w:rPr>
        <w:tab/>
        <w:t>Kommunikation</w:t>
      </w:r>
    </w:p>
    <w:p w:rsidR="006A763D" w:rsidRPr="003C44CB" w:rsidRDefault="00264728">
      <w:pPr>
        <w:rPr>
          <w:rFonts w:ascii="Georgia" w:hAnsi="Georgia"/>
        </w:rPr>
      </w:pPr>
      <w:r w:rsidRPr="003C44CB">
        <w:rPr>
          <w:rFonts w:ascii="Georgia" w:eastAsia="Georgia" w:hAnsi="Georgia" w:cs="Georgia"/>
        </w:rPr>
        <w:t xml:space="preserve">"Lars Asplund" </w:t>
      </w:r>
      <w:r w:rsidRPr="003C44CB">
        <w:rPr>
          <w:rFonts w:ascii="Georgia" w:eastAsia="Georgia" w:hAnsi="Georgia" w:cs="Georgia"/>
        </w:rPr>
        <w:tab/>
      </w:r>
      <w:r w:rsidRPr="003C44CB">
        <w:rPr>
          <w:rFonts w:ascii="Georgia" w:eastAsia="Georgia" w:hAnsi="Georgia" w:cs="Georgia"/>
        </w:rPr>
        <w:tab/>
        <w:t>&lt;</w:t>
      </w:r>
      <w:hyperlink r:id="rId33">
        <w:r w:rsidRPr="003C44CB">
          <w:rPr>
            <w:rFonts w:ascii="Georgia" w:eastAsia="Georgia" w:hAnsi="Georgia" w:cs="Georgia"/>
            <w:color w:val="1155CC"/>
            <w:u w:val="single"/>
          </w:rPr>
          <w:t>lars.asplund@mdh.se</w:t>
        </w:r>
      </w:hyperlink>
      <w:r w:rsidRPr="003C44CB">
        <w:rPr>
          <w:rFonts w:ascii="Georgia" w:eastAsia="Georgia" w:hAnsi="Georgia" w:cs="Georgia"/>
        </w:rPr>
        <w:t>&gt;</w:t>
      </w:r>
      <w:r w:rsidRPr="003C44CB">
        <w:rPr>
          <w:rFonts w:ascii="Georgia" w:eastAsia="Georgia" w:hAnsi="Georgia" w:cs="Georgia"/>
        </w:rPr>
        <w:tab/>
      </w:r>
      <w:r w:rsidRPr="003C44CB">
        <w:rPr>
          <w:rFonts w:ascii="Georgia" w:eastAsia="Georgia" w:hAnsi="Georgia" w:cs="Georgia"/>
        </w:rPr>
        <w:tab/>
        <w:t>Batterisystem</w:t>
      </w:r>
    </w:p>
    <w:p w:rsidR="006A763D" w:rsidRPr="003C44CB" w:rsidRDefault="00264728">
      <w:pPr>
        <w:rPr>
          <w:rFonts w:ascii="Georgia" w:hAnsi="Georgia"/>
        </w:rPr>
      </w:pPr>
      <w:r w:rsidRPr="003C44CB">
        <w:rPr>
          <w:rFonts w:ascii="Georgia" w:eastAsia="Georgia" w:hAnsi="Georgia" w:cs="Georgia"/>
        </w:rPr>
        <w:t xml:space="preserve">"Javier </w:t>
      </w:r>
      <w:proofErr w:type="spellStart"/>
      <w:r w:rsidRPr="003C44CB">
        <w:rPr>
          <w:rFonts w:ascii="Georgia" w:eastAsia="Georgia" w:hAnsi="Georgia" w:cs="Georgia"/>
        </w:rPr>
        <w:t>Campillo</w:t>
      </w:r>
      <w:proofErr w:type="spellEnd"/>
      <w:r w:rsidRPr="003C44CB">
        <w:rPr>
          <w:rFonts w:ascii="Georgia" w:eastAsia="Georgia" w:hAnsi="Georgia" w:cs="Georgia"/>
        </w:rPr>
        <w:t xml:space="preserve">" </w:t>
      </w:r>
      <w:r w:rsidRPr="003C44CB">
        <w:rPr>
          <w:rFonts w:ascii="Georgia" w:eastAsia="Georgia" w:hAnsi="Georgia" w:cs="Georgia"/>
        </w:rPr>
        <w:tab/>
      </w:r>
      <w:r w:rsidRPr="003C44CB">
        <w:rPr>
          <w:rFonts w:ascii="Georgia" w:eastAsia="Georgia" w:hAnsi="Georgia" w:cs="Georgia"/>
        </w:rPr>
        <w:tab/>
        <w:t>&lt;</w:t>
      </w:r>
      <w:hyperlink r:id="rId34">
        <w:r w:rsidRPr="003C44CB">
          <w:rPr>
            <w:rFonts w:ascii="Georgia" w:eastAsia="Georgia" w:hAnsi="Georgia" w:cs="Georgia"/>
            <w:color w:val="1155CC"/>
            <w:u w:val="single"/>
          </w:rPr>
          <w:t>javier.campillo@mdh.se</w:t>
        </w:r>
      </w:hyperlink>
      <w:r w:rsidRPr="003C44CB">
        <w:rPr>
          <w:rFonts w:ascii="Georgia" w:eastAsia="Georgia" w:hAnsi="Georgia" w:cs="Georgia"/>
        </w:rPr>
        <w:t>&gt;</w:t>
      </w:r>
      <w:r w:rsidRPr="003C44CB">
        <w:rPr>
          <w:rFonts w:ascii="Georgia" w:eastAsia="Georgia" w:hAnsi="Georgia" w:cs="Georgia"/>
        </w:rPr>
        <w:tab/>
      </w:r>
      <w:r w:rsidRPr="003C44CB">
        <w:rPr>
          <w:rFonts w:ascii="Georgia" w:eastAsia="Georgia" w:hAnsi="Georgia" w:cs="Georgia"/>
        </w:rPr>
        <w:tab/>
        <w:t xml:space="preserve">Modellering av   </w:t>
      </w:r>
      <w:r w:rsidRPr="003C44CB">
        <w:rPr>
          <w:rFonts w:ascii="Georgia" w:eastAsia="Georgia" w:hAnsi="Georgia" w:cs="Georgia"/>
        </w:rPr>
        <w:tab/>
      </w:r>
      <w:r w:rsidRPr="003C44CB">
        <w:rPr>
          <w:rFonts w:ascii="Georgia" w:eastAsia="Georgia" w:hAnsi="Georgia" w:cs="Georgia"/>
        </w:rPr>
        <w:tab/>
      </w:r>
      <w:r w:rsidRPr="003C44CB">
        <w:rPr>
          <w:rFonts w:ascii="Georgia" w:eastAsia="Georgia" w:hAnsi="Georgia" w:cs="Georgia"/>
        </w:rPr>
        <w:tab/>
      </w:r>
      <w:r w:rsidRPr="003C44CB">
        <w:rPr>
          <w:rFonts w:ascii="Georgia" w:eastAsia="Georgia" w:hAnsi="Georgia" w:cs="Georgia"/>
        </w:rPr>
        <w:tab/>
      </w:r>
      <w:r w:rsidRPr="003C44CB">
        <w:rPr>
          <w:rFonts w:ascii="Georgia" w:eastAsia="Georgia" w:hAnsi="Georgia" w:cs="Georgia"/>
        </w:rPr>
        <w:tab/>
      </w:r>
      <w:r w:rsidRPr="003C44CB">
        <w:rPr>
          <w:rFonts w:ascii="Georgia" w:eastAsia="Georgia" w:hAnsi="Georgia" w:cs="Georgia"/>
        </w:rPr>
        <w:tab/>
      </w:r>
      <w:r w:rsidRPr="003C44CB">
        <w:rPr>
          <w:rFonts w:ascii="Georgia" w:eastAsia="Georgia" w:hAnsi="Georgia" w:cs="Georgia"/>
        </w:rPr>
        <w:tab/>
      </w:r>
      <w:r w:rsidRPr="003C44CB">
        <w:rPr>
          <w:rFonts w:ascii="Georgia" w:eastAsia="Georgia" w:hAnsi="Georgia" w:cs="Georgia"/>
        </w:rPr>
        <w:tab/>
      </w:r>
      <w:r w:rsidRPr="003C44CB">
        <w:rPr>
          <w:rFonts w:ascii="Georgia" w:eastAsia="Georgia" w:hAnsi="Georgia" w:cs="Georgia"/>
        </w:rPr>
        <w:tab/>
      </w:r>
      <w:r w:rsidR="003C44CB">
        <w:rPr>
          <w:rFonts w:ascii="Georgia" w:eastAsia="Georgia" w:hAnsi="Georgia" w:cs="Georgia"/>
        </w:rPr>
        <w:tab/>
      </w:r>
      <w:r w:rsidR="003C44CB">
        <w:rPr>
          <w:rFonts w:ascii="Georgia" w:eastAsia="Georgia" w:hAnsi="Georgia" w:cs="Georgia"/>
        </w:rPr>
        <w:tab/>
      </w:r>
      <w:r w:rsidRPr="003C44CB">
        <w:rPr>
          <w:rFonts w:ascii="Georgia" w:eastAsia="Georgia" w:hAnsi="Georgia" w:cs="Georgia"/>
        </w:rPr>
        <w:t>energisystem</w:t>
      </w:r>
    </w:p>
    <w:p w:rsidR="006A763D" w:rsidRPr="003C44CB" w:rsidRDefault="00264728">
      <w:pPr>
        <w:rPr>
          <w:rFonts w:ascii="Georgia" w:hAnsi="Georgia"/>
        </w:rPr>
      </w:pPr>
      <w:r w:rsidRPr="003C44CB">
        <w:rPr>
          <w:rFonts w:ascii="Georgia" w:eastAsia="Georgia" w:hAnsi="Georgia" w:cs="Georgia"/>
        </w:rPr>
        <w:t>Programsamordnare:</w:t>
      </w:r>
    </w:p>
    <w:p w:rsidR="006A763D" w:rsidRPr="003C44CB" w:rsidRDefault="00264728">
      <w:pPr>
        <w:rPr>
          <w:rFonts w:ascii="Georgia" w:hAnsi="Georgia"/>
        </w:rPr>
      </w:pPr>
      <w:r w:rsidRPr="003C44CB">
        <w:rPr>
          <w:rFonts w:ascii="Georgia" w:eastAsia="Georgia" w:hAnsi="Georgia" w:cs="Georgia"/>
        </w:rPr>
        <w:t xml:space="preserve">"Fredrik Ekstrand" </w:t>
      </w:r>
      <w:r w:rsidRPr="003C44CB">
        <w:rPr>
          <w:rFonts w:ascii="Georgia" w:eastAsia="Georgia" w:hAnsi="Georgia" w:cs="Georgia"/>
        </w:rPr>
        <w:tab/>
      </w:r>
      <w:r w:rsidRPr="003C44CB">
        <w:rPr>
          <w:rFonts w:ascii="Georgia" w:eastAsia="Georgia" w:hAnsi="Georgia" w:cs="Georgia"/>
        </w:rPr>
        <w:tab/>
        <w:t>&lt;</w:t>
      </w:r>
      <w:hyperlink r:id="rId35">
        <w:r w:rsidRPr="003C44CB">
          <w:rPr>
            <w:rFonts w:ascii="Georgia" w:eastAsia="Georgia" w:hAnsi="Georgia" w:cs="Georgia"/>
            <w:color w:val="1155CC"/>
            <w:u w:val="single"/>
          </w:rPr>
          <w:t>fredrik.ekstrand@mdh.se</w:t>
        </w:r>
      </w:hyperlink>
      <w:r w:rsidRPr="003C44CB">
        <w:rPr>
          <w:rFonts w:ascii="Georgia" w:eastAsia="Georgia" w:hAnsi="Georgia" w:cs="Georgia"/>
        </w:rPr>
        <w:t>&gt;</w:t>
      </w:r>
    </w:p>
    <w:p w:rsidR="006A763D" w:rsidRPr="003C44CB" w:rsidRDefault="006A763D">
      <w:pPr>
        <w:rPr>
          <w:rFonts w:ascii="Georgia" w:hAnsi="Georgia"/>
        </w:rPr>
      </w:pPr>
    </w:p>
    <w:p w:rsidR="006A763D" w:rsidRPr="003C44CB" w:rsidRDefault="00264728">
      <w:pPr>
        <w:rPr>
          <w:rFonts w:ascii="Georgia" w:hAnsi="Georgia"/>
        </w:rPr>
      </w:pPr>
      <w:r w:rsidRPr="003C44CB">
        <w:rPr>
          <w:rFonts w:ascii="Georgia" w:eastAsia="Georgia" w:hAnsi="Georgia" w:cs="Georgia"/>
        </w:rPr>
        <w:t>Handläggare:</w:t>
      </w:r>
    </w:p>
    <w:p w:rsidR="006A763D" w:rsidRPr="003C44CB" w:rsidRDefault="00264728">
      <w:pPr>
        <w:rPr>
          <w:rFonts w:ascii="Georgia" w:hAnsi="Georgia"/>
        </w:rPr>
      </w:pPr>
      <w:r w:rsidRPr="003C44CB">
        <w:rPr>
          <w:rFonts w:ascii="Georgia" w:eastAsia="Georgia" w:hAnsi="Georgia" w:cs="Georgia"/>
        </w:rPr>
        <w:t>“Keisuke Nomura”</w:t>
      </w:r>
      <w:r w:rsidRPr="003C44CB">
        <w:rPr>
          <w:rFonts w:ascii="Georgia" w:eastAsia="Arial" w:hAnsi="Georgia" w:cs="Arial"/>
          <w:sz w:val="22"/>
          <w:szCs w:val="22"/>
          <w:highlight w:val="white"/>
        </w:rPr>
        <w:t xml:space="preserve"> </w:t>
      </w:r>
      <w:r w:rsidRPr="003C44CB">
        <w:rPr>
          <w:rFonts w:ascii="Georgia" w:eastAsia="Arial" w:hAnsi="Georgia" w:cs="Arial"/>
          <w:sz w:val="22"/>
          <w:szCs w:val="22"/>
          <w:highlight w:val="white"/>
        </w:rPr>
        <w:tab/>
      </w:r>
      <w:r w:rsidRPr="003C44CB">
        <w:rPr>
          <w:rFonts w:ascii="Georgia" w:eastAsia="Arial" w:hAnsi="Georgia" w:cs="Arial"/>
          <w:sz w:val="22"/>
          <w:szCs w:val="22"/>
          <w:highlight w:val="white"/>
        </w:rPr>
        <w:tab/>
      </w:r>
      <w:r w:rsidRPr="003C44CB">
        <w:rPr>
          <w:rFonts w:ascii="Georgia" w:eastAsia="Georgia" w:hAnsi="Georgia" w:cs="Georgia"/>
        </w:rPr>
        <w:t>&lt;</w:t>
      </w:r>
      <w:hyperlink r:id="rId36">
        <w:r w:rsidRPr="003C44CB">
          <w:rPr>
            <w:rFonts w:ascii="Georgia" w:eastAsia="Arial" w:hAnsi="Georgia" w:cs="Arial"/>
            <w:color w:val="1155CC"/>
            <w:sz w:val="22"/>
            <w:szCs w:val="22"/>
            <w:highlight w:val="white"/>
            <w:u w:val="single"/>
          </w:rPr>
          <w:t>nomnom13@yahoo.co.jp</w:t>
        </w:r>
      </w:hyperlink>
      <w:r w:rsidRPr="003C44CB">
        <w:rPr>
          <w:rFonts w:ascii="Georgia" w:eastAsia="Georgia" w:hAnsi="Georgia" w:cs="Georgia"/>
        </w:rPr>
        <w:t>&gt;</w:t>
      </w:r>
      <w:r w:rsidRPr="003C44CB">
        <w:rPr>
          <w:rFonts w:ascii="Georgia" w:eastAsia="Georgia" w:hAnsi="Georgia" w:cs="Georgia"/>
        </w:rPr>
        <w:tab/>
      </w:r>
      <w:r w:rsidRPr="003C44CB">
        <w:rPr>
          <w:rFonts w:ascii="Georgia" w:eastAsia="Georgia" w:hAnsi="Georgia" w:cs="Georgia"/>
        </w:rPr>
        <w:tab/>
        <w:t>Motor</w:t>
      </w:r>
    </w:p>
    <w:p w:rsidR="006A763D" w:rsidRPr="003C44CB" w:rsidRDefault="00264728">
      <w:pPr>
        <w:rPr>
          <w:rFonts w:ascii="Georgia" w:hAnsi="Georgia"/>
          <w:lang w:val="en-US"/>
        </w:rPr>
      </w:pPr>
      <w:r w:rsidRPr="003C44CB">
        <w:rPr>
          <w:rFonts w:ascii="Georgia" w:eastAsia="Georgia" w:hAnsi="Georgia" w:cs="Georgia"/>
          <w:lang w:val="en-US"/>
        </w:rPr>
        <w:t xml:space="preserve">“Nicole </w:t>
      </w:r>
      <w:proofErr w:type="spellStart"/>
      <w:r w:rsidRPr="003C44CB">
        <w:rPr>
          <w:rFonts w:ascii="Georgia" w:eastAsia="Georgia" w:hAnsi="Georgia" w:cs="Georgia"/>
          <w:lang w:val="en-US"/>
        </w:rPr>
        <w:t>Leuenberger</w:t>
      </w:r>
      <w:proofErr w:type="spellEnd"/>
      <w:r w:rsidRPr="003C44CB">
        <w:rPr>
          <w:rFonts w:ascii="Georgia" w:eastAsia="Georgia" w:hAnsi="Georgia" w:cs="Georgia"/>
          <w:lang w:val="en-US"/>
        </w:rPr>
        <w:t>“</w:t>
      </w:r>
      <w:r w:rsidRPr="003C44CB">
        <w:rPr>
          <w:rFonts w:ascii="Georgia" w:eastAsia="Georgia" w:hAnsi="Georgia" w:cs="Georgia"/>
          <w:lang w:val="en-US"/>
        </w:rPr>
        <w:tab/>
        <w:t>&lt;</w:t>
      </w:r>
      <w:hyperlink r:id="rId37">
        <w:r w:rsidRPr="003C44CB">
          <w:rPr>
            <w:rFonts w:ascii="Georgia" w:eastAsia="Arial" w:hAnsi="Georgia" w:cs="Arial"/>
            <w:color w:val="1155CC"/>
            <w:sz w:val="22"/>
            <w:szCs w:val="22"/>
            <w:highlight w:val="white"/>
            <w:u w:val="single"/>
            <w:lang w:val="en-US"/>
          </w:rPr>
          <w:t>Nicole.Leuenberger@drivetek.ch</w:t>
        </w:r>
      </w:hyperlink>
      <w:r w:rsidRPr="003C44CB">
        <w:rPr>
          <w:rFonts w:ascii="Georgia" w:eastAsia="Georgia" w:hAnsi="Georgia" w:cs="Georgia"/>
          <w:lang w:val="en-US"/>
        </w:rPr>
        <w:t>&gt;</w:t>
      </w:r>
      <w:r w:rsidRPr="003C44CB">
        <w:rPr>
          <w:rFonts w:ascii="Georgia" w:eastAsia="Georgia" w:hAnsi="Georgia" w:cs="Georgia"/>
          <w:lang w:val="en-US"/>
        </w:rPr>
        <w:tab/>
        <w:t>MPPT</w:t>
      </w:r>
    </w:p>
    <w:p w:rsidR="006A763D" w:rsidRPr="003C44CB" w:rsidRDefault="006A763D">
      <w:pPr>
        <w:rPr>
          <w:lang w:val="en-US"/>
        </w:rPr>
      </w:pPr>
    </w:p>
    <w:sectPr w:rsidR="006A763D" w:rsidRPr="003C44CB">
      <w:headerReference w:type="default" r:id="rId38"/>
      <w:footerReference w:type="default" r:id="rId39"/>
      <w:pgSz w:w="11900" w:h="16840"/>
      <w:pgMar w:top="1440" w:right="1800" w:bottom="1440" w:left="1800" w:header="720" w:footer="720" w:gutter="0"/>
      <w:pgNumType w:start="1"/>
      <w:cols w:space="720" w:equalWidth="0">
        <w:col w:w="9406"/>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4728" w:rsidRDefault="00264728">
      <w:r>
        <w:separator/>
      </w:r>
    </w:p>
  </w:endnote>
  <w:endnote w:type="continuationSeparator" w:id="0">
    <w:p w:rsidR="00264728" w:rsidRDefault="00264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Nova Mono">
    <w:charset w:val="00"/>
    <w:family w:val="auto"/>
    <w:pitch w:val="default"/>
  </w:font>
  <w:font w:name="Cardo">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763D" w:rsidRDefault="00264728">
    <w:pPr>
      <w:tabs>
        <w:tab w:val="center" w:pos="4153"/>
        <w:tab w:val="right" w:pos="8306"/>
      </w:tabs>
      <w:jc w:val="center"/>
    </w:pPr>
    <w:r>
      <w:fldChar w:fldCharType="begin"/>
    </w:r>
    <w:r>
      <w:instrText>PAGE</w:instrText>
    </w:r>
    <w:r>
      <w:fldChar w:fldCharType="separate"/>
    </w:r>
    <w:r w:rsidR="00510927">
      <w:rPr>
        <w:noProof/>
      </w:rPr>
      <w:t>3</w:t>
    </w:r>
    <w:r>
      <w:fldChar w:fldCharType="end"/>
    </w:r>
  </w:p>
  <w:p w:rsidR="006A763D" w:rsidRDefault="006A763D">
    <w:pPr>
      <w:tabs>
        <w:tab w:val="center" w:pos="4153"/>
        <w:tab w:val="right" w:pos="8306"/>
      </w:tabs>
      <w:spacing w:after="70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4728" w:rsidRDefault="00264728">
      <w:r>
        <w:separator/>
      </w:r>
    </w:p>
  </w:footnote>
  <w:footnote w:type="continuationSeparator" w:id="0">
    <w:p w:rsidR="00264728" w:rsidRDefault="002647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763D" w:rsidRDefault="00264728">
    <w:pPr>
      <w:tabs>
        <w:tab w:val="center" w:pos="4153"/>
        <w:tab w:val="right" w:pos="8306"/>
      </w:tabs>
      <w:spacing w:before="708"/>
    </w:pPr>
    <w:r>
      <w:rPr>
        <w:rFonts w:ascii="Georgia" w:eastAsia="Georgia" w:hAnsi="Georgia" w:cs="Georgia"/>
      </w:rPr>
      <w:t xml:space="preserve">      </w:t>
    </w:r>
    <w:r w:rsidR="00510927">
      <w:rPr>
        <w:rFonts w:ascii="Georgia" w:eastAsia="Georgia" w:hAnsi="Georgia" w:cs="Georgia"/>
      </w:rPr>
      <w:tab/>
    </w:r>
    <w:r>
      <w:rPr>
        <w:rFonts w:ascii="Georgia" w:eastAsia="Georgia" w:hAnsi="Georgia" w:cs="Georgia"/>
      </w:rPr>
      <w:tab/>
      <w:t>VT16 2016-06-01</w:t>
    </w:r>
    <w:r>
      <w:rPr>
        <w:noProof/>
      </w:rPr>
      <w:drawing>
        <wp:anchor distT="0" distB="0" distL="114300" distR="114300" simplePos="0" relativeHeight="251658240" behindDoc="0" locked="0" layoutInCell="0" hidden="0" allowOverlap="0">
          <wp:simplePos x="0" y="0"/>
          <wp:positionH relativeFrom="margin">
            <wp:posOffset>-371474</wp:posOffset>
          </wp:positionH>
          <wp:positionV relativeFrom="paragraph">
            <wp:posOffset>304800</wp:posOffset>
          </wp:positionV>
          <wp:extent cx="2620645" cy="424815"/>
          <wp:effectExtent l="0" t="0" r="0" b="0"/>
          <wp:wrapSquare wrapText="bothSides" distT="0" distB="0" distL="114300" distR="114300"/>
          <wp:docPr id="10" name="image21.png" descr="::::GRAFISK PROFIL:officepaketet:svensk:svart:tiff:svart_logo_wide.tif"/>
          <wp:cNvGraphicFramePr/>
          <a:graphic xmlns:a="http://schemas.openxmlformats.org/drawingml/2006/main">
            <a:graphicData uri="http://schemas.openxmlformats.org/drawingml/2006/picture">
              <pic:pic xmlns:pic="http://schemas.openxmlformats.org/drawingml/2006/picture">
                <pic:nvPicPr>
                  <pic:cNvPr id="0" name="image21.png" descr="::::GRAFISK PROFIL:officepaketet:svensk:svart:tiff:svart_logo_wide.tif"/>
                  <pic:cNvPicPr preferRelativeResize="0"/>
                </pic:nvPicPr>
                <pic:blipFill>
                  <a:blip r:embed="rId1"/>
                  <a:srcRect/>
                  <a:stretch>
                    <a:fillRect/>
                  </a:stretch>
                </pic:blipFill>
                <pic:spPr>
                  <a:xfrm>
                    <a:off x="0" y="0"/>
                    <a:ext cx="2620645" cy="424815"/>
                  </a:xfrm>
                  <a:prstGeom prst="rect">
                    <a:avLst/>
                  </a:prstGeom>
                  <a:ln/>
                </pic:spPr>
              </pic:pic>
            </a:graphicData>
          </a:graphic>
        </wp:anchor>
      </w:drawing>
    </w:r>
  </w:p>
  <w:p w:rsidR="006A763D" w:rsidRDefault="00264728">
    <w:pPr>
      <w:tabs>
        <w:tab w:val="center" w:pos="4153"/>
        <w:tab w:val="right" w:pos="8306"/>
      </w:tabs>
    </w:pPr>
    <w:r>
      <w:rPr>
        <w:rFonts w:ascii="Georgia" w:eastAsia="Georgia" w:hAnsi="Georgia" w:cs="Georgia"/>
      </w:rPr>
      <w:tab/>
    </w:r>
    <w:r>
      <w:rPr>
        <w:rFonts w:ascii="Georgia" w:eastAsia="Georgia" w:hAnsi="Georgia" w:cs="Georgia"/>
      </w:rPr>
      <w:tab/>
      <w:t xml:space="preserve">   El-system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12576"/>
    <w:multiLevelType w:val="multilevel"/>
    <w:tmpl w:val="8FEAAB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45F0669"/>
    <w:multiLevelType w:val="multilevel"/>
    <w:tmpl w:val="2E6065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2C30F0B"/>
    <w:multiLevelType w:val="multilevel"/>
    <w:tmpl w:val="A62A4B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58E55A3"/>
    <w:multiLevelType w:val="multilevel"/>
    <w:tmpl w:val="404C32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555323EB"/>
    <w:multiLevelType w:val="multilevel"/>
    <w:tmpl w:val="3A2E6E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6C60683B"/>
    <w:multiLevelType w:val="multilevel"/>
    <w:tmpl w:val="C220D6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63D"/>
    <w:rsid w:val="00066983"/>
    <w:rsid w:val="00113269"/>
    <w:rsid w:val="00264728"/>
    <w:rsid w:val="002F0C1E"/>
    <w:rsid w:val="003C44CB"/>
    <w:rsid w:val="003D3412"/>
    <w:rsid w:val="004D2997"/>
    <w:rsid w:val="00510927"/>
    <w:rsid w:val="006A763D"/>
    <w:rsid w:val="00DE05FE"/>
    <w:rsid w:val="00DE578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FB7B59-7560-4EF6-A3F7-66C009C28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sv-SE" w:eastAsia="sv-S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rPr>
      <w:rFonts w:ascii="Arial" w:eastAsia="Arial" w:hAnsi="Arial" w:cs="Arial"/>
      <w:sz w:val="36"/>
      <w:szCs w:val="36"/>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3C44CB"/>
    <w:rPr>
      <w:rFonts w:ascii="Tahoma" w:hAnsi="Tahoma" w:cs="Tahoma"/>
      <w:sz w:val="16"/>
      <w:szCs w:val="16"/>
    </w:rPr>
  </w:style>
  <w:style w:type="character" w:customStyle="1" w:styleId="BalloonTextChar">
    <w:name w:val="Balloon Text Char"/>
    <w:basedOn w:val="DefaultParagraphFont"/>
    <w:link w:val="BalloonText"/>
    <w:uiPriority w:val="99"/>
    <w:semiHidden/>
    <w:rsid w:val="003C44CB"/>
    <w:rPr>
      <w:rFonts w:ascii="Tahoma" w:hAnsi="Tahoma" w:cs="Tahoma"/>
      <w:sz w:val="16"/>
      <w:szCs w:val="16"/>
    </w:rPr>
  </w:style>
  <w:style w:type="paragraph" w:styleId="Caption">
    <w:name w:val="caption"/>
    <w:basedOn w:val="Normal"/>
    <w:next w:val="Normal"/>
    <w:uiPriority w:val="35"/>
    <w:unhideWhenUsed/>
    <w:qFormat/>
    <w:rsid w:val="003C44CB"/>
    <w:pPr>
      <w:spacing w:after="200"/>
    </w:pPr>
    <w:rPr>
      <w:b/>
      <w:bCs/>
      <w:color w:val="4F81BD" w:themeColor="accent1"/>
      <w:sz w:val="18"/>
      <w:szCs w:val="18"/>
    </w:rPr>
  </w:style>
  <w:style w:type="paragraph" w:styleId="TOCHeading">
    <w:name w:val="TOC Heading"/>
    <w:basedOn w:val="Heading1"/>
    <w:next w:val="Normal"/>
    <w:uiPriority w:val="39"/>
    <w:unhideWhenUsed/>
    <w:qFormat/>
    <w:rsid w:val="00113269"/>
    <w:pPr>
      <w:spacing w:before="24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113269"/>
    <w:pPr>
      <w:spacing w:after="100"/>
    </w:pPr>
  </w:style>
  <w:style w:type="character" w:styleId="Hyperlink">
    <w:name w:val="Hyperlink"/>
    <w:basedOn w:val="DefaultParagraphFont"/>
    <w:uiPriority w:val="99"/>
    <w:unhideWhenUsed/>
    <w:rsid w:val="00113269"/>
    <w:rPr>
      <w:color w:val="0000FF" w:themeColor="hyperlink"/>
      <w:u w:val="single"/>
    </w:rPr>
  </w:style>
  <w:style w:type="paragraph" w:styleId="TableofFigures">
    <w:name w:val="table of figures"/>
    <w:basedOn w:val="Normal"/>
    <w:next w:val="Normal"/>
    <w:uiPriority w:val="99"/>
    <w:unhideWhenUsed/>
    <w:rsid w:val="00113269"/>
  </w:style>
  <w:style w:type="paragraph" w:styleId="Header">
    <w:name w:val="header"/>
    <w:basedOn w:val="Normal"/>
    <w:link w:val="HeaderChar"/>
    <w:uiPriority w:val="99"/>
    <w:unhideWhenUsed/>
    <w:rsid w:val="00510927"/>
    <w:pPr>
      <w:tabs>
        <w:tab w:val="center" w:pos="4536"/>
        <w:tab w:val="right" w:pos="9072"/>
      </w:tabs>
    </w:pPr>
  </w:style>
  <w:style w:type="character" w:customStyle="1" w:styleId="HeaderChar">
    <w:name w:val="Header Char"/>
    <w:basedOn w:val="DefaultParagraphFont"/>
    <w:link w:val="Header"/>
    <w:uiPriority w:val="99"/>
    <w:rsid w:val="00510927"/>
  </w:style>
  <w:style w:type="paragraph" w:styleId="Footer">
    <w:name w:val="footer"/>
    <w:basedOn w:val="Normal"/>
    <w:link w:val="FooterChar"/>
    <w:uiPriority w:val="99"/>
    <w:unhideWhenUsed/>
    <w:rsid w:val="00510927"/>
    <w:pPr>
      <w:tabs>
        <w:tab w:val="center" w:pos="4536"/>
        <w:tab w:val="right" w:pos="9072"/>
      </w:tabs>
    </w:pPr>
  </w:style>
  <w:style w:type="character" w:customStyle="1" w:styleId="FooterChar">
    <w:name w:val="Footer Char"/>
    <w:basedOn w:val="DefaultParagraphFont"/>
    <w:link w:val="Footer"/>
    <w:uiPriority w:val="99"/>
    <w:rsid w:val="005109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893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file:///C:\Users\jbO12005\Downloads\16-WSC-Elsystem-rapport.docx.docx" TargetMode="External"/><Relationship Id="rId18" Type="http://schemas.openxmlformats.org/officeDocument/2006/relationships/hyperlink" Target="file:///C:\Users\jbO12005\Downloads\16-WSC-Elsystem-rapport.docx.docx" TargetMode="External"/><Relationship Id="rId26" Type="http://schemas.openxmlformats.org/officeDocument/2006/relationships/image" Target="media/image9.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mailto:javier.campillo@mdh.se" TargetMode="External"/><Relationship Id="rId7" Type="http://schemas.openxmlformats.org/officeDocument/2006/relationships/endnotes" Target="endnotes.xml"/><Relationship Id="rId12" Type="http://schemas.openxmlformats.org/officeDocument/2006/relationships/hyperlink" Target="file:///C:\Users\jbO12005\Downloads\16-WSC-Elsystem-rapport.docx.docx" TargetMode="External"/><Relationship Id="rId17" Type="http://schemas.openxmlformats.org/officeDocument/2006/relationships/hyperlink" Target="file:///C:\Users\jbO12005\Downloads\16-WSC-Elsystem-rapport.docx.docx" TargetMode="External"/><Relationship Id="rId25" Type="http://schemas.openxmlformats.org/officeDocument/2006/relationships/image" Target="media/image8.png"/><Relationship Id="rId33" Type="http://schemas.openxmlformats.org/officeDocument/2006/relationships/hyperlink" Target="mailto:lars.asplund@mdh.se"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C:\Users\jbO12005\Downloads\16-WSC-Elsystem-rapport.docx.docx" TargetMode="External"/><Relationship Id="rId20" Type="http://schemas.openxmlformats.org/officeDocument/2006/relationships/image" Target="media/image3.png"/><Relationship Id="rId29" Type="http://schemas.openxmlformats.org/officeDocument/2006/relationships/image" Target="media/image1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jbO12005\Downloads\16-WSC-Elsystem-rapport.docx.docx" TargetMode="External"/><Relationship Id="rId24" Type="http://schemas.openxmlformats.org/officeDocument/2006/relationships/image" Target="media/image7.jpg"/><Relationship Id="rId32" Type="http://schemas.openxmlformats.org/officeDocument/2006/relationships/hyperlink" Target="mailto:martin.ekstrom@mdh.se" TargetMode="External"/><Relationship Id="rId37" Type="http://schemas.openxmlformats.org/officeDocument/2006/relationships/hyperlink" Target="mailto:Nicole.Leuenberger@drivetek.ch"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jbO12005\Downloads\16-WSC-Elsystem-rapport.docx.docx" TargetMode="External"/><Relationship Id="rId23" Type="http://schemas.openxmlformats.org/officeDocument/2006/relationships/image" Target="media/image6.jpg"/><Relationship Id="rId28" Type="http://schemas.openxmlformats.org/officeDocument/2006/relationships/hyperlink" Target="http://mdpmotor.blogspot.se/2014/12/semester-2-week-2-reflections.html" TargetMode="External"/><Relationship Id="rId36" Type="http://schemas.openxmlformats.org/officeDocument/2006/relationships/hyperlink" Target="mailto:nomnom13@yahoo.co.jp" TargetMode="External"/><Relationship Id="rId10" Type="http://schemas.openxmlformats.org/officeDocument/2006/relationships/hyperlink" Target="file:///C:\Users\jbO12005\Downloads\16-WSC-Elsystem-rapport.docx.docx" TargetMode="External"/><Relationship Id="rId19" Type="http://schemas.openxmlformats.org/officeDocument/2006/relationships/image" Target="media/image2.png"/><Relationship Id="rId31" Type="http://schemas.openxmlformats.org/officeDocument/2006/relationships/hyperlink" Target="mailto:mikael.ekstrom@mdh.se" TargetMode="External"/><Relationship Id="rId4" Type="http://schemas.openxmlformats.org/officeDocument/2006/relationships/settings" Target="settings.xml"/><Relationship Id="rId9" Type="http://schemas.openxmlformats.org/officeDocument/2006/relationships/hyperlink" Target="file:///C:\Users\jbO12005\Downloads\16-WSC-Elsystem-rapport.docx.docx" TargetMode="External"/><Relationship Id="rId14" Type="http://schemas.openxmlformats.org/officeDocument/2006/relationships/hyperlink" Target="file:///C:\Users\jbO12005\Downloads\16-WSC-Elsystem-rapport.docx.docx"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mailto:giacomo.spampinato@mdh.se" TargetMode="External"/><Relationship Id="rId35" Type="http://schemas.openxmlformats.org/officeDocument/2006/relationships/hyperlink" Target="mailto:fredrik.ekstrand@mdh.s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A7D3E-F666-469A-804E-352B82BEF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Pages>
  <Words>3312</Words>
  <Characters>17554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Jakob Bäckebo</dc:creator>
  <cp:lastModifiedBy>Jakob Bäckebo</cp:lastModifiedBy>
  <cp:revision>6</cp:revision>
  <dcterms:created xsi:type="dcterms:W3CDTF">2016-06-01T09:44:00Z</dcterms:created>
  <dcterms:modified xsi:type="dcterms:W3CDTF">2016-06-01T09:49:00Z</dcterms:modified>
</cp:coreProperties>
</file>