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84236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842367"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842367">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842367">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842367">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842367">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w:t>
            </w:r>
            <w:r w:rsidR="00C42482" w:rsidRPr="002D304E">
              <w:rPr>
                <w:rStyle w:val="Hyperlink"/>
                <w:rFonts w:ascii="Arial" w:hAnsi="Arial" w:cs="Arial"/>
                <w:b w:val="0"/>
                <w:bCs w:val="0"/>
                <w:noProof/>
              </w:rPr>
              <w:t xml:space="preserve"> </w:t>
            </w:r>
            <w:r w:rsidR="00C42482" w:rsidRPr="002D304E">
              <w:rPr>
                <w:rStyle w:val="Hyperlink"/>
                <w:rFonts w:ascii="Arial" w:hAnsi="Arial" w:cs="Arial"/>
                <w:b w:val="0"/>
                <w:bCs w:val="0"/>
                <w:noProof/>
              </w:rPr>
              <w:t>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842367">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842367">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842367">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842367">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842367">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w:t>
        </w:r>
        <w:r w:rsidR="004E1C3C" w:rsidRPr="00352EAA">
          <w:rPr>
            <w:rStyle w:val="Hyperlink"/>
            <w:rFonts w:ascii="Arial" w:hAnsi="Arial" w:cs="Arial"/>
            <w:color w:val="0400FF"/>
            <w:sz w:val="22"/>
            <w:szCs w:val="22"/>
          </w:rPr>
          <w:t>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3770F4F0" w14:textId="6CA75A1B" w:rsidR="00841522" w:rsidRPr="00FF4A4F" w:rsidRDefault="001F59C8" w:rsidP="00841522">
      <w:r>
        <w:rPr>
          <w:rFonts w:ascii="Arial" w:hAnsi="Arial" w:cs="Arial"/>
          <w:sz w:val="22"/>
          <w:szCs w:val="22"/>
        </w:rPr>
        <w:t>LR</w:t>
      </w:r>
      <w:r w:rsidR="00841522" w:rsidRPr="00841522">
        <w:rPr>
          <w:rFonts w:ascii="Arial" w:hAnsi="Arial" w:cs="Arial"/>
          <w:sz w:val="22"/>
          <w:szCs w:val="22"/>
        </w:rPr>
        <w:t xml:space="preserve"> is a statistical approach for modelling relationship between a dependent variable with a given set of independent variables.</w:t>
      </w:r>
      <w:r>
        <w:rPr>
          <w:rFonts w:ascii="Arial" w:hAnsi="Arial" w:cs="Arial"/>
          <w:sz w:val="22"/>
          <w:szCs w:val="22"/>
        </w:rPr>
        <w:t xml:space="preserve"> It</w:t>
      </w:r>
      <w:r w:rsidR="0087754C">
        <w:rPr>
          <w:rFonts w:ascii="Arial" w:hAnsi="Arial" w:cs="Arial"/>
          <w:sz w:val="22"/>
          <w:szCs w:val="22"/>
        </w:rPr>
        <w:t xml:space="preserve"> </w:t>
      </w:r>
      <w:r w:rsidRPr="001F59C8">
        <w:rPr>
          <w:rFonts w:ascii="Arial" w:hAnsi="Arial" w:cs="Arial"/>
          <w:spacing w:val="-2"/>
          <w:sz w:val="22"/>
          <w:szCs w:val="22"/>
          <w:shd w:val="clear" w:color="auto" w:fill="FFFFFF"/>
        </w:rPr>
        <w:t>tries to fit data with the best hyper-plane which goes through the points.</w:t>
      </w:r>
      <w:r>
        <w:rPr>
          <w:rFonts w:ascii="Arial" w:hAnsi="Arial" w:cs="Arial"/>
          <w:spacing w:val="-2"/>
          <w:sz w:val="22"/>
          <w:szCs w:val="22"/>
          <w:shd w:val="clear" w:color="auto" w:fill="FFFFFF"/>
        </w:rPr>
        <w:t xml:space="preserve"> </w:t>
      </w:r>
      <w:r w:rsidR="0087754C">
        <w:rPr>
          <w:rFonts w:ascii="Arial" w:hAnsi="Arial" w:cs="Arial"/>
          <w:spacing w:val="-2"/>
          <w:sz w:val="22"/>
          <w:szCs w:val="22"/>
          <w:shd w:val="clear" w:color="auto" w:fill="FFFFFF"/>
        </w:rPr>
        <w:t>This model work wells with our dataset as we look for the variation of critic score that is dependent on global sales. LR model</w:t>
      </w:r>
      <w:r w:rsidR="00EF7E32">
        <w:rPr>
          <w:rFonts w:ascii="Arial" w:hAnsi="Arial" w:cs="Arial"/>
          <w:spacing w:val="-2"/>
          <w:sz w:val="22"/>
          <w:szCs w:val="22"/>
          <w:shd w:val="clear" w:color="auto" w:fill="FFFFFF"/>
        </w:rPr>
        <w:t xml:space="preserve"> depicts a positive correlation whereby a high critic score would </w:t>
      </w:r>
      <w:r w:rsidR="006C6792">
        <w:rPr>
          <w:rFonts w:ascii="Arial" w:hAnsi="Arial" w:cs="Arial"/>
          <w:spacing w:val="-2"/>
          <w:sz w:val="22"/>
          <w:szCs w:val="22"/>
          <w:shd w:val="clear" w:color="auto" w:fill="FFFFFF"/>
        </w:rPr>
        <w:t>equal</w:t>
      </w:r>
      <w:r w:rsidR="00EF7E32">
        <w:rPr>
          <w:rFonts w:ascii="Arial" w:hAnsi="Arial" w:cs="Arial"/>
          <w:spacing w:val="-2"/>
          <w:sz w:val="22"/>
          <w:szCs w:val="22"/>
          <w:shd w:val="clear" w:color="auto" w:fill="FFFFFF"/>
        </w:rPr>
        <w:t xml:space="preserve"> higher level of global sales. </w:t>
      </w:r>
      <w:r w:rsidR="00266504">
        <w:rPr>
          <w:rFonts w:ascii="Arial" w:hAnsi="Arial" w:cs="Arial"/>
          <w:spacing w:val="-2"/>
          <w:sz w:val="22"/>
          <w:szCs w:val="22"/>
          <w:shd w:val="clear" w:color="auto" w:fill="FFFFFF"/>
        </w:rPr>
        <w:t xml:space="preserve">Despite LR being </w:t>
      </w:r>
      <w:r w:rsidR="00266504" w:rsidRPr="00266504">
        <w:rPr>
          <w:rFonts w:ascii="Arial" w:hAnsi="Arial" w:cs="Arial"/>
          <w:sz w:val="22"/>
          <w:szCs w:val="22"/>
          <w:shd w:val="clear" w:color="auto" w:fill="FFFFFF"/>
        </w:rPr>
        <w:t>simple to implement and easier to interpret the output coefficients.</w:t>
      </w:r>
      <w:r w:rsidR="00266504">
        <w:rPr>
          <w:rFonts w:ascii="Arial" w:hAnsi="Arial" w:cs="Arial"/>
          <w:sz w:val="22"/>
          <w:szCs w:val="22"/>
          <w:shd w:val="clear" w:color="auto" w:fill="FFFFFF"/>
        </w:rPr>
        <w:t xml:space="preserve"> This model is prone to underfitting; fails to capture data properly and often line does not fit well</w:t>
      </w:r>
      <w:r w:rsidR="00FF4A4F">
        <w:rPr>
          <w:rFonts w:ascii="Arial" w:hAnsi="Arial" w:cs="Arial"/>
          <w:sz w:val="22"/>
          <w:szCs w:val="22"/>
          <w:shd w:val="clear" w:color="auto" w:fill="FFFFFF"/>
        </w:rPr>
        <w:t xml:space="preserve"> due to the relationship between independent and dependent variable being not entirely linear. This was the case for our dataset as when the critic score </w:t>
      </w:r>
      <w:r w:rsidR="00C13752">
        <w:rPr>
          <w:rFonts w:ascii="Arial" w:hAnsi="Arial" w:cs="Arial"/>
          <w:sz w:val="22"/>
          <w:szCs w:val="22"/>
          <w:shd w:val="clear" w:color="auto" w:fill="FFFFFF"/>
        </w:rPr>
        <w:t>peaked past</w:t>
      </w:r>
      <w:r w:rsidR="00FF4A4F">
        <w:rPr>
          <w:rFonts w:ascii="Arial" w:hAnsi="Arial" w:cs="Arial"/>
          <w:sz w:val="22"/>
          <w:szCs w:val="22"/>
          <w:shd w:val="clear" w:color="auto" w:fill="FFFFFF"/>
        </w:rPr>
        <w:t xml:space="preserve"> 70+ and global sales being dispersed above</w:t>
      </w:r>
      <w:r w:rsidR="00C13752">
        <w:rPr>
          <w:rFonts w:ascii="Arial" w:hAnsi="Arial" w:cs="Arial"/>
          <w:sz w:val="22"/>
          <w:szCs w:val="22"/>
          <w:shd w:val="clear" w:color="auto" w:fill="FFFFFF"/>
        </w:rPr>
        <w:t xml:space="preserve"> hyperplane.</w:t>
      </w:r>
      <w:r w:rsidR="00FF4A4F">
        <w:rPr>
          <w:rFonts w:ascii="Arial" w:hAnsi="Arial" w:cs="Arial"/>
          <w:sz w:val="22"/>
          <w:szCs w:val="22"/>
          <w:shd w:val="clear" w:color="auto" w:fill="FFFFFF"/>
        </w:rPr>
        <w:t xml:space="preserve"> </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3FA943ED" w14:textId="3791285A" w:rsidR="00896D46" w:rsidRDefault="00896D46" w:rsidP="00896D46">
      <w:pPr>
        <w:rPr>
          <w:rFonts w:ascii="Arial" w:hAnsi="Arial" w:cs="Arial"/>
          <w:sz w:val="22"/>
          <w:szCs w:val="22"/>
          <w:shd w:val="clear" w:color="auto" w:fill="FFFFFF"/>
        </w:rPr>
      </w:pPr>
      <w:r w:rsidRPr="00896D46">
        <w:rPr>
          <w:rFonts w:ascii="Arial" w:hAnsi="Arial" w:cs="Arial"/>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p>
    <w:p w14:paraId="56AC6B1B" w14:textId="609E2A95" w:rsidR="0087754C" w:rsidRPr="0087754C" w:rsidRDefault="0087754C" w:rsidP="0087754C">
      <w:pPr>
        <w:rPr>
          <w:sz w:val="22"/>
          <w:szCs w:val="22"/>
        </w:rPr>
      </w:pPr>
      <w:r>
        <w:rPr>
          <w:rFonts w:ascii="Arial" w:hAnsi="Arial" w:cs="Arial"/>
          <w:sz w:val="22"/>
          <w:szCs w:val="22"/>
          <w:shd w:val="clear" w:color="auto" w:fill="FFFFFF"/>
        </w:rPr>
        <w:t xml:space="preserve">SVR </w:t>
      </w:r>
      <w:r w:rsidRPr="0087754C">
        <w:rPr>
          <w:rFonts w:ascii="Arial" w:hAnsi="Arial" w:cs="Arial"/>
          <w:sz w:val="22"/>
          <w:szCs w:val="22"/>
          <w:shd w:val="clear" w:color="auto" w:fill="FFFFFF"/>
        </w:rPr>
        <w:t>is a regression model in which we try to fit the error in a certain threshold (unlike minimizing the error rate we were doing in the previous cases). SVR can work for linear as well as non-linear problems depending on the kernel we choose. There is an implicit relationship between the variables, unlike the previous models, where the relationship was defined explicitly by an equation (coefficients are sufficient to balance the scale of variables). Therefore, feature scaling is required here.</w:t>
      </w:r>
    </w:p>
    <w:p w14:paraId="56C5E56D" w14:textId="77777777" w:rsidR="0087754C" w:rsidRPr="00896D46" w:rsidRDefault="0087754C" w:rsidP="00896D46">
      <w:pPr>
        <w:rPr>
          <w:rFonts w:ascii="Arial" w:hAnsi="Arial" w:cs="Arial"/>
          <w:sz w:val="22"/>
          <w:szCs w:val="22"/>
        </w:rPr>
      </w:pPr>
    </w:p>
    <w:p w14:paraId="05BC5664" w14:textId="49354B1E" w:rsidR="00AB1E06" w:rsidRPr="002D304E" w:rsidRDefault="00AB1E06" w:rsidP="00ED176E">
      <w:pPr>
        <w:rPr>
          <w:rFonts w:ascii="Arial" w:hAnsi="Arial" w:cs="Arial"/>
        </w:rPr>
      </w:pP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73EA71E6" w14:textId="1A951F50" w:rsidR="00FF4A4F" w:rsidRDefault="00FF4A4F" w:rsidP="00FF4A4F">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lastRenderedPageBreak/>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G</w:t>
      </w:r>
      <w:r w:rsidRPr="007C731C">
        <w:rPr>
          <w:rFonts w:ascii="Arial" w:hAnsi="Arial" w:cs="Arial"/>
          <w:b/>
          <w:bCs/>
          <w:color w:val="000000"/>
          <w:sz w:val="20"/>
          <w:szCs w:val="20"/>
          <w:shd w:val="clear" w:color="auto" w:fill="FFFFFF"/>
        </w:rPr>
        <w:t>ames</w:t>
      </w:r>
      <w:r w:rsidRPr="007C731C">
        <w:rPr>
          <w:rFonts w:ascii="Arial" w:hAnsi="Arial" w:cs="Arial"/>
          <w:b/>
          <w:bCs/>
          <w:color w:val="000000"/>
          <w:sz w:val="20"/>
          <w:szCs w:val="20"/>
          <w:shd w:val="clear" w:color="auto" w:fill="FFFFFF"/>
        </w:rPr>
        <w:t xml:space="preserve"> R</w:t>
      </w:r>
      <w:r w:rsidRPr="007C731C">
        <w:rPr>
          <w:rFonts w:ascii="Arial" w:hAnsi="Arial" w:cs="Arial"/>
          <w:b/>
          <w:bCs/>
          <w:color w:val="000000"/>
          <w:sz w:val="20"/>
          <w:szCs w:val="20"/>
          <w:shd w:val="clear" w:color="auto" w:fill="FFFFFF"/>
        </w:rPr>
        <w:t xml:space="preserve">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27436" w14:textId="77777777" w:rsidR="00842367" w:rsidRDefault="00842367" w:rsidP="00D27930">
      <w:r>
        <w:separator/>
      </w:r>
    </w:p>
  </w:endnote>
  <w:endnote w:type="continuationSeparator" w:id="0">
    <w:p w14:paraId="5626B6AA" w14:textId="77777777" w:rsidR="00842367" w:rsidRDefault="00842367"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8AF2A" w14:textId="77777777" w:rsidR="00842367" w:rsidRDefault="00842367" w:rsidP="00D27930">
      <w:r>
        <w:separator/>
      </w:r>
    </w:p>
  </w:footnote>
  <w:footnote w:type="continuationSeparator" w:id="0">
    <w:p w14:paraId="67E1628B" w14:textId="77777777" w:rsidR="00842367" w:rsidRDefault="00842367"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1F59C8"/>
    <w:rsid w:val="002150C3"/>
    <w:rsid w:val="00215CE5"/>
    <w:rsid w:val="00220801"/>
    <w:rsid w:val="00227E93"/>
    <w:rsid w:val="002448E9"/>
    <w:rsid w:val="00263BFE"/>
    <w:rsid w:val="00266504"/>
    <w:rsid w:val="00273F10"/>
    <w:rsid w:val="00293CC9"/>
    <w:rsid w:val="00296EC2"/>
    <w:rsid w:val="002D304E"/>
    <w:rsid w:val="002F1EC2"/>
    <w:rsid w:val="00321D65"/>
    <w:rsid w:val="00324A0B"/>
    <w:rsid w:val="00352EAA"/>
    <w:rsid w:val="00367930"/>
    <w:rsid w:val="00386B91"/>
    <w:rsid w:val="0039072F"/>
    <w:rsid w:val="00392883"/>
    <w:rsid w:val="003C08C3"/>
    <w:rsid w:val="003C5917"/>
    <w:rsid w:val="003F4C06"/>
    <w:rsid w:val="00400950"/>
    <w:rsid w:val="0042057A"/>
    <w:rsid w:val="004439E7"/>
    <w:rsid w:val="00463751"/>
    <w:rsid w:val="00473E85"/>
    <w:rsid w:val="0049157F"/>
    <w:rsid w:val="004E1C3C"/>
    <w:rsid w:val="0051554F"/>
    <w:rsid w:val="00534116"/>
    <w:rsid w:val="005361E1"/>
    <w:rsid w:val="005468FC"/>
    <w:rsid w:val="00547C78"/>
    <w:rsid w:val="00566A1B"/>
    <w:rsid w:val="00582514"/>
    <w:rsid w:val="00582F05"/>
    <w:rsid w:val="005B6AC8"/>
    <w:rsid w:val="005E018D"/>
    <w:rsid w:val="005E3389"/>
    <w:rsid w:val="005F4BB4"/>
    <w:rsid w:val="00614519"/>
    <w:rsid w:val="00640017"/>
    <w:rsid w:val="00642D4B"/>
    <w:rsid w:val="006821FC"/>
    <w:rsid w:val="006861CE"/>
    <w:rsid w:val="006B219D"/>
    <w:rsid w:val="006B51D5"/>
    <w:rsid w:val="006C6792"/>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9177E"/>
    <w:rsid w:val="009B00BB"/>
    <w:rsid w:val="009D4BAE"/>
    <w:rsid w:val="00A22232"/>
    <w:rsid w:val="00A62E2E"/>
    <w:rsid w:val="00A74E3B"/>
    <w:rsid w:val="00A82197"/>
    <w:rsid w:val="00AB1E06"/>
    <w:rsid w:val="00AB3C0A"/>
    <w:rsid w:val="00AD3413"/>
    <w:rsid w:val="00AD7A6F"/>
    <w:rsid w:val="00AE0550"/>
    <w:rsid w:val="00B47F32"/>
    <w:rsid w:val="00B601DF"/>
    <w:rsid w:val="00B85DAC"/>
    <w:rsid w:val="00BA1353"/>
    <w:rsid w:val="00C13752"/>
    <w:rsid w:val="00C37E11"/>
    <w:rsid w:val="00C37F1A"/>
    <w:rsid w:val="00C4097E"/>
    <w:rsid w:val="00C42482"/>
    <w:rsid w:val="00C65B27"/>
    <w:rsid w:val="00C81C02"/>
    <w:rsid w:val="00C858D1"/>
    <w:rsid w:val="00C85ACB"/>
    <w:rsid w:val="00CB69E0"/>
    <w:rsid w:val="00CE1CED"/>
    <w:rsid w:val="00D272FA"/>
    <w:rsid w:val="00D27930"/>
    <w:rsid w:val="00D50E05"/>
    <w:rsid w:val="00DB277A"/>
    <w:rsid w:val="00DF54FF"/>
    <w:rsid w:val="00E12E03"/>
    <w:rsid w:val="00E25434"/>
    <w:rsid w:val="00E34785"/>
    <w:rsid w:val="00E36F31"/>
    <w:rsid w:val="00E46496"/>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42</cp:revision>
  <dcterms:created xsi:type="dcterms:W3CDTF">2020-12-21T20:14:00Z</dcterms:created>
  <dcterms:modified xsi:type="dcterms:W3CDTF">2020-12-22T03:34:00Z</dcterms:modified>
</cp:coreProperties>
</file>