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Arial" w:cs="Arial" w:eastAsia="Arial" w:hAnsi="Arial"/>
          <w:b/>
          <w:bCs/>
          <w:color w:val="1A7A4A"/>
          <w:sz w:val="72"/>
          <w:szCs w:val="72"/>
        </w:rPr>
        <w:t xml:space="preserve">BARETER</w:t>
      </w:r>
    </w:p>
    <w:p>
      <w:pPr>
        <w:spacing w:after="200" w:before="0"/>
        <w:jc w:val="center"/>
      </w:pPr>
      <w:r>
        <w:rPr>
          <w:rFonts w:ascii="Arial" w:cs="Arial" w:eastAsia="Arial" w:hAnsi="Arial"/>
          <w:color w:val="444444"/>
          <w:sz w:val="36"/>
          <w:szCs w:val="36"/>
        </w:rPr>
        <w:t xml:space="preserve">Legal Documentation Pack</w:t>
      </w:r>
    </w:p>
    <w:p>
      <w:pPr>
        <w:spacing w:after="200" w:before="0"/>
        <w:jc w:val="center"/>
      </w:pPr>
      <w:r>
        <w:rPr>
          <w:rFonts w:ascii="Arial" w:cs="Arial" w:eastAsia="Arial" w:hAnsi="Arial"/>
          <w:color w:val="666666"/>
          <w:sz w:val="26"/>
          <w:szCs w:val="26"/>
        </w:rPr>
        <w:t xml:space="preserve">Effective: 3 May 2026</w:t>
      </w:r>
    </w:p>
    <w:p>
      <w:pPr>
        <w:spacing w:after="800" w:before="0"/>
        <w:jc w:val="center"/>
      </w:pPr>
      <w:r>
        <w:rPr>
          <w:rFonts w:ascii="Arial" w:cs="Arial" w:eastAsia="Arial" w:hAnsi="Arial"/>
          <w:color w:val="888888"/>
          <w:sz w:val="24"/>
          <w:szCs w:val="24"/>
        </w:rPr>
        <w:t xml:space="preserve">Bareter FZ-LLC | United Arab Emirates</w:t>
      </w:r>
    </w:p>
    <w:p>
      <w:pPr>
        <w:pBdr>
          <w:bottom w:val="single" w:color="CCCCCC" w:sz="4" w:space="1"/>
        </w:pBdr>
        <w:spacing w:after="200" w:before="200"/>
      </w:pPr>
      <w:r>
        <w:t xml:space="preserve"/>
      </w:r>
    </w:p>
    <w:p>
      <w:pPr>
        <w:spacing w:after="200" w:before="400"/>
        <w:jc w:val="center"/>
      </w:pPr>
      <w:r>
        <w:rPr>
          <w:rFonts w:ascii="Arial" w:cs="Arial" w:eastAsia="Arial" w:hAnsi="Arial"/>
          <w:b/>
          <w:bCs/>
          <w:color w:val="333333"/>
          <w:sz w:val="28"/>
          <w:szCs w:val="28"/>
        </w:rPr>
        <w:t xml:space="preserve">Documents Included</w:t>
      </w:r>
    </w:p>
    <w:p>
      <w:pPr>
        <w:spacing w:after="80" w:before="80"/>
        <w:jc w:val="center"/>
      </w:pPr>
      <w:r>
        <w:rPr>
          <w:rFonts w:ascii="Arial" w:cs="Arial" w:eastAsia="Arial" w:hAnsi="Arial"/>
          <w:color w:val="444444"/>
          <w:sz w:val="22"/>
          <w:szCs w:val="22"/>
        </w:rPr>
        <w:t xml:space="preserve">1. Privacy Policy (UAE PDPL Compliant)</w:t>
      </w:r>
    </w:p>
    <w:p>
      <w:pPr>
        <w:spacing w:after="80" w:before="80"/>
        <w:jc w:val="center"/>
      </w:pPr>
      <w:r>
        <w:rPr>
          <w:rFonts w:ascii="Arial" w:cs="Arial" w:eastAsia="Arial" w:hAnsi="Arial"/>
          <w:color w:val="444444"/>
          <w:sz w:val="22"/>
          <w:szCs w:val="22"/>
        </w:rPr>
        <w:t xml:space="preserve">2. Terms of Use</w:t>
      </w:r>
    </w:p>
    <w:p>
      <w:pPr>
        <w:spacing w:after="80" w:before="80"/>
        <w:jc w:val="center"/>
      </w:pPr>
      <w:r>
        <w:rPr>
          <w:rFonts w:ascii="Arial" w:cs="Arial" w:eastAsia="Arial" w:hAnsi="Arial"/>
          <w:color w:val="444444"/>
          <w:sz w:val="22"/>
          <w:szCs w:val="22"/>
        </w:rPr>
        <w:t xml:space="preserve">3. Barter Exchange Rules &amp; Community Guidelines</w:t>
      </w:r>
    </w:p>
    <w:p>
      <w:pPr>
        <w:spacing w:after="80" w:before="80"/>
        <w:jc w:val="center"/>
      </w:pPr>
      <w:r>
        <w:rPr>
          <w:rFonts w:ascii="Arial" w:cs="Arial" w:eastAsia="Arial" w:hAnsi="Arial"/>
          <w:color w:val="444444"/>
          <w:sz w:val="22"/>
          <w:szCs w:val="22"/>
        </w:rPr>
        <w:t xml:space="preserve">4. Dispute Resolution Policy</w:t>
      </w:r>
    </w:p>
    <w:p>
      <w:pPr>
        <w:spacing w:after="80" w:before="80"/>
        <w:jc w:val="center"/>
      </w:pPr>
      <w:r>
        <w:rPr>
          <w:rFonts w:ascii="Arial" w:cs="Arial" w:eastAsia="Arial" w:hAnsi="Arial"/>
          <w:color w:val="444444"/>
          <w:sz w:val="22"/>
          <w:szCs w:val="22"/>
        </w:rPr>
        <w:t xml:space="preserve">5. VAT Policy &amp; Tax Guidance</w:t>
      </w:r>
    </w:p>
    <w:p>
      <w:pPr>
        <w:spacing w:after="80" w:before="80"/>
        <w:jc w:val="center"/>
      </w:pPr>
      <w:r>
        <w:rPr>
          <w:rFonts w:ascii="Arial" w:cs="Arial" w:eastAsia="Arial" w:hAnsi="Arial"/>
          <w:color w:val="444444"/>
          <w:sz w:val="22"/>
          <w:szCs w:val="22"/>
        </w:rPr>
        <w:t xml:space="preserve">6. Cookie Policy</w:t>
      </w:r>
    </w:p>
    <w:p>
      <w:pPr>
        <w:spacing w:after="80" w:before="80"/>
        <w:jc w:val="center"/>
      </w:pPr>
      <w:r>
        <w:rPr>
          <w:rFonts w:ascii="Arial" w:cs="Arial" w:eastAsia="Arial" w:hAnsi="Arial"/>
          <w:color w:val="444444"/>
          <w:sz w:val="22"/>
          <w:szCs w:val="22"/>
        </w:rPr>
        <w:t xml:space="preserve">7. Acceptable Use Policy</w:t>
      </w:r>
    </w:p>
    <w:p>
      <w:pPr>
        <w:spacing w:after="80" w:before="80"/>
        <w:jc w:val="center"/>
      </w:pPr>
      <w:r>
        <w:rPr>
          <w:rFonts w:ascii="Arial" w:cs="Arial" w:eastAsia="Arial" w:hAnsi="Arial"/>
          <w:color w:val="444444"/>
          <w:sz w:val="22"/>
          <w:szCs w:val="22"/>
        </w:rPr>
        <w:t xml:space="preserve">8. Community Standards</w:t>
      </w:r>
    </w:p>
    <w:p>
      <w:pPr>
        <w:spacing w:after="80" w:before="80"/>
        <w:jc w:val="center"/>
      </w:pPr>
      <w:r>
        <w:rPr>
          <w:rFonts w:ascii="Arial" w:cs="Arial" w:eastAsia="Arial" w:hAnsi="Arial"/>
          <w:color w:val="444444"/>
          <w:sz w:val="22"/>
          <w:szCs w:val="22"/>
        </w:rPr>
        <w:t xml:space="preserve">9. Customer Agreement</w:t>
      </w:r>
    </w:p>
    <w:p>
      <w:pPr>
        <w:spacing w:after="200" w:before="400"/>
        <w:jc w:val="center"/>
      </w:pPr>
      <w:r>
        <w:rPr>
          <w:rFonts w:ascii="Arial" w:cs="Arial" w:eastAsia="Arial" w:hAnsi="Arial"/>
          <w:b/>
          <w:bCs/>
          <w:color w:val="CC4400"/>
          <w:sz w:val="20"/>
          <w:szCs w:val="20"/>
        </w:rPr>
        <w:t xml:space="preserve">⚠️ IMPORTANT: These documents are templates for guidance only. Have them reviewed by a UAE-licensed legal professional before publishing.</w:t>
      </w:r>
    </w:p>
    <w:p>
      <w:pPr>
        <w:spacing w:after="160" w:before="480"/>
        <w:jc w:val="center"/>
      </w:pPr>
      <w:r>
        <w:rPr>
          <w:b/>
          <w:bCs/>
          <w:color w:val="1A7A4A"/>
          <w:sz w:val="48"/>
          <w:szCs w:val="48"/>
        </w:rPr>
        <w:t xml:space="preserve">Privacy Policy</w:t>
      </w:r>
    </w:p>
    <w:p>
      <w:pPr>
        <w:spacing w:after="80" w:before="0"/>
        <w:jc w:val="center"/>
      </w:pPr>
      <w:r>
        <w:rPr>
          <w:color w:val="666666"/>
          <w:sz w:val="24"/>
          <w:szCs w:val="24"/>
        </w:rPr>
        <w:t xml:space="preserve">How Bareter Collects, Uses, and Protects Your Data</w:t>
      </w:r>
    </w:p>
    <w:p>
      <w:pPr>
        <w:spacing w:after="80" w:before="0"/>
        <w:jc w:val="center"/>
      </w:pPr>
      <w:r>
        <w:rPr>
          <w:color w:val="888888"/>
          <w:sz w:val="22"/>
          <w:szCs w:val="22"/>
        </w:rPr>
        <w:t xml:space="preserve">Effective Date: 3 May 2026</w:t>
      </w:r>
    </w:p>
    <w:p>
      <w:pPr>
        <w:spacing w:after="400" w:before="0"/>
        <w:jc w:val="center"/>
      </w:pPr>
      <w:r>
        <w:rPr>
          <w:color w:val="888888"/>
          <w:sz w:val="22"/>
          <w:szCs w:val="22"/>
        </w:rPr>
        <w:t xml:space="preserve">Bareter FZ-LLC | www.bareter.com</w:t>
      </w:r>
    </w:p>
    <w:p>
      <w:pPr>
        <w:pBdr>
          <w:bottom w:val="single" w:color="CCCCCC" w:sz="4" w:space="1"/>
        </w:pBdr>
        <w:spacing w:after="200" w:before="200"/>
      </w:pPr>
      <w:r>
        <w:t xml:space="preserve"/>
      </w:r>
    </w:p>
    <w:p>
      <w:pPr>
        <w:pBdr>
          <w:left w:val="thick" w:color="1A7A4A" w:sz="12" w:space="1"/>
        </w:pBdr>
        <w:spacing w:after="160" w:before="160"/>
        <w:ind w:left="720"/>
      </w:pPr>
      <w:r>
        <w:rPr>
          <w:i/>
          <w:iCs/>
          <w:color w:val="555555"/>
          <w:sz w:val="20"/>
          <w:szCs w:val="20"/>
        </w:rPr>
        <w:t xml:space="preserve">This Privacy Policy is governed by UAE Federal Decree-Law No. 45 of 2021 on the Protection of Personal Data (PDPL) and applicable regulations issued by the UAE Data Office.</w:t>
      </w:r>
    </w:p>
    <w:p>
      <w:pPr>
        <w:pStyle w:val="Heading2"/>
        <w:spacing w:after="140" w:before="320"/>
      </w:pPr>
      <w:r>
        <w:rPr>
          <w:b/>
          <w:bCs/>
          <w:color w:val="2D6E4E"/>
          <w:sz w:val="26"/>
          <w:szCs w:val="26"/>
        </w:rPr>
        <w:t xml:space="preserve">1. Introduction</w:t>
      </w:r>
    </w:p>
    <w:p>
      <w:pPr>
        <w:spacing w:after="80" w:before="80" w:line="320"/>
        <w:jc w:val="both"/>
      </w:pPr>
      <w:r>
        <w:rPr>
          <w:color w:val="333333"/>
          <w:sz w:val="22"/>
          <w:szCs w:val="22"/>
        </w:rPr>
        <w:t xml:space="preserve">Bareter ("we", "us", "our") is committed to protecting your personal data. This Privacy Policy explains how we collect, use, store, share, and protect your information when you use the Bareter platform (the "Platform"), including our website at www.bareter.com and any related mobile applications.</w:t>
      </w:r>
    </w:p>
    <w:p>
      <w:pPr>
        <w:spacing w:after="80" w:before="80" w:line="320"/>
        <w:jc w:val="left"/>
      </w:pPr>
      <w:r>
        <w:rPr>
          <w:color w:val="333333"/>
          <w:sz w:val="22"/>
          <w:szCs w:val="22"/>
        </w:rPr>
        <w:t xml:space="preserve">By registering on or using Bareter, you acknowledge that you have read, understood, and agree to the terms of this Privacy Policy. If you do not agree, please do not use the Platform.</w:t>
      </w:r>
    </w:p>
    <w:p>
      <w:pPr>
        <w:pStyle w:val="Heading2"/>
        <w:spacing w:after="140" w:before="320"/>
      </w:pPr>
      <w:r>
        <w:rPr>
          <w:b/>
          <w:bCs/>
          <w:color w:val="2D6E4E"/>
          <w:sz w:val="26"/>
          <w:szCs w:val="26"/>
        </w:rPr>
        <w:t xml:space="preserve">2. Controller Identity</w:t>
      </w:r>
    </w:p>
    <w:p>
      <w:pPr>
        <w:spacing w:after="80" w:before="80" w:line="320"/>
        <w:jc w:val="left"/>
      </w:pPr>
      <w:r>
        <w:rPr>
          <w:color w:val="333333"/>
          <w:sz w:val="22"/>
          <w:szCs w:val="22"/>
        </w:rPr>
        <w:t xml:space="preserve">The data controller responsible for your personal data is:</w:t>
      </w:r>
    </w:p>
    <w:p>
      <w:pPr>
        <w:pStyle w:val="ListParagraph"/>
        <w:numPr>
          <w:ilvl w:val="0"/>
          <w:numId w:val="2"/>
        </w:numPr>
        <w:spacing w:after="60" w:before="60" w:line="300"/>
      </w:pPr>
      <w:r>
        <w:rPr>
          <w:color w:val="333333"/>
          <w:sz w:val="22"/>
          <w:szCs w:val="22"/>
        </w:rPr>
        <w:t xml:space="preserve">Company: Bareter FZ-LLC</w:t>
      </w:r>
    </w:p>
    <w:p>
      <w:pPr>
        <w:pStyle w:val="ListParagraph"/>
        <w:numPr>
          <w:ilvl w:val="0"/>
          <w:numId w:val="2"/>
        </w:numPr>
        <w:spacing w:after="60" w:before="60" w:line="300"/>
      </w:pPr>
      <w:r>
        <w:rPr>
          <w:color w:val="333333"/>
          <w:sz w:val="22"/>
          <w:szCs w:val="22"/>
        </w:rPr>
        <w:t xml:space="preserve">Registered in: Dubai, United Arab Emirates</w:t>
      </w:r>
    </w:p>
    <w:p>
      <w:pPr>
        <w:pStyle w:val="ListParagraph"/>
        <w:numPr>
          <w:ilvl w:val="0"/>
          <w:numId w:val="2"/>
        </w:numPr>
        <w:spacing w:after="60" w:before="60" w:line="300"/>
      </w:pPr>
      <w:r>
        <w:rPr>
          <w:color w:val="333333"/>
          <w:sz w:val="22"/>
          <w:szCs w:val="22"/>
        </w:rPr>
        <w:t xml:space="preserve">Data Protection Contact: hello@bareter.com</w:t>
      </w:r>
    </w:p>
    <w:p>
      <w:pPr>
        <w:pStyle w:val="ListParagraph"/>
        <w:numPr>
          <w:ilvl w:val="0"/>
          <w:numId w:val="2"/>
        </w:numPr>
        <w:spacing w:after="60" w:before="60" w:line="300"/>
      </w:pPr>
      <w:r>
        <w:rPr>
          <w:color w:val="333333"/>
          <w:sz w:val="22"/>
          <w:szCs w:val="22"/>
        </w:rPr>
        <w:t xml:space="preserve">Website: www.bareter.com</w:t>
      </w:r>
    </w:p>
    <w:p>
      <w:pPr>
        <w:pStyle w:val="Heading2"/>
        <w:spacing w:after="140" w:before="320"/>
      </w:pPr>
      <w:r>
        <w:rPr>
          <w:b/>
          <w:bCs/>
          <w:color w:val="2D6E4E"/>
          <w:sz w:val="26"/>
          <w:szCs w:val="26"/>
        </w:rPr>
        <w:t xml:space="preserve">3. Data We Collect</w:t>
      </w:r>
    </w:p>
    <w:p>
      <w:pPr>
        <w:pStyle w:val="Heading3"/>
        <w:spacing w:after="100" w:before="200"/>
      </w:pPr>
      <w:r>
        <w:rPr>
          <w:b/>
          <w:bCs/>
          <w:color w:val="333333"/>
          <w:sz w:val="24"/>
          <w:szCs w:val="24"/>
        </w:rPr>
        <w:t xml:space="preserve">3.1 Data You Provide Directly</w:t>
      </w:r>
    </w:p>
    <w:p>
      <w:pPr>
        <w:pStyle w:val="ListParagraph"/>
        <w:numPr>
          <w:ilvl w:val="0"/>
          <w:numId w:val="2"/>
        </w:numPr>
        <w:spacing w:after="60" w:before="60" w:line="300"/>
      </w:pPr>
      <w:r>
        <w:rPr>
          <w:color w:val="333333"/>
          <w:sz w:val="22"/>
          <w:szCs w:val="22"/>
        </w:rPr>
        <w:t xml:space="preserve">Full name and contact details (email address, phone number)</w:t>
      </w:r>
    </w:p>
    <w:p>
      <w:pPr>
        <w:pStyle w:val="ListParagraph"/>
        <w:numPr>
          <w:ilvl w:val="0"/>
          <w:numId w:val="2"/>
        </w:numPr>
        <w:spacing w:after="60" w:before="60" w:line="300"/>
      </w:pPr>
      <w:r>
        <w:rPr>
          <w:color w:val="333333"/>
          <w:sz w:val="22"/>
          <w:szCs w:val="22"/>
        </w:rPr>
        <w:t xml:space="preserve">Profile information (user type, business name if applicable, city/emirate)</w:t>
      </w:r>
    </w:p>
    <w:p>
      <w:pPr>
        <w:pStyle w:val="ListParagraph"/>
        <w:numPr>
          <w:ilvl w:val="0"/>
          <w:numId w:val="2"/>
        </w:numPr>
        <w:spacing w:after="60" w:before="60" w:line="300"/>
      </w:pPr>
      <w:r>
        <w:rPr>
          <w:color w:val="333333"/>
          <w:sz w:val="22"/>
          <w:szCs w:val="22"/>
        </w:rPr>
        <w:t xml:space="preserve">Identity verification documents uploaded for KYC/KYB (passport, Emirates ID, trade licence)</w:t>
      </w:r>
    </w:p>
    <w:p>
      <w:pPr>
        <w:pStyle w:val="ListParagraph"/>
        <w:numPr>
          <w:ilvl w:val="0"/>
          <w:numId w:val="2"/>
        </w:numPr>
        <w:spacing w:after="60" w:before="60" w:line="300"/>
      </w:pPr>
      <w:r>
        <w:rPr>
          <w:color w:val="333333"/>
          <w:sz w:val="22"/>
          <w:szCs w:val="22"/>
        </w:rPr>
        <w:t xml:space="preserve">Barter listings: descriptions, photographs, estimated values in AED, categories</w:t>
      </w:r>
    </w:p>
    <w:p>
      <w:pPr>
        <w:pStyle w:val="ListParagraph"/>
        <w:numPr>
          <w:ilvl w:val="0"/>
          <w:numId w:val="2"/>
        </w:numPr>
        <w:spacing w:after="60" w:before="60" w:line="300"/>
      </w:pPr>
      <w:r>
        <w:rPr>
          <w:color w:val="333333"/>
          <w:sz w:val="22"/>
          <w:szCs w:val="22"/>
        </w:rPr>
        <w:t xml:space="preserve">Communication data: messages between users on the platform, dispute submissions</w:t>
      </w:r>
    </w:p>
    <w:p>
      <w:pPr>
        <w:pStyle w:val="ListParagraph"/>
        <w:numPr>
          <w:ilvl w:val="0"/>
          <w:numId w:val="2"/>
        </w:numPr>
        <w:spacing w:after="60" w:before="60" w:line="300"/>
      </w:pPr>
      <w:r>
        <w:rPr>
          <w:color w:val="333333"/>
          <w:sz w:val="22"/>
          <w:szCs w:val="22"/>
        </w:rPr>
        <w:t xml:space="preserve">Transaction data: barter exchange history accessible through your account dashboard</w:t>
      </w:r>
    </w:p>
    <w:p>
      <w:pPr>
        <w:pStyle w:val="ListParagraph"/>
        <w:numPr>
          <w:ilvl w:val="0"/>
          <w:numId w:val="2"/>
        </w:numPr>
        <w:spacing w:after="60" w:before="60" w:line="300"/>
      </w:pPr>
      <w:r>
        <w:rPr>
          <w:color w:val="333333"/>
          <w:sz w:val="22"/>
          <w:szCs w:val="22"/>
        </w:rPr>
        <w:t xml:space="preserve">Preferences: notification settings, matching preferences, privacy settings</w:t>
      </w:r>
    </w:p>
    <w:p>
      <w:pPr>
        <w:pStyle w:val="Heading3"/>
        <w:spacing w:after="100" w:before="200"/>
      </w:pPr>
      <w:r>
        <w:rPr>
          <w:b/>
          <w:bCs/>
          <w:color w:val="333333"/>
          <w:sz w:val="24"/>
          <w:szCs w:val="24"/>
        </w:rPr>
        <w:t xml:space="preserve">3.2 Data Collected Automatically</w:t>
      </w:r>
    </w:p>
    <w:p>
      <w:pPr>
        <w:pStyle w:val="ListParagraph"/>
        <w:numPr>
          <w:ilvl w:val="0"/>
          <w:numId w:val="2"/>
        </w:numPr>
        <w:spacing w:after="60" w:before="60" w:line="300"/>
      </w:pPr>
      <w:r>
        <w:rPr>
          <w:color w:val="333333"/>
          <w:sz w:val="22"/>
          <w:szCs w:val="22"/>
        </w:rPr>
        <w:t xml:space="preserve">Device and browser information (IP address, device type, operating system)</w:t>
      </w:r>
    </w:p>
    <w:p>
      <w:pPr>
        <w:pStyle w:val="ListParagraph"/>
        <w:numPr>
          <w:ilvl w:val="0"/>
          <w:numId w:val="2"/>
        </w:numPr>
        <w:spacing w:after="60" w:before="60" w:line="300"/>
      </w:pPr>
      <w:r>
        <w:rPr>
          <w:color w:val="333333"/>
          <w:sz w:val="22"/>
          <w:szCs w:val="22"/>
        </w:rPr>
        <w:t xml:space="preserve">Usage data (pages visited, features used, time on platform, search queries)</w:t>
      </w:r>
    </w:p>
    <w:p>
      <w:pPr>
        <w:pStyle w:val="ListParagraph"/>
        <w:numPr>
          <w:ilvl w:val="0"/>
          <w:numId w:val="2"/>
        </w:numPr>
        <w:spacing w:after="60" w:before="60" w:line="300"/>
      </w:pPr>
      <w:r>
        <w:rPr>
          <w:color w:val="333333"/>
          <w:sz w:val="22"/>
          <w:szCs w:val="22"/>
        </w:rPr>
        <w:t xml:space="preserve">Location data (emirate/city level, derived from IP or user-provided location)</w:t>
      </w:r>
    </w:p>
    <w:p>
      <w:pPr>
        <w:pStyle w:val="ListParagraph"/>
        <w:numPr>
          <w:ilvl w:val="0"/>
          <w:numId w:val="2"/>
        </w:numPr>
        <w:spacing w:after="60" w:before="60" w:line="300"/>
      </w:pPr>
      <w:r>
        <w:rPr>
          <w:color w:val="333333"/>
          <w:sz w:val="22"/>
          <w:szCs w:val="22"/>
        </w:rPr>
        <w:t xml:space="preserve">Cookie and tracking data (see Cookie Policy, Section 11)</w:t>
      </w:r>
    </w:p>
    <w:p>
      <w:pPr>
        <w:pStyle w:val="ListParagraph"/>
        <w:numPr>
          <w:ilvl w:val="0"/>
          <w:numId w:val="2"/>
        </w:numPr>
        <w:spacing w:after="60" w:before="60" w:line="300"/>
      </w:pPr>
      <w:r>
        <w:rPr>
          <w:color w:val="333333"/>
          <w:sz w:val="22"/>
          <w:szCs w:val="22"/>
        </w:rPr>
        <w:t xml:space="preserve">Log data (server logs, error reports, performance data)</w:t>
      </w:r>
    </w:p>
    <w:p>
      <w:pPr>
        <w:pStyle w:val="Heading3"/>
        <w:spacing w:after="100" w:before="200"/>
      </w:pPr>
      <w:r>
        <w:rPr>
          <w:b/>
          <w:bCs/>
          <w:color w:val="333333"/>
          <w:sz w:val="24"/>
          <w:szCs w:val="24"/>
        </w:rPr>
        <w:t xml:space="preserve">3.3 Data from Third Parties</w:t>
      </w:r>
    </w:p>
    <w:p>
      <w:pPr>
        <w:pStyle w:val="ListParagraph"/>
        <w:numPr>
          <w:ilvl w:val="0"/>
          <w:numId w:val="2"/>
        </w:numPr>
        <w:spacing w:after="60" w:before="60" w:line="300"/>
      </w:pPr>
      <w:r>
        <w:rPr>
          <w:color w:val="333333"/>
          <w:sz w:val="22"/>
          <w:szCs w:val="22"/>
        </w:rPr>
        <w:t xml:space="preserve">Identity verification results from our KYC provider (DIDIT)</w:t>
      </w:r>
    </w:p>
    <w:p>
      <w:pPr>
        <w:pStyle w:val="ListParagraph"/>
        <w:numPr>
          <w:ilvl w:val="0"/>
          <w:numId w:val="2"/>
        </w:numPr>
        <w:spacing w:after="60" w:before="60" w:line="300"/>
      </w:pPr>
      <w:r>
        <w:rPr>
          <w:color w:val="333333"/>
          <w:sz w:val="22"/>
          <w:szCs w:val="22"/>
        </w:rPr>
        <w:t xml:space="preserve">Payment processing data from Stripe (we do not store full card details)</w:t>
      </w:r>
    </w:p>
    <w:p>
      <w:pPr>
        <w:pStyle w:val="ListParagraph"/>
        <w:numPr>
          <w:ilvl w:val="0"/>
          <w:numId w:val="2"/>
        </w:numPr>
        <w:spacing w:after="60" w:before="60" w:line="300"/>
      </w:pPr>
      <w:r>
        <w:rPr>
          <w:color w:val="333333"/>
          <w:sz w:val="22"/>
          <w:szCs w:val="22"/>
        </w:rPr>
        <w:t xml:space="preserve">Publicly available business information for KYB verification</w:t>
      </w:r>
    </w:p>
    <w:p>
      <w:pPr>
        <w:pStyle w:val="Heading2"/>
        <w:spacing w:after="140" w:before="320"/>
      </w:pPr>
      <w:r>
        <w:rPr>
          <w:b/>
          <w:bCs/>
          <w:color w:val="2D6E4E"/>
          <w:sz w:val="26"/>
          <w:szCs w:val="26"/>
        </w:rPr>
        <w:t xml:space="preserve">4. Legal Basis for Processing</w:t>
      </w:r>
    </w:p>
    <w:p>
      <w:pPr>
        <w:spacing w:after="80" w:before="80" w:line="320"/>
        <w:jc w:val="left"/>
      </w:pPr>
      <w:r>
        <w:rPr>
          <w:color w:val="333333"/>
          <w:sz w:val="22"/>
          <w:szCs w:val="22"/>
        </w:rPr>
        <w:t xml:space="preserve">Under UAE PDPL Article 4, we process your personal data on the following legal bases:</w:t>
      </w:r>
    </w:p>
    <w:p>
      <w:pPr>
        <w:pStyle w:val="ListParagraph"/>
        <w:numPr>
          <w:ilvl w:val="0"/>
          <w:numId w:val="2"/>
        </w:numPr>
        <w:spacing w:after="60" w:before="60" w:line="300"/>
      </w:pPr>
      <w:r>
        <w:rPr>
          <w:color w:val="333333"/>
          <w:sz w:val="22"/>
          <w:szCs w:val="22"/>
        </w:rPr>
        <w:t xml:space="preserve">Contract performance: To provide the Bareter service you have registered for</w:t>
      </w:r>
    </w:p>
    <w:p>
      <w:pPr>
        <w:pStyle w:val="ListParagraph"/>
        <w:numPr>
          <w:ilvl w:val="0"/>
          <w:numId w:val="2"/>
        </w:numPr>
        <w:spacing w:after="60" w:before="60" w:line="300"/>
      </w:pPr>
      <w:r>
        <w:rPr>
          <w:color w:val="333333"/>
          <w:sz w:val="22"/>
          <w:szCs w:val="22"/>
        </w:rPr>
        <w:t xml:space="preserve">Legal obligation: To comply with UAE law including anti-money laundering (AML), KYC requirements, VAT obligations, and court orders</w:t>
      </w:r>
    </w:p>
    <w:p>
      <w:pPr>
        <w:pStyle w:val="ListParagraph"/>
        <w:numPr>
          <w:ilvl w:val="0"/>
          <w:numId w:val="2"/>
        </w:numPr>
        <w:spacing w:after="60" w:before="60" w:line="300"/>
      </w:pPr>
      <w:r>
        <w:rPr>
          <w:color w:val="333333"/>
          <w:sz w:val="22"/>
          <w:szCs w:val="22"/>
        </w:rPr>
        <w:t xml:space="preserve">Legitimate interests: Platform security, fraud prevention, service improvement, and analytics</w:t>
      </w:r>
    </w:p>
    <w:p>
      <w:pPr>
        <w:pStyle w:val="ListParagraph"/>
        <w:numPr>
          <w:ilvl w:val="0"/>
          <w:numId w:val="2"/>
        </w:numPr>
        <w:spacing w:after="60" w:before="60" w:line="300"/>
      </w:pPr>
      <w:r>
        <w:rPr>
          <w:color w:val="333333"/>
          <w:sz w:val="22"/>
          <w:szCs w:val="22"/>
        </w:rPr>
        <w:t xml:space="preserve">Consent: For marketing communications and non-essential cookies (you may withdraw consent at any time)</w:t>
      </w:r>
    </w:p>
    <w:p>
      <w:pPr>
        <w:pStyle w:val="Heading2"/>
        <w:spacing w:after="140" w:before="320"/>
      </w:pPr>
      <w:r>
        <w:rPr>
          <w:b/>
          <w:bCs/>
          <w:color w:val="2D6E4E"/>
          <w:sz w:val="26"/>
          <w:szCs w:val="26"/>
        </w:rPr>
        <w:t xml:space="preserve">5. How We Use Your Data</w:t>
      </w:r>
    </w:p>
    <w:p>
      <w:pPr>
        <w:pStyle w:val="Heading3"/>
        <w:spacing w:after="100" w:before="200"/>
      </w:pPr>
      <w:r>
        <w:rPr>
          <w:b/>
          <w:bCs/>
          <w:color w:val="333333"/>
          <w:sz w:val="24"/>
          <w:szCs w:val="24"/>
        </w:rPr>
        <w:t xml:space="preserve">5.1 Platform Operations</w:t>
      </w:r>
    </w:p>
    <w:p>
      <w:pPr>
        <w:pStyle w:val="ListParagraph"/>
        <w:numPr>
          <w:ilvl w:val="0"/>
          <w:numId w:val="2"/>
        </w:numPr>
        <w:spacing w:after="60" w:before="60" w:line="300"/>
      </w:pPr>
      <w:r>
        <w:rPr>
          <w:color w:val="333333"/>
          <w:sz w:val="22"/>
          <w:szCs w:val="22"/>
        </w:rPr>
        <w:t xml:space="preserve">Creating and managing your account and profile</w:t>
      </w:r>
    </w:p>
    <w:p>
      <w:pPr>
        <w:pStyle w:val="ListParagraph"/>
        <w:numPr>
          <w:ilvl w:val="0"/>
          <w:numId w:val="2"/>
        </w:numPr>
        <w:spacing w:after="60" w:before="60" w:line="300"/>
      </w:pPr>
      <w:r>
        <w:rPr>
          <w:color w:val="333333"/>
          <w:sz w:val="22"/>
          <w:szCs w:val="22"/>
        </w:rPr>
        <w:t xml:space="preserve">Facilitating barter matches between users based on location, value, and category</w:t>
      </w:r>
    </w:p>
    <w:p>
      <w:pPr>
        <w:pStyle w:val="ListParagraph"/>
        <w:numPr>
          <w:ilvl w:val="0"/>
          <w:numId w:val="2"/>
        </w:numPr>
        <w:spacing w:after="60" w:before="60" w:line="300"/>
      </w:pPr>
      <w:r>
        <w:rPr>
          <w:color w:val="333333"/>
          <w:sz w:val="22"/>
          <w:szCs w:val="22"/>
        </w:rPr>
        <w:t xml:space="preserve">Facilitating barter exchange matching and verification</w:t>
      </w:r>
    </w:p>
    <w:p>
      <w:pPr>
        <w:pStyle w:val="ListParagraph"/>
        <w:numPr>
          <w:ilvl w:val="0"/>
          <w:numId w:val="2"/>
        </w:numPr>
        <w:spacing w:after="60" w:before="60" w:line="300"/>
      </w:pPr>
      <w:r>
        <w:rPr>
          <w:color w:val="333333"/>
          <w:sz w:val="22"/>
          <w:szCs w:val="22"/>
        </w:rPr>
        <w:t xml:space="preserve">Sending service notifications (new matches, deal updates, dispute alerts)</w:t>
      </w:r>
    </w:p>
    <w:p>
      <w:pPr>
        <w:pStyle w:val="ListParagraph"/>
        <w:numPr>
          <w:ilvl w:val="0"/>
          <w:numId w:val="2"/>
        </w:numPr>
        <w:spacing w:after="60" w:before="60" w:line="300"/>
      </w:pPr>
      <w:r>
        <w:rPr>
          <w:color w:val="333333"/>
          <w:sz w:val="22"/>
          <w:szCs w:val="22"/>
        </w:rPr>
        <w:t xml:space="preserve">Verifying user identity through our KYC/KYB process</w:t>
      </w:r>
    </w:p>
    <w:p>
      <w:pPr>
        <w:pStyle w:val="Heading3"/>
        <w:spacing w:after="100" w:before="200"/>
      </w:pPr>
      <w:r>
        <w:rPr>
          <w:b/>
          <w:bCs/>
          <w:color w:val="333333"/>
          <w:sz w:val="24"/>
          <w:szCs w:val="24"/>
        </w:rPr>
        <w:t xml:space="preserve">5.2 Safety and Compliance</w:t>
      </w:r>
    </w:p>
    <w:p>
      <w:pPr>
        <w:pStyle w:val="ListParagraph"/>
        <w:numPr>
          <w:ilvl w:val="0"/>
          <w:numId w:val="2"/>
        </w:numPr>
        <w:spacing w:after="60" w:before="60" w:line="300"/>
      </w:pPr>
      <w:r>
        <w:rPr>
          <w:color w:val="333333"/>
          <w:sz w:val="22"/>
          <w:szCs w:val="22"/>
        </w:rPr>
        <w:t xml:space="preserve">Preventing fraud, money laundering, and prohibited activity</w:t>
      </w:r>
    </w:p>
    <w:p>
      <w:pPr>
        <w:pStyle w:val="ListParagraph"/>
        <w:numPr>
          <w:ilvl w:val="0"/>
          <w:numId w:val="2"/>
        </w:numPr>
        <w:spacing w:after="60" w:before="60" w:line="300"/>
      </w:pPr>
      <w:r>
        <w:rPr>
          <w:color w:val="333333"/>
          <w:sz w:val="22"/>
          <w:szCs w:val="22"/>
        </w:rPr>
        <w:t xml:space="preserve">Complying with requests from UAE regulatory authorities, courts, or law enforcement</w:t>
      </w:r>
    </w:p>
    <w:p>
      <w:pPr>
        <w:pStyle w:val="ListParagraph"/>
        <w:numPr>
          <w:ilvl w:val="0"/>
          <w:numId w:val="2"/>
        </w:numPr>
        <w:spacing w:after="60" w:before="60" w:line="300"/>
      </w:pPr>
      <w:r>
        <w:rPr>
          <w:color w:val="333333"/>
          <w:sz w:val="22"/>
          <w:szCs w:val="22"/>
        </w:rPr>
        <w:t xml:space="preserve">Meeting our VAT obligations under UAE Federal Decree-Law No. 8 of 2017</w:t>
      </w:r>
    </w:p>
    <w:p>
      <w:pPr>
        <w:pStyle w:val="ListParagraph"/>
        <w:numPr>
          <w:ilvl w:val="0"/>
          <w:numId w:val="2"/>
        </w:numPr>
        <w:spacing w:after="60" w:before="60" w:line="300"/>
      </w:pPr>
      <w:r>
        <w:rPr>
          <w:color w:val="333333"/>
          <w:sz w:val="22"/>
          <w:szCs w:val="22"/>
        </w:rPr>
        <w:t xml:space="preserve">Enforcing our Terms of Use and community standards</w:t>
      </w:r>
    </w:p>
    <w:p>
      <w:pPr>
        <w:pStyle w:val="Heading3"/>
        <w:spacing w:after="100" w:before="200"/>
      </w:pPr>
      <w:r>
        <w:rPr>
          <w:b/>
          <w:bCs/>
          <w:color w:val="333333"/>
          <w:sz w:val="24"/>
          <w:szCs w:val="24"/>
        </w:rPr>
        <w:t xml:space="preserve">5.3 Service Improvement</w:t>
      </w:r>
    </w:p>
    <w:p>
      <w:pPr>
        <w:pStyle w:val="ListParagraph"/>
        <w:numPr>
          <w:ilvl w:val="0"/>
          <w:numId w:val="2"/>
        </w:numPr>
        <w:spacing w:after="60" w:before="60" w:line="300"/>
      </w:pPr>
      <w:r>
        <w:rPr>
          <w:color w:val="333333"/>
          <w:sz w:val="22"/>
          <w:szCs w:val="22"/>
        </w:rPr>
        <w:t xml:space="preserve">Analysing platform usage to improve features and user experience</w:t>
      </w:r>
    </w:p>
    <w:p>
      <w:pPr>
        <w:pStyle w:val="ListParagraph"/>
        <w:numPr>
          <w:ilvl w:val="0"/>
          <w:numId w:val="2"/>
        </w:numPr>
        <w:spacing w:after="60" w:before="60" w:line="300"/>
      </w:pPr>
      <w:r>
        <w:rPr>
          <w:color w:val="333333"/>
          <w:sz w:val="22"/>
          <w:szCs w:val="22"/>
        </w:rPr>
        <w:t xml:space="preserve">Generating anonymised and aggregated analytics (no individual identification)</w:t>
      </w:r>
    </w:p>
    <w:p>
      <w:pPr>
        <w:pStyle w:val="ListParagraph"/>
        <w:numPr>
          <w:ilvl w:val="0"/>
          <w:numId w:val="2"/>
        </w:numPr>
        <w:spacing w:after="60" w:before="60" w:line="300"/>
      </w:pPr>
      <w:r>
        <w:rPr>
          <w:color w:val="333333"/>
          <w:sz w:val="22"/>
          <w:szCs w:val="22"/>
        </w:rPr>
        <w:t xml:space="preserve">AI-powered matching, valuation, and moderation — outputs are reviewed by our systems</w:t>
      </w:r>
    </w:p>
    <w:p>
      <w:pPr>
        <w:pStyle w:val="Heading3"/>
        <w:spacing w:after="100" w:before="200"/>
      </w:pPr>
      <w:r>
        <w:rPr>
          <w:b/>
          <w:bCs/>
          <w:color w:val="333333"/>
          <w:sz w:val="24"/>
          <w:szCs w:val="24"/>
        </w:rPr>
        <w:t xml:space="preserve">5.4 Communications</w:t>
      </w:r>
    </w:p>
    <w:p>
      <w:pPr>
        <w:pStyle w:val="ListParagraph"/>
        <w:numPr>
          <w:ilvl w:val="0"/>
          <w:numId w:val="2"/>
        </w:numPr>
        <w:spacing w:after="60" w:before="60" w:line="300"/>
      </w:pPr>
      <w:r>
        <w:rPr>
          <w:color w:val="333333"/>
          <w:sz w:val="22"/>
          <w:szCs w:val="22"/>
        </w:rPr>
        <w:t xml:space="preserve">Transactional emails: account confirmations, deal updates, security alerts (always sent)</w:t>
      </w:r>
    </w:p>
    <w:p>
      <w:pPr>
        <w:pStyle w:val="ListParagraph"/>
        <w:numPr>
          <w:ilvl w:val="0"/>
          <w:numId w:val="2"/>
        </w:numPr>
        <w:spacing w:after="60" w:before="60" w:line="300"/>
      </w:pPr>
      <w:r>
        <w:rPr>
          <w:color w:val="333333"/>
          <w:sz w:val="22"/>
          <w:szCs w:val="22"/>
        </w:rPr>
        <w:t xml:space="preserve">Marketing emails: platform updates, success stories, new features (consent-based, opt-out available)</w:t>
      </w:r>
    </w:p>
    <w:p>
      <w:pPr>
        <w:pStyle w:val="Heading2"/>
        <w:spacing w:after="140" w:before="320"/>
      </w:pPr>
      <w:r>
        <w:rPr>
          <w:b/>
          <w:bCs/>
          <w:color w:val="2D6E4E"/>
          <w:sz w:val="26"/>
          <w:szCs w:val="26"/>
        </w:rPr>
        <w:t xml:space="preserve">6. Data Sharing</w:t>
      </w:r>
    </w:p>
    <w:p>
      <w:pPr>
        <w:spacing w:after="80" w:before="80" w:line="320"/>
        <w:jc w:val="left"/>
      </w:pPr>
      <w:r>
        <w:rPr>
          <w:color w:val="333333"/>
          <w:sz w:val="22"/>
          <w:szCs w:val="22"/>
        </w:rPr>
        <w:t xml:space="preserve">We do not sell your personal data. We share data only in the following circumstances:</w:t>
      </w:r>
    </w:p>
    <w:p>
      <w:pPr>
        <w:pStyle w:val="ListParagraph"/>
        <w:numPr>
          <w:ilvl w:val="0"/>
          <w:numId w:val="2"/>
        </w:numPr>
        <w:spacing w:after="60" w:before="60" w:line="300"/>
      </w:pPr>
      <w:r>
        <w:rPr>
          <w:color w:val="333333"/>
          <w:sz w:val="22"/>
          <w:szCs w:val="22"/>
        </w:rPr>
        <w:t xml:space="preserve">With your barter counterparty: limited profile information necessary to complete a deal</w:t>
      </w:r>
    </w:p>
    <w:p>
      <w:pPr>
        <w:pStyle w:val="ListParagraph"/>
        <w:numPr>
          <w:ilvl w:val="0"/>
          <w:numId w:val="2"/>
        </w:numPr>
        <w:spacing w:after="60" w:before="60" w:line="300"/>
      </w:pPr>
      <w:r>
        <w:rPr>
          <w:color w:val="333333"/>
          <w:sz w:val="22"/>
          <w:szCs w:val="22"/>
        </w:rPr>
        <w:t xml:space="preserve">With service providers: Stripe (payments), DIDIT (identity verification), Replit (hosting infrastructure), Airtable (CRM), Google (Drive/Sheets storage), Twilio (platform notifications)</w:t>
      </w:r>
    </w:p>
    <w:p>
      <w:pPr>
        <w:pStyle w:val="ListParagraph"/>
        <w:numPr>
          <w:ilvl w:val="0"/>
          <w:numId w:val="2"/>
        </w:numPr>
        <w:spacing w:after="60" w:before="60" w:line="300"/>
      </w:pPr>
      <w:r>
        <w:rPr>
          <w:color w:val="333333"/>
          <w:sz w:val="22"/>
          <w:szCs w:val="22"/>
        </w:rPr>
        <w:t xml:space="preserve">With UAE regulatory authorities: when legally required under applicable UAE law</w:t>
      </w:r>
    </w:p>
    <w:p>
      <w:pPr>
        <w:pStyle w:val="ListParagraph"/>
        <w:numPr>
          <w:ilvl w:val="0"/>
          <w:numId w:val="2"/>
        </w:numPr>
        <w:spacing w:after="60" w:before="60" w:line="300"/>
      </w:pPr>
      <w:r>
        <w:rPr>
          <w:color w:val="333333"/>
          <w:sz w:val="22"/>
          <w:szCs w:val="22"/>
        </w:rPr>
        <w:t xml:space="preserve">In a business transfer: if Bareter is acquired or merges, your data may be transferred with appropriate notice</w:t>
      </w:r>
    </w:p>
    <w:p>
      <w:pPr>
        <w:pStyle w:val="ListParagraph"/>
        <w:numPr>
          <w:ilvl w:val="0"/>
          <w:numId w:val="2"/>
        </w:numPr>
        <w:spacing w:after="60" w:before="60" w:line="300"/>
      </w:pPr>
      <w:r>
        <w:rPr>
          <w:color w:val="333333"/>
          <w:sz w:val="22"/>
          <w:szCs w:val="22"/>
        </w:rPr>
        <w:t xml:space="preserve">With your consent: in any other circumstance with your explicit agreement</w:t>
      </w:r>
    </w:p>
    <w:p>
      <w:pPr>
        <w:spacing w:after="80" w:before="80" w:line="320"/>
        <w:jc w:val="left"/>
      </w:pPr>
      <w:r>
        <w:rPr>
          <w:color w:val="333333"/>
          <w:sz w:val="22"/>
          <w:szCs w:val="22"/>
        </w:rPr>
        <w:t xml:space="preserve">All third-party service providers are contractually required to process your data only as instructed and to maintain appropriate security measures.</w:t>
      </w:r>
    </w:p>
    <w:p>
      <w:pPr>
        <w:pStyle w:val="Heading2"/>
        <w:spacing w:after="140" w:before="320"/>
      </w:pPr>
      <w:r>
        <w:rPr>
          <w:b/>
          <w:bCs/>
          <w:color w:val="2D6E4E"/>
          <w:sz w:val="26"/>
          <w:szCs w:val="26"/>
        </w:rPr>
        <w:t xml:space="preserve">7. Cross-Border Data Transfers</w:t>
      </w:r>
    </w:p>
    <w:p>
      <w:pPr>
        <w:spacing w:after="80" w:before="80" w:line="320"/>
        <w:jc w:val="left"/>
      </w:pPr>
      <w:r>
        <w:rPr>
          <w:color w:val="333333"/>
          <w:sz w:val="22"/>
          <w:szCs w:val="22"/>
        </w:rPr>
        <w:t xml:space="preserve">Some of our service providers are located outside the UAE. Where personal data is transferred internationally, we ensure adequate safeguards are in place in accordance with UAE PDPL requirements, including standard contractual clauses or equivalent protections recognised by the UAE Data Office.</w:t>
      </w:r>
    </w:p>
    <w:p>
      <w:pPr>
        <w:pStyle w:val="Heading2"/>
        <w:spacing w:after="140" w:before="320"/>
      </w:pPr>
      <w:r>
        <w:rPr>
          <w:b/>
          <w:bCs/>
          <w:color w:val="2D6E4E"/>
          <w:sz w:val="26"/>
          <w:szCs w:val="26"/>
        </w:rPr>
        <w:t xml:space="preserve">8. Data Retention</w:t>
      </w:r>
    </w:p>
    <w:p>
      <w:pPr>
        <w:pStyle w:val="ListParagraph"/>
        <w:numPr>
          <w:ilvl w:val="0"/>
          <w:numId w:val="2"/>
        </w:numPr>
        <w:spacing w:after="60" w:before="60" w:line="300"/>
      </w:pPr>
      <w:r>
        <w:rPr>
          <w:color w:val="333333"/>
          <w:sz w:val="22"/>
          <w:szCs w:val="22"/>
        </w:rPr>
        <w:t xml:space="preserve">Account data: retained for the duration of your account plus 5 years after closure</w:t>
      </w:r>
    </w:p>
    <w:p>
      <w:pPr>
        <w:pStyle w:val="ListParagraph"/>
        <w:numPr>
          <w:ilvl w:val="0"/>
          <w:numId w:val="2"/>
        </w:numPr>
        <w:spacing w:after="60" w:before="60" w:line="300"/>
      </w:pPr>
      <w:r>
        <w:rPr>
          <w:color w:val="333333"/>
          <w:sz w:val="22"/>
          <w:szCs w:val="22"/>
        </w:rPr>
        <w:t xml:space="preserve">KYC/KYB documents: retained for 5 years in accordance with UAE AML obligations</w:t>
      </w:r>
    </w:p>
    <w:p>
      <w:pPr>
        <w:pStyle w:val="ListParagraph"/>
        <w:numPr>
          <w:ilvl w:val="0"/>
          <w:numId w:val="2"/>
        </w:numPr>
        <w:spacing w:after="60" w:before="60" w:line="300"/>
      </w:pPr>
      <w:r>
        <w:rPr>
          <w:color w:val="333333"/>
          <w:sz w:val="22"/>
          <w:szCs w:val="22"/>
        </w:rPr>
        <w:t xml:space="preserve">Transaction records: retained for 5 years for VAT and financial compliance</w:t>
      </w:r>
    </w:p>
    <w:p>
      <w:pPr>
        <w:pStyle w:val="ListParagraph"/>
        <w:numPr>
          <w:ilvl w:val="0"/>
          <w:numId w:val="2"/>
        </w:numPr>
        <w:spacing w:after="60" w:before="60" w:line="300"/>
      </w:pPr>
      <w:r>
        <w:rPr>
          <w:color w:val="333333"/>
          <w:sz w:val="22"/>
          <w:szCs w:val="22"/>
        </w:rPr>
        <w:t xml:space="preserve">Communications and dispute records: retained for 3 years</w:t>
      </w:r>
    </w:p>
    <w:p>
      <w:pPr>
        <w:pStyle w:val="ListParagraph"/>
        <w:numPr>
          <w:ilvl w:val="0"/>
          <w:numId w:val="2"/>
        </w:numPr>
        <w:spacing w:after="60" w:before="60" w:line="300"/>
      </w:pPr>
      <w:r>
        <w:rPr>
          <w:color w:val="333333"/>
          <w:sz w:val="22"/>
          <w:szCs w:val="22"/>
        </w:rPr>
        <w:t xml:space="preserve">Marketing consent records: retained until consent is withdrawn plus 2 years</w:t>
      </w:r>
    </w:p>
    <w:p>
      <w:pPr>
        <w:spacing w:after="80" w:before="80" w:line="320"/>
        <w:jc w:val="left"/>
      </w:pPr>
      <w:r>
        <w:rPr>
          <w:color w:val="333333"/>
          <w:sz w:val="22"/>
          <w:szCs w:val="22"/>
        </w:rPr>
        <w:t xml:space="preserve">After retention periods expire, data is securely deleted or anonymised.</w:t>
      </w:r>
    </w:p>
    <w:p>
      <w:pPr>
        <w:pStyle w:val="Heading2"/>
        <w:spacing w:after="140" w:before="320"/>
      </w:pPr>
      <w:r>
        <w:rPr>
          <w:b/>
          <w:bCs/>
          <w:color w:val="2D6E4E"/>
          <w:sz w:val="26"/>
          <w:szCs w:val="26"/>
        </w:rPr>
        <w:t xml:space="preserve">9. Your Rights Under UAE PDPL</w:t>
      </w:r>
    </w:p>
    <w:p>
      <w:pPr>
        <w:spacing w:after="80" w:before="80" w:line="320"/>
        <w:jc w:val="left"/>
      </w:pPr>
      <w:r>
        <w:rPr>
          <w:color w:val="333333"/>
          <w:sz w:val="22"/>
          <w:szCs w:val="22"/>
        </w:rPr>
        <w:t xml:space="preserve">As a data subject under UAE Federal Decree-Law No. 45 of 2021, you have the following rights:</w:t>
      </w:r>
    </w:p>
    <w:p>
      <w:pPr>
        <w:pStyle w:val="ListParagraph"/>
        <w:numPr>
          <w:ilvl w:val="0"/>
          <w:numId w:val="2"/>
        </w:numPr>
        <w:spacing w:after="60" w:before="60" w:line="300"/>
      </w:pPr>
      <w:r>
        <w:rPr>
          <w:color w:val="333333"/>
          <w:sz w:val="22"/>
          <w:szCs w:val="22"/>
        </w:rPr>
        <w:t xml:space="preserve">Right to access: Request a copy of the personal data we hold about you</w:t>
      </w:r>
    </w:p>
    <w:p>
      <w:pPr>
        <w:pStyle w:val="ListParagraph"/>
        <w:numPr>
          <w:ilvl w:val="0"/>
          <w:numId w:val="2"/>
        </w:numPr>
        <w:spacing w:after="60" w:before="60" w:line="300"/>
      </w:pPr>
      <w:r>
        <w:rPr>
          <w:color w:val="333333"/>
          <w:sz w:val="22"/>
          <w:szCs w:val="22"/>
        </w:rPr>
        <w:t xml:space="preserve">Right to correction: Request correction of inaccurate or incomplete data</w:t>
      </w:r>
    </w:p>
    <w:p>
      <w:pPr>
        <w:pStyle w:val="ListParagraph"/>
        <w:numPr>
          <w:ilvl w:val="0"/>
          <w:numId w:val="2"/>
        </w:numPr>
        <w:spacing w:after="60" w:before="60" w:line="300"/>
      </w:pPr>
      <w:r>
        <w:rPr>
          <w:color w:val="333333"/>
          <w:sz w:val="22"/>
          <w:szCs w:val="22"/>
        </w:rPr>
        <w:t xml:space="preserve">Right to erasure: Request deletion of your data (subject to legal retention obligations)</w:t>
      </w:r>
    </w:p>
    <w:p>
      <w:pPr>
        <w:pStyle w:val="ListParagraph"/>
        <w:numPr>
          <w:ilvl w:val="0"/>
          <w:numId w:val="2"/>
        </w:numPr>
        <w:spacing w:after="60" w:before="60" w:line="300"/>
      </w:pPr>
      <w:r>
        <w:rPr>
          <w:color w:val="333333"/>
          <w:sz w:val="22"/>
          <w:szCs w:val="22"/>
        </w:rPr>
        <w:t xml:space="preserve">Right to restriction: Request that we restrict processing of your data in certain circumstances</w:t>
      </w:r>
    </w:p>
    <w:p>
      <w:pPr>
        <w:pStyle w:val="ListParagraph"/>
        <w:numPr>
          <w:ilvl w:val="0"/>
          <w:numId w:val="2"/>
        </w:numPr>
        <w:spacing w:after="60" w:before="60" w:line="300"/>
      </w:pPr>
      <w:r>
        <w:rPr>
          <w:color w:val="333333"/>
          <w:sz w:val="22"/>
          <w:szCs w:val="22"/>
        </w:rPr>
        <w:t xml:space="preserve">Right to data portability: Receive your data in a structured, machine-readable format</w:t>
      </w:r>
    </w:p>
    <w:p>
      <w:pPr>
        <w:pStyle w:val="ListParagraph"/>
        <w:numPr>
          <w:ilvl w:val="0"/>
          <w:numId w:val="2"/>
        </w:numPr>
        <w:spacing w:after="60" w:before="60" w:line="300"/>
      </w:pPr>
      <w:r>
        <w:rPr>
          <w:color w:val="333333"/>
          <w:sz w:val="22"/>
          <w:szCs w:val="22"/>
        </w:rPr>
        <w:t xml:space="preserve">Right to object: Object to processing based on legitimate interests, including for direct marketing</w:t>
      </w:r>
    </w:p>
    <w:p>
      <w:pPr>
        <w:pStyle w:val="ListParagraph"/>
        <w:numPr>
          <w:ilvl w:val="0"/>
          <w:numId w:val="2"/>
        </w:numPr>
        <w:spacing w:after="60" w:before="60" w:line="300"/>
      </w:pPr>
      <w:r>
        <w:rPr>
          <w:color w:val="333333"/>
          <w:sz w:val="22"/>
          <w:szCs w:val="22"/>
        </w:rPr>
        <w:t xml:space="preserve">Right to withdraw consent: Withdraw marketing or cookie consent at any time without penalty</w:t>
      </w:r>
    </w:p>
    <w:p>
      <w:pPr>
        <w:spacing w:after="80" w:before="80" w:line="320"/>
        <w:jc w:val="left"/>
      </w:pPr>
      <w:r>
        <w:rPr>
          <w:color w:val="333333"/>
          <w:sz w:val="22"/>
          <w:szCs w:val="22"/>
        </w:rPr>
        <w:t xml:space="preserve">To exercise any of these rights, contact us at hello@bareter.com. We will respond within 15 business days. You may also lodge a complaint with the UAE Data Office.</w:t>
      </w:r>
    </w:p>
    <w:p>
      <w:pPr>
        <w:pStyle w:val="Heading2"/>
        <w:spacing w:after="140" w:before="320"/>
      </w:pPr>
      <w:r>
        <w:rPr>
          <w:b/>
          <w:bCs/>
          <w:color w:val="2D6E4E"/>
          <w:sz w:val="26"/>
          <w:szCs w:val="26"/>
        </w:rPr>
        <w:t xml:space="preserve">10. Data Security</w:t>
      </w:r>
    </w:p>
    <w:p>
      <w:pPr>
        <w:spacing w:after="80" w:before="80" w:line="320"/>
        <w:jc w:val="left"/>
      </w:pPr>
      <w:r>
        <w:rPr>
          <w:color w:val="333333"/>
          <w:sz w:val="22"/>
          <w:szCs w:val="22"/>
        </w:rPr>
        <w:t xml:space="preserve">We implement appropriate technical and organisational security measures to protect your personal data, including:</w:t>
      </w:r>
    </w:p>
    <w:p>
      <w:pPr>
        <w:pStyle w:val="ListParagraph"/>
        <w:numPr>
          <w:ilvl w:val="0"/>
          <w:numId w:val="2"/>
        </w:numPr>
        <w:spacing w:after="60" w:before="60" w:line="300"/>
      </w:pPr>
      <w:r>
        <w:rPr>
          <w:color w:val="333333"/>
          <w:sz w:val="22"/>
          <w:szCs w:val="22"/>
        </w:rPr>
        <w:t xml:space="preserve">Encrypted data transmission (TLS/HTTPS) for all platform communications</w:t>
      </w:r>
    </w:p>
    <w:p>
      <w:pPr>
        <w:pStyle w:val="ListParagraph"/>
        <w:numPr>
          <w:ilvl w:val="0"/>
          <w:numId w:val="2"/>
        </w:numPr>
        <w:spacing w:after="60" w:before="60" w:line="300"/>
      </w:pPr>
      <w:r>
        <w:rPr>
          <w:color w:val="333333"/>
          <w:sz w:val="22"/>
          <w:szCs w:val="22"/>
        </w:rPr>
        <w:t xml:space="preserve">Encrypted storage of sensitive data including KYC documents</w:t>
      </w:r>
    </w:p>
    <w:p>
      <w:pPr>
        <w:pStyle w:val="ListParagraph"/>
        <w:numPr>
          <w:ilvl w:val="0"/>
          <w:numId w:val="2"/>
        </w:numPr>
        <w:spacing w:after="60" w:before="60" w:line="300"/>
      </w:pPr>
      <w:r>
        <w:rPr>
          <w:color w:val="333333"/>
          <w:sz w:val="22"/>
          <w:szCs w:val="22"/>
        </w:rPr>
        <w:t xml:space="preserve">Access controls limiting data access to authorised personnel only</w:t>
      </w:r>
    </w:p>
    <w:p>
      <w:pPr>
        <w:pStyle w:val="ListParagraph"/>
        <w:numPr>
          <w:ilvl w:val="0"/>
          <w:numId w:val="2"/>
        </w:numPr>
        <w:spacing w:after="60" w:before="60" w:line="300"/>
      </w:pPr>
      <w:r>
        <w:rPr>
          <w:color w:val="333333"/>
          <w:sz w:val="22"/>
          <w:szCs w:val="22"/>
        </w:rPr>
        <w:t xml:space="preserve">Regular security assessments and vulnerability monitoring</w:t>
      </w:r>
    </w:p>
    <w:p>
      <w:pPr>
        <w:pStyle w:val="ListParagraph"/>
        <w:numPr>
          <w:ilvl w:val="0"/>
          <w:numId w:val="2"/>
        </w:numPr>
        <w:spacing w:after="60" w:before="60" w:line="300"/>
      </w:pPr>
      <w:r>
        <w:rPr>
          <w:color w:val="333333"/>
          <w:sz w:val="22"/>
          <w:szCs w:val="22"/>
        </w:rPr>
        <w:t xml:space="preserve">Secure secrets management for all system credentials</w:t>
      </w:r>
    </w:p>
    <w:p>
      <w:pPr>
        <w:spacing w:after="80" w:before="80" w:line="320"/>
        <w:jc w:val="left"/>
      </w:pPr>
      <w:r>
        <w:rPr>
          <w:color w:val="333333"/>
          <w:sz w:val="22"/>
          <w:szCs w:val="22"/>
        </w:rPr>
        <w:t xml:space="preserve">While we take all reasonable measures, no internet transmission is completely secure. In the event of a data breach affecting your rights, we will notify you and the UAE Data Office as required by law.</w:t>
      </w:r>
    </w:p>
    <w:p>
      <w:pPr>
        <w:pStyle w:val="Heading2"/>
        <w:spacing w:after="140" w:before="320"/>
      </w:pPr>
      <w:r>
        <w:rPr>
          <w:b/>
          <w:bCs/>
          <w:color w:val="2D6E4E"/>
          <w:sz w:val="26"/>
          <w:szCs w:val="26"/>
        </w:rPr>
        <w:t xml:space="preserve">11. Cookies</w:t>
      </w:r>
    </w:p>
    <w:p>
      <w:pPr>
        <w:spacing w:after="80" w:before="80" w:line="320"/>
        <w:jc w:val="left"/>
      </w:pPr>
      <w:r>
        <w:rPr>
          <w:color w:val="333333"/>
          <w:sz w:val="22"/>
          <w:szCs w:val="22"/>
        </w:rPr>
        <w:t xml:space="preserve">We use cookies and similar tracking technologies. See our Cookie Policy below for full details. You can manage cookie preferences through your browser settings or our consent banner.</w:t>
      </w:r>
    </w:p>
    <w:p>
      <w:pPr>
        <w:pStyle w:val="Heading2"/>
        <w:spacing w:after="140" w:before="320"/>
      </w:pPr>
      <w:r>
        <w:rPr>
          <w:b/>
          <w:bCs/>
          <w:color w:val="2D6E4E"/>
          <w:sz w:val="26"/>
          <w:szCs w:val="26"/>
        </w:rPr>
        <w:t xml:space="preserve">12. Children's Privacy</w:t>
      </w:r>
    </w:p>
    <w:p>
      <w:pPr>
        <w:spacing w:after="80" w:before="80" w:line="320"/>
        <w:jc w:val="left"/>
      </w:pPr>
      <w:r>
        <w:rPr>
          <w:color w:val="333333"/>
          <w:sz w:val="22"/>
          <w:szCs w:val="22"/>
        </w:rPr>
        <w:t xml:space="preserve">Bareter is not intended for users under the age of 18. We do not knowingly collect personal data from minors. If you believe a minor has provided us with personal data, contact us at hello@bareter.com and we will delete it promptly.</w:t>
      </w:r>
    </w:p>
    <w:p>
      <w:pPr>
        <w:pStyle w:val="Heading2"/>
        <w:spacing w:after="140" w:before="320"/>
      </w:pPr>
      <w:r>
        <w:rPr>
          <w:b/>
          <w:bCs/>
          <w:color w:val="2D6E4E"/>
          <w:sz w:val="26"/>
          <w:szCs w:val="26"/>
        </w:rPr>
        <w:t xml:space="preserve">13. Changes to This Policy</w:t>
      </w:r>
    </w:p>
    <w:p>
      <w:pPr>
        <w:spacing w:after="80" w:before="80" w:line="320"/>
        <w:jc w:val="left"/>
      </w:pPr>
      <w:r>
        <w:rPr>
          <w:color w:val="333333"/>
          <w:sz w:val="22"/>
          <w:szCs w:val="22"/>
        </w:rPr>
        <w:t xml:space="preserve">We may update this Privacy Policy to reflect changes in our practices or applicable law. We will notify you of material changes via email or a prominent notice on the Platform at least 14 days before changes take effect. Continued use of the Platform after the effective date constitutes acceptance.</w:t>
      </w:r>
    </w:p>
    <w:p>
      <w:pPr>
        <w:pStyle w:val="Heading2"/>
        <w:spacing w:after="140" w:before="320"/>
      </w:pPr>
      <w:r>
        <w:rPr>
          <w:b/>
          <w:bCs/>
          <w:color w:val="2D6E4E"/>
          <w:sz w:val="26"/>
          <w:szCs w:val="26"/>
        </w:rPr>
        <w:t xml:space="preserve">14. Contact Us</w:t>
      </w:r>
    </w:p>
    <w:p>
      <w:pPr>
        <w:spacing w:after="80" w:before="80" w:line="320"/>
        <w:jc w:val="left"/>
      </w:pPr>
      <w:r>
        <w:rPr>
          <w:color w:val="333333"/>
          <w:sz w:val="22"/>
          <w:szCs w:val="22"/>
        </w:rPr>
        <w:t xml:space="preserve">For privacy-related questions, requests, or complaints:</w:t>
      </w:r>
    </w:p>
    <w:p>
      <w:pPr>
        <w:pStyle w:val="ListParagraph"/>
        <w:numPr>
          <w:ilvl w:val="0"/>
          <w:numId w:val="2"/>
        </w:numPr>
        <w:spacing w:after="60" w:before="60" w:line="300"/>
      </w:pPr>
      <w:r>
        <w:rPr>
          <w:color w:val="333333"/>
          <w:sz w:val="22"/>
          <w:szCs w:val="22"/>
        </w:rPr>
        <w:t xml:space="preserve">Email: hello@bareter.com</w:t>
      </w:r>
    </w:p>
    <w:p>
      <w:pPr>
        <w:pStyle w:val="ListParagraph"/>
        <w:numPr>
          <w:ilvl w:val="0"/>
          <w:numId w:val="2"/>
        </w:numPr>
        <w:spacing w:after="60" w:before="60" w:line="300"/>
      </w:pPr>
      <w:r>
        <w:rPr>
          <w:color w:val="333333"/>
          <w:sz w:val="22"/>
          <w:szCs w:val="22"/>
        </w:rPr>
        <w:t xml:space="preserve">Subject line: "Privacy Request — [Your Full Name]"</w:t>
      </w:r>
    </w:p>
    <w:p>
      <w:pPr>
        <w:pStyle w:val="ListParagraph"/>
        <w:numPr>
          <w:ilvl w:val="0"/>
          <w:numId w:val="2"/>
        </w:numPr>
        <w:spacing w:after="60" w:before="60" w:line="300"/>
      </w:pPr>
      <w:r>
        <w:rPr>
          <w:color w:val="333333"/>
          <w:sz w:val="22"/>
          <w:szCs w:val="22"/>
        </w:rPr>
        <w:t xml:space="preserve">Response time: Within 15 business days</w:t>
      </w:r>
    </w:p>
    <w:p>
      <w:pPr>
        <w:pStyle w:val="ListParagraph"/>
        <w:numPr>
          <w:ilvl w:val="0"/>
          <w:numId w:val="2"/>
        </w:numPr>
        <w:spacing w:after="60" w:before="60" w:line="300"/>
      </w:pPr>
      <w:r>
        <w:rPr>
          <w:color w:val="333333"/>
          <w:sz w:val="22"/>
          <w:szCs w:val="22"/>
        </w:rPr>
        <w:t xml:space="preserve">Regulator: UAE Data Office — www.dataoffice.ae</w:t>
      </w:r>
    </w:p>
    <w:p>
      <w:r>
        <w:br w:type="page"/>
      </w:r>
    </w:p>
    <w:p>
      <w:pPr>
        <w:spacing w:after="160" w:before="480"/>
        <w:jc w:val="center"/>
      </w:pPr>
      <w:r>
        <w:rPr>
          <w:b/>
          <w:bCs/>
          <w:color w:val="1A7A4A"/>
          <w:sz w:val="48"/>
          <w:szCs w:val="48"/>
        </w:rPr>
        <w:t xml:space="preserve">Terms of Use</w:t>
      </w:r>
    </w:p>
    <w:p>
      <w:pPr>
        <w:spacing w:after="80" w:before="0"/>
        <w:jc w:val="center"/>
      </w:pPr>
      <w:r>
        <w:rPr>
          <w:color w:val="666666"/>
          <w:sz w:val="24"/>
          <w:szCs w:val="24"/>
        </w:rPr>
        <w:t xml:space="preserve">The Rules Governing Your Use of the Bareter Platform</w:t>
      </w:r>
    </w:p>
    <w:p>
      <w:pPr>
        <w:spacing w:after="80" w:before="0"/>
        <w:jc w:val="center"/>
      </w:pPr>
      <w:r>
        <w:rPr>
          <w:color w:val="888888"/>
          <w:sz w:val="22"/>
          <w:szCs w:val="22"/>
        </w:rPr>
        <w:t xml:space="preserve">Effective Date: 3 May 2026</w:t>
      </w:r>
    </w:p>
    <w:p>
      <w:pPr>
        <w:spacing w:after="400" w:before="0"/>
        <w:jc w:val="center"/>
      </w:pPr>
      <w:r>
        <w:rPr>
          <w:color w:val="888888"/>
          <w:sz w:val="22"/>
          <w:szCs w:val="22"/>
        </w:rPr>
        <w:t xml:space="preserve">Bareter FZ-LLC | www.bareter.com</w:t>
      </w:r>
    </w:p>
    <w:p>
      <w:pPr>
        <w:pBdr>
          <w:bottom w:val="single" w:color="CCCCCC" w:sz="4" w:space="1"/>
        </w:pBdr>
        <w:spacing w:after="200" w:before="200"/>
      </w:pPr>
      <w:r>
        <w:t xml:space="preserve"/>
      </w:r>
    </w:p>
    <w:p>
      <w:pPr>
        <w:pBdr>
          <w:left w:val="thick" w:color="1A7A4A" w:sz="12" w:space="1"/>
        </w:pBdr>
        <w:spacing w:after="160" w:before="160"/>
        <w:ind w:left="720"/>
      </w:pPr>
      <w:r>
        <w:rPr>
          <w:i/>
          <w:iCs/>
          <w:color w:val="555555"/>
          <w:sz w:val="20"/>
          <w:szCs w:val="20"/>
        </w:rPr>
        <w:t xml:space="preserve">These Terms of Use constitute a legally binding agreement between you and Bareter FZ-LLC. By creating an account, you agree to these terms in full. These Terms are governed by UAE law.</w:t>
      </w:r>
    </w:p>
    <w:p>
      <w:pPr>
        <w:pStyle w:val="Heading2"/>
        <w:spacing w:after="140" w:before="320"/>
      </w:pPr>
      <w:r>
        <w:rPr>
          <w:b/>
          <w:bCs/>
          <w:color w:val="2D6E4E"/>
          <w:sz w:val="26"/>
          <w:szCs w:val="26"/>
        </w:rPr>
        <w:t xml:space="preserve">1. Acceptance of Terms</w:t>
      </w:r>
    </w:p>
    <w:p>
      <w:pPr>
        <w:spacing w:after="80" w:before="80" w:line="320"/>
        <w:jc w:val="left"/>
      </w:pPr>
      <w:r>
        <w:rPr>
          <w:color w:val="333333"/>
          <w:sz w:val="22"/>
          <w:szCs w:val="22"/>
        </w:rPr>
        <w:t xml:space="preserve">By accessing or using Bareter ("Platform", "Service"), you ("User", "you") agree to be bound by these Terms of Use ("Terms"). If you are using Bareter on behalf of a business, you represent that you have authority to bind that business to these Terms.</w:t>
      </w:r>
    </w:p>
    <w:p>
      <w:pPr>
        <w:spacing w:after="80" w:before="80" w:line="320"/>
        <w:jc w:val="left"/>
      </w:pPr>
      <w:r>
        <w:rPr>
          <w:color w:val="333333"/>
          <w:sz w:val="22"/>
          <w:szCs w:val="22"/>
        </w:rPr>
        <w:t xml:space="preserve">These Terms are subject to UAE Federal Decree-Law No. 50 of 2022 on the Regulation of Commercial Transactions, UAE Electronic Transactions Law, and all other applicable UAE federal and emirate laws.</w:t>
      </w:r>
    </w:p>
    <w:p>
      <w:pPr>
        <w:pStyle w:val="Heading2"/>
        <w:spacing w:after="140" w:before="320"/>
      </w:pPr>
      <w:r>
        <w:rPr>
          <w:b/>
          <w:bCs/>
          <w:color w:val="2D6E4E"/>
          <w:sz w:val="26"/>
          <w:szCs w:val="26"/>
        </w:rPr>
        <w:t xml:space="preserve">2. Eligibility</w:t>
      </w:r>
    </w:p>
    <w:p>
      <w:pPr>
        <w:pStyle w:val="ListParagraph"/>
        <w:numPr>
          <w:ilvl w:val="0"/>
          <w:numId w:val="2"/>
        </w:numPr>
        <w:spacing w:after="60" w:before="60" w:line="300"/>
      </w:pPr>
      <w:r>
        <w:rPr>
          <w:color w:val="333333"/>
          <w:sz w:val="22"/>
          <w:szCs w:val="22"/>
        </w:rPr>
        <w:t xml:space="preserve">You must be at least 18 years of age to use Bareter</w:t>
      </w:r>
    </w:p>
    <w:p>
      <w:pPr>
        <w:pStyle w:val="ListParagraph"/>
        <w:numPr>
          <w:ilvl w:val="0"/>
          <w:numId w:val="2"/>
        </w:numPr>
        <w:spacing w:after="60" w:before="60" w:line="300"/>
      </w:pPr>
      <w:r>
        <w:rPr>
          <w:color w:val="333333"/>
          <w:sz w:val="22"/>
          <w:szCs w:val="22"/>
        </w:rPr>
        <w:t xml:space="preserve">You must be legally capable of entering into binding contracts under UAE law</w:t>
      </w:r>
    </w:p>
    <w:p>
      <w:pPr>
        <w:pStyle w:val="ListParagraph"/>
        <w:numPr>
          <w:ilvl w:val="0"/>
          <w:numId w:val="2"/>
        </w:numPr>
        <w:spacing w:after="60" w:before="60" w:line="300"/>
      </w:pPr>
      <w:r>
        <w:rPr>
          <w:color w:val="333333"/>
          <w:sz w:val="22"/>
          <w:szCs w:val="22"/>
        </w:rPr>
        <w:t xml:space="preserve">You must provide accurate, truthful, and complete registration information</w:t>
      </w:r>
    </w:p>
    <w:p>
      <w:pPr>
        <w:pStyle w:val="ListParagraph"/>
        <w:numPr>
          <w:ilvl w:val="0"/>
          <w:numId w:val="2"/>
        </w:numPr>
        <w:spacing w:after="60" w:before="60" w:line="300"/>
      </w:pPr>
      <w:r>
        <w:rPr>
          <w:color w:val="333333"/>
          <w:sz w:val="22"/>
          <w:szCs w:val="22"/>
        </w:rPr>
        <w:t xml:space="preserve">If you are a business entity, you must be duly registered and in good standing</w:t>
      </w:r>
    </w:p>
    <w:p>
      <w:pPr>
        <w:pStyle w:val="ListParagraph"/>
        <w:numPr>
          <w:ilvl w:val="0"/>
          <w:numId w:val="2"/>
        </w:numPr>
        <w:spacing w:after="60" w:before="60" w:line="300"/>
      </w:pPr>
      <w:r>
        <w:rPr>
          <w:color w:val="333333"/>
          <w:sz w:val="22"/>
          <w:szCs w:val="22"/>
        </w:rPr>
        <w:t xml:space="preserve">You must not be on any UAE or international sanctions lists</w:t>
      </w:r>
    </w:p>
    <w:p>
      <w:pPr>
        <w:spacing w:after="80" w:before="80" w:line="320"/>
        <w:jc w:val="left"/>
      </w:pPr>
      <w:r>
        <w:rPr>
          <w:color w:val="333333"/>
          <w:sz w:val="22"/>
          <w:szCs w:val="22"/>
        </w:rPr>
        <w:t xml:space="preserve">Bareter reserves the right to verify eligibility at any time and to suspend accounts that do not meet these requirements.</w:t>
      </w:r>
    </w:p>
    <w:p>
      <w:pPr>
        <w:pStyle w:val="Heading2"/>
        <w:spacing w:after="140" w:before="320"/>
      </w:pPr>
      <w:r>
        <w:rPr>
          <w:b/>
          <w:bCs/>
          <w:color w:val="2D6E4E"/>
          <w:sz w:val="26"/>
          <w:szCs w:val="26"/>
        </w:rPr>
        <w:t xml:space="preserve">3. Account Registration and Security</w:t>
      </w:r>
    </w:p>
    <w:p>
      <w:pPr>
        <w:pStyle w:val="ListParagraph"/>
        <w:numPr>
          <w:ilvl w:val="0"/>
          <w:numId w:val="2"/>
        </w:numPr>
        <w:spacing w:after="60" w:before="60" w:line="300"/>
      </w:pPr>
      <w:r>
        <w:rPr>
          <w:color w:val="333333"/>
          <w:sz w:val="22"/>
          <w:szCs w:val="22"/>
        </w:rPr>
        <w:t xml:space="preserve">You may only hold one active Bareter account</w:t>
      </w:r>
    </w:p>
    <w:p>
      <w:pPr>
        <w:pStyle w:val="ListParagraph"/>
        <w:numPr>
          <w:ilvl w:val="0"/>
          <w:numId w:val="2"/>
        </w:numPr>
        <w:spacing w:after="60" w:before="60" w:line="300"/>
      </w:pPr>
      <w:r>
        <w:rPr>
          <w:color w:val="333333"/>
          <w:sz w:val="22"/>
          <w:szCs w:val="22"/>
        </w:rPr>
        <w:t xml:space="preserve">You are responsible for maintaining the confidentiality of your login credentials</w:t>
      </w:r>
    </w:p>
    <w:p>
      <w:pPr>
        <w:pStyle w:val="ListParagraph"/>
        <w:numPr>
          <w:ilvl w:val="0"/>
          <w:numId w:val="2"/>
        </w:numPr>
        <w:spacing w:after="60" w:before="60" w:line="300"/>
      </w:pPr>
      <w:r>
        <w:rPr>
          <w:color w:val="333333"/>
          <w:sz w:val="22"/>
          <w:szCs w:val="22"/>
        </w:rPr>
        <w:t xml:space="preserve">You must notify us immediately at ${EMAIL} if you suspect unauthorised access to your account</w:t>
      </w:r>
    </w:p>
    <w:p>
      <w:pPr>
        <w:pStyle w:val="ListParagraph"/>
        <w:numPr>
          <w:ilvl w:val="0"/>
          <w:numId w:val="2"/>
        </w:numPr>
        <w:spacing w:after="60" w:before="60" w:line="300"/>
      </w:pPr>
      <w:r>
        <w:rPr>
          <w:color w:val="333333"/>
          <w:sz w:val="22"/>
          <w:szCs w:val="22"/>
        </w:rPr>
        <w:t xml:space="preserve">You are responsible for all activity conducted through your account</w:t>
      </w:r>
    </w:p>
    <w:p>
      <w:pPr>
        <w:pStyle w:val="ListParagraph"/>
        <w:numPr>
          <w:ilvl w:val="0"/>
          <w:numId w:val="2"/>
        </w:numPr>
        <w:spacing w:after="60" w:before="60" w:line="300"/>
      </w:pPr>
      <w:r>
        <w:rPr>
          <w:color w:val="333333"/>
          <w:sz w:val="22"/>
          <w:szCs w:val="22"/>
        </w:rPr>
        <w:t xml:space="preserve">Bareter will never ask for your password via email, WhatsApp, or phone</w:t>
      </w:r>
    </w:p>
    <w:p>
      <w:pPr>
        <w:pStyle w:val="Heading2"/>
        <w:spacing w:after="140" w:before="320"/>
      </w:pPr>
      <w:r>
        <w:rPr>
          <w:b/>
          <w:bCs/>
          <w:color w:val="2D6E4E"/>
          <w:sz w:val="26"/>
          <w:szCs w:val="26"/>
        </w:rPr>
        <w:t xml:space="preserve">4. Identity Verification (KYC/KYB)</w:t>
      </w:r>
    </w:p>
    <w:p>
      <w:pPr>
        <w:spacing w:after="80" w:before="80" w:line="320"/>
        <w:jc w:val="left"/>
      </w:pPr>
      <w:r>
        <w:rPr>
          <w:color w:val="333333"/>
          <w:sz w:val="22"/>
          <w:szCs w:val="22"/>
        </w:rPr>
        <w:t xml:space="preserve">To protect all users, Bareter requires identity verification for certain features and transaction thresholds:</w:t>
      </w:r>
    </w:p>
    <w:p>
      <w:pPr>
        <w:pStyle w:val="ListParagraph"/>
        <w:numPr>
          <w:ilvl w:val="0"/>
          <w:numId w:val="2"/>
        </w:numPr>
        <w:spacing w:after="60" w:before="60" w:line="300"/>
      </w:pPr>
      <w:r>
        <w:rPr>
          <w:color w:val="333333"/>
          <w:sz w:val="22"/>
          <w:szCs w:val="22"/>
        </w:rPr>
        <w:t xml:space="preserve">Individual users: government-issued photo ID (Emirates ID, passport)</w:t>
      </w:r>
    </w:p>
    <w:p>
      <w:pPr>
        <w:pStyle w:val="ListParagraph"/>
        <w:numPr>
          <w:ilvl w:val="0"/>
          <w:numId w:val="2"/>
        </w:numPr>
        <w:spacing w:after="60" w:before="60" w:line="300"/>
      </w:pPr>
      <w:r>
        <w:rPr>
          <w:color w:val="333333"/>
          <w:sz w:val="22"/>
          <w:szCs w:val="22"/>
        </w:rPr>
        <w:t xml:space="preserve">Business users: valid UAE trade licence and authorised signatory ID</w:t>
      </w:r>
    </w:p>
    <w:p>
      <w:pPr>
        <w:pStyle w:val="ListParagraph"/>
        <w:numPr>
          <w:ilvl w:val="0"/>
          <w:numId w:val="2"/>
        </w:numPr>
        <w:spacing w:after="60" w:before="60" w:line="300"/>
      </w:pPr>
      <w:r>
        <w:rPr>
          <w:color w:val="333333"/>
          <w:sz w:val="22"/>
          <w:szCs w:val="22"/>
        </w:rPr>
        <w:t xml:space="preserve">High-value listings (items valued above AED 50,000): enhanced verification required</w:t>
      </w:r>
    </w:p>
    <w:p>
      <w:pPr>
        <w:spacing w:after="80" w:before="80" w:line="320"/>
        <w:jc w:val="left"/>
      </w:pPr>
      <w:r>
        <w:rPr>
          <w:color w:val="333333"/>
          <w:sz w:val="22"/>
          <w:szCs w:val="22"/>
        </w:rPr>
        <w:t xml:space="preserve">Verification is processed by our third-party provider DIDIT in compliance with UAE AML requirements. Unverified accounts may have restricted functionality.</w:t>
      </w:r>
    </w:p>
    <w:p>
      <w:pPr>
        <w:pStyle w:val="Heading2"/>
        <w:spacing w:after="140" w:before="320"/>
      </w:pPr>
      <w:r>
        <w:rPr>
          <w:b/>
          <w:bCs/>
          <w:color w:val="2D6E4E"/>
          <w:sz w:val="26"/>
          <w:szCs w:val="26"/>
        </w:rPr>
        <w:t xml:space="preserve">5. Barter Listings</w:t>
      </w:r>
    </w:p>
    <w:p>
      <w:pPr>
        <w:pStyle w:val="Heading3"/>
        <w:spacing w:after="100" w:before="200"/>
      </w:pPr>
      <w:r>
        <w:rPr>
          <w:b/>
          <w:bCs/>
          <w:color w:val="333333"/>
          <w:sz w:val="24"/>
          <w:szCs w:val="24"/>
        </w:rPr>
        <w:t xml:space="preserve">5.1 Permitted Listings</w:t>
      </w:r>
    </w:p>
    <w:p>
      <w:pPr>
        <w:spacing w:after="80" w:before="80" w:line="320"/>
        <w:jc w:val="left"/>
      </w:pPr>
      <w:r>
        <w:rPr>
          <w:color w:val="333333"/>
          <w:sz w:val="22"/>
          <w:szCs w:val="22"/>
        </w:rPr>
        <w:t xml:space="preserve">You may list goods and services for barter exchange that you legally own or have authority to trade, including but not limited to: vehicles, real estate access rights, professional services, restaurant experiences, electronics, furniture, and business assets.</w:t>
      </w:r>
    </w:p>
    <w:p>
      <w:pPr>
        <w:pStyle w:val="Heading3"/>
        <w:spacing w:after="100" w:before="200"/>
      </w:pPr>
      <w:r>
        <w:rPr>
          <w:b/>
          <w:bCs/>
          <w:color w:val="333333"/>
          <w:sz w:val="24"/>
          <w:szCs w:val="24"/>
        </w:rPr>
        <w:t xml:space="preserve">5.2 Prohibited Listings</w:t>
      </w:r>
    </w:p>
    <w:p>
      <w:pPr>
        <w:spacing w:after="80" w:before="80" w:line="320"/>
        <w:jc w:val="left"/>
      </w:pPr>
      <w:r>
        <w:rPr>
          <w:color w:val="333333"/>
          <w:sz w:val="22"/>
          <w:szCs w:val="22"/>
        </w:rPr>
        <w:t xml:space="preserve">The following are strictly prohibited on Bareter:</w:t>
      </w:r>
    </w:p>
    <w:p>
      <w:pPr>
        <w:pStyle w:val="ListParagraph"/>
        <w:numPr>
          <w:ilvl w:val="0"/>
          <w:numId w:val="2"/>
        </w:numPr>
        <w:spacing w:after="60" w:before="60" w:line="300"/>
      </w:pPr>
      <w:r>
        <w:rPr>
          <w:color w:val="333333"/>
          <w:sz w:val="22"/>
          <w:szCs w:val="22"/>
        </w:rPr>
        <w:t xml:space="preserve">Weapons, firearms, ammunition, or explosives</w:t>
      </w:r>
    </w:p>
    <w:p>
      <w:pPr>
        <w:pStyle w:val="ListParagraph"/>
        <w:numPr>
          <w:ilvl w:val="0"/>
          <w:numId w:val="2"/>
        </w:numPr>
        <w:spacing w:after="60" w:before="60" w:line="300"/>
      </w:pPr>
      <w:r>
        <w:rPr>
          <w:color w:val="333333"/>
          <w:sz w:val="22"/>
          <w:szCs w:val="22"/>
        </w:rPr>
        <w:t xml:space="preserve">Controlled substances, narcotics, or any illegal drugs</w:t>
      </w:r>
    </w:p>
    <w:p>
      <w:pPr>
        <w:pStyle w:val="ListParagraph"/>
        <w:numPr>
          <w:ilvl w:val="0"/>
          <w:numId w:val="2"/>
        </w:numPr>
        <w:spacing w:after="60" w:before="60" w:line="300"/>
      </w:pPr>
      <w:r>
        <w:rPr>
          <w:color w:val="333333"/>
          <w:sz w:val="22"/>
          <w:szCs w:val="22"/>
        </w:rPr>
        <w:t xml:space="preserve">Counterfeit, stolen, or misrepresented goods</w:t>
      </w:r>
    </w:p>
    <w:p>
      <w:pPr>
        <w:pStyle w:val="ListParagraph"/>
        <w:numPr>
          <w:ilvl w:val="0"/>
          <w:numId w:val="2"/>
        </w:numPr>
        <w:spacing w:after="60" w:before="60" w:line="300"/>
      </w:pPr>
      <w:r>
        <w:rPr>
          <w:color w:val="333333"/>
          <w:sz w:val="22"/>
          <w:szCs w:val="22"/>
        </w:rPr>
        <w:t xml:space="preserve">Wildlife or products derived from endangered species</w:t>
      </w:r>
    </w:p>
    <w:p>
      <w:pPr>
        <w:pStyle w:val="ListParagraph"/>
        <w:numPr>
          <w:ilvl w:val="0"/>
          <w:numId w:val="2"/>
        </w:numPr>
        <w:spacing w:after="60" w:before="60" w:line="300"/>
      </w:pPr>
      <w:r>
        <w:rPr>
          <w:color w:val="333333"/>
          <w:sz w:val="22"/>
          <w:szCs w:val="22"/>
        </w:rPr>
        <w:t xml:space="preserve">Adult content, escort services, or sexually explicit material</w:t>
      </w:r>
    </w:p>
    <w:p>
      <w:pPr>
        <w:pStyle w:val="ListParagraph"/>
        <w:numPr>
          <w:ilvl w:val="0"/>
          <w:numId w:val="2"/>
        </w:numPr>
        <w:spacing w:after="60" w:before="60" w:line="300"/>
      </w:pPr>
      <w:r>
        <w:rPr>
          <w:color w:val="333333"/>
          <w:sz w:val="22"/>
          <w:szCs w:val="22"/>
        </w:rPr>
        <w:t xml:space="preserve">Alcohol (without appropriate UAE licence)</w:t>
      </w:r>
    </w:p>
    <w:p>
      <w:pPr>
        <w:pStyle w:val="ListParagraph"/>
        <w:numPr>
          <w:ilvl w:val="0"/>
          <w:numId w:val="2"/>
        </w:numPr>
        <w:spacing w:after="60" w:before="60" w:line="300"/>
      </w:pPr>
      <w:r>
        <w:rPr>
          <w:color w:val="333333"/>
          <w:sz w:val="22"/>
          <w:szCs w:val="22"/>
        </w:rPr>
        <w:t xml:space="preserve">Gambling services or unlicensed financial products</w:t>
      </w:r>
    </w:p>
    <w:p>
      <w:pPr>
        <w:pStyle w:val="ListParagraph"/>
        <w:numPr>
          <w:ilvl w:val="0"/>
          <w:numId w:val="2"/>
        </w:numPr>
        <w:spacing w:after="60" w:before="60" w:line="300"/>
      </w:pPr>
      <w:r>
        <w:rPr>
          <w:color w:val="333333"/>
          <w:sz w:val="22"/>
          <w:szCs w:val="22"/>
        </w:rPr>
        <w:t xml:space="preserve">Items subject to UAE import/export restrictions or embargoes</w:t>
      </w:r>
    </w:p>
    <w:p>
      <w:pPr>
        <w:pStyle w:val="ListParagraph"/>
        <w:numPr>
          <w:ilvl w:val="0"/>
          <w:numId w:val="2"/>
        </w:numPr>
        <w:spacing w:after="60" w:before="60" w:line="300"/>
      </w:pPr>
      <w:r>
        <w:rPr>
          <w:color w:val="333333"/>
          <w:sz w:val="22"/>
          <w:szCs w:val="22"/>
        </w:rPr>
        <w:t xml:space="preserve">Personal data or private information of third parties</w:t>
      </w:r>
    </w:p>
    <w:p>
      <w:pPr>
        <w:pStyle w:val="ListParagraph"/>
        <w:numPr>
          <w:ilvl w:val="0"/>
          <w:numId w:val="2"/>
        </w:numPr>
        <w:spacing w:after="60" w:before="60" w:line="300"/>
      </w:pPr>
      <w:r>
        <w:rPr>
          <w:color w:val="333333"/>
          <w:sz w:val="22"/>
          <w:szCs w:val="22"/>
        </w:rPr>
        <w:t xml:space="preserve">Any item or service whose trade is prohibited under UAE federal or emirate law</w:t>
      </w:r>
    </w:p>
    <w:p>
      <w:pPr>
        <w:spacing w:after="80" w:before="80" w:line="320"/>
        <w:jc w:val="left"/>
      </w:pPr>
      <w:r>
        <w:rPr>
          <w:color w:val="333333"/>
          <w:sz w:val="22"/>
          <w:szCs w:val="22"/>
        </w:rPr>
        <w:t xml:space="preserve">Bareter reserves the right to remove any listing that violates these prohibitions and to report prohibited activity to relevant UAE authorities.</w:t>
      </w:r>
    </w:p>
    <w:p>
      <w:pPr>
        <w:pStyle w:val="Heading3"/>
        <w:spacing w:after="100" w:before="200"/>
      </w:pPr>
      <w:r>
        <w:rPr>
          <w:b/>
          <w:bCs/>
          <w:color w:val="333333"/>
          <w:sz w:val="24"/>
          <w:szCs w:val="24"/>
        </w:rPr>
        <w:t xml:space="preserve">5.3 Listing Accuracy</w:t>
      </w:r>
    </w:p>
    <w:p>
      <w:pPr>
        <w:pStyle w:val="ListParagraph"/>
        <w:numPr>
          <w:ilvl w:val="0"/>
          <w:numId w:val="2"/>
        </w:numPr>
        <w:spacing w:after="60" w:before="60" w:line="300"/>
      </w:pPr>
      <w:r>
        <w:rPr>
          <w:color w:val="333333"/>
          <w:sz w:val="22"/>
          <w:szCs w:val="22"/>
        </w:rPr>
        <w:t xml:space="preserve">All listing descriptions, photographs, and valuations must be accurate and not misleading</w:t>
      </w:r>
    </w:p>
    <w:p>
      <w:pPr>
        <w:pStyle w:val="ListParagraph"/>
        <w:numPr>
          <w:ilvl w:val="0"/>
          <w:numId w:val="2"/>
        </w:numPr>
        <w:spacing w:after="60" w:before="60" w:line="300"/>
      </w:pPr>
      <w:r>
        <w:rPr>
          <w:color w:val="333333"/>
          <w:sz w:val="22"/>
          <w:szCs w:val="22"/>
        </w:rPr>
        <w:t xml:space="preserve">Estimated values must reflect genuine fair market value in AED</w:t>
      </w:r>
    </w:p>
    <w:p>
      <w:pPr>
        <w:pStyle w:val="ListParagraph"/>
        <w:numPr>
          <w:ilvl w:val="0"/>
          <w:numId w:val="2"/>
        </w:numPr>
        <w:spacing w:after="60" w:before="60" w:line="300"/>
      </w:pPr>
      <w:r>
        <w:rPr>
          <w:color w:val="333333"/>
          <w:sz w:val="22"/>
          <w:szCs w:val="22"/>
        </w:rPr>
        <w:t xml:space="preserve">You must promptly update listings when circumstances change</w:t>
      </w:r>
    </w:p>
    <w:p>
      <w:pPr>
        <w:pStyle w:val="ListParagraph"/>
        <w:numPr>
          <w:ilvl w:val="0"/>
          <w:numId w:val="2"/>
        </w:numPr>
        <w:spacing w:after="60" w:before="60" w:line="300"/>
      </w:pPr>
      <w:r>
        <w:rPr>
          <w:color w:val="333333"/>
          <w:sz w:val="22"/>
          <w:szCs w:val="22"/>
        </w:rPr>
        <w:t xml:space="preserve">Fraudulent listings may result in account suspension and legal action</w:t>
      </w:r>
    </w:p>
    <w:p>
      <w:pPr>
        <w:pStyle w:val="Heading2"/>
        <w:spacing w:after="140" w:before="320"/>
      </w:pPr>
      <w:r>
        <w:rPr>
          <w:b/>
          <w:bCs/>
          <w:color w:val="2D6E4E"/>
          <w:sz w:val="26"/>
          <w:szCs w:val="26"/>
        </w:rPr>
        <w:t xml:space="preserve">6. Barter Transactions</w:t>
      </w:r>
    </w:p>
    <w:p>
      <w:pPr>
        <w:pStyle w:val="Heading3"/>
        <w:spacing w:after="100" w:before="200"/>
      </w:pPr>
      <w:r>
        <w:rPr>
          <w:b/>
          <w:bCs/>
          <w:color w:val="333333"/>
          <w:sz w:val="24"/>
          <w:szCs w:val="24"/>
        </w:rPr>
        <w:t xml:space="preserve">6.1 Agreement Between Parties</w:t>
      </w:r>
    </w:p>
    <w:p>
      <w:pPr>
        <w:spacing w:after="80" w:before="80" w:line="320"/>
        <w:jc w:val="left"/>
      </w:pPr>
      <w:r>
        <w:rPr>
          <w:color w:val="333333"/>
          <w:sz w:val="22"/>
          <w:szCs w:val="22"/>
        </w:rPr>
        <w:t xml:space="preserve">Bareter is a marketplace platform. When two users agree to a barter exchange, they enter into a direct agreement with each other. Bareter is not a party to barter transactions and does not guarantee the performance of either party.</w:t>
      </w:r>
    </w:p>
    <w:p>
      <w:pPr>
        <w:pStyle w:val="Heading3"/>
        <w:spacing w:after="100" w:before="200"/>
      </w:pPr>
      <w:r>
        <w:rPr>
          <w:b/>
          <w:bCs/>
          <w:color w:val="333333"/>
          <w:sz w:val="24"/>
          <w:szCs w:val="24"/>
        </w:rPr>
        <w:t xml:space="preserve">6.2 Free Platform</w:t>
      </w:r>
    </w:p>
    <w:p>
      <w:pPr>
        <w:spacing w:after="80" w:before="80" w:line="320"/>
        <w:jc w:val="left"/>
      </w:pPr>
      <w:r>
        <w:rPr>
          <w:color w:val="333333"/>
          <w:sz w:val="22"/>
          <w:szCs w:val="22"/>
        </w:rPr>
        <w:t xml:space="preserve">Bareter is currently provided free of charge. There are no platform fees, listing fees, or transaction fees for using the Bareter marketplace. Bareter collects no VAT on barter transactions. This may be subject to change in the future, with reasonable notice given to registered users.</w:t>
      </w:r>
    </w:p>
    <w:p>
      <w:pPr>
        <w:pStyle w:val="Heading3"/>
        <w:spacing w:after="100" w:before="200"/>
      </w:pPr>
      <w:r>
        <w:rPr>
          <w:b/>
          <w:bCs/>
          <w:color w:val="333333"/>
          <w:sz w:val="24"/>
          <w:szCs w:val="24"/>
        </w:rPr>
        <w:t xml:space="preserve">6.3 Obligations of Users</w:t>
      </w:r>
    </w:p>
    <w:p>
      <w:pPr>
        <w:pStyle w:val="ListParagraph"/>
        <w:numPr>
          <w:ilvl w:val="0"/>
          <w:numId w:val="2"/>
        </w:numPr>
        <w:spacing w:after="60" w:before="60" w:line="300"/>
      </w:pPr>
      <w:r>
        <w:rPr>
          <w:color w:val="333333"/>
          <w:sz w:val="22"/>
          <w:szCs w:val="22"/>
        </w:rPr>
        <w:t xml:space="preserve">Complete agreed exchanges within the timeframe specified in the deal</w:t>
      </w:r>
    </w:p>
    <w:p>
      <w:pPr>
        <w:pStyle w:val="ListParagraph"/>
        <w:numPr>
          <w:ilvl w:val="0"/>
          <w:numId w:val="2"/>
        </w:numPr>
        <w:spacing w:after="60" w:before="60" w:line="300"/>
      </w:pPr>
      <w:r>
        <w:rPr>
          <w:color w:val="333333"/>
          <w:sz w:val="22"/>
          <w:szCs w:val="22"/>
        </w:rPr>
        <w:t xml:space="preserve">Exchange goods or services as described in your listing — no substitutions without counterparty consent</w:t>
      </w:r>
    </w:p>
    <w:p>
      <w:pPr>
        <w:pStyle w:val="ListParagraph"/>
        <w:numPr>
          <w:ilvl w:val="0"/>
          <w:numId w:val="2"/>
        </w:numPr>
        <w:spacing w:after="60" w:before="60" w:line="300"/>
      </w:pPr>
      <w:r>
        <w:rPr>
          <w:color w:val="333333"/>
          <w:sz w:val="22"/>
          <w:szCs w:val="22"/>
        </w:rPr>
        <w:t xml:space="preserve">Not request or accept off-platform cash payments in addition to the barter exchange</w:t>
      </w:r>
    </w:p>
    <w:p>
      <w:pPr>
        <w:pStyle w:val="ListParagraph"/>
        <w:numPr>
          <w:ilvl w:val="0"/>
          <w:numId w:val="2"/>
        </w:numPr>
        <w:spacing w:after="60" w:before="60" w:line="300"/>
      </w:pPr>
      <w:r>
        <w:rPr>
          <w:color w:val="333333"/>
          <w:sz w:val="22"/>
          <w:szCs w:val="22"/>
        </w:rPr>
        <w:t xml:space="preserve">Maintain respectful communication with counterparties at all times</w:t>
      </w:r>
    </w:p>
    <w:p>
      <w:pPr>
        <w:pStyle w:val="ListParagraph"/>
        <w:numPr>
          <w:ilvl w:val="0"/>
          <w:numId w:val="2"/>
        </w:numPr>
        <w:spacing w:after="60" w:before="60" w:line="300"/>
      </w:pPr>
      <w:r>
        <w:rPr>
          <w:color w:val="333333"/>
          <w:sz w:val="22"/>
          <w:szCs w:val="22"/>
        </w:rPr>
        <w:t xml:space="preserve">Comply with all applicable UAE laws governing the goods or services being exchanged</w:t>
      </w:r>
    </w:p>
    <w:p>
      <w:pPr>
        <w:pStyle w:val="Heading3"/>
        <w:spacing w:after="100" w:before="200"/>
      </w:pPr>
      <w:r>
        <w:rPr>
          <w:b/>
          <w:bCs/>
          <w:color w:val="333333"/>
          <w:sz w:val="24"/>
          <w:szCs w:val="24"/>
        </w:rPr>
        <w:t xml:space="preserve">6.4 VAT Obligations</w:t>
      </w:r>
    </w:p>
    <w:p>
      <w:pPr>
        <w:spacing w:after="80" w:before="80" w:line="320"/>
        <w:jc w:val="left"/>
      </w:pPr>
      <w:r>
        <w:rPr>
          <w:color w:val="333333"/>
          <w:sz w:val="22"/>
          <w:szCs w:val="22"/>
        </w:rPr>
        <w:t xml:space="preserve">Each user is independently responsible for their own UAE VAT obligations arising from barter transactions based on their individual registration status. Bareter collects no VAT on barter transactions. For tax advice, consult an FTA-registered tax agent. See our VAT Policy for further guidance.</w:t>
      </w:r>
    </w:p>
    <w:p>
      <w:pPr>
        <w:pStyle w:val="Heading2"/>
        <w:spacing w:after="140" w:before="320"/>
      </w:pPr>
      <w:r>
        <w:rPr>
          <w:b/>
          <w:bCs/>
          <w:color w:val="2D6E4E"/>
          <w:sz w:val="26"/>
          <w:szCs w:val="26"/>
        </w:rPr>
        <w:t xml:space="preserve">7. Prohibited Conduct</w:t>
      </w:r>
    </w:p>
    <w:p>
      <w:pPr>
        <w:spacing w:after="80" w:before="80" w:line="320"/>
        <w:jc w:val="left"/>
      </w:pPr>
      <w:r>
        <w:rPr>
          <w:color w:val="333333"/>
          <w:sz w:val="22"/>
          <w:szCs w:val="22"/>
        </w:rPr>
        <w:t xml:space="preserve">The following conduct is strictly prohibited:</w:t>
      </w:r>
    </w:p>
    <w:p>
      <w:pPr>
        <w:pStyle w:val="ListParagraph"/>
        <w:numPr>
          <w:ilvl w:val="0"/>
          <w:numId w:val="2"/>
        </w:numPr>
        <w:spacing w:after="60" w:before="60" w:line="300"/>
      </w:pPr>
      <w:r>
        <w:rPr>
          <w:color w:val="333333"/>
          <w:sz w:val="22"/>
          <w:szCs w:val="22"/>
        </w:rPr>
        <w:t xml:space="preserve">Creating fake accounts, reviews, or engagement metrics</w:t>
      </w:r>
    </w:p>
    <w:p>
      <w:pPr>
        <w:pStyle w:val="ListParagraph"/>
        <w:numPr>
          <w:ilvl w:val="0"/>
          <w:numId w:val="2"/>
        </w:numPr>
        <w:spacing w:after="60" w:before="60" w:line="300"/>
      </w:pPr>
      <w:r>
        <w:rPr>
          <w:color w:val="333333"/>
          <w:sz w:val="22"/>
          <w:szCs w:val="22"/>
        </w:rPr>
        <w:t xml:space="preserve">Harassing, threatening, or abusing other users</w:t>
      </w:r>
    </w:p>
    <w:p>
      <w:pPr>
        <w:pStyle w:val="ListParagraph"/>
        <w:numPr>
          <w:ilvl w:val="0"/>
          <w:numId w:val="2"/>
        </w:numPr>
        <w:spacing w:after="60" w:before="60" w:line="300"/>
      </w:pPr>
      <w:r>
        <w:rPr>
          <w:color w:val="333333"/>
          <w:sz w:val="22"/>
          <w:szCs w:val="22"/>
        </w:rPr>
        <w:t xml:space="preserve">Attempting to circumvent platform security or access controls</w:t>
      </w:r>
    </w:p>
    <w:p>
      <w:pPr>
        <w:pStyle w:val="ListParagraph"/>
        <w:numPr>
          <w:ilvl w:val="0"/>
          <w:numId w:val="2"/>
        </w:numPr>
        <w:spacing w:after="60" w:before="60" w:line="300"/>
      </w:pPr>
      <w:r>
        <w:rPr>
          <w:color w:val="333333"/>
          <w:sz w:val="22"/>
          <w:szCs w:val="22"/>
        </w:rPr>
        <w:t xml:space="preserve">Using automated tools, scrapers, or bots without written permission</w:t>
      </w:r>
    </w:p>
    <w:p>
      <w:pPr>
        <w:pStyle w:val="ListParagraph"/>
        <w:numPr>
          <w:ilvl w:val="0"/>
          <w:numId w:val="2"/>
        </w:numPr>
        <w:spacing w:after="60" w:before="60" w:line="300"/>
      </w:pPr>
      <w:r>
        <w:rPr>
          <w:color w:val="333333"/>
          <w:sz w:val="22"/>
          <w:szCs w:val="22"/>
        </w:rPr>
        <w:t xml:space="preserve">Conducting barter exchanges off-platform in bad faith</w:t>
      </w:r>
    </w:p>
    <w:p>
      <w:pPr>
        <w:pStyle w:val="ListParagraph"/>
        <w:numPr>
          <w:ilvl w:val="0"/>
          <w:numId w:val="2"/>
        </w:numPr>
        <w:spacing w:after="60" w:before="60" w:line="300"/>
      </w:pPr>
      <w:r>
        <w:rPr>
          <w:color w:val="333333"/>
          <w:sz w:val="22"/>
          <w:szCs w:val="22"/>
        </w:rPr>
        <w:t xml:space="preserve">Misrepresenting your identity, credentials, or the nature of your listings</w:t>
      </w:r>
    </w:p>
    <w:p>
      <w:pPr>
        <w:pStyle w:val="ListParagraph"/>
        <w:numPr>
          <w:ilvl w:val="0"/>
          <w:numId w:val="2"/>
        </w:numPr>
        <w:spacing w:after="60" w:before="60" w:line="300"/>
      </w:pPr>
      <w:r>
        <w:rPr>
          <w:color w:val="333333"/>
          <w:sz w:val="22"/>
          <w:szCs w:val="22"/>
        </w:rPr>
        <w:t xml:space="preserve">Engaging in money laundering, fraud, or any financial crime</w:t>
      </w:r>
    </w:p>
    <w:p>
      <w:pPr>
        <w:pStyle w:val="ListParagraph"/>
        <w:numPr>
          <w:ilvl w:val="0"/>
          <w:numId w:val="2"/>
        </w:numPr>
        <w:spacing w:after="60" w:before="60" w:line="300"/>
      </w:pPr>
      <w:r>
        <w:rPr>
          <w:color w:val="333333"/>
          <w:sz w:val="22"/>
          <w:szCs w:val="22"/>
        </w:rPr>
        <w:t xml:space="preserve">Uploading malware or any code that could harm the Platform or its users</w:t>
      </w:r>
    </w:p>
    <w:p>
      <w:pPr>
        <w:spacing w:after="80" w:before="80" w:line="320"/>
        <w:jc w:val="left"/>
      </w:pPr>
      <w:r>
        <w:rPr>
          <w:color w:val="333333"/>
          <w:sz w:val="22"/>
          <w:szCs w:val="22"/>
        </w:rPr>
        <w:t xml:space="preserve">Violations may result in account suspension, permanent ban, recovery of losses, and referral to UAE law enforcement authorities.</w:t>
      </w:r>
    </w:p>
    <w:p>
      <w:pPr>
        <w:pStyle w:val="Heading2"/>
        <w:spacing w:after="140" w:before="320"/>
      </w:pPr>
      <w:r>
        <w:rPr>
          <w:b/>
          <w:bCs/>
          <w:color w:val="2D6E4E"/>
          <w:sz w:val="26"/>
          <w:szCs w:val="26"/>
        </w:rPr>
        <w:t xml:space="preserve">8. Intellectual Property</w:t>
      </w:r>
    </w:p>
    <w:p>
      <w:pPr>
        <w:pStyle w:val="ListParagraph"/>
        <w:numPr>
          <w:ilvl w:val="0"/>
          <w:numId w:val="2"/>
        </w:numPr>
        <w:spacing w:after="60" w:before="60" w:line="300"/>
      </w:pPr>
      <w:r>
        <w:rPr>
          <w:color w:val="333333"/>
          <w:sz w:val="22"/>
          <w:szCs w:val="22"/>
        </w:rPr>
        <w:t xml:space="preserve">Bareter and its licensors own all intellectual property rights in the Platform, including software, design, trademarks, and content created by Bareter FZ-LLC</w:t>
      </w:r>
    </w:p>
    <w:p>
      <w:pPr>
        <w:pStyle w:val="ListParagraph"/>
        <w:numPr>
          <w:ilvl w:val="0"/>
          <w:numId w:val="2"/>
        </w:numPr>
        <w:spacing w:after="60" w:before="60" w:line="300"/>
      </w:pPr>
      <w:r>
        <w:rPr>
          <w:color w:val="333333"/>
          <w:sz w:val="22"/>
          <w:szCs w:val="22"/>
        </w:rPr>
        <w:t xml:space="preserve">You retain ownership of content you upload (listings, photographs, descriptions)</w:t>
      </w:r>
    </w:p>
    <w:p>
      <w:pPr>
        <w:pStyle w:val="ListParagraph"/>
        <w:numPr>
          <w:ilvl w:val="0"/>
          <w:numId w:val="2"/>
        </w:numPr>
        <w:spacing w:after="60" w:before="60" w:line="300"/>
      </w:pPr>
      <w:r>
        <w:rPr>
          <w:color w:val="333333"/>
          <w:sz w:val="22"/>
          <w:szCs w:val="22"/>
        </w:rPr>
        <w:t xml:space="preserve">By uploading content, you grant Bareter FZ-LLC a non-exclusive, royalty-free, worldwide licence to use, display, and promote your content for Platform operations and marketing</w:t>
      </w:r>
    </w:p>
    <w:p>
      <w:pPr>
        <w:pStyle w:val="ListParagraph"/>
        <w:numPr>
          <w:ilvl w:val="0"/>
          <w:numId w:val="2"/>
        </w:numPr>
        <w:spacing w:after="60" w:before="60" w:line="300"/>
      </w:pPr>
      <w:r>
        <w:rPr>
          <w:color w:val="333333"/>
          <w:sz w:val="22"/>
          <w:szCs w:val="22"/>
        </w:rPr>
        <w:t xml:space="preserve">You warrant that content you upload does not infringe any third-party intellectual property rights</w:t>
      </w:r>
    </w:p>
    <w:p>
      <w:pPr>
        <w:pStyle w:val="Heading2"/>
        <w:spacing w:after="140" w:before="320"/>
      </w:pPr>
      <w:r>
        <w:rPr>
          <w:b/>
          <w:bCs/>
          <w:color w:val="2D6E4E"/>
          <w:sz w:val="26"/>
          <w:szCs w:val="26"/>
        </w:rPr>
        <w:t xml:space="preserve">9. Disclaimers</w:t>
      </w:r>
    </w:p>
    <w:p>
      <w:pPr>
        <w:spacing w:after="80" w:before="80" w:line="320"/>
        <w:jc w:val="left"/>
      </w:pPr>
      <w:r>
        <w:rPr>
          <w:color w:val="333333"/>
          <w:sz w:val="22"/>
          <w:szCs w:val="22"/>
        </w:rPr>
        <w:t xml:space="preserve">THE PLATFORM IS PROVIDED "AS IS" AND "AS AVAILABLE". TO THE MAXIMUM EXTENT PERMITTED BY UAE LAW:</w:t>
      </w:r>
    </w:p>
    <w:p>
      <w:pPr>
        <w:pStyle w:val="ListParagraph"/>
        <w:numPr>
          <w:ilvl w:val="0"/>
          <w:numId w:val="2"/>
        </w:numPr>
        <w:spacing w:after="60" w:before="60" w:line="300"/>
      </w:pPr>
      <w:r>
        <w:rPr>
          <w:color w:val="333333"/>
          <w:sz w:val="22"/>
          <w:szCs w:val="22"/>
        </w:rPr>
        <w:t xml:space="preserve">Bareter does not guarantee the accuracy of user listings or valuations</w:t>
      </w:r>
    </w:p>
    <w:p>
      <w:pPr>
        <w:pStyle w:val="ListParagraph"/>
        <w:numPr>
          <w:ilvl w:val="0"/>
          <w:numId w:val="2"/>
        </w:numPr>
        <w:spacing w:after="60" w:before="60" w:line="300"/>
      </w:pPr>
      <w:r>
        <w:rPr>
          <w:color w:val="333333"/>
          <w:sz w:val="22"/>
          <w:szCs w:val="22"/>
        </w:rPr>
        <w:t xml:space="preserve">Bareter does not guarantee the identity, creditworthiness, or reliability of any user</w:t>
      </w:r>
    </w:p>
    <w:p>
      <w:pPr>
        <w:pStyle w:val="ListParagraph"/>
        <w:numPr>
          <w:ilvl w:val="0"/>
          <w:numId w:val="2"/>
        </w:numPr>
        <w:spacing w:after="60" w:before="60" w:line="300"/>
      </w:pPr>
      <w:r>
        <w:rPr>
          <w:color w:val="333333"/>
          <w:sz w:val="22"/>
          <w:szCs w:val="22"/>
        </w:rPr>
        <w:t xml:space="preserve">Bareter does not guarantee uninterrupted or error-free service</w:t>
      </w:r>
    </w:p>
    <w:p>
      <w:pPr>
        <w:pStyle w:val="ListParagraph"/>
        <w:numPr>
          <w:ilvl w:val="0"/>
          <w:numId w:val="2"/>
        </w:numPr>
        <w:spacing w:after="60" w:before="60" w:line="300"/>
      </w:pPr>
      <w:r>
        <w:rPr>
          <w:color w:val="333333"/>
          <w:sz w:val="22"/>
          <w:szCs w:val="22"/>
        </w:rPr>
        <w:t xml:space="preserve">Bareter AI agents provide guidance only — outputs are not professional legal, financial, or tax advice</w:t>
      </w:r>
    </w:p>
    <w:p>
      <w:pPr>
        <w:pStyle w:val="Heading2"/>
        <w:spacing w:after="140" w:before="320"/>
      </w:pPr>
      <w:r>
        <w:rPr>
          <w:b/>
          <w:bCs/>
          <w:color w:val="2D6E4E"/>
          <w:sz w:val="26"/>
          <w:szCs w:val="26"/>
        </w:rPr>
        <w:t xml:space="preserve">10. Limitation of Liability</w:t>
      </w:r>
    </w:p>
    <w:p>
      <w:pPr>
        <w:spacing w:after="80" w:before="80" w:line="320"/>
        <w:jc w:val="left"/>
      </w:pPr>
      <w:r>
        <w:rPr>
          <w:color w:val="333333"/>
          <w:sz w:val="22"/>
          <w:szCs w:val="22"/>
        </w:rPr>
        <w:t xml:space="preserve">To the maximum extent permitted by applicable UAE law, Bareter FZ-LLC's total liability to you for any claim arising from or related to these Terms or the Platform shall not exceed AED 1,000. As Bareter is provided free of charge, no platform fees are available as a liability reference. We are not liable for: indirect, incidental, or consequential damages; loss of profits; loss of data; or damages arising from disputes between users.</w:t>
      </w:r>
    </w:p>
    <w:p>
      <w:pPr>
        <w:pStyle w:val="Heading2"/>
        <w:spacing w:after="140" w:before="320"/>
      </w:pPr>
      <w:r>
        <w:rPr>
          <w:b/>
          <w:bCs/>
          <w:color w:val="2D6E4E"/>
          <w:sz w:val="26"/>
          <w:szCs w:val="26"/>
        </w:rPr>
        <w:t xml:space="preserve">11. Indemnification</w:t>
      </w:r>
    </w:p>
    <w:p>
      <w:pPr>
        <w:spacing w:after="80" w:before="80" w:line="320"/>
        <w:jc w:val="left"/>
      </w:pPr>
      <w:r>
        <w:rPr>
          <w:color w:val="333333"/>
          <w:sz w:val="22"/>
          <w:szCs w:val="22"/>
        </w:rPr>
        <w:t xml:space="preserve">You agree to indemnify and hold harmless Bareter FZ-LLC, its officers, directors, and employees from any claims, damages, fines, or legal fees arising from: your use of the Platform; your breach of these Terms; your violation of any UAE law; or any dispute between you and another user.</w:t>
      </w:r>
    </w:p>
    <w:p>
      <w:pPr>
        <w:pStyle w:val="Heading2"/>
        <w:spacing w:after="140" w:before="320"/>
      </w:pPr>
      <w:r>
        <w:rPr>
          <w:b/>
          <w:bCs/>
          <w:color w:val="2D6E4E"/>
          <w:sz w:val="26"/>
          <w:szCs w:val="26"/>
        </w:rPr>
        <w:t xml:space="preserve">12. Governing Law and Jurisdiction</w:t>
      </w:r>
    </w:p>
    <w:p>
      <w:pPr>
        <w:spacing w:after="80" w:before="80" w:line="320"/>
        <w:jc w:val="left"/>
      </w:pPr>
      <w:r>
        <w:rPr>
          <w:color w:val="333333"/>
          <w:sz w:val="22"/>
          <w:szCs w:val="22"/>
        </w:rPr>
        <w:t xml:space="preserve">These Terms are governed by the laws of the United Arab Emirates. Disputes shall first be referred to Bareter's dispute resolution process. Unresolved disputes shall be subject to the exclusive jurisdiction of the courts of Dubai, UAE, unless both parties agree to arbitration under the DIAC rules.</w:t>
      </w:r>
    </w:p>
    <w:p>
      <w:pPr>
        <w:pStyle w:val="Heading2"/>
        <w:spacing w:after="140" w:before="320"/>
      </w:pPr>
      <w:r>
        <w:rPr>
          <w:b/>
          <w:bCs/>
          <w:color w:val="2D6E4E"/>
          <w:sz w:val="26"/>
          <w:szCs w:val="26"/>
        </w:rPr>
        <w:t xml:space="preserve">13. Modifications</w:t>
      </w:r>
    </w:p>
    <w:p>
      <w:pPr>
        <w:spacing w:after="80" w:before="80" w:line="320"/>
        <w:jc w:val="left"/>
      </w:pPr>
      <w:r>
        <w:rPr>
          <w:color w:val="333333"/>
          <w:sz w:val="22"/>
          <w:szCs w:val="22"/>
        </w:rPr>
        <w:t xml:space="preserve">We may update these Terms at any time. Material changes will be communicated via email and in-app notification with at least 14 days' notice. Continued use of the Platform after the effective date of changes constitutes your acceptance of the updated Terms.</w:t>
      </w:r>
    </w:p>
    <w:p>
      <w:pPr>
        <w:pStyle w:val="Heading2"/>
        <w:spacing w:after="140" w:before="320"/>
      </w:pPr>
      <w:r>
        <w:rPr>
          <w:b/>
          <w:bCs/>
          <w:color w:val="2D6E4E"/>
          <w:sz w:val="26"/>
          <w:szCs w:val="26"/>
        </w:rPr>
        <w:t xml:space="preserve">14. Termination</w:t>
      </w:r>
    </w:p>
    <w:p>
      <w:pPr>
        <w:spacing w:after="80" w:before="80" w:line="320"/>
        <w:jc w:val="left"/>
      </w:pPr>
      <w:r>
        <w:rPr>
          <w:color w:val="333333"/>
          <w:sz w:val="22"/>
          <w:szCs w:val="22"/>
        </w:rPr>
        <w:t xml:space="preserve">You may close your account at any time by contacting hello@bareter.com. We may suspend or terminate your account immediately for material breaches of these Terms, suspected fraud, or by order of a UAE authority. Upon termination, your right to use the Platform ceases immediately. Provisions relating to intellectual property, disclaimers, liability, and governing law survive termination.</w:t>
      </w:r>
    </w:p>
    <w:p>
      <w:pPr>
        <w:pStyle w:val="Heading2"/>
        <w:spacing w:after="140" w:before="320"/>
      </w:pPr>
      <w:r>
        <w:rPr>
          <w:b/>
          <w:bCs/>
          <w:color w:val="2D6E4E"/>
          <w:sz w:val="26"/>
          <w:szCs w:val="26"/>
        </w:rPr>
        <w:t xml:space="preserve">15. Contact</w:t>
      </w:r>
    </w:p>
    <w:p>
      <w:pPr>
        <w:pStyle w:val="ListParagraph"/>
        <w:numPr>
          <w:ilvl w:val="0"/>
          <w:numId w:val="2"/>
        </w:numPr>
        <w:spacing w:after="60" w:before="60" w:line="300"/>
      </w:pPr>
      <w:r>
        <w:rPr>
          <w:color w:val="333333"/>
          <w:sz w:val="22"/>
          <w:szCs w:val="22"/>
        </w:rPr>
        <w:t xml:space="preserve">Legal enquiries: hello@bareter.com</w:t>
      </w:r>
    </w:p>
    <w:p>
      <w:pPr>
        <w:pStyle w:val="ListParagraph"/>
        <w:numPr>
          <w:ilvl w:val="0"/>
          <w:numId w:val="2"/>
        </w:numPr>
        <w:spacing w:after="60" w:before="60" w:line="300"/>
      </w:pPr>
      <w:r>
        <w:rPr>
          <w:color w:val="333333"/>
          <w:sz w:val="22"/>
          <w:szCs w:val="22"/>
        </w:rPr>
        <w:t xml:space="preserve">Support: support@bareter.com</w:t>
      </w:r>
    </w:p>
    <w:p>
      <w:pPr>
        <w:pStyle w:val="ListParagraph"/>
        <w:numPr>
          <w:ilvl w:val="0"/>
          <w:numId w:val="2"/>
        </w:numPr>
        <w:spacing w:after="60" w:before="60" w:line="300"/>
      </w:pPr>
      <w:r>
        <w:rPr>
          <w:color w:val="333333"/>
          <w:sz w:val="22"/>
          <w:szCs w:val="22"/>
        </w:rPr>
        <w:t xml:space="preserve">Platform: www.bareter.com</w:t>
      </w:r>
    </w:p>
    <w:p>
      <w:pPr>
        <w:pStyle w:val="ListParagraph"/>
        <w:numPr>
          <w:ilvl w:val="0"/>
          <w:numId w:val="2"/>
        </w:numPr>
        <w:spacing w:after="60" w:before="60" w:line="300"/>
      </w:pPr>
      <w:r>
        <w:rPr>
          <w:color w:val="333333"/>
          <w:sz w:val="22"/>
          <w:szCs w:val="22"/>
        </w:rPr>
        <w:t xml:space="preserve">Bareter FZ-LLC, Dubai, United Arab Emirates</w:t>
      </w:r>
    </w:p>
    <w:p>
      <w:r>
        <w:br w:type="page"/>
      </w:r>
    </w:p>
    <w:p>
      <w:pPr>
        <w:spacing w:after="160" w:before="480"/>
        <w:jc w:val="center"/>
      </w:pPr>
      <w:r>
        <w:rPr>
          <w:b/>
          <w:bCs/>
          <w:color w:val="1A7A4A"/>
          <w:sz w:val="48"/>
          <w:szCs w:val="48"/>
        </w:rPr>
        <w:t xml:space="preserve">Barter Exchange Rules &amp; Community Guidelines</w:t>
      </w:r>
    </w:p>
    <w:p>
      <w:pPr>
        <w:spacing w:after="80" w:before="0"/>
        <w:jc w:val="center"/>
      </w:pPr>
      <w:r>
        <w:rPr>
          <w:color w:val="666666"/>
          <w:sz w:val="24"/>
          <w:szCs w:val="24"/>
        </w:rPr>
        <w:t xml:space="preserve">Standards for Fair and Safe Trading on Bareter</w:t>
      </w:r>
    </w:p>
    <w:p>
      <w:pPr>
        <w:spacing w:after="80" w:before="0"/>
        <w:jc w:val="center"/>
      </w:pPr>
      <w:r>
        <w:rPr>
          <w:color w:val="888888"/>
          <w:sz w:val="22"/>
          <w:szCs w:val="22"/>
        </w:rPr>
        <w:t xml:space="preserve">Effective Date: 3 May 2026</w:t>
      </w:r>
    </w:p>
    <w:p>
      <w:pPr>
        <w:spacing w:after="400" w:before="0"/>
        <w:jc w:val="center"/>
      </w:pPr>
      <w:r>
        <w:rPr>
          <w:color w:val="888888"/>
          <w:sz w:val="22"/>
          <w:szCs w:val="22"/>
        </w:rPr>
        <w:t xml:space="preserve">Bareter FZ-LLC | www.bareter.com</w:t>
      </w:r>
    </w:p>
    <w:p>
      <w:pPr>
        <w:pBdr>
          <w:bottom w:val="single" w:color="CCCCCC" w:sz="4" w:space="1"/>
        </w:pBdr>
        <w:spacing w:after="200" w:before="200"/>
      </w:pPr>
      <w:r>
        <w:t xml:space="preserve"/>
      </w:r>
    </w:p>
    <w:p>
      <w:pPr>
        <w:pBdr>
          <w:left w:val="thick" w:color="1A7A4A" w:sz="12" w:space="1"/>
        </w:pBdr>
        <w:spacing w:after="160" w:before="160"/>
        <w:ind w:left="720"/>
      </w:pPr>
      <w:r>
        <w:rPr>
          <w:i/>
          <w:iCs/>
          <w:color w:val="555555"/>
          <w:sz w:val="20"/>
          <w:szCs w:val="20"/>
        </w:rPr>
        <w:t xml:space="preserve">These Rules supplement the Terms of Use. All users must comply. Repeated violations result in account suspension. Bareter operates as a marketplace under UAE Commercial Transactions Law.</w:t>
      </w:r>
    </w:p>
    <w:p>
      <w:pPr>
        <w:pStyle w:val="Heading2"/>
        <w:spacing w:after="140" w:before="320"/>
      </w:pPr>
      <w:r>
        <w:rPr>
          <w:b/>
          <w:bCs/>
          <w:color w:val="2D6E4E"/>
          <w:sz w:val="26"/>
          <w:szCs w:val="26"/>
        </w:rPr>
        <w:t xml:space="preserve">1. The Bareter Ethos</w:t>
      </w:r>
    </w:p>
    <w:p>
      <w:pPr>
        <w:spacing w:after="80" w:before="80" w:line="320"/>
        <w:jc w:val="left"/>
      </w:pPr>
      <w:r>
        <w:rPr>
          <w:color w:val="333333"/>
          <w:sz w:val="22"/>
          <w:szCs w:val="22"/>
        </w:rPr>
        <w:t xml:space="preserve">Bareter exists to enable fair, transparent value exchange between people and businesses in the UAE. Our community works because every member trades honestly and treats counterparties with respect. These rules protect every member equally.</w:t>
      </w:r>
    </w:p>
    <w:p>
      <w:pPr>
        <w:pStyle w:val="Heading2"/>
        <w:spacing w:after="140" w:before="320"/>
      </w:pPr>
      <w:r>
        <w:rPr>
          <w:b/>
          <w:bCs/>
          <w:color w:val="2D6E4E"/>
          <w:sz w:val="26"/>
          <w:szCs w:val="26"/>
        </w:rPr>
        <w:t xml:space="preserve">2. Listing Standards</w:t>
      </w:r>
    </w:p>
    <w:p>
      <w:pPr>
        <w:pStyle w:val="Heading3"/>
        <w:spacing w:after="100" w:before="200"/>
      </w:pPr>
      <w:r>
        <w:rPr>
          <w:b/>
          <w:bCs/>
          <w:color w:val="333333"/>
          <w:sz w:val="24"/>
          <w:szCs w:val="24"/>
        </w:rPr>
        <w:t xml:space="preserve">2.1 Honesty in Descriptions</w:t>
      </w:r>
    </w:p>
    <w:p>
      <w:pPr>
        <w:pStyle w:val="ListParagraph"/>
        <w:numPr>
          <w:ilvl w:val="0"/>
          <w:numId w:val="2"/>
        </w:numPr>
        <w:spacing w:after="60" w:before="60" w:line="300"/>
      </w:pPr>
      <w:r>
        <w:rPr>
          <w:color w:val="333333"/>
          <w:sz w:val="22"/>
          <w:szCs w:val="22"/>
        </w:rPr>
        <w:t xml:space="preserve">Describe your item or service exactly as it is — include all defects, limitations, and conditions</w:t>
      </w:r>
    </w:p>
    <w:p>
      <w:pPr>
        <w:pStyle w:val="ListParagraph"/>
        <w:numPr>
          <w:ilvl w:val="0"/>
          <w:numId w:val="2"/>
        </w:numPr>
        <w:spacing w:after="60" w:before="60" w:line="300"/>
      </w:pPr>
      <w:r>
        <w:rPr>
          <w:color w:val="333333"/>
          <w:sz w:val="22"/>
          <w:szCs w:val="22"/>
        </w:rPr>
        <w:t xml:space="preserve">Photographs must show the actual item being offered — no stock images for physical goods</w:t>
      </w:r>
    </w:p>
    <w:p>
      <w:pPr>
        <w:pStyle w:val="ListParagraph"/>
        <w:numPr>
          <w:ilvl w:val="0"/>
          <w:numId w:val="2"/>
        </w:numPr>
        <w:spacing w:after="60" w:before="60" w:line="300"/>
      </w:pPr>
      <w:r>
        <w:rPr>
          <w:color w:val="333333"/>
          <w:sz w:val="22"/>
          <w:szCs w:val="22"/>
        </w:rPr>
        <w:t xml:space="preserve">Professional services must be offered by qualified providers — state your credentials</w:t>
      </w:r>
    </w:p>
    <w:p>
      <w:pPr>
        <w:pStyle w:val="ListParagraph"/>
        <w:numPr>
          <w:ilvl w:val="0"/>
          <w:numId w:val="2"/>
        </w:numPr>
        <w:spacing w:after="60" w:before="60" w:line="300"/>
      </w:pPr>
      <w:r>
        <w:rPr>
          <w:color w:val="333333"/>
          <w:sz w:val="22"/>
          <w:szCs w:val="22"/>
        </w:rPr>
        <w:t xml:space="preserve">Real estate access rights must specify exact terms (duration, location, conditions)</w:t>
      </w:r>
    </w:p>
    <w:p>
      <w:pPr>
        <w:pStyle w:val="ListParagraph"/>
        <w:numPr>
          <w:ilvl w:val="0"/>
          <w:numId w:val="2"/>
        </w:numPr>
        <w:spacing w:after="60" w:before="60" w:line="300"/>
      </w:pPr>
      <w:r>
        <w:rPr>
          <w:color w:val="333333"/>
          <w:sz w:val="22"/>
          <w:szCs w:val="22"/>
        </w:rPr>
        <w:t xml:space="preserve">Vehicle listings must include current condition, mileage, registration status, and any accidents</w:t>
      </w:r>
    </w:p>
    <w:p>
      <w:pPr>
        <w:pStyle w:val="Heading3"/>
        <w:spacing w:after="100" w:before="200"/>
      </w:pPr>
      <w:r>
        <w:rPr>
          <w:b/>
          <w:bCs/>
          <w:color w:val="333333"/>
          <w:sz w:val="24"/>
          <w:szCs w:val="24"/>
        </w:rPr>
        <w:t xml:space="preserve">2.2 Valuation Guidelines</w:t>
      </w:r>
    </w:p>
    <w:p>
      <w:pPr>
        <w:spacing w:after="80" w:before="80" w:line="320"/>
        <w:jc w:val="left"/>
      </w:pPr>
      <w:r>
        <w:rPr>
          <w:color w:val="333333"/>
          <w:sz w:val="22"/>
          <w:szCs w:val="22"/>
        </w:rPr>
        <w:t xml:space="preserve">Estimated values must reflect genuine UAE market value in AED. Use these benchmarks:</w:t>
      </w:r>
    </w:p>
    <w:p>
      <w:pPr>
        <w:pStyle w:val="ListParagraph"/>
        <w:numPr>
          <w:ilvl w:val="0"/>
          <w:numId w:val="2"/>
        </w:numPr>
        <w:spacing w:after="60" w:before="60" w:line="300"/>
      </w:pPr>
      <w:r>
        <w:rPr>
          <w:color w:val="333333"/>
          <w:sz w:val="22"/>
          <w:szCs w:val="22"/>
        </w:rPr>
        <w:t xml:space="preserve">Vehicles: reference UAE classified sites (Dubizzle, Yalla Motor) for comparable models</w:t>
      </w:r>
    </w:p>
    <w:p>
      <w:pPr>
        <w:pStyle w:val="ListParagraph"/>
        <w:numPr>
          <w:ilvl w:val="0"/>
          <w:numId w:val="2"/>
        </w:numPr>
        <w:spacing w:after="60" w:before="60" w:line="300"/>
      </w:pPr>
      <w:r>
        <w:rPr>
          <w:color w:val="333333"/>
          <w:sz w:val="22"/>
          <w:szCs w:val="22"/>
        </w:rPr>
        <w:t xml:space="preserve">Real estate access: market rental rate for equivalent property</w:t>
      </w:r>
    </w:p>
    <w:p>
      <w:pPr>
        <w:pStyle w:val="ListParagraph"/>
        <w:numPr>
          <w:ilvl w:val="0"/>
          <w:numId w:val="2"/>
        </w:numPr>
        <w:spacing w:after="60" w:before="60" w:line="300"/>
      </w:pPr>
      <w:r>
        <w:rPr>
          <w:color w:val="333333"/>
          <w:sz w:val="22"/>
          <w:szCs w:val="22"/>
        </w:rPr>
        <w:t xml:space="preserve">Professional services: your standard commercial rate for equivalent work</w:t>
      </w:r>
    </w:p>
    <w:p>
      <w:pPr>
        <w:pStyle w:val="ListParagraph"/>
        <w:numPr>
          <w:ilvl w:val="0"/>
          <w:numId w:val="2"/>
        </w:numPr>
        <w:spacing w:after="60" w:before="60" w:line="300"/>
      </w:pPr>
      <w:r>
        <w:rPr>
          <w:color w:val="333333"/>
          <w:sz w:val="22"/>
          <w:szCs w:val="22"/>
        </w:rPr>
        <w:t xml:space="preserve">Goods: current retail or second-hand market value</w:t>
      </w:r>
    </w:p>
    <w:p>
      <w:pPr>
        <w:spacing w:after="80" w:before="80" w:line="320"/>
        <w:jc w:val="left"/>
      </w:pPr>
      <w:r>
        <w:rPr>
          <w:color w:val="333333"/>
          <w:sz w:val="22"/>
          <w:szCs w:val="22"/>
        </w:rPr>
        <w:t xml:space="preserve">Our Valuation Agent may flag listings with unusual values. Grossly inaccurate valuations may result in listing removal.</w:t>
      </w:r>
    </w:p>
    <w:p>
      <w:pPr>
        <w:pStyle w:val="Heading2"/>
        <w:spacing w:after="140" w:before="320"/>
      </w:pPr>
      <w:r>
        <w:rPr>
          <w:b/>
          <w:bCs/>
          <w:color w:val="2D6E4E"/>
          <w:sz w:val="26"/>
          <w:szCs w:val="26"/>
        </w:rPr>
        <w:t xml:space="preserve">3. Matching and Negotiation</w:t>
      </w:r>
    </w:p>
    <w:p>
      <w:pPr>
        <w:pStyle w:val="ListParagraph"/>
        <w:numPr>
          <w:ilvl w:val="0"/>
          <w:numId w:val="2"/>
        </w:numPr>
        <w:spacing w:after="60" w:before="60" w:line="300"/>
      </w:pPr>
      <w:r>
        <w:rPr>
          <w:color w:val="333333"/>
          <w:sz w:val="22"/>
          <w:szCs w:val="22"/>
        </w:rPr>
        <w:t xml:space="preserve">Respond to match notifications within 48 hours — inactive matches expire automatically</w:t>
      </w:r>
    </w:p>
    <w:p>
      <w:pPr>
        <w:pStyle w:val="ListParagraph"/>
        <w:numPr>
          <w:ilvl w:val="0"/>
          <w:numId w:val="2"/>
        </w:numPr>
        <w:spacing w:after="60" w:before="60" w:line="300"/>
      </w:pPr>
      <w:r>
        <w:rPr>
          <w:color w:val="333333"/>
          <w:sz w:val="22"/>
          <w:szCs w:val="22"/>
        </w:rPr>
        <w:t xml:space="preserve">Negotiate respectfully — aggressive or abusive communication will result in account action</w:t>
      </w:r>
    </w:p>
    <w:p>
      <w:pPr>
        <w:pStyle w:val="ListParagraph"/>
        <w:numPr>
          <w:ilvl w:val="0"/>
          <w:numId w:val="2"/>
        </w:numPr>
        <w:spacing w:after="60" w:before="60" w:line="300"/>
      </w:pPr>
      <w:r>
        <w:rPr>
          <w:color w:val="333333"/>
          <w:sz w:val="22"/>
          <w:szCs w:val="22"/>
        </w:rPr>
        <w:t xml:space="preserve">Once a deal is accepted on the Platform, both parties are committed — cancellations must be mutual</w:t>
      </w:r>
    </w:p>
    <w:p>
      <w:pPr>
        <w:pStyle w:val="ListParagraph"/>
        <w:numPr>
          <w:ilvl w:val="0"/>
          <w:numId w:val="2"/>
        </w:numPr>
        <w:spacing w:after="60" w:before="60" w:line="300"/>
      </w:pPr>
      <w:r>
        <w:rPr>
          <w:color w:val="333333"/>
          <w:sz w:val="22"/>
          <w:szCs w:val="22"/>
        </w:rPr>
        <w:t xml:space="preserve">Do not use the Bareter chat system to negotiate off-platform exchanges</w:t>
      </w:r>
    </w:p>
    <w:p>
      <w:pPr>
        <w:pStyle w:val="ListParagraph"/>
        <w:numPr>
          <w:ilvl w:val="0"/>
          <w:numId w:val="2"/>
        </w:numPr>
        <w:spacing w:after="60" w:before="60" w:line="300"/>
      </w:pPr>
      <w:r>
        <w:rPr>
          <w:color w:val="333333"/>
          <w:sz w:val="22"/>
          <w:szCs w:val="22"/>
        </w:rPr>
        <w:t xml:space="preserve">Do not request supplementary cash payments alongside a barter exchange — this violates our fee policy</w:t>
      </w:r>
    </w:p>
    <w:p>
      <w:pPr>
        <w:pStyle w:val="Heading2"/>
        <w:spacing w:after="140" w:before="320"/>
      </w:pPr>
      <w:r>
        <w:rPr>
          <w:b/>
          <w:bCs/>
          <w:color w:val="2D6E4E"/>
          <w:sz w:val="26"/>
          <w:szCs w:val="26"/>
        </w:rPr>
        <w:t xml:space="preserve">4. Exchange Conduct</w:t>
      </w:r>
    </w:p>
    <w:p>
      <w:pPr>
        <w:pStyle w:val="Heading3"/>
        <w:spacing w:after="100" w:before="200"/>
      </w:pPr>
      <w:r>
        <w:rPr>
          <w:b/>
          <w:bCs/>
          <w:color w:val="333333"/>
          <w:sz w:val="24"/>
          <w:szCs w:val="24"/>
        </w:rPr>
        <w:t xml:space="preserve">4.1 Completing Your Exchange</w:t>
      </w:r>
    </w:p>
    <w:p>
      <w:pPr>
        <w:pStyle w:val="ListParagraph"/>
        <w:numPr>
          <w:ilvl w:val="0"/>
          <w:numId w:val="2"/>
        </w:numPr>
        <w:spacing w:after="60" w:before="60" w:line="300"/>
      </w:pPr>
      <w:r>
        <w:rPr>
          <w:color w:val="333333"/>
          <w:sz w:val="22"/>
          <w:szCs w:val="22"/>
        </w:rPr>
        <w:t xml:space="preserve">Deliver goods or services within the agreed timeframe</w:t>
      </w:r>
    </w:p>
    <w:p>
      <w:pPr>
        <w:pStyle w:val="ListParagraph"/>
        <w:numPr>
          <w:ilvl w:val="0"/>
          <w:numId w:val="2"/>
        </w:numPr>
        <w:spacing w:after="60" w:before="60" w:line="300"/>
      </w:pPr>
      <w:r>
        <w:rPr>
          <w:color w:val="333333"/>
          <w:sz w:val="22"/>
          <w:szCs w:val="22"/>
        </w:rPr>
        <w:t xml:space="preserve">For physical handover: meet in safe, public locations — Abu Dhabi and Dubai police stations offer safe exchange points</w:t>
      </w:r>
    </w:p>
    <w:p>
      <w:pPr>
        <w:pStyle w:val="ListParagraph"/>
        <w:numPr>
          <w:ilvl w:val="0"/>
          <w:numId w:val="2"/>
        </w:numPr>
        <w:spacing w:after="60" w:before="60" w:line="300"/>
      </w:pPr>
      <w:r>
        <w:rPr>
          <w:color w:val="333333"/>
          <w:sz w:val="22"/>
          <w:szCs w:val="22"/>
        </w:rPr>
        <w:t xml:space="preserve">For service exchanges: provide written confirmation of deliverables before commencing</w:t>
      </w:r>
    </w:p>
    <w:p>
      <w:pPr>
        <w:pStyle w:val="ListParagraph"/>
        <w:numPr>
          <w:ilvl w:val="0"/>
          <w:numId w:val="2"/>
        </w:numPr>
        <w:spacing w:after="60" w:before="60" w:line="300"/>
      </w:pPr>
      <w:r>
        <w:rPr>
          <w:color w:val="333333"/>
          <w:sz w:val="22"/>
          <w:szCs w:val="22"/>
        </w:rPr>
        <w:t xml:space="preserve">Document the exchange: photograph goods at handover, obtain written service confirmations</w:t>
      </w:r>
    </w:p>
    <w:p>
      <w:pPr>
        <w:pStyle w:val="Heading3"/>
        <w:spacing w:after="100" w:before="200"/>
      </w:pPr>
      <w:r>
        <w:rPr>
          <w:b/>
          <w:bCs/>
          <w:color w:val="333333"/>
          <w:sz w:val="24"/>
          <w:szCs w:val="24"/>
        </w:rPr>
        <w:t xml:space="preserve">4.2 High-Value Exchanges (above AED 50,000)</w:t>
      </w:r>
    </w:p>
    <w:p>
      <w:pPr>
        <w:pStyle w:val="ListParagraph"/>
        <w:numPr>
          <w:ilvl w:val="0"/>
          <w:numId w:val="2"/>
        </w:numPr>
        <w:spacing w:after="60" w:before="60" w:line="300"/>
      </w:pPr>
      <w:r>
        <w:rPr>
          <w:color w:val="333333"/>
          <w:sz w:val="22"/>
          <w:szCs w:val="22"/>
        </w:rPr>
        <w:t xml:space="preserve">Enhanced KYC verification required for both parties before deal can proceed</w:t>
      </w:r>
    </w:p>
    <w:p>
      <w:pPr>
        <w:pStyle w:val="ListParagraph"/>
        <w:numPr>
          <w:ilvl w:val="0"/>
          <w:numId w:val="2"/>
        </w:numPr>
        <w:spacing w:after="60" w:before="60" w:line="300"/>
      </w:pPr>
      <w:r>
        <w:rPr>
          <w:color w:val="333333"/>
          <w:sz w:val="22"/>
          <w:szCs w:val="22"/>
        </w:rPr>
        <w:t xml:space="preserve">A Bareter exchange agreement must be generated and signed before handover</w:t>
      </w:r>
    </w:p>
    <w:p>
      <w:pPr>
        <w:pStyle w:val="ListParagraph"/>
        <w:numPr>
          <w:ilvl w:val="0"/>
          <w:numId w:val="2"/>
        </w:numPr>
        <w:spacing w:after="60" w:before="60" w:line="300"/>
      </w:pPr>
      <w:r>
        <w:rPr>
          <w:color w:val="333333"/>
          <w:sz w:val="22"/>
          <w:szCs w:val="22"/>
        </w:rPr>
        <w:t xml:space="preserve">Both parties should consider independent valuation for items above AED 100,000</w:t>
      </w:r>
    </w:p>
    <w:p>
      <w:pPr>
        <w:pStyle w:val="ListParagraph"/>
        <w:numPr>
          <w:ilvl w:val="0"/>
          <w:numId w:val="2"/>
        </w:numPr>
        <w:spacing w:after="60" w:before="60" w:line="300"/>
      </w:pPr>
      <w:r>
        <w:rPr>
          <w:color w:val="333333"/>
          <w:sz w:val="22"/>
          <w:szCs w:val="22"/>
        </w:rPr>
        <w:t xml:space="preserve">VAT implications must be considered — see our VAT Policy</w:t>
      </w:r>
    </w:p>
    <w:p>
      <w:pPr>
        <w:pStyle w:val="ListParagraph"/>
        <w:numPr>
          <w:ilvl w:val="0"/>
          <w:numId w:val="2"/>
        </w:numPr>
        <w:spacing w:after="60" w:before="60" w:line="300"/>
      </w:pPr>
      <w:r>
        <w:rPr>
          <w:color w:val="333333"/>
          <w:sz w:val="22"/>
          <w:szCs w:val="22"/>
        </w:rPr>
        <w:t xml:space="preserve">Real estate and vehicle transfers must comply with RERA and RTA requirements respectively</w:t>
      </w:r>
    </w:p>
    <w:p>
      <w:pPr>
        <w:pStyle w:val="Heading2"/>
        <w:spacing w:after="140" w:before="320"/>
      </w:pPr>
      <w:r>
        <w:rPr>
          <w:b/>
          <w:bCs/>
          <w:color w:val="2D6E4E"/>
          <w:sz w:val="26"/>
          <w:szCs w:val="26"/>
        </w:rPr>
        <w:t xml:space="preserve">5. Respect and Community Standards</w:t>
      </w:r>
    </w:p>
    <w:p>
      <w:pPr>
        <w:pStyle w:val="ListParagraph"/>
        <w:numPr>
          <w:ilvl w:val="0"/>
          <w:numId w:val="2"/>
        </w:numPr>
        <w:spacing w:after="60" w:before="60" w:line="300"/>
      </w:pPr>
      <w:r>
        <w:rPr>
          <w:color w:val="333333"/>
          <w:sz w:val="22"/>
          <w:szCs w:val="22"/>
        </w:rPr>
        <w:t xml:space="preserve">Treat all users with respect regardless of nationality, gender, religion, or profession</w:t>
      </w:r>
    </w:p>
    <w:p>
      <w:pPr>
        <w:pStyle w:val="ListParagraph"/>
        <w:numPr>
          <w:ilvl w:val="0"/>
          <w:numId w:val="2"/>
        </w:numPr>
        <w:spacing w:after="60" w:before="60" w:line="300"/>
      </w:pPr>
      <w:r>
        <w:rPr>
          <w:color w:val="333333"/>
          <w:sz w:val="22"/>
          <w:szCs w:val="22"/>
        </w:rPr>
        <w:t xml:space="preserve">Do not make unsolicited contact outside the Bareter platform</w:t>
      </w:r>
    </w:p>
    <w:p>
      <w:pPr>
        <w:pStyle w:val="ListParagraph"/>
        <w:numPr>
          <w:ilvl w:val="0"/>
          <w:numId w:val="2"/>
        </w:numPr>
        <w:spacing w:after="60" w:before="60" w:line="300"/>
      </w:pPr>
      <w:r>
        <w:rPr>
          <w:color w:val="333333"/>
          <w:sz w:val="22"/>
          <w:szCs w:val="22"/>
        </w:rPr>
        <w:t xml:space="preserve">Report suspicious behaviour using the in-app reporting tool immediately</w:t>
      </w:r>
    </w:p>
    <w:p>
      <w:pPr>
        <w:pStyle w:val="ListParagraph"/>
        <w:numPr>
          <w:ilvl w:val="0"/>
          <w:numId w:val="2"/>
        </w:numPr>
        <w:spacing w:after="60" w:before="60" w:line="300"/>
      </w:pPr>
      <w:r>
        <w:rPr>
          <w:color w:val="333333"/>
          <w:sz w:val="22"/>
          <w:szCs w:val="22"/>
        </w:rPr>
        <w:t xml:space="preserve">Do not share other users' personal data outside the Platform</w:t>
      </w:r>
    </w:p>
    <w:p>
      <w:pPr>
        <w:pStyle w:val="ListParagraph"/>
        <w:numPr>
          <w:ilvl w:val="0"/>
          <w:numId w:val="2"/>
        </w:numPr>
        <w:spacing w:after="60" w:before="60" w:line="300"/>
      </w:pPr>
      <w:r>
        <w:rPr>
          <w:color w:val="333333"/>
          <w:sz w:val="22"/>
          <w:szCs w:val="22"/>
        </w:rPr>
        <w:t xml:space="preserve">Fake reviews, ratings manipulation, and artificial engagement are grounds for permanent ban</w:t>
      </w:r>
    </w:p>
    <w:p>
      <w:pPr>
        <w:pStyle w:val="Heading2"/>
        <w:spacing w:after="140" w:before="320"/>
      </w:pPr>
      <w:r>
        <w:rPr>
          <w:b/>
          <w:bCs/>
          <w:color w:val="2D6E4E"/>
          <w:sz w:val="26"/>
          <w:szCs w:val="26"/>
        </w:rPr>
        <w:t xml:space="preserve">6. UAE-Specific Rules</w:t>
      </w:r>
    </w:p>
    <w:p>
      <w:pPr>
        <w:pStyle w:val="ListParagraph"/>
        <w:numPr>
          <w:ilvl w:val="0"/>
          <w:numId w:val="2"/>
        </w:numPr>
        <w:spacing w:after="60" w:before="60" w:line="300"/>
      </w:pPr>
      <w:r>
        <w:rPr>
          <w:color w:val="333333"/>
          <w:sz w:val="22"/>
          <w:szCs w:val="22"/>
        </w:rPr>
        <w:t xml:space="preserve">Alcohol may only be listed by holders of a valid UAE liquor licence</w:t>
      </w:r>
    </w:p>
    <w:p>
      <w:pPr>
        <w:pStyle w:val="ListParagraph"/>
        <w:numPr>
          <w:ilvl w:val="0"/>
          <w:numId w:val="2"/>
        </w:numPr>
        <w:spacing w:after="60" w:before="60" w:line="300"/>
      </w:pPr>
      <w:r>
        <w:rPr>
          <w:color w:val="333333"/>
          <w:sz w:val="22"/>
          <w:szCs w:val="22"/>
        </w:rPr>
        <w:t xml:space="preserve">Medical and pharmaceutical services require valid DHA/MOHAP licences</w:t>
      </w:r>
    </w:p>
    <w:p>
      <w:pPr>
        <w:pStyle w:val="ListParagraph"/>
        <w:numPr>
          <w:ilvl w:val="0"/>
          <w:numId w:val="2"/>
        </w:numPr>
        <w:spacing w:after="60" w:before="60" w:line="300"/>
      </w:pPr>
      <w:r>
        <w:rPr>
          <w:color w:val="333333"/>
          <w:sz w:val="22"/>
          <w:szCs w:val="22"/>
        </w:rPr>
        <w:t xml:space="preserve">Legal and financial advice services require valid UAE professional licences</w:t>
      </w:r>
    </w:p>
    <w:p>
      <w:pPr>
        <w:pStyle w:val="ListParagraph"/>
        <w:numPr>
          <w:ilvl w:val="0"/>
          <w:numId w:val="2"/>
        </w:numPr>
        <w:spacing w:after="60" w:before="60" w:line="300"/>
      </w:pPr>
      <w:r>
        <w:rPr>
          <w:color w:val="333333"/>
          <w:sz w:val="22"/>
          <w:szCs w:val="22"/>
        </w:rPr>
        <w:t xml:space="preserve">Any regulated profession must display their UAE licence number in their profile</w:t>
      </w:r>
    </w:p>
    <w:p>
      <w:pPr>
        <w:pStyle w:val="ListParagraph"/>
        <w:numPr>
          <w:ilvl w:val="0"/>
          <w:numId w:val="2"/>
        </w:numPr>
        <w:spacing w:after="60" w:before="60" w:line="300"/>
      </w:pPr>
      <w:r>
        <w:rPr>
          <w:color w:val="333333"/>
          <w:sz w:val="22"/>
          <w:szCs w:val="22"/>
        </w:rPr>
        <w:t xml:space="preserve">Real estate services require valid RERA registration</w:t>
      </w:r>
    </w:p>
    <w:p>
      <w:pPr>
        <w:pStyle w:val="ListParagraph"/>
        <w:numPr>
          <w:ilvl w:val="0"/>
          <w:numId w:val="2"/>
        </w:numPr>
        <w:spacing w:after="60" w:before="60" w:line="300"/>
      </w:pPr>
      <w:r>
        <w:rPr>
          <w:color w:val="333333"/>
          <w:sz w:val="22"/>
          <w:szCs w:val="22"/>
        </w:rPr>
        <w:t xml:space="preserve">Vehicle sales require RTA-compliant transfer documentation</w:t>
      </w:r>
    </w:p>
    <w:p>
      <w:pPr>
        <w:pStyle w:val="Heading2"/>
        <w:spacing w:after="140" w:before="320"/>
      </w:pPr>
      <w:r>
        <w:rPr>
          <w:b/>
          <w:bCs/>
          <w:color w:val="2D6E4E"/>
          <w:sz w:val="26"/>
          <w:szCs w:val="26"/>
        </w:rPr>
        <w:t xml:space="preserve">7. Reporting and Enforcement</w:t>
      </w:r>
    </w:p>
    <w:p>
      <w:pPr>
        <w:spacing w:after="80" w:before="80" w:line="320"/>
        <w:jc w:val="left"/>
      </w:pPr>
      <w:r>
        <w:rPr>
          <w:color w:val="333333"/>
          <w:sz w:val="22"/>
          <w:szCs w:val="22"/>
        </w:rPr>
        <w:t xml:space="preserve">Report violations using the "Report" button on any listing, user profile, or chat. Our Moderation Agent reviews reports within 24 hours. Enforcement actions include:</w:t>
      </w:r>
    </w:p>
    <w:p>
      <w:pPr>
        <w:pStyle w:val="ListParagraph"/>
        <w:numPr>
          <w:ilvl w:val="0"/>
          <w:numId w:val="2"/>
        </w:numPr>
        <w:spacing w:after="60" w:before="60" w:line="300"/>
      </w:pPr>
      <w:r>
        <w:rPr>
          <w:color w:val="333333"/>
          <w:sz w:val="22"/>
          <w:szCs w:val="22"/>
        </w:rPr>
        <w:t xml:space="preserve">Warning: first minor violation</w:t>
      </w:r>
    </w:p>
    <w:p>
      <w:pPr>
        <w:pStyle w:val="ListParagraph"/>
        <w:numPr>
          <w:ilvl w:val="0"/>
          <w:numId w:val="2"/>
        </w:numPr>
        <w:spacing w:after="60" w:before="60" w:line="300"/>
      </w:pPr>
      <w:r>
        <w:rPr>
          <w:color w:val="333333"/>
          <w:sz w:val="22"/>
          <w:szCs w:val="22"/>
        </w:rPr>
        <w:t xml:space="preserve">Listing removal: policy-violating content removed</w:t>
      </w:r>
    </w:p>
    <w:p>
      <w:pPr>
        <w:pStyle w:val="ListParagraph"/>
        <w:numPr>
          <w:ilvl w:val="0"/>
          <w:numId w:val="2"/>
        </w:numPr>
        <w:spacing w:after="60" w:before="60" w:line="300"/>
      </w:pPr>
      <w:r>
        <w:rPr>
          <w:color w:val="333333"/>
          <w:sz w:val="22"/>
          <w:szCs w:val="22"/>
        </w:rPr>
        <w:t xml:space="preserve">Temporary suspension: 7-30 days for repeated or serious violations</w:t>
      </w:r>
    </w:p>
    <w:p>
      <w:pPr>
        <w:pStyle w:val="ListParagraph"/>
        <w:numPr>
          <w:ilvl w:val="0"/>
          <w:numId w:val="2"/>
        </w:numPr>
        <w:spacing w:after="60" w:before="60" w:line="300"/>
      </w:pPr>
      <w:r>
        <w:rPr>
          <w:color w:val="333333"/>
          <w:sz w:val="22"/>
          <w:szCs w:val="22"/>
        </w:rPr>
        <w:t xml:space="preserve">Permanent ban: fraud, criminal activity, or repeated serious violations</w:t>
      </w:r>
    </w:p>
    <w:p>
      <w:pPr>
        <w:pStyle w:val="ListParagraph"/>
        <w:numPr>
          <w:ilvl w:val="0"/>
          <w:numId w:val="2"/>
        </w:numPr>
        <w:spacing w:after="60" w:before="60" w:line="300"/>
      </w:pPr>
      <w:r>
        <w:rPr>
          <w:color w:val="333333"/>
          <w:sz w:val="22"/>
          <w:szCs w:val="22"/>
        </w:rPr>
        <w:t xml:space="preserve">Regulatory referral: serious violations reported to UAE authorities</w:t>
      </w:r>
    </w:p>
    <w:p>
      <w:pPr>
        <w:spacing w:after="80" w:before="80" w:line="320"/>
        <w:jc w:val="left"/>
      </w:pPr>
      <w:r>
        <w:rPr>
          <w:color w:val="333333"/>
          <w:sz w:val="22"/>
          <w:szCs w:val="22"/>
        </w:rPr>
        <w:t xml:space="preserve">Users may appeal enforcement decisions by emailing hello@bareter.com within 7 days of notification.</w:t>
      </w:r>
    </w:p>
    <w:p>
      <w:r>
        <w:br w:type="page"/>
      </w:r>
    </w:p>
    <w:p>
      <w:pPr>
        <w:spacing w:after="160" w:before="480"/>
        <w:jc w:val="center"/>
      </w:pPr>
      <w:r>
        <w:rPr>
          <w:b/>
          <w:bCs/>
          <w:color w:val="1A7A4A"/>
          <w:sz w:val="48"/>
          <w:szCs w:val="48"/>
        </w:rPr>
        <w:t xml:space="preserve">Dispute Resolution Policy</w:t>
      </w:r>
    </w:p>
    <w:p>
      <w:pPr>
        <w:spacing w:after="80" w:before="0"/>
        <w:jc w:val="center"/>
      </w:pPr>
      <w:r>
        <w:rPr>
          <w:color w:val="666666"/>
          <w:sz w:val="24"/>
          <w:szCs w:val="24"/>
        </w:rPr>
        <w:t xml:space="preserve">How Bareter Handles Disagreements Between Users</w:t>
      </w:r>
    </w:p>
    <w:p>
      <w:pPr>
        <w:spacing w:after="80" w:before="0"/>
        <w:jc w:val="center"/>
      </w:pPr>
      <w:r>
        <w:rPr>
          <w:color w:val="888888"/>
          <w:sz w:val="22"/>
          <w:szCs w:val="22"/>
        </w:rPr>
        <w:t xml:space="preserve">Effective Date: 3 May 2026</w:t>
      </w:r>
    </w:p>
    <w:p>
      <w:pPr>
        <w:spacing w:after="400" w:before="0"/>
        <w:jc w:val="center"/>
      </w:pPr>
      <w:r>
        <w:rPr>
          <w:color w:val="888888"/>
          <w:sz w:val="22"/>
          <w:szCs w:val="22"/>
        </w:rPr>
        <w:t xml:space="preserve">Bareter FZ-LLC | www.bareter.com</w:t>
      </w:r>
    </w:p>
    <w:p>
      <w:pPr>
        <w:pBdr>
          <w:bottom w:val="single" w:color="CCCCCC" w:sz="4" w:space="1"/>
        </w:pBdr>
        <w:spacing w:after="200" w:before="200"/>
      </w:pPr>
      <w:r>
        <w:t xml:space="preserve"/>
      </w:r>
    </w:p>
    <w:p>
      <w:pPr>
        <w:pBdr>
          <w:left w:val="thick" w:color="1A7A4A" w:sz="12" w:space="1"/>
        </w:pBdr>
        <w:spacing w:after="160" w:before="160"/>
        <w:ind w:left="720"/>
      </w:pPr>
      <w:r>
        <w:rPr>
          <w:i/>
          <w:iCs/>
          <w:color w:val="555555"/>
          <w:sz w:val="20"/>
          <w:szCs w:val="20"/>
        </w:rPr>
        <w:t xml:space="preserve">This policy applies to all disputes between Bareter users. Our AI-assisted mediation aims for resolution within 7 business days. For legal advice, consult a UAE-licensed legal professional.</w:t>
      </w:r>
    </w:p>
    <w:p>
      <w:pPr>
        <w:pStyle w:val="Heading2"/>
        <w:spacing w:after="140" w:before="320"/>
      </w:pPr>
      <w:r>
        <w:rPr>
          <w:b/>
          <w:bCs/>
          <w:color w:val="2D6E4E"/>
          <w:sz w:val="26"/>
          <w:szCs w:val="26"/>
        </w:rPr>
        <w:t xml:space="preserve">1. Scope</w:t>
      </w:r>
    </w:p>
    <w:p>
      <w:pPr>
        <w:spacing w:after="80" w:before="80" w:line="320"/>
        <w:jc w:val="left"/>
      </w:pPr>
      <w:r>
        <w:rPr>
          <w:color w:val="333333"/>
          <w:sz w:val="22"/>
          <w:szCs w:val="22"/>
        </w:rPr>
        <w:t xml:space="preserve">This policy covers disputes between users arising from: non-delivery of goods or services, goods/services not matching the listing description, disagreements about agreed exchange terms, and alleged fraud or misrepresentation.</w:t>
      </w:r>
    </w:p>
    <w:p>
      <w:pPr>
        <w:spacing w:after="80" w:before="80" w:line="320"/>
        <w:jc w:val="left"/>
      </w:pPr>
      <w:r>
        <w:rPr>
          <w:color w:val="333333"/>
          <w:sz w:val="22"/>
          <w:szCs w:val="22"/>
        </w:rPr>
        <w:t xml:space="preserve">This policy does not cover: criminal matters (report directly to UAE police), or disputes unrelated to a Bareter transaction.</w:t>
      </w:r>
    </w:p>
    <w:p>
      <w:pPr>
        <w:pStyle w:val="Heading2"/>
        <w:spacing w:after="140" w:before="320"/>
      </w:pPr>
      <w:r>
        <w:rPr>
          <w:b/>
          <w:bCs/>
          <w:color w:val="2D6E4E"/>
          <w:sz w:val="26"/>
          <w:szCs w:val="26"/>
        </w:rPr>
        <w:t xml:space="preserve">2. Resolution Process</w:t>
      </w:r>
    </w:p>
    <w:p>
      <w:pPr>
        <w:pStyle w:val="Heading3"/>
        <w:spacing w:after="100" w:before="200"/>
      </w:pPr>
      <w:r>
        <w:rPr>
          <w:b/>
          <w:bCs/>
          <w:color w:val="333333"/>
          <w:sz w:val="24"/>
          <w:szCs w:val="24"/>
        </w:rPr>
        <w:t xml:space="preserve">Step 1 — Direct Resolution (Days 1–3)</w:t>
      </w:r>
    </w:p>
    <w:p>
      <w:pPr>
        <w:spacing w:after="80" w:before="80" w:line="320"/>
        <w:jc w:val="left"/>
      </w:pPr>
      <w:r>
        <w:rPr>
          <w:color w:val="333333"/>
          <w:sz w:val="22"/>
          <w:szCs w:val="22"/>
        </w:rPr>
        <w:t xml:space="preserve">Before raising a formal dispute, users must attempt direct resolution via the Bareter in-app chat. Most issues are resolved at this stage. Screenshot your communication for evidence.</w:t>
      </w:r>
    </w:p>
    <w:p>
      <w:pPr>
        <w:pStyle w:val="Heading3"/>
        <w:spacing w:after="100" w:before="200"/>
      </w:pPr>
      <w:r>
        <w:rPr>
          <w:b/>
          <w:bCs/>
          <w:color w:val="333333"/>
          <w:sz w:val="24"/>
          <w:szCs w:val="24"/>
        </w:rPr>
        <w:t xml:space="preserve">Step 2 — Formal Dispute (Days 3–7)</w:t>
      </w:r>
    </w:p>
    <w:p>
      <w:pPr>
        <w:spacing w:after="80" w:before="80" w:line="320"/>
        <w:jc w:val="left"/>
      </w:pPr>
      <w:r>
        <w:rPr>
          <w:color w:val="333333"/>
          <w:sz w:val="22"/>
          <w:szCs w:val="22"/>
        </w:rPr>
        <w:t xml:space="preserve">If direct resolution fails, either party may click "Report Dispute" on the relevant deal. Our Dispute Resolution Agent will:</w:t>
      </w:r>
    </w:p>
    <w:p>
      <w:pPr>
        <w:pStyle w:val="ListParagraph"/>
        <w:numPr>
          <w:ilvl w:val="0"/>
          <w:numId w:val="3"/>
        </w:numPr>
        <w:spacing w:after="60" w:before="60" w:line="300"/>
      </w:pPr>
      <w:r>
        <w:rPr>
          <w:color w:val="333333"/>
          <w:sz w:val="22"/>
          <w:szCs w:val="22"/>
        </w:rPr>
        <w:t xml:space="preserve">Notify both parties and request evidence (photographs, screenshots, delivery confirmations)</w:t>
      </w:r>
    </w:p>
    <w:p>
      <w:pPr>
        <w:pStyle w:val="ListParagraph"/>
        <w:numPr>
          <w:ilvl w:val="0"/>
          <w:numId w:val="3"/>
        </w:numPr>
        <w:spacing w:after="60" w:before="60" w:line="300"/>
      </w:pPr>
      <w:r>
        <w:rPr>
          <w:color w:val="333333"/>
          <w:sz w:val="22"/>
          <w:szCs w:val="22"/>
        </w:rPr>
        <w:t xml:space="preserve">Review the original listing description and agreed deal terms</w:t>
      </w:r>
    </w:p>
    <w:p>
      <w:pPr>
        <w:pStyle w:val="ListParagraph"/>
        <w:numPr>
          <w:ilvl w:val="0"/>
          <w:numId w:val="3"/>
        </w:numPr>
        <w:spacing w:after="60" w:before="60" w:line="300"/>
      </w:pPr>
      <w:r>
        <w:rPr>
          <w:color w:val="333333"/>
          <w:sz w:val="22"/>
          <w:szCs w:val="22"/>
        </w:rPr>
        <w:t xml:space="preserve">Analyse the deal timeline and communication history</w:t>
      </w:r>
    </w:p>
    <w:p>
      <w:pPr>
        <w:pStyle w:val="ListParagraph"/>
        <w:numPr>
          <w:ilvl w:val="0"/>
          <w:numId w:val="3"/>
        </w:numPr>
        <w:spacing w:after="60" w:before="60" w:line="300"/>
      </w:pPr>
      <w:r>
        <w:rPr>
          <w:color w:val="333333"/>
          <w:sz w:val="22"/>
          <w:szCs w:val="22"/>
        </w:rPr>
        <w:t xml:space="preserve">Propose a fair resolution within 5 business days</w:t>
      </w:r>
    </w:p>
    <w:p>
      <w:pPr>
        <w:pStyle w:val="Heading3"/>
        <w:spacing w:after="100" w:before="200"/>
      </w:pPr>
      <w:r>
        <w:rPr>
          <w:b/>
          <w:bCs/>
          <w:color w:val="333333"/>
          <w:sz w:val="24"/>
          <w:szCs w:val="24"/>
        </w:rPr>
        <w:t xml:space="preserve">Step 3 — Escalation (Days 7–14)</w:t>
      </w:r>
    </w:p>
    <w:p>
      <w:pPr>
        <w:spacing w:after="80" w:before="80" w:line="320"/>
        <w:jc w:val="left"/>
      </w:pPr>
      <w:r>
        <w:rPr>
          <w:color w:val="333333"/>
          <w:sz w:val="22"/>
          <w:szCs w:val="22"/>
        </w:rPr>
        <w:t xml:space="preserve">If the AI-assisted mediation does not resolve the dispute, it escalates to human review by the Bareter admin team. We will review all evidence and make a binding determination within 7 additional business days.</w:t>
      </w:r>
    </w:p>
    <w:p>
      <w:pPr>
        <w:pStyle w:val="Heading3"/>
        <w:spacing w:after="100" w:before="200"/>
      </w:pPr>
      <w:r>
        <w:rPr>
          <w:b/>
          <w:bCs/>
          <w:color w:val="333333"/>
          <w:sz w:val="24"/>
          <w:szCs w:val="24"/>
        </w:rPr>
        <w:t xml:space="preserve">Step 4 — External Resolution</w:t>
      </w:r>
    </w:p>
    <w:p>
      <w:pPr>
        <w:spacing w:after="80" w:before="80" w:line="320"/>
        <w:jc w:val="left"/>
      </w:pPr>
      <w:r>
        <w:rPr>
          <w:color w:val="333333"/>
          <w:sz w:val="22"/>
          <w:szCs w:val="22"/>
        </w:rPr>
        <w:t xml:space="preserve">If Bareter's determination is not accepted, parties may pursue resolution through: the Dubai Courts, Abu Dhabi Courts, DIFC Courts (if applicable), or DIAC Arbitration. Bareter will cooperate fully with court orders.</w:t>
      </w:r>
    </w:p>
    <w:p>
      <w:pPr>
        <w:pStyle w:val="Heading2"/>
        <w:spacing w:after="140" w:before="320"/>
      </w:pPr>
      <w:r>
        <w:rPr>
          <w:b/>
          <w:bCs/>
          <w:color w:val="2D6E4E"/>
          <w:sz w:val="26"/>
          <w:szCs w:val="26"/>
        </w:rPr>
        <w:t xml:space="preserve">3. Evidence Requirements</w:t>
      </w:r>
    </w:p>
    <w:p>
      <w:pPr>
        <w:pStyle w:val="ListParagraph"/>
        <w:numPr>
          <w:ilvl w:val="0"/>
          <w:numId w:val="2"/>
        </w:numPr>
        <w:spacing w:after="60" w:before="60" w:line="300"/>
      </w:pPr>
      <w:r>
        <w:rPr>
          <w:color w:val="333333"/>
          <w:sz w:val="22"/>
          <w:szCs w:val="22"/>
        </w:rPr>
        <w:t xml:space="preserve">Photographs of goods at listing, at agreement, and at handover</w:t>
      </w:r>
    </w:p>
    <w:p>
      <w:pPr>
        <w:pStyle w:val="ListParagraph"/>
        <w:numPr>
          <w:ilvl w:val="0"/>
          <w:numId w:val="2"/>
        </w:numPr>
        <w:spacing w:after="60" w:before="60" w:line="300"/>
      </w:pPr>
      <w:r>
        <w:rPr>
          <w:color w:val="333333"/>
          <w:sz w:val="22"/>
          <w:szCs w:val="22"/>
        </w:rPr>
        <w:t xml:space="preserve">Written confirmation of service deliverables and completion</w:t>
      </w:r>
    </w:p>
    <w:p>
      <w:pPr>
        <w:pStyle w:val="ListParagraph"/>
        <w:numPr>
          <w:ilvl w:val="0"/>
          <w:numId w:val="2"/>
        </w:numPr>
        <w:spacing w:after="60" w:before="60" w:line="300"/>
      </w:pPr>
      <w:r>
        <w:rPr>
          <w:color w:val="333333"/>
          <w:sz w:val="22"/>
          <w:szCs w:val="22"/>
        </w:rPr>
        <w:t xml:space="preserve">All in-platform communication between the parties</w:t>
      </w:r>
    </w:p>
    <w:p>
      <w:pPr>
        <w:pStyle w:val="ListParagraph"/>
        <w:numPr>
          <w:ilvl w:val="0"/>
          <w:numId w:val="2"/>
        </w:numPr>
        <w:spacing w:after="60" w:before="60" w:line="300"/>
      </w:pPr>
      <w:r>
        <w:rPr>
          <w:color w:val="333333"/>
          <w:sz w:val="22"/>
          <w:szCs w:val="22"/>
        </w:rPr>
        <w:t xml:space="preserve">Any signed exchange agreement generated by Bareter</w:t>
      </w:r>
    </w:p>
    <w:p>
      <w:pPr>
        <w:pStyle w:val="ListParagraph"/>
        <w:numPr>
          <w:ilvl w:val="0"/>
          <w:numId w:val="2"/>
        </w:numPr>
        <w:spacing w:after="60" w:before="60" w:line="300"/>
      </w:pPr>
      <w:r>
        <w:rPr>
          <w:color w:val="333333"/>
          <w:sz w:val="22"/>
          <w:szCs w:val="22"/>
        </w:rPr>
        <w:t xml:space="preserve">Third-party evidence (mechanic reports, professional assessments) where relevant</w:t>
      </w:r>
    </w:p>
    <w:p>
      <w:pPr>
        <w:spacing w:after="80" w:before="80" w:line="320"/>
        <w:jc w:val="left"/>
      </w:pPr>
      <w:r>
        <w:rPr>
          <w:color w:val="333333"/>
          <w:sz w:val="22"/>
          <w:szCs w:val="22"/>
        </w:rPr>
        <w:t xml:space="preserve">Evidence must be submitted within 72 hours of opening a dispute. Late evidence may not be considered.</w:t>
      </w:r>
    </w:p>
    <w:p>
      <w:pPr>
        <w:pStyle w:val="Heading2"/>
        <w:spacing w:after="140" w:before="320"/>
      </w:pPr>
      <w:r>
        <w:rPr>
          <w:b/>
          <w:bCs/>
          <w:color w:val="2D6E4E"/>
          <w:sz w:val="26"/>
          <w:szCs w:val="26"/>
        </w:rPr>
        <w:t xml:space="preserve">4. Possible Outcomes</w:t>
      </w:r>
    </w:p>
    <w:p>
      <w:pPr>
        <w:pStyle w:val="ListParagraph"/>
        <w:numPr>
          <w:ilvl w:val="0"/>
          <w:numId w:val="2"/>
        </w:numPr>
        <w:spacing w:after="60" w:before="60" w:line="300"/>
      </w:pPr>
      <w:r>
        <w:rPr>
          <w:color w:val="333333"/>
          <w:sz w:val="22"/>
          <w:szCs w:val="22"/>
        </w:rPr>
        <w:t xml:space="preserve">Full exchange reversal: both parties return items/services to original state</w:t>
      </w:r>
    </w:p>
    <w:p>
      <w:pPr>
        <w:pStyle w:val="ListParagraph"/>
        <w:numPr>
          <w:ilvl w:val="0"/>
          <w:numId w:val="2"/>
        </w:numPr>
        <w:spacing w:after="60" w:before="60" w:line="300"/>
      </w:pPr>
      <w:r>
        <w:rPr>
          <w:color w:val="333333"/>
          <w:sz w:val="22"/>
          <w:szCs w:val="22"/>
        </w:rPr>
        <w:t xml:space="preserve">Partial remedy: one party provides additional value to make the exchange fair</w:t>
      </w:r>
    </w:p>
    <w:p>
      <w:pPr>
        <w:pStyle w:val="ListParagraph"/>
        <w:numPr>
          <w:ilvl w:val="0"/>
          <w:numId w:val="2"/>
        </w:numPr>
        <w:spacing w:after="60" w:before="60" w:line="300"/>
      </w:pPr>
      <w:r>
        <w:rPr>
          <w:color w:val="333333"/>
          <w:sz w:val="22"/>
          <w:szCs w:val="22"/>
        </w:rPr>
        <w:t xml:space="preserve">Exchange confirmed: Bareter determines the exchange was completed as agreed</w:t>
      </w:r>
    </w:p>
    <w:p>
      <w:pPr>
        <w:pStyle w:val="ListParagraph"/>
        <w:numPr>
          <w:ilvl w:val="0"/>
          <w:numId w:val="2"/>
        </w:numPr>
        <w:spacing w:after="60" w:before="60" w:line="300"/>
      </w:pPr>
      <w:r>
        <w:rPr>
          <w:color w:val="333333"/>
          <w:sz w:val="22"/>
          <w:szCs w:val="22"/>
        </w:rPr>
        <w:t xml:space="preserve">Bareter-facilitated remedy: where a Bareter system error contributed to the dispute, Bareter will work in good faith to assist resolution</w:t>
      </w:r>
    </w:p>
    <w:p>
      <w:pPr>
        <w:pStyle w:val="ListParagraph"/>
        <w:numPr>
          <w:ilvl w:val="0"/>
          <w:numId w:val="2"/>
        </w:numPr>
        <w:spacing w:after="60" w:before="60" w:line="300"/>
      </w:pPr>
      <w:r>
        <w:rPr>
          <w:color w:val="333333"/>
          <w:sz w:val="22"/>
          <w:szCs w:val="22"/>
        </w:rPr>
        <w:t xml:space="preserve">Account action: where fraud or bad faith is found — suspension or ban</w:t>
      </w:r>
    </w:p>
    <w:p>
      <w:pPr>
        <w:pStyle w:val="Heading2"/>
        <w:spacing w:after="140" w:before="320"/>
      </w:pPr>
      <w:r>
        <w:rPr>
          <w:b/>
          <w:bCs/>
          <w:color w:val="2D6E4E"/>
          <w:sz w:val="26"/>
          <w:szCs w:val="26"/>
        </w:rPr>
        <w:t xml:space="preserve">5. Good Faith Obligation</w:t>
      </w:r>
    </w:p>
    <w:p>
      <w:pPr>
        <w:spacing w:after="80" w:before="80" w:line="320"/>
        <w:jc w:val="left"/>
      </w:pPr>
      <w:r>
        <w:rPr>
          <w:color w:val="333333"/>
          <w:sz w:val="22"/>
          <w:szCs w:val="22"/>
        </w:rPr>
        <w:t xml:space="preserve">All parties must engage with the dispute process in good faith. Refusing to participate, providing false evidence, or harassing the counterparty during a dispute will be treated as a violation of our Terms of Use and may result in a determination against the non-cooperating party.</w:t>
      </w:r>
    </w:p>
    <w:p>
      <w:pPr>
        <w:pStyle w:val="Heading2"/>
        <w:spacing w:after="140" w:before="320"/>
      </w:pPr>
      <w:r>
        <w:rPr>
          <w:b/>
          <w:bCs/>
          <w:color w:val="2D6E4E"/>
          <w:sz w:val="26"/>
          <w:szCs w:val="26"/>
        </w:rPr>
        <w:t xml:space="preserve">6. Limitation</w:t>
      </w:r>
    </w:p>
    <w:p>
      <w:pPr>
        <w:spacing w:after="80" w:before="80" w:line="320"/>
        <w:jc w:val="left"/>
      </w:pPr>
      <w:r>
        <w:rPr>
          <w:color w:val="333333"/>
          <w:sz w:val="22"/>
          <w:szCs w:val="22"/>
        </w:rPr>
        <w:t xml:space="preserve">Bareter's dispute resolution is a facilitation service — we are not a court and our determinations are not legally binding in the formal sense. However, we may restrict platform access based on dispute outcomes. For legally binding determinations, use the UAE courts.</w:t>
      </w:r>
    </w:p>
    <w:p>
      <w:r>
        <w:br w:type="page"/>
      </w:r>
    </w:p>
    <w:p>
      <w:pPr>
        <w:spacing w:after="160" w:before="480"/>
        <w:jc w:val="center"/>
      </w:pPr>
      <w:r>
        <w:rPr>
          <w:b/>
          <w:bCs/>
          <w:color w:val="1A7A4A"/>
          <w:sz w:val="48"/>
          <w:szCs w:val="48"/>
        </w:rPr>
        <w:t xml:space="preserve">VAT Policy &amp; Tax Guidance</w:t>
      </w:r>
    </w:p>
    <w:p>
      <w:pPr>
        <w:spacing w:after="80" w:before="0"/>
        <w:jc w:val="center"/>
      </w:pPr>
      <w:r>
        <w:rPr>
          <w:color w:val="666666"/>
          <w:sz w:val="24"/>
          <w:szCs w:val="24"/>
        </w:rPr>
        <w:t xml:space="preserve">Bareter's Approach to UAE Value Added Tax</w:t>
      </w:r>
    </w:p>
    <w:p>
      <w:pPr>
        <w:spacing w:after="80" w:before="0"/>
        <w:jc w:val="center"/>
      </w:pPr>
      <w:r>
        <w:rPr>
          <w:color w:val="888888"/>
          <w:sz w:val="22"/>
          <w:szCs w:val="22"/>
        </w:rPr>
        <w:t xml:space="preserve">Effective Date: 3 May 2026</w:t>
      </w:r>
    </w:p>
    <w:p>
      <w:pPr>
        <w:spacing w:after="400" w:before="0"/>
        <w:jc w:val="center"/>
      </w:pPr>
      <w:r>
        <w:rPr>
          <w:color w:val="888888"/>
          <w:sz w:val="22"/>
          <w:szCs w:val="22"/>
        </w:rPr>
        <w:t xml:space="preserve">Bareter FZ-LLC | www.bareter.com</w:t>
      </w:r>
    </w:p>
    <w:p>
      <w:pPr>
        <w:pBdr>
          <w:bottom w:val="single" w:color="CCCCCC" w:sz="4" w:space="1"/>
        </w:pBdr>
        <w:spacing w:after="200" w:before="200"/>
      </w:pPr>
      <w:r>
        <w:t xml:space="preserve"/>
      </w:r>
    </w:p>
    <w:p>
      <w:pPr>
        <w:pBdr>
          <w:left w:val="thick" w:color="1A7A4A" w:sz="12" w:space="1"/>
        </w:pBdr>
        <w:spacing w:after="160" w:before="160"/>
        <w:ind w:left="720"/>
      </w:pPr>
      <w:r>
        <w:rPr>
          <w:i/>
          <w:iCs/>
          <w:color w:val="555555"/>
          <w:sz w:val="20"/>
          <w:szCs w:val="20"/>
        </w:rPr>
        <w:t xml:space="preserve">This document is for guidance only and does not constitute tax advice. UAE VAT rules are complex and situation-specific. Consult an FTA-registered tax agent for advice on your personal or business VAT obligations. Bareter is not responsible for users' individual tax positions.</w:t>
      </w:r>
    </w:p>
    <w:p>
      <w:pPr>
        <w:pStyle w:val="Heading2"/>
        <w:spacing w:after="140" w:before="320"/>
      </w:pPr>
      <w:r>
        <w:rPr>
          <w:b/>
          <w:bCs/>
          <w:color w:val="2D6E4E"/>
          <w:sz w:val="26"/>
          <w:szCs w:val="26"/>
        </w:rPr>
        <w:t xml:space="preserve">1. Overview</w:t>
      </w:r>
    </w:p>
    <w:p>
      <w:pPr>
        <w:spacing w:after="80" w:before="80" w:line="320"/>
        <w:jc w:val="left"/>
      </w:pPr>
      <w:r>
        <w:rPr>
          <w:color w:val="333333"/>
          <w:sz w:val="22"/>
          <w:szCs w:val="22"/>
        </w:rPr>
        <w:t xml:space="preserve">The UAE introduced Value Added Tax (VAT) at a standard rate of 5% under Federal Decree-Law No. 8 of 2017 and its amendments, effective 1 January 2018. Barter transactions may be subject to UAE VAT rules depending on the registration status of the parties involved.</w:t>
      </w:r>
    </w:p>
    <w:p>
      <w:pPr>
        <w:pStyle w:val="Heading2"/>
        <w:spacing w:after="140" w:before="320"/>
      </w:pPr>
      <w:r>
        <w:rPr>
          <w:b/>
          <w:bCs/>
          <w:color w:val="2D6E4E"/>
          <w:sz w:val="26"/>
          <w:szCs w:val="26"/>
        </w:rPr>
        <w:t xml:space="preserve">2. Bareter's VAT Position</w:t>
      </w:r>
    </w:p>
    <w:p>
      <w:pPr>
        <w:spacing w:after="80" w:before="80" w:line="320"/>
        <w:jc w:val="left"/>
      </w:pPr>
      <w:r>
        <w:rPr>
          <w:color w:val="333333"/>
          <w:sz w:val="22"/>
          <w:szCs w:val="22"/>
        </w:rPr>
        <w:t xml:space="preserve">Bareter does not currently charge platform fees. Bareter collects no VAT on barter transactions. Each user is independently responsible for their own VAT obligations based on their individual registration status.</w:t>
      </w:r>
    </w:p>
    <w:p>
      <w:pPr>
        <w:spacing w:after="80" w:before="80" w:line="320"/>
        <w:jc w:val="left"/>
      </w:pPr>
      <w:r>
        <w:rPr>
          <w:color w:val="333333"/>
          <w:sz w:val="22"/>
          <w:szCs w:val="22"/>
        </w:rPr>
        <w:t xml:space="preserve">Bareter is currently provided free of charge to all users. No fees are charged for listing, matching, or completing barter exchanges on the platform. This means Bareter has no VAT collection obligation in respect of platform usage.</w:t>
      </w:r>
    </w:p>
    <w:p>
      <w:pPr>
        <w:pStyle w:val="Heading2"/>
        <w:spacing w:after="140" w:before="320"/>
      </w:pPr>
      <w:r>
        <w:rPr>
          <w:b/>
          <w:bCs/>
          <w:color w:val="2D6E4E"/>
          <w:sz w:val="26"/>
          <w:szCs w:val="26"/>
        </w:rPr>
        <w:t xml:space="preserve">3. Your VAT Obligations</w:t>
      </w:r>
    </w:p>
    <w:p>
      <w:pPr>
        <w:pStyle w:val="Heading3"/>
        <w:spacing w:after="100" w:before="200"/>
      </w:pPr>
      <w:r>
        <w:rPr>
          <w:b/>
          <w:bCs/>
          <w:color w:val="333333"/>
          <w:sz w:val="24"/>
          <w:szCs w:val="24"/>
        </w:rPr>
        <w:t xml:space="preserve">3.1 VAT Registration Thresholds</w:t>
      </w:r>
    </w:p>
    <w:p>
      <w:pPr>
        <w:spacing w:after="80" w:before="80" w:line="320"/>
        <w:jc w:val="left"/>
      </w:pPr>
      <w:r>
        <w:rPr>
          <w:color w:val="333333"/>
          <w:sz w:val="22"/>
          <w:szCs w:val="22"/>
        </w:rPr>
        <w:t xml:space="preserve">You are required to register for UAE VAT if your taxable supplies and imports exceed:</w:t>
      </w:r>
    </w:p>
    <w:p>
      <w:pPr>
        <w:pStyle w:val="ListParagraph"/>
        <w:numPr>
          <w:ilvl w:val="0"/>
          <w:numId w:val="2"/>
        </w:numPr>
        <w:spacing w:after="60" w:before="60" w:line="300"/>
      </w:pPr>
      <w:r>
        <w:rPr>
          <w:color w:val="333333"/>
          <w:sz w:val="22"/>
          <w:szCs w:val="22"/>
        </w:rPr>
        <w:t xml:space="preserve">Mandatory registration: AED 375,000 in any 12-month period</w:t>
      </w:r>
    </w:p>
    <w:p>
      <w:pPr>
        <w:pStyle w:val="ListParagraph"/>
        <w:numPr>
          <w:ilvl w:val="0"/>
          <w:numId w:val="2"/>
        </w:numPr>
        <w:spacing w:after="60" w:before="60" w:line="300"/>
      </w:pPr>
      <w:r>
        <w:rPr>
          <w:color w:val="333333"/>
          <w:sz w:val="22"/>
          <w:szCs w:val="22"/>
        </w:rPr>
        <w:t xml:space="preserve">Voluntary registration: AED 187,500 in any 12-month period</w:t>
      </w:r>
    </w:p>
    <w:p>
      <w:pPr>
        <w:spacing w:after="80" w:before="80" w:line="320"/>
        <w:jc w:val="left"/>
      </w:pPr>
      <w:r>
        <w:rPr>
          <w:color w:val="333333"/>
          <w:sz w:val="22"/>
          <w:szCs w:val="22"/>
        </w:rPr>
        <w:t xml:space="preserve">The value of barter exchanges may count towards your taxable supplies if you are conducting them in the course of a business. If you are approaching these thresholds, consult an FTA-registered tax agent.</w:t>
      </w:r>
    </w:p>
    <w:p>
      <w:pPr>
        <w:pStyle w:val="Heading3"/>
        <w:spacing w:after="100" w:before="200"/>
      </w:pPr>
      <w:r>
        <w:rPr>
          <w:b/>
          <w:bCs/>
          <w:color w:val="333333"/>
          <w:sz w:val="24"/>
          <w:szCs w:val="24"/>
        </w:rPr>
        <w:t xml:space="preserve">3.2 VAT on Barter Exchanges</w:t>
      </w:r>
    </w:p>
    <w:p>
      <w:pPr>
        <w:spacing w:after="80" w:before="80" w:line="320"/>
        <w:jc w:val="left"/>
      </w:pPr>
      <w:r>
        <w:rPr>
          <w:color w:val="333333"/>
          <w:sz w:val="22"/>
          <w:szCs w:val="22"/>
        </w:rPr>
        <w:t xml:space="preserve">For VAT purposes, a barter exchange between two VAT-registered businesses is treated as two separate supplies, each for consideration equal to the open market value of what is received. Key implications:</w:t>
      </w:r>
    </w:p>
    <w:p>
      <w:pPr>
        <w:pStyle w:val="ListParagraph"/>
        <w:numPr>
          <w:ilvl w:val="0"/>
          <w:numId w:val="2"/>
        </w:numPr>
        <w:spacing w:after="60" w:before="60" w:line="300"/>
      </w:pPr>
      <w:r>
        <w:rPr>
          <w:color w:val="333333"/>
          <w:sz w:val="22"/>
          <w:szCs w:val="22"/>
        </w:rPr>
        <w:t xml:space="preserve">If you are VAT-registered, you must account for output VAT on the value of what you supply in a barter exchange</w:t>
      </w:r>
    </w:p>
    <w:p>
      <w:pPr>
        <w:pStyle w:val="ListParagraph"/>
        <w:numPr>
          <w:ilvl w:val="0"/>
          <w:numId w:val="2"/>
        </w:numPr>
        <w:spacing w:after="60" w:before="60" w:line="300"/>
      </w:pPr>
      <w:r>
        <w:rPr>
          <w:color w:val="333333"/>
          <w:sz w:val="22"/>
          <w:szCs w:val="22"/>
        </w:rPr>
        <w:t xml:space="preserve">You may be able to recover input VAT on what you receive if it is a business supply</w:t>
      </w:r>
    </w:p>
    <w:p>
      <w:pPr>
        <w:pStyle w:val="ListParagraph"/>
        <w:numPr>
          <w:ilvl w:val="0"/>
          <w:numId w:val="2"/>
        </w:numPr>
        <w:spacing w:after="60" w:before="60" w:line="300"/>
      </w:pPr>
      <w:r>
        <w:rPr>
          <w:color w:val="333333"/>
          <w:sz w:val="22"/>
          <w:szCs w:val="22"/>
        </w:rPr>
        <w:t xml:space="preserve">The open market value in AED should match the listing valuation on Bareter</w:t>
      </w:r>
    </w:p>
    <w:p>
      <w:pPr>
        <w:pStyle w:val="ListParagraph"/>
        <w:numPr>
          <w:ilvl w:val="0"/>
          <w:numId w:val="2"/>
        </w:numPr>
        <w:spacing w:after="60" w:before="60" w:line="300"/>
      </w:pPr>
      <w:r>
        <w:rPr>
          <w:color w:val="333333"/>
          <w:sz w:val="22"/>
          <w:szCs w:val="22"/>
        </w:rPr>
        <w:t xml:space="preserve">A tax invoice may be required for B2B barter exchanges above AED 10,000</w:t>
      </w:r>
    </w:p>
    <w:p>
      <w:pPr>
        <w:pStyle w:val="ListParagraph"/>
        <w:numPr>
          <w:ilvl w:val="0"/>
          <w:numId w:val="2"/>
        </w:numPr>
        <w:spacing w:after="60" w:before="60" w:line="300"/>
      </w:pPr>
      <w:r>
        <w:rPr>
          <w:color w:val="333333"/>
          <w:sz w:val="22"/>
          <w:szCs w:val="22"/>
        </w:rPr>
        <w:t xml:space="preserve">Most individual users on Bareter are not VAT-registered and have no VAT obligation on personal barter exchanges</w:t>
      </w:r>
    </w:p>
    <w:p>
      <w:pPr>
        <w:pStyle w:val="Heading2"/>
        <w:spacing w:after="140" w:before="320"/>
      </w:pPr>
      <w:r>
        <w:rPr>
          <w:b/>
          <w:bCs/>
          <w:color w:val="2D6E4E"/>
          <w:sz w:val="26"/>
          <w:szCs w:val="26"/>
        </w:rPr>
        <w:t xml:space="preserve">4. Bareter's Valuation Agent</w:t>
      </w:r>
    </w:p>
    <w:p>
      <w:pPr>
        <w:spacing w:after="80" w:before="80" w:line="320"/>
        <w:jc w:val="left"/>
      </w:pPr>
      <w:r>
        <w:rPr>
          <w:color w:val="333333"/>
          <w:sz w:val="22"/>
          <w:szCs w:val="22"/>
        </w:rPr>
        <w:t xml:space="preserve">Our AI Valuation Agent helps establish the AED open market value of listed items for platform matching purposes. This valuation may assist with VAT calculations for registered businesses. However, you should confirm values with a professional appraiser for high-value items or formal VAT reporting purposes.</w:t>
      </w:r>
    </w:p>
    <w:p>
      <w:pPr>
        <w:pStyle w:val="Heading2"/>
        <w:spacing w:after="140" w:before="320"/>
      </w:pPr>
      <w:r>
        <w:rPr>
          <w:b/>
          <w:bCs/>
          <w:color w:val="2D6E4E"/>
          <w:sz w:val="26"/>
          <w:szCs w:val="26"/>
        </w:rPr>
        <w:t xml:space="preserve">5. Record-Keeping</w:t>
      </w:r>
    </w:p>
    <w:p>
      <w:pPr>
        <w:spacing w:after="80" w:before="80" w:line="320"/>
        <w:jc w:val="left"/>
      </w:pPr>
      <w:r>
        <w:rPr>
          <w:color w:val="333333"/>
          <w:sz w:val="22"/>
          <w:szCs w:val="22"/>
        </w:rPr>
        <w:t xml:space="preserve">UAE VAT law requires VAT-registered businesses to maintain records for 5 years. Bareter provides transaction history in your account dashboard. If you are VAT-registered, you should export and retain records of all barter transactions for your own VAT records.</w:t>
      </w:r>
    </w:p>
    <w:p>
      <w:pPr>
        <w:pStyle w:val="Heading2"/>
        <w:spacing w:after="140" w:before="320"/>
      </w:pPr>
      <w:r>
        <w:rPr>
          <w:b/>
          <w:bCs/>
          <w:color w:val="2D6E4E"/>
          <w:sz w:val="26"/>
          <w:szCs w:val="26"/>
        </w:rPr>
        <w:t xml:space="preserve">6. Further Resources</w:t>
      </w:r>
    </w:p>
    <w:p>
      <w:pPr>
        <w:pStyle w:val="ListParagraph"/>
        <w:numPr>
          <w:ilvl w:val="0"/>
          <w:numId w:val="2"/>
        </w:numPr>
        <w:spacing w:after="60" w:before="60" w:line="300"/>
      </w:pPr>
      <w:r>
        <w:rPr>
          <w:color w:val="333333"/>
          <w:sz w:val="22"/>
          <w:szCs w:val="22"/>
        </w:rPr>
        <w:t xml:space="preserve">Federal Tax Authority: www.tax.gov.ae</w:t>
      </w:r>
    </w:p>
    <w:p>
      <w:pPr>
        <w:pStyle w:val="ListParagraph"/>
        <w:numPr>
          <w:ilvl w:val="0"/>
          <w:numId w:val="2"/>
        </w:numPr>
        <w:spacing w:after="60" w:before="60" w:line="300"/>
      </w:pPr>
      <w:r>
        <w:rPr>
          <w:color w:val="333333"/>
          <w:sz w:val="22"/>
          <w:szCs w:val="22"/>
        </w:rPr>
        <w:t xml:space="preserve">UAE VAT registration: register online at the FTA portal</w:t>
      </w:r>
    </w:p>
    <w:p>
      <w:pPr>
        <w:pStyle w:val="ListParagraph"/>
        <w:numPr>
          <w:ilvl w:val="0"/>
          <w:numId w:val="2"/>
        </w:numPr>
        <w:spacing w:after="60" w:before="60" w:line="300"/>
      </w:pPr>
      <w:r>
        <w:rPr>
          <w:color w:val="333333"/>
          <w:sz w:val="22"/>
          <w:szCs w:val="22"/>
        </w:rPr>
        <w:t xml:space="preserve">FTA helpline: 600 599 994</w:t>
      </w:r>
    </w:p>
    <w:p>
      <w:pPr>
        <w:pStyle w:val="ListParagraph"/>
        <w:numPr>
          <w:ilvl w:val="0"/>
          <w:numId w:val="2"/>
        </w:numPr>
        <w:spacing w:after="60" w:before="60" w:line="300"/>
      </w:pPr>
      <w:r>
        <w:rPr>
          <w:color w:val="333333"/>
          <w:sz w:val="22"/>
          <w:szCs w:val="22"/>
        </w:rPr>
        <w:t xml:space="preserve">Find a registered tax agent: FTA approved tax agent directory</w:t>
      </w:r>
    </w:p>
    <w:p>
      <w:pPr>
        <w:pStyle w:val="ListParagraph"/>
        <w:numPr>
          <w:ilvl w:val="0"/>
          <w:numId w:val="2"/>
        </w:numPr>
        <w:spacing w:after="60" w:before="60" w:line="300"/>
      </w:pPr>
      <w:r>
        <w:rPr>
          <w:color w:val="333333"/>
          <w:sz w:val="22"/>
          <w:szCs w:val="22"/>
        </w:rPr>
        <w:t xml:space="preserve">Bareter tax guidance queries: hello@bareter.com</w:t>
      </w:r>
    </w:p>
    <w:p>
      <w:r>
        <w:br w:type="page"/>
      </w:r>
    </w:p>
    <w:p>
      <w:pPr>
        <w:spacing w:after="160" w:before="480"/>
        <w:jc w:val="center"/>
      </w:pPr>
      <w:r>
        <w:rPr>
          <w:b/>
          <w:bCs/>
          <w:color w:val="1A7A4A"/>
          <w:sz w:val="48"/>
          <w:szCs w:val="48"/>
        </w:rPr>
        <w:t xml:space="preserve">Cookie Policy</w:t>
      </w:r>
    </w:p>
    <w:p>
      <w:pPr>
        <w:spacing w:after="80" w:before="0"/>
        <w:jc w:val="center"/>
      </w:pPr>
      <w:r>
        <w:rPr>
          <w:color w:val="666666"/>
          <w:sz w:val="24"/>
          <w:szCs w:val="24"/>
        </w:rPr>
        <w:t xml:space="preserve">How Bareter Uses Cookies and Similar Technologies</w:t>
      </w:r>
    </w:p>
    <w:p>
      <w:pPr>
        <w:spacing w:after="80" w:before="0"/>
        <w:jc w:val="center"/>
      </w:pPr>
      <w:r>
        <w:rPr>
          <w:color w:val="888888"/>
          <w:sz w:val="22"/>
          <w:szCs w:val="22"/>
        </w:rPr>
        <w:t xml:space="preserve">Effective Date: 3 May 2026</w:t>
      </w:r>
    </w:p>
    <w:p>
      <w:pPr>
        <w:spacing w:after="400" w:before="0"/>
        <w:jc w:val="center"/>
      </w:pPr>
      <w:r>
        <w:rPr>
          <w:color w:val="888888"/>
          <w:sz w:val="22"/>
          <w:szCs w:val="22"/>
        </w:rPr>
        <w:t xml:space="preserve">Bareter FZ-LLC | www.bareter.com</w:t>
      </w:r>
    </w:p>
    <w:p>
      <w:pPr>
        <w:pBdr>
          <w:bottom w:val="single" w:color="CCCCCC" w:sz="4" w:space="1"/>
        </w:pBdr>
        <w:spacing w:after="200" w:before="200"/>
      </w:pPr>
      <w:r>
        <w:t xml:space="preserve"/>
      </w:r>
    </w:p>
    <w:p>
      <w:pPr>
        <w:pStyle w:val="Heading2"/>
        <w:spacing w:after="140" w:before="320"/>
      </w:pPr>
      <w:r>
        <w:rPr>
          <w:b/>
          <w:bCs/>
          <w:color w:val="2D6E4E"/>
          <w:sz w:val="26"/>
          <w:szCs w:val="26"/>
        </w:rPr>
        <w:t xml:space="preserve">1. What Are Cookies</w:t>
      </w:r>
    </w:p>
    <w:p>
      <w:pPr>
        <w:spacing w:after="80" w:before="80" w:line="320"/>
        <w:jc w:val="left"/>
      </w:pPr>
      <w:r>
        <w:rPr>
          <w:color w:val="333333"/>
          <w:sz w:val="22"/>
          <w:szCs w:val="22"/>
        </w:rPr>
        <w:t xml:space="preserve">Cookies are small text files placed on your device when you visit a website. They help the website remember your preferences, keep you logged in, and understand how you use the platform. Similar technologies include local storage, session storage, and tracking pixels.</w:t>
      </w:r>
    </w:p>
    <w:p>
      <w:pPr>
        <w:pStyle w:val="Heading2"/>
        <w:spacing w:after="140" w:before="320"/>
      </w:pPr>
      <w:r>
        <w:rPr>
          <w:b/>
          <w:bCs/>
          <w:color w:val="2D6E4E"/>
          <w:sz w:val="26"/>
          <w:szCs w:val="26"/>
        </w:rPr>
        <w:t xml:space="preserve">2. Cookies We Use</w:t>
      </w:r>
    </w:p>
    <w:p>
      <w:pPr>
        <w:pStyle w:val="Heading3"/>
        <w:spacing w:after="100" w:before="200"/>
      </w:pPr>
      <w:r>
        <w:rPr>
          <w:b/>
          <w:bCs/>
          <w:color w:val="333333"/>
          <w:sz w:val="24"/>
          <w:szCs w:val="24"/>
        </w:rPr>
        <w:t xml:space="preserve">2.1 Strictly Necessary Cookies (Always Active)</w:t>
      </w:r>
    </w:p>
    <w:p>
      <w:pPr>
        <w:pStyle w:val="ListParagraph"/>
        <w:numPr>
          <w:ilvl w:val="0"/>
          <w:numId w:val="2"/>
        </w:numPr>
        <w:spacing w:after="60" w:before="60" w:line="300"/>
      </w:pPr>
      <w:r>
        <w:rPr>
          <w:color w:val="333333"/>
          <w:sz w:val="22"/>
          <w:szCs w:val="22"/>
        </w:rPr>
        <w:t xml:space="preserve">Session authentication: keeps you logged in during your visit</w:t>
      </w:r>
    </w:p>
    <w:p>
      <w:pPr>
        <w:pStyle w:val="ListParagraph"/>
        <w:numPr>
          <w:ilvl w:val="0"/>
          <w:numId w:val="2"/>
        </w:numPr>
        <w:spacing w:after="60" w:before="60" w:line="300"/>
      </w:pPr>
      <w:r>
        <w:rPr>
          <w:color w:val="333333"/>
          <w:sz w:val="22"/>
          <w:szCs w:val="22"/>
        </w:rPr>
        <w:t xml:space="preserve">Security tokens: protects against CSRF attacks and session hijacking</w:t>
      </w:r>
    </w:p>
    <w:p>
      <w:pPr>
        <w:pStyle w:val="ListParagraph"/>
        <w:numPr>
          <w:ilvl w:val="0"/>
          <w:numId w:val="2"/>
        </w:numPr>
        <w:spacing w:after="60" w:before="60" w:line="300"/>
      </w:pPr>
      <w:r>
        <w:rPr>
          <w:color w:val="333333"/>
          <w:sz w:val="22"/>
          <w:szCs w:val="22"/>
        </w:rPr>
        <w:t xml:space="preserve">Load balancing: ensures your requests reach the correct server</w:t>
      </w:r>
    </w:p>
    <w:p>
      <w:pPr>
        <w:spacing w:after="80" w:before="80" w:line="320"/>
        <w:jc w:val="left"/>
      </w:pPr>
      <w:r>
        <w:rPr>
          <w:color w:val="333333"/>
          <w:sz w:val="22"/>
          <w:szCs w:val="22"/>
        </w:rPr>
        <w:t xml:space="preserve">These cookies cannot be disabled — the Platform cannot function without them.</w:t>
      </w:r>
    </w:p>
    <w:p>
      <w:pPr>
        <w:pStyle w:val="Heading3"/>
        <w:spacing w:after="100" w:before="200"/>
      </w:pPr>
      <w:r>
        <w:rPr>
          <w:b/>
          <w:bCs/>
          <w:color w:val="333333"/>
          <w:sz w:val="24"/>
          <w:szCs w:val="24"/>
        </w:rPr>
        <w:t xml:space="preserve">2.2 Functional Cookies (Default On)</w:t>
      </w:r>
    </w:p>
    <w:p>
      <w:pPr>
        <w:pStyle w:val="ListParagraph"/>
        <w:numPr>
          <w:ilvl w:val="0"/>
          <w:numId w:val="2"/>
        </w:numPr>
        <w:spacing w:after="60" w:before="60" w:line="300"/>
      </w:pPr>
      <w:r>
        <w:rPr>
          <w:color w:val="333333"/>
          <w:sz w:val="22"/>
          <w:szCs w:val="22"/>
        </w:rPr>
        <w:t xml:space="preserve">Language and locale preferences</w:t>
      </w:r>
    </w:p>
    <w:p>
      <w:pPr>
        <w:pStyle w:val="ListParagraph"/>
        <w:numPr>
          <w:ilvl w:val="0"/>
          <w:numId w:val="2"/>
        </w:numPr>
        <w:spacing w:after="60" w:before="60" w:line="300"/>
      </w:pPr>
      <w:r>
        <w:rPr>
          <w:color w:val="333333"/>
          <w:sz w:val="22"/>
          <w:szCs w:val="22"/>
        </w:rPr>
        <w:t xml:space="preserve">Notification settings</w:t>
      </w:r>
    </w:p>
    <w:p>
      <w:pPr>
        <w:pStyle w:val="ListParagraph"/>
        <w:numPr>
          <w:ilvl w:val="0"/>
          <w:numId w:val="2"/>
        </w:numPr>
        <w:spacing w:after="60" w:before="60" w:line="300"/>
      </w:pPr>
      <w:r>
        <w:rPr>
          <w:color w:val="333333"/>
          <w:sz w:val="22"/>
          <w:szCs w:val="22"/>
        </w:rPr>
        <w:t xml:space="preserve">Recent search and filter preferences</w:t>
      </w:r>
    </w:p>
    <w:p>
      <w:pPr>
        <w:spacing w:after="80" w:before="80" w:line="320"/>
        <w:jc w:val="left"/>
      </w:pPr>
      <w:r>
        <w:rPr>
          <w:color w:val="333333"/>
          <w:sz w:val="22"/>
          <w:szCs w:val="22"/>
        </w:rPr>
        <w:t xml:space="preserve">You can disable these in your account settings, but some features may not work correctly.</w:t>
      </w:r>
    </w:p>
    <w:p>
      <w:pPr>
        <w:pStyle w:val="Heading3"/>
        <w:spacing w:after="100" w:before="200"/>
      </w:pPr>
      <w:r>
        <w:rPr>
          <w:b/>
          <w:bCs/>
          <w:color w:val="333333"/>
          <w:sz w:val="24"/>
          <w:szCs w:val="24"/>
        </w:rPr>
        <w:t xml:space="preserve">2.3 Analytics Cookies (Consent Required)</w:t>
      </w:r>
    </w:p>
    <w:p>
      <w:pPr>
        <w:pStyle w:val="ListParagraph"/>
        <w:numPr>
          <w:ilvl w:val="0"/>
          <w:numId w:val="2"/>
        </w:numPr>
        <w:spacing w:after="60" w:before="60" w:line="300"/>
      </w:pPr>
      <w:r>
        <w:rPr>
          <w:color w:val="333333"/>
          <w:sz w:val="22"/>
          <w:szCs w:val="22"/>
        </w:rPr>
        <w:t xml:space="preserve">Usage analytics: pages visited, time spent, features used (anonymised)</w:t>
      </w:r>
    </w:p>
    <w:p>
      <w:pPr>
        <w:pStyle w:val="ListParagraph"/>
        <w:numPr>
          <w:ilvl w:val="0"/>
          <w:numId w:val="2"/>
        </w:numPr>
        <w:spacing w:after="60" w:before="60" w:line="300"/>
      </w:pPr>
      <w:r>
        <w:rPr>
          <w:color w:val="333333"/>
          <w:sz w:val="22"/>
          <w:szCs w:val="22"/>
        </w:rPr>
        <w:t xml:space="preserve">Error monitoring: technical error reporting to improve the platform</w:t>
      </w:r>
    </w:p>
    <w:p>
      <w:pPr>
        <w:spacing w:after="80" w:before="80" w:line="320"/>
        <w:jc w:val="left"/>
      </w:pPr>
      <w:r>
        <w:rPr>
          <w:color w:val="333333"/>
          <w:sz w:val="22"/>
          <w:szCs w:val="22"/>
        </w:rPr>
        <w:t xml:space="preserve">These help us improve Bareter but are not essential. You can opt out via our cookie consent banner or your browser settings.</w:t>
      </w:r>
    </w:p>
    <w:p>
      <w:pPr>
        <w:pStyle w:val="Heading3"/>
        <w:spacing w:after="100" w:before="200"/>
      </w:pPr>
      <w:r>
        <w:rPr>
          <w:b/>
          <w:bCs/>
          <w:color w:val="333333"/>
          <w:sz w:val="24"/>
          <w:szCs w:val="24"/>
        </w:rPr>
        <w:t xml:space="preserve">2.4 Marketing Cookies (Consent Required)</w:t>
      </w:r>
    </w:p>
    <w:p>
      <w:pPr>
        <w:pStyle w:val="ListParagraph"/>
        <w:numPr>
          <w:ilvl w:val="0"/>
          <w:numId w:val="2"/>
        </w:numPr>
        <w:spacing w:after="60" w:before="60" w:line="300"/>
      </w:pPr>
      <w:r>
        <w:rPr>
          <w:color w:val="333333"/>
          <w:sz w:val="22"/>
          <w:szCs w:val="22"/>
        </w:rPr>
        <w:t xml:space="preserve">Conversion tracking: understanding which channels bring users to Bareter</w:t>
      </w:r>
    </w:p>
    <w:p>
      <w:pPr>
        <w:pStyle w:val="ListParagraph"/>
        <w:numPr>
          <w:ilvl w:val="0"/>
          <w:numId w:val="2"/>
        </w:numPr>
        <w:spacing w:after="60" w:before="60" w:line="300"/>
      </w:pPr>
      <w:r>
        <w:rPr>
          <w:color w:val="333333"/>
          <w:sz w:val="22"/>
          <w:szCs w:val="22"/>
        </w:rPr>
        <w:t xml:space="preserve">Retargeting pixels: allowing our advertising partners to show you relevant ads on other platforms</w:t>
      </w:r>
    </w:p>
    <w:p>
      <w:pPr>
        <w:spacing w:after="80" w:before="80" w:line="320"/>
        <w:jc w:val="left"/>
      </w:pPr>
      <w:r>
        <w:rPr>
          <w:color w:val="333333"/>
          <w:sz w:val="22"/>
          <w:szCs w:val="22"/>
        </w:rPr>
        <w:t xml:space="preserve">These are only active with your explicit consent. You can withdraw consent at any time.</w:t>
      </w:r>
    </w:p>
    <w:p>
      <w:pPr>
        <w:pStyle w:val="Heading2"/>
        <w:spacing w:after="140" w:before="320"/>
      </w:pPr>
      <w:r>
        <w:rPr>
          <w:b/>
          <w:bCs/>
          <w:color w:val="2D6E4E"/>
          <w:sz w:val="26"/>
          <w:szCs w:val="26"/>
        </w:rPr>
        <w:t xml:space="preserve">3. Managing Cookies</w:t>
      </w:r>
    </w:p>
    <w:p>
      <w:pPr>
        <w:spacing w:after="80" w:before="80" w:line="320"/>
        <w:jc w:val="left"/>
      </w:pPr>
      <w:r>
        <w:rPr>
          <w:color w:val="333333"/>
          <w:sz w:val="22"/>
          <w:szCs w:val="22"/>
        </w:rPr>
        <w:t xml:space="preserve">You can manage cookie preferences via:</w:t>
      </w:r>
    </w:p>
    <w:p>
      <w:pPr>
        <w:pStyle w:val="ListParagraph"/>
        <w:numPr>
          <w:ilvl w:val="0"/>
          <w:numId w:val="2"/>
        </w:numPr>
        <w:spacing w:after="60" w:before="60" w:line="300"/>
      </w:pPr>
      <w:r>
        <w:rPr>
          <w:color w:val="333333"/>
          <w:sz w:val="22"/>
          <w:szCs w:val="22"/>
        </w:rPr>
        <w:t xml:space="preserve">Our cookie consent banner (shown on first visit and accessible via the footer)</w:t>
      </w:r>
    </w:p>
    <w:p>
      <w:pPr>
        <w:pStyle w:val="ListParagraph"/>
        <w:numPr>
          <w:ilvl w:val="0"/>
          <w:numId w:val="2"/>
        </w:numPr>
        <w:spacing w:after="60" w:before="60" w:line="300"/>
      </w:pPr>
      <w:r>
        <w:rPr>
          <w:color w:val="333333"/>
          <w:sz w:val="22"/>
          <w:szCs w:val="22"/>
        </w:rPr>
        <w:t xml:space="preserve">Your browser settings (see your browser's help documentation)</w:t>
      </w:r>
    </w:p>
    <w:p>
      <w:pPr>
        <w:pStyle w:val="ListParagraph"/>
        <w:numPr>
          <w:ilvl w:val="0"/>
          <w:numId w:val="2"/>
        </w:numPr>
        <w:spacing w:after="60" w:before="60" w:line="300"/>
      </w:pPr>
      <w:r>
        <w:rPr>
          <w:color w:val="333333"/>
          <w:sz w:val="22"/>
          <w:szCs w:val="22"/>
        </w:rPr>
        <w:t xml:space="preserve">Your Bareter account privacy settings</w:t>
      </w:r>
    </w:p>
    <w:p>
      <w:pPr>
        <w:spacing w:after="80" w:before="80" w:line="320"/>
        <w:jc w:val="left"/>
      </w:pPr>
      <w:r>
        <w:rPr>
          <w:color w:val="333333"/>
          <w:sz w:val="22"/>
          <w:szCs w:val="22"/>
        </w:rPr>
        <w:t xml:space="preserve">Disabling certain cookies may affect platform functionality.</w:t>
      </w:r>
    </w:p>
    <w:p>
      <w:pPr>
        <w:pStyle w:val="Heading2"/>
        <w:spacing w:after="140" w:before="320"/>
      </w:pPr>
      <w:r>
        <w:rPr>
          <w:b/>
          <w:bCs/>
          <w:color w:val="2D6E4E"/>
          <w:sz w:val="26"/>
          <w:szCs w:val="26"/>
        </w:rPr>
        <w:t xml:space="preserve">4. Third-Party Cookies</w:t>
      </w:r>
    </w:p>
    <w:p>
      <w:pPr>
        <w:spacing w:after="80" w:before="80" w:line="320"/>
        <w:jc w:val="left"/>
      </w:pPr>
      <w:r>
        <w:rPr>
          <w:color w:val="333333"/>
          <w:sz w:val="22"/>
          <w:szCs w:val="22"/>
        </w:rPr>
        <w:t xml:space="preserve">Some cookies are set by our service providers: Google Analytics (usage analytics), and our identity verification provider DIDIT. These providers have their own cookie policies.</w:t>
      </w:r>
    </w:p>
    <w:p>
      <w:pPr>
        <w:pStyle w:val="Heading2"/>
        <w:spacing w:after="140" w:before="320"/>
      </w:pPr>
      <w:r>
        <w:rPr>
          <w:b/>
          <w:bCs/>
          <w:color w:val="2D6E4E"/>
          <w:sz w:val="26"/>
          <w:szCs w:val="26"/>
        </w:rPr>
        <w:t xml:space="preserve">5. Contact</w:t>
      </w:r>
    </w:p>
    <w:p>
      <w:pPr>
        <w:spacing w:after="80" w:before="80" w:line="320"/>
        <w:jc w:val="left"/>
      </w:pPr>
      <w:r>
        <w:rPr>
          <w:color w:val="333333"/>
          <w:sz w:val="22"/>
          <w:szCs w:val="22"/>
        </w:rPr>
        <w:t xml:space="preserve">For cookie-related questions: hello@bareter.com</w:t>
      </w:r>
    </w:p>
    <w:p>
      <w:r>
        <w:br w:type="page"/>
      </w:r>
    </w:p>
    <w:p>
      <w:pPr>
        <w:spacing w:after="160" w:before="480"/>
        <w:jc w:val="center"/>
      </w:pPr>
      <w:r>
        <w:rPr>
          <w:b/>
          <w:bCs/>
          <w:color w:val="1A7A4A"/>
          <w:sz w:val="48"/>
          <w:szCs w:val="48"/>
        </w:rPr>
        <w:t xml:space="preserve">Acceptable Use Policy</w:t>
      </w:r>
    </w:p>
    <w:p>
      <w:pPr>
        <w:spacing w:after="80" w:before="0"/>
        <w:jc w:val="center"/>
      </w:pPr>
      <w:r>
        <w:rPr>
          <w:color w:val="666666"/>
          <w:sz w:val="24"/>
          <w:szCs w:val="24"/>
        </w:rPr>
        <w:t xml:space="preserve">What You Can and Cannot Do on Bareter</w:t>
      </w:r>
    </w:p>
    <w:p>
      <w:pPr>
        <w:spacing w:after="80" w:before="0"/>
        <w:jc w:val="center"/>
      </w:pPr>
      <w:r>
        <w:rPr>
          <w:color w:val="888888"/>
          <w:sz w:val="22"/>
          <w:szCs w:val="22"/>
        </w:rPr>
        <w:t xml:space="preserve">Effective Date: 3 May 2026</w:t>
      </w:r>
    </w:p>
    <w:p>
      <w:pPr>
        <w:spacing w:after="400" w:before="0"/>
        <w:jc w:val="center"/>
      </w:pPr>
      <w:r>
        <w:rPr>
          <w:color w:val="888888"/>
          <w:sz w:val="22"/>
          <w:szCs w:val="22"/>
        </w:rPr>
        <w:t xml:space="preserve">Bareter FZ-LLC | www.bareter.com</w:t>
      </w:r>
    </w:p>
    <w:p>
      <w:pPr>
        <w:pBdr>
          <w:bottom w:val="single" w:color="CCCCCC" w:sz="4" w:space="1"/>
        </w:pBdr>
        <w:spacing w:after="200" w:before="200"/>
      </w:pPr>
      <w:r>
        <w:t xml:space="preserve"/>
      </w:r>
    </w:p>
    <w:p>
      <w:pPr>
        <w:pBdr>
          <w:left w:val="thick" w:color="1A7A4A" w:sz="12" w:space="1"/>
        </w:pBdr>
        <w:spacing w:after="160" w:before="160"/>
        <w:ind w:left="720"/>
      </w:pPr>
      <w:r>
        <w:rPr>
          <w:i/>
          <w:iCs/>
          <w:color w:val="555555"/>
          <w:sz w:val="20"/>
          <w:szCs w:val="20"/>
        </w:rPr>
        <w:t xml:space="preserve">This policy supplements the Terms of Use. Violations may result in immediate account suspension.</w:t>
      </w:r>
    </w:p>
    <w:p>
      <w:pPr>
        <w:pStyle w:val="Heading2"/>
        <w:spacing w:after="140" w:before="320"/>
      </w:pPr>
      <w:r>
        <w:rPr>
          <w:b/>
          <w:bCs/>
          <w:color w:val="2D6E4E"/>
          <w:sz w:val="26"/>
          <w:szCs w:val="26"/>
        </w:rPr>
        <w:t xml:space="preserve">1. Purpose</w:t>
      </w:r>
    </w:p>
    <w:p>
      <w:pPr>
        <w:spacing w:after="80" w:before="80" w:line="320"/>
        <w:jc w:val="left"/>
      </w:pPr>
      <w:r>
        <w:rPr>
          <w:color w:val="333333"/>
          <w:sz w:val="22"/>
          <w:szCs w:val="22"/>
        </w:rPr>
        <w:t xml:space="preserve">This Acceptable Use Policy ("AUP") sets out the specific behaviours and uses that are permitted and prohibited on the Bareter Platform. It exists to protect our community, comply with UAE law, and maintain the integrity of the barter marketplace.</w:t>
      </w:r>
    </w:p>
    <w:p>
      <w:pPr>
        <w:pStyle w:val="Heading2"/>
        <w:spacing w:after="140" w:before="320"/>
      </w:pPr>
      <w:r>
        <w:rPr>
          <w:b/>
          <w:bCs/>
          <w:color w:val="2D6E4E"/>
          <w:sz w:val="26"/>
          <w:szCs w:val="26"/>
        </w:rPr>
        <w:t xml:space="preserve">2. Permitted Uses</w:t>
      </w:r>
    </w:p>
    <w:p>
      <w:pPr>
        <w:pStyle w:val="ListParagraph"/>
        <w:numPr>
          <w:ilvl w:val="0"/>
          <w:numId w:val="2"/>
        </w:numPr>
        <w:spacing w:after="60" w:before="60" w:line="300"/>
      </w:pPr>
      <w:r>
        <w:rPr>
          <w:color w:val="333333"/>
          <w:sz w:val="22"/>
          <w:szCs w:val="22"/>
        </w:rPr>
        <w:t xml:space="preserve">Listing goods and services you legally own or are authorised to trade</w:t>
      </w:r>
    </w:p>
    <w:p>
      <w:pPr>
        <w:pStyle w:val="ListParagraph"/>
        <w:numPr>
          <w:ilvl w:val="0"/>
          <w:numId w:val="2"/>
        </w:numPr>
        <w:spacing w:after="60" w:before="60" w:line="300"/>
      </w:pPr>
      <w:r>
        <w:rPr>
          <w:color w:val="333333"/>
          <w:sz w:val="22"/>
          <w:szCs w:val="22"/>
        </w:rPr>
        <w:t xml:space="preserve">Communicating with other users to negotiate and complete barter exchanges</w:t>
      </w:r>
    </w:p>
    <w:p>
      <w:pPr>
        <w:pStyle w:val="ListParagraph"/>
        <w:numPr>
          <w:ilvl w:val="0"/>
          <w:numId w:val="2"/>
        </w:numPr>
        <w:spacing w:after="60" w:before="60" w:line="300"/>
      </w:pPr>
      <w:r>
        <w:rPr>
          <w:color w:val="333333"/>
          <w:sz w:val="22"/>
          <w:szCs w:val="22"/>
        </w:rPr>
        <w:t xml:space="preserve">Using platform features to manage your account, listings, and deals</w:t>
      </w:r>
    </w:p>
    <w:p>
      <w:pPr>
        <w:pStyle w:val="ListParagraph"/>
        <w:numPr>
          <w:ilvl w:val="0"/>
          <w:numId w:val="2"/>
        </w:numPr>
        <w:spacing w:after="60" w:before="60" w:line="300"/>
      </w:pPr>
      <w:r>
        <w:rPr>
          <w:color w:val="333333"/>
          <w:sz w:val="22"/>
          <w:szCs w:val="22"/>
        </w:rPr>
        <w:t xml:space="preserve">Accessing your transaction history and downloading records for your own use</w:t>
      </w:r>
    </w:p>
    <w:p>
      <w:pPr>
        <w:pStyle w:val="ListParagraph"/>
        <w:numPr>
          <w:ilvl w:val="0"/>
          <w:numId w:val="2"/>
        </w:numPr>
        <w:spacing w:after="60" w:before="60" w:line="300"/>
      </w:pPr>
      <w:r>
        <w:rPr>
          <w:color w:val="333333"/>
          <w:sz w:val="22"/>
          <w:szCs w:val="22"/>
        </w:rPr>
        <w:t xml:space="preserve">Reporting violations, submitting disputes, and contacting support</w:t>
      </w:r>
    </w:p>
    <w:p>
      <w:pPr>
        <w:pStyle w:val="Heading2"/>
        <w:spacing w:after="140" w:before="320"/>
      </w:pPr>
      <w:r>
        <w:rPr>
          <w:b/>
          <w:bCs/>
          <w:color w:val="2D6E4E"/>
          <w:sz w:val="26"/>
          <w:szCs w:val="26"/>
        </w:rPr>
        <w:t xml:space="preserve">3. Prohibited Uses — Content</w:t>
      </w:r>
    </w:p>
    <w:p>
      <w:pPr>
        <w:pStyle w:val="ListParagraph"/>
        <w:numPr>
          <w:ilvl w:val="0"/>
          <w:numId w:val="2"/>
        </w:numPr>
        <w:spacing w:after="60" w:before="60" w:line="300"/>
      </w:pPr>
      <w:r>
        <w:rPr>
          <w:color w:val="333333"/>
          <w:sz w:val="22"/>
          <w:szCs w:val="22"/>
        </w:rPr>
        <w:t xml:space="preserve">Uploading content that is defamatory, obscene, threatening, or hateful</w:t>
      </w:r>
    </w:p>
    <w:p>
      <w:pPr>
        <w:pStyle w:val="ListParagraph"/>
        <w:numPr>
          <w:ilvl w:val="0"/>
          <w:numId w:val="2"/>
        </w:numPr>
        <w:spacing w:after="60" w:before="60" w:line="300"/>
      </w:pPr>
      <w:r>
        <w:rPr>
          <w:color w:val="333333"/>
          <w:sz w:val="22"/>
          <w:szCs w:val="22"/>
        </w:rPr>
        <w:t xml:space="preserve">Sharing content that violates UAE Media Law or content standards</w:t>
      </w:r>
    </w:p>
    <w:p>
      <w:pPr>
        <w:pStyle w:val="ListParagraph"/>
        <w:numPr>
          <w:ilvl w:val="0"/>
          <w:numId w:val="2"/>
        </w:numPr>
        <w:spacing w:after="60" w:before="60" w:line="300"/>
      </w:pPr>
      <w:r>
        <w:rPr>
          <w:color w:val="333333"/>
          <w:sz w:val="22"/>
          <w:szCs w:val="22"/>
        </w:rPr>
        <w:t xml:space="preserve">Posting content that infringes copyright, trademark, or other intellectual property rights</w:t>
      </w:r>
    </w:p>
    <w:p>
      <w:pPr>
        <w:pStyle w:val="ListParagraph"/>
        <w:numPr>
          <w:ilvl w:val="0"/>
          <w:numId w:val="2"/>
        </w:numPr>
        <w:spacing w:after="60" w:before="60" w:line="300"/>
      </w:pPr>
      <w:r>
        <w:rPr>
          <w:color w:val="333333"/>
          <w:sz w:val="22"/>
          <w:szCs w:val="22"/>
        </w:rPr>
        <w:t xml:space="preserve">Uploading images of individuals without their consent</w:t>
      </w:r>
    </w:p>
    <w:p>
      <w:pPr>
        <w:pStyle w:val="ListParagraph"/>
        <w:numPr>
          <w:ilvl w:val="0"/>
          <w:numId w:val="2"/>
        </w:numPr>
        <w:spacing w:after="60" w:before="60" w:line="300"/>
      </w:pPr>
      <w:r>
        <w:rPr>
          <w:color w:val="333333"/>
          <w:sz w:val="22"/>
          <w:szCs w:val="22"/>
        </w:rPr>
        <w:t xml:space="preserve">Creating listings for non-existent goods or services (phantom listings)</w:t>
      </w:r>
    </w:p>
    <w:p>
      <w:pPr>
        <w:pStyle w:val="ListParagraph"/>
        <w:numPr>
          <w:ilvl w:val="0"/>
          <w:numId w:val="2"/>
        </w:numPr>
        <w:spacing w:after="60" w:before="60" w:line="300"/>
      </w:pPr>
      <w:r>
        <w:rPr>
          <w:color w:val="333333"/>
          <w:sz w:val="22"/>
          <w:szCs w:val="22"/>
        </w:rPr>
        <w:t xml:space="preserve">Posting misleading pricing, valuations, or descriptions</w:t>
      </w:r>
    </w:p>
    <w:p>
      <w:pPr>
        <w:pStyle w:val="Heading2"/>
        <w:spacing w:after="140" w:before="320"/>
      </w:pPr>
      <w:r>
        <w:rPr>
          <w:b/>
          <w:bCs/>
          <w:color w:val="2D6E4E"/>
          <w:sz w:val="26"/>
          <w:szCs w:val="26"/>
        </w:rPr>
        <w:t xml:space="preserve">4. Prohibited Uses — Technical</w:t>
      </w:r>
    </w:p>
    <w:p>
      <w:pPr>
        <w:pStyle w:val="ListParagraph"/>
        <w:numPr>
          <w:ilvl w:val="0"/>
          <w:numId w:val="2"/>
        </w:numPr>
        <w:spacing w:after="60" w:before="60" w:line="300"/>
      </w:pPr>
      <w:r>
        <w:rPr>
          <w:color w:val="333333"/>
          <w:sz w:val="22"/>
          <w:szCs w:val="22"/>
        </w:rPr>
        <w:t xml:space="preserve">Attempting to gain unauthorised access to any part of the Platform or other users' accounts</w:t>
      </w:r>
    </w:p>
    <w:p>
      <w:pPr>
        <w:pStyle w:val="ListParagraph"/>
        <w:numPr>
          <w:ilvl w:val="0"/>
          <w:numId w:val="2"/>
        </w:numPr>
        <w:spacing w:after="60" w:before="60" w:line="300"/>
      </w:pPr>
      <w:r>
        <w:rPr>
          <w:color w:val="333333"/>
          <w:sz w:val="22"/>
          <w:szCs w:val="22"/>
        </w:rPr>
        <w:t xml:space="preserve">Using automated scripts, bots, or scrapers to access Platform content without written consent</w:t>
      </w:r>
    </w:p>
    <w:p>
      <w:pPr>
        <w:pStyle w:val="ListParagraph"/>
        <w:numPr>
          <w:ilvl w:val="0"/>
          <w:numId w:val="2"/>
        </w:numPr>
        <w:spacing w:after="60" w:before="60" w:line="300"/>
      </w:pPr>
      <w:r>
        <w:rPr>
          <w:color w:val="333333"/>
          <w:sz w:val="22"/>
          <w:szCs w:val="22"/>
        </w:rPr>
        <w:t xml:space="preserve">Reverse engineering, decompiling, or attempting to extract the Platform's source code</w:t>
      </w:r>
    </w:p>
    <w:p>
      <w:pPr>
        <w:pStyle w:val="ListParagraph"/>
        <w:numPr>
          <w:ilvl w:val="0"/>
          <w:numId w:val="2"/>
        </w:numPr>
        <w:spacing w:after="60" w:before="60" w:line="300"/>
      </w:pPr>
      <w:r>
        <w:rPr>
          <w:color w:val="333333"/>
          <w:sz w:val="22"/>
          <w:szCs w:val="22"/>
        </w:rPr>
        <w:t xml:space="preserve">Uploading viruses, malware, or any harmful code</w:t>
      </w:r>
    </w:p>
    <w:p>
      <w:pPr>
        <w:pStyle w:val="ListParagraph"/>
        <w:numPr>
          <w:ilvl w:val="0"/>
          <w:numId w:val="2"/>
        </w:numPr>
        <w:spacing w:after="60" w:before="60" w:line="300"/>
      </w:pPr>
      <w:r>
        <w:rPr>
          <w:color w:val="333333"/>
          <w:sz w:val="22"/>
          <w:szCs w:val="22"/>
        </w:rPr>
        <w:t xml:space="preserve">Conducting denial-of-service or similar attacks against the Platform</w:t>
      </w:r>
    </w:p>
    <w:p>
      <w:pPr>
        <w:pStyle w:val="ListParagraph"/>
        <w:numPr>
          <w:ilvl w:val="0"/>
          <w:numId w:val="2"/>
        </w:numPr>
        <w:spacing w:after="60" w:before="60" w:line="300"/>
      </w:pPr>
      <w:r>
        <w:rPr>
          <w:color w:val="333333"/>
          <w:sz w:val="22"/>
          <w:szCs w:val="22"/>
        </w:rPr>
        <w:t xml:space="preserve">Attempting to bypass security measures including identity verification</w:t>
      </w:r>
    </w:p>
    <w:p>
      <w:pPr>
        <w:pStyle w:val="Heading2"/>
        <w:spacing w:after="140" w:before="320"/>
      </w:pPr>
      <w:r>
        <w:rPr>
          <w:b/>
          <w:bCs/>
          <w:color w:val="2D6E4E"/>
          <w:sz w:val="26"/>
          <w:szCs w:val="26"/>
        </w:rPr>
        <w:t xml:space="preserve">5. Prohibited Uses — Commercial</w:t>
      </w:r>
    </w:p>
    <w:p>
      <w:pPr>
        <w:pStyle w:val="ListParagraph"/>
        <w:numPr>
          <w:ilvl w:val="0"/>
          <w:numId w:val="2"/>
        </w:numPr>
        <w:spacing w:after="60" w:before="60" w:line="300"/>
      </w:pPr>
      <w:r>
        <w:rPr>
          <w:color w:val="333333"/>
          <w:sz w:val="22"/>
          <w:szCs w:val="22"/>
        </w:rPr>
        <w:t xml:space="preserve">Using Bareter for multi-level marketing (MLM) or pyramid scheme recruitment</w:t>
      </w:r>
    </w:p>
    <w:p>
      <w:pPr>
        <w:pStyle w:val="ListParagraph"/>
        <w:numPr>
          <w:ilvl w:val="0"/>
          <w:numId w:val="2"/>
        </w:numPr>
        <w:spacing w:after="60" w:before="60" w:line="300"/>
      </w:pPr>
      <w:r>
        <w:rPr>
          <w:color w:val="333333"/>
          <w:sz w:val="22"/>
          <w:szCs w:val="22"/>
        </w:rPr>
        <w:t xml:space="preserve">Soliciting users to join competing platforms or services</w:t>
      </w:r>
    </w:p>
    <w:p>
      <w:pPr>
        <w:pStyle w:val="ListParagraph"/>
        <w:numPr>
          <w:ilvl w:val="0"/>
          <w:numId w:val="2"/>
        </w:numPr>
        <w:spacing w:after="60" w:before="60" w:line="300"/>
      </w:pPr>
      <w:r>
        <w:rPr>
          <w:color w:val="333333"/>
          <w:sz w:val="22"/>
          <w:szCs w:val="22"/>
        </w:rPr>
        <w:t xml:space="preserve">Using the platform for commercial advertising unrelated to a genuine barter offer</w:t>
      </w:r>
    </w:p>
    <w:p>
      <w:pPr>
        <w:pStyle w:val="ListParagraph"/>
        <w:numPr>
          <w:ilvl w:val="0"/>
          <w:numId w:val="2"/>
        </w:numPr>
        <w:spacing w:after="60" w:before="60" w:line="300"/>
      </w:pPr>
      <w:r>
        <w:rPr>
          <w:color w:val="333333"/>
          <w:sz w:val="22"/>
          <w:szCs w:val="22"/>
        </w:rPr>
        <w:t xml:space="preserve">Bulk-messaging users without their consent</w:t>
      </w:r>
    </w:p>
    <w:p>
      <w:pPr>
        <w:pStyle w:val="ListParagraph"/>
        <w:numPr>
          <w:ilvl w:val="0"/>
          <w:numId w:val="2"/>
        </w:numPr>
        <w:spacing w:after="60" w:before="60" w:line="300"/>
      </w:pPr>
      <w:r>
        <w:rPr>
          <w:color w:val="333333"/>
          <w:sz w:val="22"/>
          <w:szCs w:val="22"/>
        </w:rPr>
        <w:t xml:space="preserve">Creating multiple accounts to circumvent sanctions or restrictions</w:t>
      </w:r>
    </w:p>
    <w:p>
      <w:pPr>
        <w:pStyle w:val="Heading2"/>
        <w:spacing w:after="140" w:before="320"/>
      </w:pPr>
      <w:r>
        <w:rPr>
          <w:b/>
          <w:bCs/>
          <w:color w:val="2D6E4E"/>
          <w:sz w:val="26"/>
          <w:szCs w:val="26"/>
        </w:rPr>
        <w:t xml:space="preserve">6. Reporting Violations</w:t>
      </w:r>
    </w:p>
    <w:p>
      <w:pPr>
        <w:spacing w:after="80" w:before="80" w:line="320"/>
        <w:jc w:val="left"/>
      </w:pPr>
      <w:r>
        <w:rPr>
          <w:color w:val="333333"/>
          <w:sz w:val="22"/>
          <w:szCs w:val="22"/>
        </w:rPr>
        <w:t xml:space="preserve">Use the in-app "Report" button on any listing, profile, or message. For urgent matters contact hello@bareter.com. For potential criminal activity, contact Dubai Police (901) or Abu Dhabi Police (02-5050).</w:t>
      </w:r>
    </w:p>
    <w:p>
      <w:pPr>
        <w:pStyle w:val="Heading2"/>
        <w:spacing w:after="140" w:before="320"/>
      </w:pPr>
      <w:r>
        <w:rPr>
          <w:b/>
          <w:bCs/>
          <w:color w:val="2D6E4E"/>
          <w:sz w:val="26"/>
          <w:szCs w:val="26"/>
        </w:rPr>
        <w:t xml:space="preserve">7. Consequences of Violations</w:t>
      </w:r>
    </w:p>
    <w:p>
      <w:pPr>
        <w:spacing w:after="80" w:before="80" w:line="320"/>
        <w:jc w:val="left"/>
      </w:pPr>
      <w:r>
        <w:rPr>
          <w:color w:val="333333"/>
          <w:sz w:val="22"/>
          <w:szCs w:val="22"/>
        </w:rPr>
        <w:t xml:space="preserve">Bareter takes AUP violations seriously. Actions we may take include: content removal, formal warning, temporary suspension, permanent ban, and reporting to UAE law enforcement. The appropriate action depends on the severity and frequency of the violation.</w:t>
      </w:r>
    </w:p>
    <w:p>
      <w:r>
        <w:br w:type="page"/>
      </w:r>
    </w:p>
    <w:p>
      <w:pPr>
        <w:spacing w:after="160" w:before="480"/>
        <w:jc w:val="center"/>
      </w:pPr>
      <w:r>
        <w:rPr>
          <w:b/>
          <w:bCs/>
          <w:color w:val="1A7A4A"/>
          <w:sz w:val="48"/>
          <w:szCs w:val="48"/>
        </w:rPr>
        <w:t xml:space="preserve">Community Standards</w:t>
      </w:r>
    </w:p>
    <w:p>
      <w:pPr>
        <w:spacing w:after="80" w:before="0"/>
        <w:jc w:val="center"/>
      </w:pPr>
      <w:r>
        <w:rPr>
          <w:color w:val="666666"/>
          <w:sz w:val="24"/>
          <w:szCs w:val="24"/>
        </w:rPr>
        <w:t xml:space="preserve">The Values That Make Bareter Work</w:t>
      </w:r>
    </w:p>
    <w:p>
      <w:pPr>
        <w:spacing w:after="80" w:before="0"/>
        <w:jc w:val="center"/>
      </w:pPr>
      <w:r>
        <w:rPr>
          <w:color w:val="888888"/>
          <w:sz w:val="22"/>
          <w:szCs w:val="22"/>
        </w:rPr>
        <w:t xml:space="preserve">Effective Date: 3 May 2026</w:t>
      </w:r>
    </w:p>
    <w:p>
      <w:pPr>
        <w:spacing w:after="400" w:before="0"/>
        <w:jc w:val="center"/>
      </w:pPr>
      <w:r>
        <w:rPr>
          <w:color w:val="888888"/>
          <w:sz w:val="22"/>
          <w:szCs w:val="22"/>
        </w:rPr>
        <w:t xml:space="preserve">Bareter FZ-LLC | www.bareter.com</w:t>
      </w:r>
    </w:p>
    <w:p>
      <w:pPr>
        <w:pBdr>
          <w:bottom w:val="single" w:color="CCCCCC" w:sz="4" w:space="1"/>
        </w:pBdr>
        <w:spacing w:after="200" w:before="200"/>
      </w:pPr>
      <w:r>
        <w:t xml:space="preserve"/>
      </w:r>
    </w:p>
    <w:p>
      <w:pPr>
        <w:pStyle w:val="Heading2"/>
        <w:spacing w:after="140" w:before="320"/>
      </w:pPr>
      <w:r>
        <w:rPr>
          <w:b/>
          <w:bCs/>
          <w:color w:val="2D6E4E"/>
          <w:sz w:val="26"/>
          <w:szCs w:val="26"/>
        </w:rPr>
        <w:t xml:space="preserve">Our Community Promise</w:t>
      </w:r>
    </w:p>
    <w:p>
      <w:pPr>
        <w:spacing w:after="80" w:before="80" w:line="320"/>
        <w:jc w:val="both"/>
      </w:pPr>
      <w:r>
        <w:rPr>
          <w:color w:val="333333"/>
          <w:sz w:val="22"/>
          <w:szCs w:val="22"/>
        </w:rPr>
        <w:t xml:space="preserve">Bareter is built on trust. Every person who joins — whether you're swapping a restaurant experience in Dubai, trading professional services in Abu Dhabi, or exchanging a vehicle in Sharjah — deserves to be treated fairly and respectfully.</w:t>
      </w:r>
    </w:p>
    <w:p>
      <w:pPr>
        <w:pStyle w:val="Heading2"/>
        <w:spacing w:after="140" w:before="320"/>
      </w:pPr>
      <w:r>
        <w:rPr>
          <w:b/>
          <w:bCs/>
          <w:color w:val="2D6E4E"/>
          <w:sz w:val="26"/>
          <w:szCs w:val="26"/>
        </w:rPr>
        <w:t xml:space="preserve">1. Be Honest</w:t>
      </w:r>
    </w:p>
    <w:p>
      <w:pPr>
        <w:spacing w:after="80" w:before="80" w:line="320"/>
        <w:jc w:val="left"/>
      </w:pPr>
      <w:r>
        <w:rPr>
          <w:color w:val="333333"/>
          <w:sz w:val="22"/>
          <w:szCs w:val="22"/>
        </w:rPr>
        <w:t xml:space="preserve">List exactly what you have. Price it fairly. If something has a scratch, say so. If a service comes with limitations, be upfront. The Bareter community rewards honest traders with better ratings and more matches.</w:t>
      </w:r>
    </w:p>
    <w:p>
      <w:pPr>
        <w:pStyle w:val="Heading2"/>
        <w:spacing w:after="140" w:before="320"/>
      </w:pPr>
      <w:r>
        <w:rPr>
          <w:b/>
          <w:bCs/>
          <w:color w:val="2D6E4E"/>
          <w:sz w:val="26"/>
          <w:szCs w:val="26"/>
        </w:rPr>
        <w:t xml:space="preserve">2. Be Responsive</w:t>
      </w:r>
    </w:p>
    <w:p>
      <w:pPr>
        <w:spacing w:after="80" w:before="80" w:line="320"/>
        <w:jc w:val="left"/>
      </w:pPr>
      <w:r>
        <w:rPr>
          <w:color w:val="333333"/>
          <w:sz w:val="22"/>
          <w:szCs w:val="22"/>
        </w:rPr>
        <w:t xml:space="preserve">When someone matches with you or sends a message, respond within 24 hours — even if it's just to say you're not interested. Ghosting wastes people's time and hurts your reputation on the platform.</w:t>
      </w:r>
    </w:p>
    <w:p>
      <w:pPr>
        <w:pStyle w:val="Heading2"/>
        <w:spacing w:after="140" w:before="320"/>
      </w:pPr>
      <w:r>
        <w:rPr>
          <w:b/>
          <w:bCs/>
          <w:color w:val="2D6E4E"/>
          <w:sz w:val="26"/>
          <w:szCs w:val="26"/>
        </w:rPr>
        <w:t xml:space="preserve">3. Be Safe</w:t>
      </w:r>
    </w:p>
    <w:p>
      <w:pPr>
        <w:spacing w:after="80" w:before="80" w:line="320"/>
        <w:jc w:val="left"/>
      </w:pPr>
      <w:r>
        <w:rPr>
          <w:color w:val="333333"/>
          <w:sz w:val="22"/>
          <w:szCs w:val="22"/>
        </w:rPr>
        <w:t xml:space="preserve">For in-person exchanges, meet in public places. Dubai Police stations and major malls are common exchange points used by our community. For high-value items, consider asking a trusted friend to accompany you.</w:t>
      </w:r>
    </w:p>
    <w:p>
      <w:pPr>
        <w:pStyle w:val="Heading2"/>
        <w:spacing w:after="140" w:before="320"/>
      </w:pPr>
      <w:r>
        <w:rPr>
          <w:b/>
          <w:bCs/>
          <w:color w:val="2D6E4E"/>
          <w:sz w:val="26"/>
          <w:szCs w:val="26"/>
        </w:rPr>
        <w:t xml:space="preserve">4. Be Fair</w:t>
      </w:r>
    </w:p>
    <w:p>
      <w:pPr>
        <w:spacing w:after="80" w:before="80" w:line="320"/>
        <w:jc w:val="left"/>
      </w:pPr>
      <w:r>
        <w:rPr>
          <w:color w:val="333333"/>
          <w:sz w:val="22"/>
          <w:szCs w:val="22"/>
        </w:rPr>
        <w:t xml:space="preserve">Agree on clear terms before confirming a deal. If circumstances change, communicate immediately. Our community motto: exchange as you would want to be exchanged with.</w:t>
      </w:r>
    </w:p>
    <w:p>
      <w:pPr>
        <w:pStyle w:val="Heading2"/>
        <w:spacing w:after="140" w:before="320"/>
      </w:pPr>
      <w:r>
        <w:rPr>
          <w:b/>
          <w:bCs/>
          <w:color w:val="2D6E4E"/>
          <w:sz w:val="26"/>
          <w:szCs w:val="26"/>
        </w:rPr>
        <w:t xml:space="preserve">5. Respect Diversity</w:t>
      </w:r>
    </w:p>
    <w:p>
      <w:pPr>
        <w:spacing w:after="80" w:before="80" w:line="320"/>
        <w:jc w:val="left"/>
      </w:pPr>
      <w:r>
        <w:rPr>
          <w:color w:val="333333"/>
          <w:sz w:val="22"/>
          <w:szCs w:val="22"/>
        </w:rPr>
        <w:t xml:space="preserve">Bareter serves the UAE — one of the world's most diverse communities. Discrimination of any kind based on nationality, religion, gender, or any other characteristic is not tolerated and will result in immediate account termination.</w:t>
      </w:r>
    </w:p>
    <w:p>
      <w:pPr>
        <w:pStyle w:val="Heading2"/>
        <w:spacing w:after="140" w:before="320"/>
      </w:pPr>
      <w:r>
        <w:rPr>
          <w:b/>
          <w:bCs/>
          <w:color w:val="2D6E4E"/>
          <w:sz w:val="26"/>
          <w:szCs w:val="26"/>
        </w:rPr>
        <w:t xml:space="preserve">6. Protect Privacy</w:t>
      </w:r>
    </w:p>
    <w:p>
      <w:pPr>
        <w:spacing w:after="80" w:before="80" w:line="320"/>
        <w:jc w:val="left"/>
      </w:pPr>
      <w:r>
        <w:rPr>
          <w:color w:val="333333"/>
          <w:sz w:val="22"/>
          <w:szCs w:val="22"/>
        </w:rPr>
        <w:t xml:space="preserve">Do not share other users' personal information outside the platform. Do not screenshot or share private conversations. Treat information shared with you during a negotiation as confidential.</w:t>
      </w:r>
    </w:p>
    <w:p>
      <w:pPr>
        <w:pStyle w:val="Heading2"/>
        <w:spacing w:after="140" w:before="320"/>
      </w:pPr>
      <w:r>
        <w:rPr>
          <w:b/>
          <w:bCs/>
          <w:color w:val="2D6E4E"/>
          <w:sz w:val="26"/>
          <w:szCs w:val="26"/>
        </w:rPr>
        <w:t xml:space="preserve">7. Report, Don't Retaliate</w:t>
      </w:r>
    </w:p>
    <w:p>
      <w:pPr>
        <w:spacing w:after="80" w:before="80" w:line="320"/>
        <w:jc w:val="left"/>
      </w:pPr>
      <w:r>
        <w:rPr>
          <w:color w:val="333333"/>
          <w:sz w:val="22"/>
          <w:szCs w:val="22"/>
        </w:rPr>
        <w:t xml:space="preserve">If you encounter a bad actor, use the report button — don't engage in arguments or attempt to retaliate. Our moderation team reviews all reports and takes action. Your report helps protect the whole community.</w:t>
      </w:r>
    </w:p>
    <w:p>
      <w:pPr>
        <w:pStyle w:val="Heading2"/>
        <w:spacing w:after="140" w:before="320"/>
      </w:pPr>
      <w:r>
        <w:rPr>
          <w:b/>
          <w:bCs/>
          <w:color w:val="2D6E4E"/>
          <w:sz w:val="26"/>
          <w:szCs w:val="26"/>
        </w:rPr>
        <w:t xml:space="preserve">Contact</w:t>
      </w:r>
    </w:p>
    <w:p>
      <w:pPr>
        <w:spacing w:after="80" w:before="80" w:line="320"/>
        <w:jc w:val="left"/>
      </w:pPr>
      <w:r>
        <w:rPr>
          <w:color w:val="333333"/>
          <w:sz w:val="22"/>
          <w:szCs w:val="22"/>
        </w:rPr>
        <w:t xml:space="preserve">Questions about our community standards: hello@bareter.com</w:t>
      </w:r>
    </w:p>
    <w:p>
      <w:pPr>
        <w:spacing w:after="80" w:before="80" w:line="320"/>
        <w:jc w:val="left"/>
      </w:pPr>
      <w:r>
        <w:rPr>
          <w:color w:val="333333"/>
          <w:sz w:val="22"/>
          <w:szCs w:val="22"/>
        </w:rPr>
        <w:t xml:space="preserve">Emergency: Dubai Police 901 | Abu Dhabi Police 02-5050 | UAE Emergency 999</w:t>
      </w:r>
    </w:p>
    <w:p>
      <w:r>
        <w:br w:type="page"/>
      </w:r>
    </w:p>
    <w:p>
      <w:pPr>
        <w:spacing w:after="160" w:before="480"/>
        <w:jc w:val="center"/>
      </w:pPr>
      <w:r>
        <w:rPr>
          <w:b/>
          <w:bCs/>
          <w:color w:val="1A7A4A"/>
          <w:sz w:val="48"/>
          <w:szCs w:val="48"/>
        </w:rPr>
        <w:t xml:space="preserve">Customer Agreement</w:t>
      </w:r>
    </w:p>
    <w:p>
      <w:pPr>
        <w:spacing w:after="80" w:before="0"/>
        <w:jc w:val="center"/>
      </w:pPr>
      <w:r>
        <w:rPr>
          <w:color w:val="666666"/>
          <w:sz w:val="24"/>
          <w:szCs w:val="24"/>
        </w:rPr>
        <w:t xml:space="preserve">Your Complete Agreement with Bareter as a Registered User</w:t>
      </w:r>
    </w:p>
    <w:p>
      <w:pPr>
        <w:spacing w:after="80" w:before="0"/>
        <w:jc w:val="center"/>
      </w:pPr>
      <w:r>
        <w:rPr>
          <w:color w:val="888888"/>
          <w:sz w:val="22"/>
          <w:szCs w:val="22"/>
        </w:rPr>
        <w:t xml:space="preserve">Effective Date: 3 May 2026</w:t>
      </w:r>
    </w:p>
    <w:p>
      <w:pPr>
        <w:spacing w:after="400" w:before="0"/>
        <w:jc w:val="center"/>
      </w:pPr>
      <w:r>
        <w:rPr>
          <w:color w:val="888888"/>
          <w:sz w:val="22"/>
          <w:szCs w:val="22"/>
        </w:rPr>
        <w:t xml:space="preserve">Bareter FZ-LLC | www.bareter.com</w:t>
      </w:r>
    </w:p>
    <w:p>
      <w:pPr>
        <w:pBdr>
          <w:bottom w:val="single" w:color="CCCCCC" w:sz="4" w:space="1"/>
        </w:pBdr>
        <w:spacing w:after="200" w:before="200"/>
      </w:pPr>
      <w:r>
        <w:t xml:space="preserve"/>
      </w:r>
    </w:p>
    <w:p>
      <w:pPr>
        <w:pBdr>
          <w:left w:val="thick" w:color="1A7A4A" w:sz="12" w:space="1"/>
        </w:pBdr>
        <w:spacing w:after="160" w:before="160"/>
        <w:ind w:left="720"/>
      </w:pPr>
      <w:r>
        <w:rPr>
          <w:i/>
          <w:iCs/>
          <w:color w:val="555555"/>
          <w:sz w:val="20"/>
          <w:szCs w:val="20"/>
        </w:rPr>
        <w:t xml:space="preserve">This Customer Agreement ("Agreement") is between you and Bareter FZ-LLC. It governs the full commercial relationship between Bareter and every registered user. By creating an account you enter into this Agreement. This Agreement is governed by the laws of the United Arab Emirates.</w:t>
      </w:r>
    </w:p>
    <w:p>
      <w:pPr>
        <w:pStyle w:val="Heading2"/>
        <w:spacing w:after="140" w:before="320"/>
      </w:pPr>
      <w:r>
        <w:rPr>
          <w:b/>
          <w:bCs/>
          <w:color w:val="2D6E4E"/>
          <w:sz w:val="26"/>
          <w:szCs w:val="26"/>
        </w:rPr>
        <w:t xml:space="preserve">1. Parties to This Agreement</w:t>
      </w:r>
    </w:p>
    <w:p>
      <w:pPr>
        <w:spacing w:after="80" w:before="80" w:line="320"/>
        <w:jc w:val="left"/>
      </w:pPr>
      <w:r>
        <w:rPr>
          <w:color w:val="333333"/>
          <w:sz w:val="22"/>
          <w:szCs w:val="22"/>
        </w:rPr>
        <w:t xml:space="preserve">This Agreement is made between:</w:t>
      </w:r>
    </w:p>
    <w:p>
      <w:pPr>
        <w:pStyle w:val="ListParagraph"/>
        <w:numPr>
          <w:ilvl w:val="0"/>
          <w:numId w:val="2"/>
        </w:numPr>
        <w:spacing w:after="60" w:before="60" w:line="300"/>
      </w:pPr>
      <w:r>
        <w:rPr>
          <w:color w:val="333333"/>
          <w:sz w:val="22"/>
          <w:szCs w:val="22"/>
        </w:rPr>
        <w:t xml:space="preserve">Service Provider: Bareter FZ-LLC, a company registered in the United Arab Emirates, operating the Bareter barter marketplace platform at www.bareter.com ("Bareter", "we", "us", "our")</w:t>
      </w:r>
    </w:p>
    <w:p>
      <w:pPr>
        <w:pStyle w:val="ListParagraph"/>
        <w:numPr>
          <w:ilvl w:val="0"/>
          <w:numId w:val="2"/>
        </w:numPr>
        <w:spacing w:after="60" w:before="60" w:line="300"/>
      </w:pPr>
      <w:r>
        <w:rPr>
          <w:color w:val="333333"/>
          <w:sz w:val="22"/>
          <w:szCs w:val="22"/>
        </w:rPr>
        <w:t xml:space="preserve">Customer: The individual or business entity who registers an account on the Bareter Platform ("you", "Customer", "User")</w:t>
      </w:r>
    </w:p>
    <w:p>
      <w:pPr>
        <w:spacing w:after="80" w:before="80" w:line="320"/>
        <w:jc w:val="left"/>
      </w:pPr>
      <w:r>
        <w:rPr>
          <w:color w:val="333333"/>
          <w:sz w:val="22"/>
          <w:szCs w:val="22"/>
        </w:rPr>
        <w:t xml:space="preserve">Together referred to as the "Parties". By completing registration, you confirm you have read, understood, and agreed to this Agreement in full. If you do not agree, you must not use the Platform.</w:t>
      </w:r>
    </w:p>
    <w:p>
      <w:pPr>
        <w:pStyle w:val="Heading2"/>
        <w:spacing w:after="140" w:before="320"/>
      </w:pPr>
      <w:r>
        <w:rPr>
          <w:b/>
          <w:bCs/>
          <w:color w:val="2D6E4E"/>
          <w:sz w:val="26"/>
          <w:szCs w:val="26"/>
        </w:rPr>
        <w:t xml:space="preserve">2. Nature of the Service</w:t>
      </w:r>
    </w:p>
    <w:p>
      <w:pPr>
        <w:pStyle w:val="Heading3"/>
        <w:spacing w:after="100" w:before="200"/>
      </w:pPr>
      <w:r>
        <w:rPr>
          <w:b/>
          <w:bCs/>
          <w:color w:val="333333"/>
          <w:sz w:val="24"/>
          <w:szCs w:val="24"/>
        </w:rPr>
        <w:t xml:space="preserve">2.1 What Bareter Provides</w:t>
      </w:r>
    </w:p>
    <w:p>
      <w:pPr>
        <w:spacing w:after="80" w:before="80" w:line="320"/>
        <w:jc w:val="left"/>
      </w:pPr>
      <w:r>
        <w:rPr>
          <w:color w:val="333333"/>
          <w:sz w:val="22"/>
          <w:szCs w:val="22"/>
        </w:rPr>
        <w:t xml:space="preserve">Bareter is a technology platform that facilitates barter exchanges between users. Specifically, we provide:</w:t>
      </w:r>
    </w:p>
    <w:p>
      <w:pPr>
        <w:pStyle w:val="ListParagraph"/>
        <w:numPr>
          <w:ilvl w:val="0"/>
          <w:numId w:val="2"/>
        </w:numPr>
        <w:spacing w:after="60" w:before="60" w:line="300"/>
      </w:pPr>
      <w:r>
        <w:rPr>
          <w:color w:val="333333"/>
          <w:sz w:val="22"/>
          <w:szCs w:val="22"/>
        </w:rPr>
        <w:t xml:space="preserve">A marketplace for listing goods and services available for barter exchange</w:t>
      </w:r>
    </w:p>
    <w:p>
      <w:pPr>
        <w:pStyle w:val="ListParagraph"/>
        <w:numPr>
          <w:ilvl w:val="0"/>
          <w:numId w:val="2"/>
        </w:numPr>
        <w:spacing w:after="60" w:before="60" w:line="300"/>
      </w:pPr>
      <w:r>
        <w:rPr>
          <w:color w:val="333333"/>
          <w:sz w:val="22"/>
          <w:szCs w:val="22"/>
        </w:rPr>
        <w:t xml:space="preserve">AI-powered matching technology to connect compatible barter offers</w:t>
      </w:r>
    </w:p>
    <w:p>
      <w:pPr>
        <w:pStyle w:val="ListParagraph"/>
        <w:numPr>
          <w:ilvl w:val="0"/>
          <w:numId w:val="2"/>
        </w:numPr>
        <w:spacing w:after="60" w:before="60" w:line="300"/>
      </w:pPr>
      <w:r>
        <w:rPr>
          <w:color w:val="333333"/>
          <w:sz w:val="22"/>
          <w:szCs w:val="22"/>
        </w:rPr>
        <w:t xml:space="preserve">Valuation guidance to help establish fair AED market values for listed items</w:t>
      </w:r>
    </w:p>
    <w:p>
      <w:pPr>
        <w:pStyle w:val="ListParagraph"/>
        <w:numPr>
          <w:ilvl w:val="0"/>
          <w:numId w:val="2"/>
        </w:numPr>
        <w:spacing w:after="60" w:before="60" w:line="300"/>
      </w:pPr>
      <w:r>
        <w:rPr>
          <w:color w:val="333333"/>
          <w:sz w:val="22"/>
          <w:szCs w:val="22"/>
        </w:rPr>
        <w:t xml:space="preserve">Secure in-platform messaging for negotiating exchange terms</w:t>
      </w:r>
    </w:p>
    <w:p>
      <w:pPr>
        <w:pStyle w:val="ListParagraph"/>
        <w:numPr>
          <w:ilvl w:val="0"/>
          <w:numId w:val="2"/>
        </w:numPr>
        <w:spacing w:after="60" w:before="60" w:line="300"/>
      </w:pPr>
      <w:r>
        <w:rPr>
          <w:color w:val="333333"/>
          <w:sz w:val="22"/>
          <w:szCs w:val="22"/>
        </w:rPr>
        <w:t xml:space="preserve">Identity verification infrastructure (KYC/KYB) to protect the community</w:t>
      </w:r>
    </w:p>
    <w:p>
      <w:pPr>
        <w:pStyle w:val="ListParagraph"/>
        <w:numPr>
          <w:ilvl w:val="0"/>
          <w:numId w:val="2"/>
        </w:numPr>
        <w:spacing w:after="60" w:before="60" w:line="300"/>
      </w:pPr>
      <w:r>
        <w:rPr>
          <w:color w:val="333333"/>
          <w:sz w:val="22"/>
          <w:szCs w:val="22"/>
        </w:rPr>
        <w:t xml:space="preserve">Dispute mediation services for resolving exchange disagreements</w:t>
      </w:r>
    </w:p>
    <w:p>
      <w:pPr>
        <w:pStyle w:val="ListParagraph"/>
        <w:numPr>
          <w:ilvl w:val="0"/>
          <w:numId w:val="2"/>
        </w:numPr>
        <w:spacing w:after="60" w:before="60" w:line="300"/>
      </w:pPr>
      <w:r>
        <w:rPr>
          <w:color w:val="333333"/>
          <w:sz w:val="22"/>
          <w:szCs w:val="22"/>
        </w:rPr>
        <w:t xml:space="preserve">Transaction records and history accessible through your account dashboard</w:t>
      </w:r>
    </w:p>
    <w:p>
      <w:pPr>
        <w:pStyle w:val="ListParagraph"/>
        <w:numPr>
          <w:ilvl w:val="0"/>
          <w:numId w:val="2"/>
        </w:numPr>
        <w:spacing w:after="60" w:before="60" w:line="300"/>
      </w:pPr>
      <w:r>
        <w:rPr>
          <w:color w:val="333333"/>
          <w:sz w:val="22"/>
          <w:szCs w:val="22"/>
        </w:rPr>
        <w:t xml:space="preserve">AI-assisted support, moderation, and onboarding services</w:t>
      </w:r>
    </w:p>
    <w:p>
      <w:pPr>
        <w:pStyle w:val="Heading3"/>
        <w:spacing w:after="100" w:before="200"/>
      </w:pPr>
      <w:r>
        <w:rPr>
          <w:b/>
          <w:bCs/>
          <w:color w:val="333333"/>
          <w:sz w:val="24"/>
          <w:szCs w:val="24"/>
        </w:rPr>
        <w:t xml:space="preserve">2.2 What Bareter Does Not Provide</w:t>
      </w:r>
    </w:p>
    <w:p>
      <w:pPr>
        <w:pStyle w:val="ListParagraph"/>
        <w:numPr>
          <w:ilvl w:val="0"/>
          <w:numId w:val="2"/>
        </w:numPr>
        <w:spacing w:after="60" w:before="60" w:line="300"/>
      </w:pPr>
      <w:r>
        <w:rPr>
          <w:color w:val="333333"/>
          <w:sz w:val="22"/>
          <w:szCs w:val="22"/>
        </w:rPr>
        <w:t xml:space="preserve">Bareter is not a party to any barter exchange between users — we are the platform, not the counterparty</w:t>
      </w:r>
    </w:p>
    <w:p>
      <w:pPr>
        <w:pStyle w:val="ListParagraph"/>
        <w:numPr>
          <w:ilvl w:val="0"/>
          <w:numId w:val="2"/>
        </w:numPr>
        <w:spacing w:after="60" w:before="60" w:line="300"/>
      </w:pPr>
      <w:r>
        <w:rPr>
          <w:color w:val="333333"/>
          <w:sz w:val="22"/>
          <w:szCs w:val="22"/>
        </w:rPr>
        <w:t xml:space="preserve">We do not guarantee the quality, legality, safety, or delivery of any item or service listed</w:t>
      </w:r>
    </w:p>
    <w:p>
      <w:pPr>
        <w:pStyle w:val="ListParagraph"/>
        <w:numPr>
          <w:ilvl w:val="0"/>
          <w:numId w:val="2"/>
        </w:numPr>
        <w:spacing w:after="60" w:before="60" w:line="300"/>
      </w:pPr>
      <w:r>
        <w:rPr>
          <w:color w:val="333333"/>
          <w:sz w:val="22"/>
          <w:szCs w:val="22"/>
        </w:rPr>
        <w:t xml:space="preserve">We do not provide legal, financial, tax, or investment advice</w:t>
      </w:r>
    </w:p>
    <w:p>
      <w:pPr>
        <w:pStyle w:val="ListParagraph"/>
        <w:numPr>
          <w:ilvl w:val="0"/>
          <w:numId w:val="2"/>
        </w:numPr>
        <w:spacing w:after="60" w:before="60" w:line="300"/>
      </w:pPr>
      <w:r>
        <w:rPr>
          <w:color w:val="333333"/>
          <w:sz w:val="22"/>
          <w:szCs w:val="22"/>
        </w:rPr>
        <w:t xml:space="preserve">We do not act as an escrow agent or hold goods on behalf of users</w:t>
      </w:r>
    </w:p>
    <w:p>
      <w:pPr>
        <w:pStyle w:val="ListParagraph"/>
        <w:numPr>
          <w:ilvl w:val="0"/>
          <w:numId w:val="2"/>
        </w:numPr>
        <w:spacing w:after="60" w:before="60" w:line="300"/>
      </w:pPr>
      <w:r>
        <w:rPr>
          <w:color w:val="333333"/>
          <w:sz w:val="22"/>
          <w:szCs w:val="22"/>
        </w:rPr>
        <w:t xml:space="preserve">We do not provide insurance for barter transactions</w:t>
      </w:r>
    </w:p>
    <w:p>
      <w:pPr>
        <w:pStyle w:val="ListParagraph"/>
        <w:numPr>
          <w:ilvl w:val="0"/>
          <w:numId w:val="2"/>
        </w:numPr>
        <w:spacing w:after="60" w:before="60" w:line="300"/>
      </w:pPr>
      <w:r>
        <w:rPr>
          <w:color w:val="333333"/>
          <w:sz w:val="22"/>
          <w:szCs w:val="22"/>
        </w:rPr>
        <w:t xml:space="preserve">We do not guarantee that any match, deal, or exchange will be completed successfully</w:t>
      </w:r>
    </w:p>
    <w:p>
      <w:pPr>
        <w:pStyle w:val="Heading2"/>
        <w:spacing w:after="140" w:before="320"/>
      </w:pPr>
      <w:r>
        <w:rPr>
          <w:b/>
          <w:bCs/>
          <w:color w:val="2D6E4E"/>
          <w:sz w:val="26"/>
          <w:szCs w:val="26"/>
        </w:rPr>
        <w:t xml:space="preserve">3. Account and Registration</w:t>
      </w:r>
    </w:p>
    <w:p>
      <w:pPr>
        <w:pStyle w:val="Heading3"/>
        <w:spacing w:after="100" w:before="200"/>
      </w:pPr>
      <w:r>
        <w:rPr>
          <w:b/>
          <w:bCs/>
          <w:color w:val="333333"/>
          <w:sz w:val="24"/>
          <w:szCs w:val="24"/>
        </w:rPr>
        <w:t xml:space="preserve">3.1 Account Creation</w:t>
      </w:r>
    </w:p>
    <w:p>
      <w:pPr>
        <w:spacing w:after="80" w:before="80" w:line="320"/>
        <w:jc w:val="left"/>
      </w:pPr>
      <w:r>
        <w:rPr>
          <w:color w:val="333333"/>
          <w:sz w:val="22"/>
          <w:szCs w:val="22"/>
        </w:rPr>
        <w:t xml:space="preserve">To use Bareter, you must create an account by providing:</w:t>
      </w:r>
    </w:p>
    <w:p>
      <w:pPr>
        <w:pStyle w:val="ListParagraph"/>
        <w:numPr>
          <w:ilvl w:val="0"/>
          <w:numId w:val="2"/>
        </w:numPr>
        <w:spacing w:after="60" w:before="60" w:line="300"/>
      </w:pPr>
      <w:r>
        <w:rPr>
          <w:color w:val="333333"/>
          <w:sz w:val="22"/>
          <w:szCs w:val="22"/>
        </w:rPr>
        <w:t xml:space="preserve">Your full legal name (as it appears on your government-issued ID)</w:t>
      </w:r>
    </w:p>
    <w:p>
      <w:pPr>
        <w:pStyle w:val="ListParagraph"/>
        <w:numPr>
          <w:ilvl w:val="0"/>
          <w:numId w:val="2"/>
        </w:numPr>
        <w:spacing w:after="60" w:before="60" w:line="300"/>
      </w:pPr>
      <w:r>
        <w:rPr>
          <w:color w:val="333333"/>
          <w:sz w:val="22"/>
          <w:szCs w:val="22"/>
        </w:rPr>
        <w:t xml:space="preserve">A valid email address that you control</w:t>
      </w:r>
    </w:p>
    <w:p>
      <w:pPr>
        <w:pStyle w:val="ListParagraph"/>
        <w:numPr>
          <w:ilvl w:val="0"/>
          <w:numId w:val="2"/>
        </w:numPr>
        <w:spacing w:after="60" w:before="60" w:line="300"/>
      </w:pPr>
      <w:r>
        <w:rPr>
          <w:color w:val="333333"/>
          <w:sz w:val="22"/>
          <w:szCs w:val="22"/>
        </w:rPr>
        <w:t xml:space="preserve">A UAE mobile number for verification</w:t>
      </w:r>
    </w:p>
    <w:p>
      <w:pPr>
        <w:pStyle w:val="ListParagraph"/>
        <w:numPr>
          <w:ilvl w:val="0"/>
          <w:numId w:val="2"/>
        </w:numPr>
        <w:spacing w:after="60" w:before="60" w:line="300"/>
      </w:pPr>
      <w:r>
        <w:rPr>
          <w:color w:val="333333"/>
          <w:sz w:val="22"/>
          <w:szCs w:val="22"/>
        </w:rPr>
        <w:t xml:space="preserve">Your emirate or city of primary activity</w:t>
      </w:r>
    </w:p>
    <w:p>
      <w:pPr>
        <w:pStyle w:val="ListParagraph"/>
        <w:numPr>
          <w:ilvl w:val="0"/>
          <w:numId w:val="2"/>
        </w:numPr>
        <w:spacing w:after="60" w:before="60" w:line="300"/>
      </w:pPr>
      <w:r>
        <w:rPr>
          <w:color w:val="333333"/>
          <w:sz w:val="22"/>
          <w:szCs w:val="22"/>
        </w:rPr>
        <w:t xml:space="preserve">Your user type (individual, freelancer, business owner, asset owner)</w:t>
      </w:r>
    </w:p>
    <w:p>
      <w:pPr>
        <w:pStyle w:val="Heading3"/>
        <w:spacing w:after="100" w:before="200"/>
      </w:pPr>
      <w:r>
        <w:rPr>
          <w:b/>
          <w:bCs/>
          <w:color w:val="333333"/>
          <w:sz w:val="24"/>
          <w:szCs w:val="24"/>
        </w:rPr>
        <w:t xml:space="preserve">3.2 Account Verification</w:t>
      </w:r>
    </w:p>
    <w:p>
      <w:pPr>
        <w:spacing w:after="80" w:before="80" w:line="320"/>
        <w:jc w:val="left"/>
      </w:pPr>
      <w:r>
        <w:rPr>
          <w:color w:val="333333"/>
          <w:sz w:val="22"/>
          <w:szCs w:val="22"/>
        </w:rPr>
        <w:t xml:space="preserve">Bareter operates a tiered verification system:</w:t>
      </w:r>
    </w:p>
    <w:p>
      <w:pPr>
        <w:pStyle w:val="ListParagraph"/>
        <w:numPr>
          <w:ilvl w:val="0"/>
          <w:numId w:val="2"/>
        </w:numPr>
        <w:spacing w:after="60" w:before="60" w:line="300"/>
      </w:pPr>
      <w:r>
        <w:rPr>
          <w:color w:val="333333"/>
          <w:sz w:val="22"/>
          <w:szCs w:val="22"/>
        </w:rPr>
        <w:t xml:space="preserve">Basic account: email and mobile verification — access to standard listings</w:t>
      </w:r>
    </w:p>
    <w:p>
      <w:pPr>
        <w:pStyle w:val="ListParagraph"/>
        <w:numPr>
          <w:ilvl w:val="0"/>
          <w:numId w:val="2"/>
        </w:numPr>
        <w:spacing w:after="60" w:before="60" w:line="300"/>
      </w:pPr>
      <w:r>
        <w:rPr>
          <w:color w:val="333333"/>
          <w:sz w:val="22"/>
          <w:szCs w:val="22"/>
        </w:rPr>
        <w:t xml:space="preserve">Verified account: government ID verification via DIDIT — access to all features and increased listing limits</w:t>
      </w:r>
    </w:p>
    <w:p>
      <w:pPr>
        <w:pStyle w:val="ListParagraph"/>
        <w:numPr>
          <w:ilvl w:val="0"/>
          <w:numId w:val="2"/>
        </w:numPr>
        <w:spacing w:after="60" w:before="60" w:line="300"/>
      </w:pPr>
      <w:r>
        <w:rPr>
          <w:color w:val="333333"/>
          <w:sz w:val="22"/>
          <w:szCs w:val="22"/>
        </w:rPr>
        <w:t xml:space="preserve">Business account: trade licence verification — access to business barter features and higher value thresholds</w:t>
      </w:r>
    </w:p>
    <w:p>
      <w:pPr>
        <w:pStyle w:val="ListParagraph"/>
        <w:numPr>
          <w:ilvl w:val="0"/>
          <w:numId w:val="2"/>
        </w:numPr>
        <w:spacing w:after="60" w:before="60" w:line="300"/>
      </w:pPr>
      <w:r>
        <w:rPr>
          <w:color w:val="333333"/>
          <w:sz w:val="22"/>
          <w:szCs w:val="22"/>
        </w:rPr>
        <w:t xml:space="preserve">Premium verified: enhanced KYC for transactions above AED 50,000 — required for high-value exchanges</w:t>
      </w:r>
    </w:p>
    <w:p>
      <w:pPr>
        <w:spacing w:after="80" w:before="80" w:line="320"/>
        <w:jc w:val="left"/>
      </w:pPr>
      <w:r>
        <w:rPr>
          <w:color w:val="333333"/>
          <w:sz w:val="22"/>
          <w:szCs w:val="22"/>
        </w:rPr>
        <w:t xml:space="preserve">Account verification is processed by our third-party provider DIDIT in compliance with UAE Federal Law No. 20 of 2019 (AML Law). Bareter reserves the right to suspend or limit any account pending verification.</w:t>
      </w:r>
    </w:p>
    <w:p>
      <w:pPr>
        <w:pStyle w:val="Heading3"/>
        <w:spacing w:after="100" w:before="200"/>
      </w:pPr>
      <w:r>
        <w:rPr>
          <w:b/>
          <w:bCs/>
          <w:color w:val="333333"/>
          <w:sz w:val="24"/>
          <w:szCs w:val="24"/>
        </w:rPr>
        <w:t xml:space="preserve">3.3 Account Responsibilities</w:t>
      </w:r>
    </w:p>
    <w:p>
      <w:pPr>
        <w:pStyle w:val="ListParagraph"/>
        <w:numPr>
          <w:ilvl w:val="0"/>
          <w:numId w:val="2"/>
        </w:numPr>
        <w:spacing w:after="60" w:before="60" w:line="300"/>
      </w:pPr>
      <w:r>
        <w:rPr>
          <w:color w:val="333333"/>
          <w:sz w:val="22"/>
          <w:szCs w:val="22"/>
        </w:rPr>
        <w:t xml:space="preserve">You are solely responsible for all activity conducted through your account</w:t>
      </w:r>
    </w:p>
    <w:p>
      <w:pPr>
        <w:pStyle w:val="ListParagraph"/>
        <w:numPr>
          <w:ilvl w:val="0"/>
          <w:numId w:val="2"/>
        </w:numPr>
        <w:spacing w:after="60" w:before="60" w:line="300"/>
      </w:pPr>
      <w:r>
        <w:rPr>
          <w:color w:val="333333"/>
          <w:sz w:val="22"/>
          <w:szCs w:val="22"/>
        </w:rPr>
        <w:t xml:space="preserve">You must keep your login credentials confidential and not share them with any third party</w:t>
      </w:r>
    </w:p>
    <w:p>
      <w:pPr>
        <w:pStyle w:val="ListParagraph"/>
        <w:numPr>
          <w:ilvl w:val="0"/>
          <w:numId w:val="2"/>
        </w:numPr>
        <w:spacing w:after="60" w:before="60" w:line="300"/>
      </w:pPr>
      <w:r>
        <w:rPr>
          <w:color w:val="333333"/>
          <w:sz w:val="22"/>
          <w:szCs w:val="22"/>
        </w:rPr>
        <w:t xml:space="preserve">You must notify Bareter immediately at hello@bareter.com if you suspect unauthorised account access</w:t>
      </w:r>
    </w:p>
    <w:p>
      <w:pPr>
        <w:pStyle w:val="ListParagraph"/>
        <w:numPr>
          <w:ilvl w:val="0"/>
          <w:numId w:val="2"/>
        </w:numPr>
        <w:spacing w:after="60" w:before="60" w:line="300"/>
      </w:pPr>
      <w:r>
        <w:rPr>
          <w:color w:val="333333"/>
          <w:sz w:val="22"/>
          <w:szCs w:val="22"/>
        </w:rPr>
        <w:t xml:space="preserve">You must keep your contact information current and accurate at all times</w:t>
      </w:r>
    </w:p>
    <w:p>
      <w:pPr>
        <w:pStyle w:val="ListParagraph"/>
        <w:numPr>
          <w:ilvl w:val="0"/>
          <w:numId w:val="2"/>
        </w:numPr>
        <w:spacing w:after="60" w:before="60" w:line="300"/>
      </w:pPr>
      <w:r>
        <w:rPr>
          <w:color w:val="333333"/>
          <w:sz w:val="22"/>
          <w:szCs w:val="22"/>
        </w:rPr>
        <w:t xml:space="preserve">You may not sell, transfer, or assign your Bareter account to any other person or entity</w:t>
      </w:r>
    </w:p>
    <w:p>
      <w:pPr>
        <w:pStyle w:val="Heading2"/>
        <w:spacing w:after="140" w:before="320"/>
      </w:pPr>
      <w:r>
        <w:rPr>
          <w:b/>
          <w:bCs/>
          <w:color w:val="2D6E4E"/>
          <w:sz w:val="26"/>
          <w:szCs w:val="26"/>
        </w:rPr>
        <w:t xml:space="preserve">4. Free Platform</w:t>
      </w:r>
    </w:p>
    <w:p>
      <w:pPr>
        <w:spacing w:after="80" w:before="80" w:line="320"/>
        <w:jc w:val="left"/>
      </w:pPr>
      <w:r>
        <w:rPr>
          <w:color w:val="333333"/>
          <w:sz w:val="22"/>
          <w:szCs w:val="22"/>
        </w:rPr>
        <w:t xml:space="preserve">Bareter is currently provided free of charge to all registered users. There are no platform fees, listing fees, transaction fees, or subscription costs for using Bareter. Bareter collects no VAT on barter transactions.</w:t>
      </w:r>
    </w:p>
    <w:p>
      <w:pPr>
        <w:pStyle w:val="ListParagraph"/>
        <w:numPr>
          <w:ilvl w:val="0"/>
          <w:numId w:val="2"/>
        </w:numPr>
        <w:spacing w:after="60" w:before="60" w:line="300"/>
      </w:pPr>
      <w:r>
        <w:rPr>
          <w:color w:val="333333"/>
          <w:sz w:val="22"/>
          <w:szCs w:val="22"/>
        </w:rPr>
        <w:t xml:space="preserve">Creating listings: free</w:t>
      </w:r>
    </w:p>
    <w:p>
      <w:pPr>
        <w:pStyle w:val="ListParagraph"/>
        <w:numPr>
          <w:ilvl w:val="0"/>
          <w:numId w:val="2"/>
        </w:numPr>
        <w:spacing w:after="60" w:before="60" w:line="300"/>
      </w:pPr>
      <w:r>
        <w:rPr>
          <w:color w:val="333333"/>
          <w:sz w:val="22"/>
          <w:szCs w:val="22"/>
        </w:rPr>
        <w:t xml:space="preserve">Browsing and searching: free</w:t>
      </w:r>
    </w:p>
    <w:p>
      <w:pPr>
        <w:pStyle w:val="ListParagraph"/>
        <w:numPr>
          <w:ilvl w:val="0"/>
          <w:numId w:val="2"/>
        </w:numPr>
        <w:spacing w:after="60" w:before="60" w:line="300"/>
      </w:pPr>
      <w:r>
        <w:rPr>
          <w:color w:val="333333"/>
          <w:sz w:val="22"/>
          <w:szCs w:val="22"/>
        </w:rPr>
        <w:t xml:space="preserve">AI-powered matching: free</w:t>
      </w:r>
    </w:p>
    <w:p>
      <w:pPr>
        <w:pStyle w:val="ListParagraph"/>
        <w:numPr>
          <w:ilvl w:val="0"/>
          <w:numId w:val="2"/>
        </w:numPr>
        <w:spacing w:after="60" w:before="60" w:line="300"/>
      </w:pPr>
      <w:r>
        <w:rPr>
          <w:color w:val="333333"/>
          <w:sz w:val="22"/>
          <w:szCs w:val="22"/>
        </w:rPr>
        <w:t xml:space="preserve">In-platform messaging: free</w:t>
      </w:r>
    </w:p>
    <w:p>
      <w:pPr>
        <w:pStyle w:val="ListParagraph"/>
        <w:numPr>
          <w:ilvl w:val="0"/>
          <w:numId w:val="2"/>
        </w:numPr>
        <w:spacing w:after="60" w:before="60" w:line="300"/>
      </w:pPr>
      <w:r>
        <w:rPr>
          <w:color w:val="333333"/>
          <w:sz w:val="22"/>
          <w:szCs w:val="22"/>
        </w:rPr>
        <w:t xml:space="preserve">Auto-generated barter contracts: free</w:t>
      </w:r>
    </w:p>
    <w:p>
      <w:pPr>
        <w:pStyle w:val="ListParagraph"/>
        <w:numPr>
          <w:ilvl w:val="0"/>
          <w:numId w:val="2"/>
        </w:numPr>
        <w:spacing w:after="60" w:before="60" w:line="300"/>
      </w:pPr>
      <w:r>
        <w:rPr>
          <w:color w:val="333333"/>
          <w:sz w:val="22"/>
          <w:szCs w:val="22"/>
        </w:rPr>
        <w:t xml:space="preserve">Dispute mediation: free</w:t>
      </w:r>
    </w:p>
    <w:p>
      <w:pPr>
        <w:spacing w:after="80" w:before="80" w:line="320"/>
        <w:jc w:val="left"/>
      </w:pPr>
      <w:r>
        <w:rPr>
          <w:color w:val="333333"/>
          <w:sz w:val="22"/>
          <w:szCs w:val="22"/>
        </w:rPr>
        <w:t xml:space="preserve">Bareter reserves the right to introduce fees in the future. Any such change will be communicated to registered users with at least 30 days' written notice before taking effect. Continued use of the Platform after that date constitutes acceptance of the new fee structure.</w:t>
      </w:r>
    </w:p>
    <w:p>
      <w:pPr>
        <w:pStyle w:val="Heading2"/>
        <w:spacing w:after="140" w:before="320"/>
      </w:pPr>
      <w:r>
        <w:rPr>
          <w:b/>
          <w:bCs/>
          <w:color w:val="2D6E4E"/>
          <w:sz w:val="26"/>
          <w:szCs w:val="26"/>
        </w:rPr>
        <w:t xml:space="preserve">5. Customer Obligations</w:t>
      </w:r>
    </w:p>
    <w:p>
      <w:pPr>
        <w:pStyle w:val="Heading3"/>
        <w:spacing w:after="100" w:before="200"/>
      </w:pPr>
      <w:r>
        <w:rPr>
          <w:b/>
          <w:bCs/>
          <w:color w:val="333333"/>
          <w:sz w:val="24"/>
          <w:szCs w:val="24"/>
        </w:rPr>
        <w:t xml:space="preserve">5.1 Lawful Use</w:t>
      </w:r>
    </w:p>
    <w:p>
      <w:pPr>
        <w:spacing w:after="80" w:before="80" w:line="320"/>
        <w:jc w:val="left"/>
      </w:pPr>
      <w:r>
        <w:rPr>
          <w:color w:val="333333"/>
          <w:sz w:val="22"/>
          <w:szCs w:val="22"/>
        </w:rPr>
        <w:t xml:space="preserve">You agree to use Bareter only for lawful purposes and in a manner consistent with all applicable UAE federal laws, emirate regulations, and these terms. You represent and warrant that:</w:t>
      </w:r>
    </w:p>
    <w:p>
      <w:pPr>
        <w:pStyle w:val="ListParagraph"/>
        <w:numPr>
          <w:ilvl w:val="0"/>
          <w:numId w:val="2"/>
        </w:numPr>
        <w:spacing w:after="60" w:before="60" w:line="300"/>
      </w:pPr>
      <w:r>
        <w:rPr>
          <w:color w:val="333333"/>
          <w:sz w:val="22"/>
          <w:szCs w:val="22"/>
        </w:rPr>
        <w:t xml:space="preserve">You have full legal authority to list and exchange the goods or services in your listings</w:t>
      </w:r>
    </w:p>
    <w:p>
      <w:pPr>
        <w:pStyle w:val="ListParagraph"/>
        <w:numPr>
          <w:ilvl w:val="0"/>
          <w:numId w:val="2"/>
        </w:numPr>
        <w:spacing w:after="60" w:before="60" w:line="300"/>
      </w:pPr>
      <w:r>
        <w:rPr>
          <w:color w:val="333333"/>
          <w:sz w:val="22"/>
          <w:szCs w:val="22"/>
        </w:rPr>
        <w:t xml:space="preserve">Your listings are accurate, complete, and not misleading in any material respect</w:t>
      </w:r>
    </w:p>
    <w:p>
      <w:pPr>
        <w:pStyle w:val="ListParagraph"/>
        <w:numPr>
          <w:ilvl w:val="0"/>
          <w:numId w:val="2"/>
        </w:numPr>
        <w:spacing w:after="60" w:before="60" w:line="300"/>
      </w:pPr>
      <w:r>
        <w:rPr>
          <w:color w:val="333333"/>
          <w:sz w:val="22"/>
          <w:szCs w:val="22"/>
        </w:rPr>
        <w:t xml:space="preserve">You will complete all barter exchanges you agree to on the Platform</w:t>
      </w:r>
    </w:p>
    <w:p>
      <w:pPr>
        <w:pStyle w:val="ListParagraph"/>
        <w:numPr>
          <w:ilvl w:val="0"/>
          <w:numId w:val="2"/>
        </w:numPr>
        <w:spacing w:after="60" w:before="60" w:line="300"/>
      </w:pPr>
      <w:r>
        <w:rPr>
          <w:color w:val="333333"/>
          <w:sz w:val="22"/>
          <w:szCs w:val="22"/>
        </w:rPr>
        <w:t xml:space="preserve">You will comply with all UAE laws applicable to the goods or services you are exchanging</w:t>
      </w:r>
    </w:p>
    <w:p>
      <w:pPr>
        <w:pStyle w:val="ListParagraph"/>
        <w:numPr>
          <w:ilvl w:val="0"/>
          <w:numId w:val="2"/>
        </w:numPr>
        <w:spacing w:after="60" w:before="60" w:line="300"/>
      </w:pPr>
      <w:r>
        <w:rPr>
          <w:color w:val="333333"/>
          <w:sz w:val="22"/>
          <w:szCs w:val="22"/>
        </w:rPr>
        <w:t xml:space="preserve">You have obtained all necessary licences, permits, or approvals required for your listed goods or services</w:t>
      </w:r>
    </w:p>
    <w:p>
      <w:pPr>
        <w:pStyle w:val="Heading3"/>
        <w:spacing w:after="100" w:before="200"/>
      </w:pPr>
      <w:r>
        <w:rPr>
          <w:b/>
          <w:bCs/>
          <w:color w:val="333333"/>
          <w:sz w:val="24"/>
          <w:szCs w:val="24"/>
        </w:rPr>
        <w:t xml:space="preserve">5.2 Identity and Honesty</w:t>
      </w:r>
    </w:p>
    <w:p>
      <w:pPr>
        <w:pStyle w:val="ListParagraph"/>
        <w:numPr>
          <w:ilvl w:val="0"/>
          <w:numId w:val="2"/>
        </w:numPr>
        <w:spacing w:after="60" w:before="60" w:line="300"/>
      </w:pPr>
      <w:r>
        <w:rPr>
          <w:color w:val="333333"/>
          <w:sz w:val="22"/>
          <w:szCs w:val="22"/>
        </w:rPr>
        <w:t xml:space="preserve">You will not impersonate any person, business, or entity</w:t>
      </w:r>
    </w:p>
    <w:p>
      <w:pPr>
        <w:pStyle w:val="ListParagraph"/>
        <w:numPr>
          <w:ilvl w:val="0"/>
          <w:numId w:val="2"/>
        </w:numPr>
        <w:spacing w:after="60" w:before="60" w:line="300"/>
      </w:pPr>
      <w:r>
        <w:rPr>
          <w:color w:val="333333"/>
          <w:sz w:val="22"/>
          <w:szCs w:val="22"/>
        </w:rPr>
        <w:t xml:space="preserve">You will not use a false identity, fabricated credentials, or misleading business information</w:t>
      </w:r>
    </w:p>
    <w:p>
      <w:pPr>
        <w:pStyle w:val="ListParagraph"/>
        <w:numPr>
          <w:ilvl w:val="0"/>
          <w:numId w:val="2"/>
        </w:numPr>
        <w:spacing w:after="60" w:before="60" w:line="300"/>
      </w:pPr>
      <w:r>
        <w:rPr>
          <w:color w:val="333333"/>
          <w:sz w:val="22"/>
          <w:szCs w:val="22"/>
        </w:rPr>
        <w:t xml:space="preserve">You will not create multiple accounts to circumvent restrictions or bans</w:t>
      </w:r>
    </w:p>
    <w:p>
      <w:pPr>
        <w:pStyle w:val="ListParagraph"/>
        <w:numPr>
          <w:ilvl w:val="0"/>
          <w:numId w:val="2"/>
        </w:numPr>
        <w:spacing w:after="60" w:before="60" w:line="300"/>
      </w:pPr>
      <w:r>
        <w:rPr>
          <w:color w:val="333333"/>
          <w:sz w:val="22"/>
          <w:szCs w:val="22"/>
        </w:rPr>
        <w:t xml:space="preserve">You will not misrepresent the condition, value, or provenance of listed goods</w:t>
      </w:r>
    </w:p>
    <w:p>
      <w:pPr>
        <w:pStyle w:val="ListParagraph"/>
        <w:numPr>
          <w:ilvl w:val="0"/>
          <w:numId w:val="2"/>
        </w:numPr>
        <w:spacing w:after="60" w:before="60" w:line="300"/>
      </w:pPr>
      <w:r>
        <w:rPr>
          <w:color w:val="333333"/>
          <w:sz w:val="22"/>
          <w:szCs w:val="22"/>
        </w:rPr>
        <w:t xml:space="preserve">You acknowledge that false representations may constitute fraud under UAE law</w:t>
      </w:r>
    </w:p>
    <w:p>
      <w:pPr>
        <w:pStyle w:val="Heading3"/>
        <w:spacing w:after="100" w:before="200"/>
      </w:pPr>
      <w:r>
        <w:rPr>
          <w:b/>
          <w:bCs/>
          <w:color w:val="333333"/>
          <w:sz w:val="24"/>
          <w:szCs w:val="24"/>
        </w:rPr>
        <w:t xml:space="preserve">5.3 Community Conduct</w:t>
      </w:r>
    </w:p>
    <w:p>
      <w:pPr>
        <w:pStyle w:val="ListParagraph"/>
        <w:numPr>
          <w:ilvl w:val="0"/>
          <w:numId w:val="2"/>
        </w:numPr>
        <w:spacing w:after="60" w:before="60" w:line="300"/>
      </w:pPr>
      <w:r>
        <w:rPr>
          <w:color w:val="333333"/>
          <w:sz w:val="22"/>
          <w:szCs w:val="22"/>
        </w:rPr>
        <w:t xml:space="preserve">You will communicate with other users respectfully and professionally</w:t>
      </w:r>
    </w:p>
    <w:p>
      <w:pPr>
        <w:pStyle w:val="ListParagraph"/>
        <w:numPr>
          <w:ilvl w:val="0"/>
          <w:numId w:val="2"/>
        </w:numPr>
        <w:spacing w:after="60" w:before="60" w:line="300"/>
      </w:pPr>
      <w:r>
        <w:rPr>
          <w:color w:val="333333"/>
          <w:sz w:val="22"/>
          <w:szCs w:val="22"/>
        </w:rPr>
        <w:t xml:space="preserve">You will not engage in harassment, intimidation, or discriminatory conduct</w:t>
      </w:r>
    </w:p>
    <w:p>
      <w:pPr>
        <w:pStyle w:val="ListParagraph"/>
        <w:numPr>
          <w:ilvl w:val="0"/>
          <w:numId w:val="2"/>
        </w:numPr>
        <w:spacing w:after="60" w:before="60" w:line="300"/>
      </w:pPr>
      <w:r>
        <w:rPr>
          <w:color w:val="333333"/>
          <w:sz w:val="22"/>
          <w:szCs w:val="22"/>
        </w:rPr>
        <w:t xml:space="preserve">You will not solicit users to conduct transactions outside the Bareter Platform</w:t>
      </w:r>
    </w:p>
    <w:p>
      <w:pPr>
        <w:pStyle w:val="ListParagraph"/>
        <w:numPr>
          <w:ilvl w:val="0"/>
          <w:numId w:val="2"/>
        </w:numPr>
        <w:spacing w:after="60" w:before="60" w:line="300"/>
      </w:pPr>
      <w:r>
        <w:rPr>
          <w:color w:val="333333"/>
          <w:sz w:val="22"/>
          <w:szCs w:val="22"/>
        </w:rPr>
        <w:t xml:space="preserve">You will promptly report any suspicious, fraudulent, or illegal activity you encounter</w:t>
      </w:r>
    </w:p>
    <w:p>
      <w:pPr>
        <w:pStyle w:val="ListParagraph"/>
        <w:numPr>
          <w:ilvl w:val="0"/>
          <w:numId w:val="2"/>
        </w:numPr>
        <w:spacing w:after="60" w:before="60" w:line="300"/>
      </w:pPr>
      <w:r>
        <w:rPr>
          <w:color w:val="333333"/>
          <w:sz w:val="22"/>
          <w:szCs w:val="22"/>
        </w:rPr>
        <w:t xml:space="preserve">You will not attempt to manipulate ratings, reviews, or the matching algorithm</w:t>
      </w:r>
    </w:p>
    <w:p>
      <w:pPr>
        <w:pStyle w:val="Heading2"/>
        <w:spacing w:after="140" w:before="320"/>
      </w:pPr>
      <w:r>
        <w:rPr>
          <w:b/>
          <w:bCs/>
          <w:color w:val="2D6E4E"/>
          <w:sz w:val="26"/>
          <w:szCs w:val="26"/>
        </w:rPr>
        <w:t xml:space="preserve">6. Barter Exchange Process</w:t>
      </w:r>
    </w:p>
    <w:p>
      <w:pPr>
        <w:pStyle w:val="Heading3"/>
        <w:spacing w:after="100" w:before="200"/>
      </w:pPr>
      <w:r>
        <w:rPr>
          <w:b/>
          <w:bCs/>
          <w:color w:val="333333"/>
          <w:sz w:val="24"/>
          <w:szCs w:val="24"/>
        </w:rPr>
        <w:t xml:space="preserve">6.1 Creating a Listing</w:t>
      </w:r>
    </w:p>
    <w:p>
      <w:pPr>
        <w:spacing w:after="80" w:before="80" w:line="320"/>
        <w:jc w:val="left"/>
      </w:pPr>
      <w:r>
        <w:rPr>
          <w:color w:val="333333"/>
          <w:sz w:val="22"/>
          <w:szCs w:val="22"/>
        </w:rPr>
        <w:t xml:space="preserve">When you create a listing, you make a standing offer to exchange the listed item or service for something of comparable value. By publishing a listing, you confirm:</w:t>
      </w:r>
    </w:p>
    <w:p>
      <w:pPr>
        <w:pStyle w:val="ListParagraph"/>
        <w:numPr>
          <w:ilvl w:val="0"/>
          <w:numId w:val="2"/>
        </w:numPr>
        <w:spacing w:after="60" w:before="60" w:line="300"/>
      </w:pPr>
      <w:r>
        <w:rPr>
          <w:color w:val="333333"/>
          <w:sz w:val="22"/>
          <w:szCs w:val="22"/>
        </w:rPr>
        <w:t xml:space="preserve">The item or service exists and is available for exchange</w:t>
      </w:r>
    </w:p>
    <w:p>
      <w:pPr>
        <w:pStyle w:val="ListParagraph"/>
        <w:numPr>
          <w:ilvl w:val="0"/>
          <w:numId w:val="2"/>
        </w:numPr>
        <w:spacing w:after="60" w:before="60" w:line="300"/>
      </w:pPr>
      <w:r>
        <w:rPr>
          <w:color w:val="333333"/>
          <w:sz w:val="22"/>
          <w:szCs w:val="22"/>
        </w:rPr>
        <w:t xml:space="preserve">The photographs and description accurately represent the current state of the item</w:t>
      </w:r>
    </w:p>
    <w:p>
      <w:pPr>
        <w:pStyle w:val="ListParagraph"/>
        <w:numPr>
          <w:ilvl w:val="0"/>
          <w:numId w:val="2"/>
        </w:numPr>
        <w:spacing w:after="60" w:before="60" w:line="300"/>
      </w:pPr>
      <w:r>
        <w:rPr>
          <w:color w:val="333333"/>
          <w:sz w:val="22"/>
          <w:szCs w:val="22"/>
        </w:rPr>
        <w:t xml:space="preserve">The estimated AED value is a genuine, good-faith market valuation</w:t>
      </w:r>
    </w:p>
    <w:p>
      <w:pPr>
        <w:pStyle w:val="ListParagraph"/>
        <w:numPr>
          <w:ilvl w:val="0"/>
          <w:numId w:val="2"/>
        </w:numPr>
        <w:spacing w:after="60" w:before="60" w:line="300"/>
      </w:pPr>
      <w:r>
        <w:rPr>
          <w:color w:val="333333"/>
          <w:sz w:val="22"/>
          <w:szCs w:val="22"/>
        </w:rPr>
        <w:t xml:space="preserve">You will honour any deal agreed on the Platform for this listing</w:t>
      </w:r>
    </w:p>
    <w:p>
      <w:pPr>
        <w:pStyle w:val="Heading3"/>
        <w:spacing w:after="100" w:before="200"/>
      </w:pPr>
      <w:r>
        <w:rPr>
          <w:b/>
          <w:bCs/>
          <w:color w:val="333333"/>
          <w:sz w:val="24"/>
          <w:szCs w:val="24"/>
        </w:rPr>
        <w:t xml:space="preserve">6.2 Agreeing to an Exchange</w:t>
      </w:r>
    </w:p>
    <w:p>
      <w:pPr>
        <w:spacing w:after="80" w:before="80" w:line="320"/>
        <w:jc w:val="left"/>
      </w:pPr>
      <w:r>
        <w:rPr>
          <w:color w:val="333333"/>
          <w:sz w:val="22"/>
          <w:szCs w:val="22"/>
        </w:rPr>
        <w:t xml:space="preserve">A barter exchange is confirmed when both parties accept the match on the Platform. Upon confirmation:</w:t>
      </w:r>
    </w:p>
    <w:p>
      <w:pPr>
        <w:pStyle w:val="ListParagraph"/>
        <w:numPr>
          <w:ilvl w:val="0"/>
          <w:numId w:val="2"/>
        </w:numPr>
        <w:spacing w:after="60" w:before="60" w:line="300"/>
      </w:pPr>
      <w:r>
        <w:rPr>
          <w:color w:val="333333"/>
          <w:sz w:val="22"/>
          <w:szCs w:val="22"/>
        </w:rPr>
        <w:t xml:space="preserve">Both parties are committed to completing the exchange on the agreed terms</w:t>
      </w:r>
    </w:p>
    <w:p>
      <w:pPr>
        <w:pStyle w:val="ListParagraph"/>
        <w:numPr>
          <w:ilvl w:val="0"/>
          <w:numId w:val="2"/>
        </w:numPr>
        <w:spacing w:after="60" w:before="60" w:line="300"/>
      </w:pPr>
      <w:r>
        <w:rPr>
          <w:color w:val="333333"/>
          <w:sz w:val="22"/>
          <w:szCs w:val="22"/>
        </w:rPr>
        <w:t xml:space="preserve">A deal record is created in the Bareter system</w:t>
      </w:r>
    </w:p>
    <w:p>
      <w:pPr>
        <w:pStyle w:val="ListParagraph"/>
        <w:numPr>
          <w:ilvl w:val="0"/>
          <w:numId w:val="2"/>
        </w:numPr>
        <w:spacing w:after="60" w:before="60" w:line="300"/>
      </w:pPr>
      <w:r>
        <w:rPr>
          <w:color w:val="333333"/>
          <w:sz w:val="22"/>
          <w:szCs w:val="22"/>
        </w:rPr>
        <w:t xml:space="preserve">Both parties receive each other's verified contact information for arranging handover</w:t>
      </w:r>
    </w:p>
    <w:p>
      <w:pPr>
        <w:pStyle w:val="ListParagraph"/>
        <w:numPr>
          <w:ilvl w:val="0"/>
          <w:numId w:val="2"/>
        </w:numPr>
        <w:spacing w:after="60" w:before="60" w:line="300"/>
      </w:pPr>
      <w:r>
        <w:rPr>
          <w:color w:val="333333"/>
          <w:sz w:val="22"/>
          <w:szCs w:val="22"/>
        </w:rPr>
        <w:t xml:space="preserve">The exchange should be completed within the timeframe agreed in the deal chat</w:t>
      </w:r>
    </w:p>
    <w:p>
      <w:pPr>
        <w:pStyle w:val="Heading3"/>
        <w:spacing w:after="100" w:before="200"/>
      </w:pPr>
      <w:r>
        <w:rPr>
          <w:b/>
          <w:bCs/>
          <w:color w:val="333333"/>
          <w:sz w:val="24"/>
          <w:szCs w:val="24"/>
        </w:rPr>
        <w:t xml:space="preserve">6.3 Completing an Exchange</w:t>
      </w:r>
    </w:p>
    <w:p>
      <w:pPr>
        <w:spacing w:after="80" w:before="80" w:line="320"/>
        <w:jc w:val="left"/>
      </w:pPr>
      <w:r>
        <w:rPr>
          <w:color w:val="333333"/>
          <w:sz w:val="22"/>
          <w:szCs w:val="22"/>
        </w:rPr>
        <w:t xml:space="preserve">Upon completing a barter exchange, both parties must:</w:t>
      </w:r>
    </w:p>
    <w:p>
      <w:pPr>
        <w:pStyle w:val="ListParagraph"/>
        <w:numPr>
          <w:ilvl w:val="0"/>
          <w:numId w:val="2"/>
        </w:numPr>
        <w:spacing w:after="60" w:before="60" w:line="300"/>
      </w:pPr>
      <w:r>
        <w:rPr>
          <w:color w:val="333333"/>
          <w:sz w:val="22"/>
          <w:szCs w:val="22"/>
        </w:rPr>
        <w:t xml:space="preserve">Mark the deal as "Completed" in the Bareter Platform</w:t>
      </w:r>
    </w:p>
    <w:p>
      <w:pPr>
        <w:pStyle w:val="ListParagraph"/>
        <w:numPr>
          <w:ilvl w:val="0"/>
          <w:numId w:val="2"/>
        </w:numPr>
        <w:spacing w:after="60" w:before="60" w:line="300"/>
      </w:pPr>
      <w:r>
        <w:rPr>
          <w:color w:val="333333"/>
          <w:sz w:val="22"/>
          <w:szCs w:val="22"/>
        </w:rPr>
        <w:t xml:space="preserve">Leave an honest review of the counterparty within 7 days</w:t>
      </w:r>
    </w:p>
    <w:p>
      <w:pPr>
        <w:pStyle w:val="ListParagraph"/>
        <w:numPr>
          <w:ilvl w:val="0"/>
          <w:numId w:val="2"/>
        </w:numPr>
        <w:spacing w:after="60" w:before="60" w:line="300"/>
      </w:pPr>
      <w:r>
        <w:rPr>
          <w:color w:val="333333"/>
          <w:sz w:val="22"/>
          <w:szCs w:val="22"/>
        </w:rPr>
        <w:t xml:space="preserve">Report any issues with the exchange within 72 hours of handover</w:t>
      </w:r>
    </w:p>
    <w:p>
      <w:pPr>
        <w:spacing w:after="80" w:before="80" w:line="320"/>
        <w:jc w:val="left"/>
      </w:pPr>
      <w:r>
        <w:rPr>
          <w:color w:val="333333"/>
          <w:sz w:val="22"/>
          <w:szCs w:val="22"/>
        </w:rPr>
        <w:t xml:space="preserve">Marking a deal as completed confirms that the exchange was conducted as agreed. Fraudulently marking a deal as complete before exchange constitutes a serious breach of this Agreement.</w:t>
      </w:r>
    </w:p>
    <w:p>
      <w:pPr>
        <w:pStyle w:val="Heading3"/>
        <w:spacing w:after="100" w:before="200"/>
      </w:pPr>
      <w:r>
        <w:rPr>
          <w:b/>
          <w:bCs/>
          <w:color w:val="333333"/>
          <w:sz w:val="24"/>
          <w:szCs w:val="24"/>
        </w:rPr>
        <w:t xml:space="preserve">6.4 Exchange Documentation for High-Value Deals</w:t>
      </w:r>
    </w:p>
    <w:p>
      <w:pPr>
        <w:spacing w:after="80" w:before="80" w:line="320"/>
        <w:jc w:val="left"/>
      </w:pPr>
      <w:r>
        <w:rPr>
          <w:color w:val="333333"/>
          <w:sz w:val="22"/>
          <w:szCs w:val="22"/>
        </w:rPr>
        <w:t xml:space="preserve">For barter exchanges where the total value exceeds AED 50,000, Bareter strongly recommends — and may require — the following:</w:t>
      </w:r>
    </w:p>
    <w:p>
      <w:pPr>
        <w:pStyle w:val="ListParagraph"/>
        <w:numPr>
          <w:ilvl w:val="0"/>
          <w:numId w:val="2"/>
        </w:numPr>
        <w:spacing w:after="60" w:before="60" w:line="300"/>
      </w:pPr>
      <w:r>
        <w:rPr>
          <w:color w:val="333333"/>
          <w:sz w:val="22"/>
          <w:szCs w:val="22"/>
        </w:rPr>
        <w:t xml:space="preserve">A Bareter-generated Barter Exchange Agreement (available via our Legal Agent)</w:t>
      </w:r>
    </w:p>
    <w:p>
      <w:pPr>
        <w:pStyle w:val="ListParagraph"/>
        <w:numPr>
          <w:ilvl w:val="0"/>
          <w:numId w:val="2"/>
        </w:numPr>
        <w:spacing w:after="60" w:before="60" w:line="300"/>
      </w:pPr>
      <w:r>
        <w:rPr>
          <w:color w:val="333333"/>
          <w:sz w:val="22"/>
          <w:szCs w:val="22"/>
        </w:rPr>
        <w:t xml:space="preserve">Independent professional valuation of high-value items (vehicles, real estate, jewellery)</w:t>
      </w:r>
    </w:p>
    <w:p>
      <w:pPr>
        <w:pStyle w:val="ListParagraph"/>
        <w:numPr>
          <w:ilvl w:val="0"/>
          <w:numId w:val="2"/>
        </w:numPr>
        <w:spacing w:after="60" w:before="60" w:line="300"/>
      </w:pPr>
      <w:r>
        <w:rPr>
          <w:color w:val="333333"/>
          <w:sz w:val="22"/>
          <w:szCs w:val="22"/>
        </w:rPr>
        <w:t xml:space="preserve">Compliance with applicable UAE transfer requirements (RTA for vehicles, DLD for real estate)</w:t>
      </w:r>
    </w:p>
    <w:p>
      <w:pPr>
        <w:pStyle w:val="ListParagraph"/>
        <w:numPr>
          <w:ilvl w:val="0"/>
          <w:numId w:val="2"/>
        </w:numPr>
        <w:spacing w:after="60" w:before="60" w:line="300"/>
      </w:pPr>
      <w:r>
        <w:rPr>
          <w:color w:val="333333"/>
          <w:sz w:val="22"/>
          <w:szCs w:val="22"/>
        </w:rPr>
        <w:t xml:space="preserve">VAT assessment from an FTA-registered tax agent</w:t>
      </w:r>
    </w:p>
    <w:p>
      <w:pPr>
        <w:pStyle w:val="Heading2"/>
        <w:spacing w:after="140" w:before="320"/>
      </w:pPr>
      <w:r>
        <w:rPr>
          <w:b/>
          <w:bCs/>
          <w:color w:val="2D6E4E"/>
          <w:sz w:val="26"/>
          <w:szCs w:val="26"/>
        </w:rPr>
        <w:t xml:space="preserve">7. Warranties and Representations</w:t>
      </w:r>
    </w:p>
    <w:p>
      <w:pPr>
        <w:pStyle w:val="Heading3"/>
        <w:spacing w:after="100" w:before="200"/>
      </w:pPr>
      <w:r>
        <w:rPr>
          <w:b/>
          <w:bCs/>
          <w:color w:val="333333"/>
          <w:sz w:val="24"/>
          <w:szCs w:val="24"/>
        </w:rPr>
        <w:t xml:space="preserve">7.1 Customer Warranties</w:t>
      </w:r>
    </w:p>
    <w:p>
      <w:pPr>
        <w:spacing w:after="80" w:before="80" w:line="320"/>
        <w:jc w:val="left"/>
      </w:pPr>
      <w:r>
        <w:rPr>
          <w:color w:val="333333"/>
          <w:sz w:val="22"/>
          <w:szCs w:val="22"/>
        </w:rPr>
        <w:t xml:space="preserve">You represent and warrant to Bareter and to other users that:</w:t>
      </w:r>
    </w:p>
    <w:p>
      <w:pPr>
        <w:pStyle w:val="ListParagraph"/>
        <w:numPr>
          <w:ilvl w:val="0"/>
          <w:numId w:val="2"/>
        </w:numPr>
        <w:spacing w:after="60" w:before="60" w:line="300"/>
      </w:pPr>
      <w:r>
        <w:rPr>
          <w:color w:val="333333"/>
          <w:sz w:val="22"/>
          <w:szCs w:val="22"/>
        </w:rPr>
        <w:t xml:space="preserve">You have the legal right and authority to offer all items and services you list</w:t>
      </w:r>
    </w:p>
    <w:p>
      <w:pPr>
        <w:pStyle w:val="ListParagraph"/>
        <w:numPr>
          <w:ilvl w:val="0"/>
          <w:numId w:val="2"/>
        </w:numPr>
        <w:spacing w:after="60" w:before="60" w:line="300"/>
      </w:pPr>
      <w:r>
        <w:rPr>
          <w:color w:val="333333"/>
          <w:sz w:val="22"/>
          <w:szCs w:val="22"/>
        </w:rPr>
        <w:t xml:space="preserve">Your listed items are free from undisclosed encumbrances, liens, or third-party claims</w:t>
      </w:r>
    </w:p>
    <w:p>
      <w:pPr>
        <w:pStyle w:val="ListParagraph"/>
        <w:numPr>
          <w:ilvl w:val="0"/>
          <w:numId w:val="2"/>
        </w:numPr>
        <w:spacing w:after="60" w:before="60" w:line="300"/>
      </w:pPr>
      <w:r>
        <w:rPr>
          <w:color w:val="333333"/>
          <w:sz w:val="22"/>
          <w:szCs w:val="22"/>
        </w:rPr>
        <w:t xml:space="preserve">Your listed services will be performed with reasonable skill and care</w:t>
      </w:r>
    </w:p>
    <w:p>
      <w:pPr>
        <w:pStyle w:val="ListParagraph"/>
        <w:numPr>
          <w:ilvl w:val="0"/>
          <w:numId w:val="2"/>
        </w:numPr>
        <w:spacing w:after="60" w:before="60" w:line="300"/>
      </w:pPr>
      <w:r>
        <w:rPr>
          <w:color w:val="333333"/>
          <w:sz w:val="22"/>
          <w:szCs w:val="22"/>
        </w:rPr>
        <w:t xml:space="preserve">Your use of the Platform does not violate any agreement you have with any third party</w:t>
      </w:r>
    </w:p>
    <w:p>
      <w:pPr>
        <w:pStyle w:val="ListParagraph"/>
        <w:numPr>
          <w:ilvl w:val="0"/>
          <w:numId w:val="2"/>
        </w:numPr>
        <w:spacing w:after="60" w:before="60" w:line="300"/>
      </w:pPr>
      <w:r>
        <w:rPr>
          <w:color w:val="333333"/>
          <w:sz w:val="22"/>
          <w:szCs w:val="22"/>
        </w:rPr>
        <w:t xml:space="preserve">All information you provide to Bareter is accurate and not misleading</w:t>
      </w:r>
    </w:p>
    <w:p>
      <w:pPr>
        <w:pStyle w:val="Heading3"/>
        <w:spacing w:after="100" w:before="200"/>
      </w:pPr>
      <w:r>
        <w:rPr>
          <w:b/>
          <w:bCs/>
          <w:color w:val="333333"/>
          <w:sz w:val="24"/>
          <w:szCs w:val="24"/>
        </w:rPr>
        <w:t xml:space="preserve">7.2 Bareter's Service Warranty</w:t>
      </w:r>
    </w:p>
    <w:p>
      <w:pPr>
        <w:spacing w:after="80" w:before="80" w:line="320"/>
        <w:jc w:val="left"/>
      </w:pPr>
      <w:r>
        <w:rPr>
          <w:color w:val="333333"/>
          <w:sz w:val="22"/>
          <w:szCs w:val="22"/>
        </w:rPr>
        <w:t xml:space="preserve">Bareter warrants that it will:</w:t>
      </w:r>
    </w:p>
    <w:p>
      <w:pPr>
        <w:pStyle w:val="ListParagraph"/>
        <w:numPr>
          <w:ilvl w:val="0"/>
          <w:numId w:val="2"/>
        </w:numPr>
        <w:spacing w:after="60" w:before="60" w:line="300"/>
      </w:pPr>
      <w:r>
        <w:rPr>
          <w:color w:val="333333"/>
          <w:sz w:val="22"/>
          <w:szCs w:val="22"/>
        </w:rPr>
        <w:t xml:space="preserve">Operate the Platform with reasonable skill and care</w:t>
      </w:r>
    </w:p>
    <w:p>
      <w:pPr>
        <w:pStyle w:val="ListParagraph"/>
        <w:numPr>
          <w:ilvl w:val="0"/>
          <w:numId w:val="2"/>
        </w:numPr>
        <w:spacing w:after="60" w:before="60" w:line="300"/>
      </w:pPr>
      <w:r>
        <w:rPr>
          <w:color w:val="333333"/>
          <w:sz w:val="22"/>
          <w:szCs w:val="22"/>
        </w:rPr>
        <w:t xml:space="preserve">Implement appropriate security measures to protect user data and accounts</w:t>
      </w:r>
    </w:p>
    <w:p>
      <w:pPr>
        <w:pStyle w:val="ListParagraph"/>
        <w:numPr>
          <w:ilvl w:val="0"/>
          <w:numId w:val="2"/>
        </w:numPr>
        <w:spacing w:after="60" w:before="60" w:line="300"/>
      </w:pPr>
      <w:r>
        <w:rPr>
          <w:color w:val="333333"/>
          <w:sz w:val="22"/>
          <w:szCs w:val="22"/>
        </w:rPr>
        <w:t xml:space="preserve">Maintain the free platform service with reasonable skill and care</w:t>
      </w:r>
    </w:p>
    <w:p>
      <w:pPr>
        <w:pStyle w:val="ListParagraph"/>
        <w:numPr>
          <w:ilvl w:val="0"/>
          <w:numId w:val="2"/>
        </w:numPr>
        <w:spacing w:after="60" w:before="60" w:line="300"/>
      </w:pPr>
      <w:r>
        <w:rPr>
          <w:color w:val="333333"/>
          <w:sz w:val="22"/>
          <w:szCs w:val="22"/>
        </w:rPr>
        <w:t xml:space="preserve">Handle personal data in accordance with UAE PDPL and our Privacy Policy</w:t>
      </w:r>
    </w:p>
    <w:p>
      <w:pPr>
        <w:pStyle w:val="ListParagraph"/>
        <w:numPr>
          <w:ilvl w:val="0"/>
          <w:numId w:val="2"/>
        </w:numPr>
        <w:spacing w:after="60" w:before="60" w:line="300"/>
      </w:pPr>
      <w:r>
        <w:rPr>
          <w:color w:val="333333"/>
          <w:sz w:val="22"/>
          <w:szCs w:val="22"/>
        </w:rPr>
        <w:t xml:space="preserve">Maintain the dispute resolution process described in our Dispute Resolution Policy</w:t>
      </w:r>
    </w:p>
    <w:p>
      <w:pPr>
        <w:pStyle w:val="ListParagraph"/>
        <w:numPr>
          <w:ilvl w:val="0"/>
          <w:numId w:val="2"/>
        </w:numPr>
        <w:spacing w:after="60" w:before="60" w:line="300"/>
      </w:pPr>
      <w:r>
        <w:rPr>
          <w:color w:val="333333"/>
          <w:sz w:val="22"/>
          <w:szCs w:val="22"/>
        </w:rPr>
        <w:t xml:space="preserve">Provide reasonable notice of material changes to this Agreement</w:t>
      </w:r>
    </w:p>
    <w:p>
      <w:pPr>
        <w:pStyle w:val="Heading3"/>
        <w:spacing w:after="100" w:before="200"/>
      </w:pPr>
      <w:r>
        <w:rPr>
          <w:b/>
          <w:bCs/>
          <w:color w:val="333333"/>
          <w:sz w:val="24"/>
          <w:szCs w:val="24"/>
        </w:rPr>
        <w:t xml:space="preserve">7.3 Disclaimer of Other Warranties</w:t>
      </w:r>
    </w:p>
    <w:p>
      <w:pPr>
        <w:spacing w:after="80" w:before="80" w:line="320"/>
        <w:jc w:val="left"/>
      </w:pPr>
      <w:r>
        <w:rPr>
          <w:color w:val="333333"/>
          <w:sz w:val="22"/>
          <w:szCs w:val="22"/>
        </w:rPr>
        <w:t xml:space="preserve">EXCEPT AS EXPRESSLY STATED IN SECTION 7.2, TO THE MAXIMUM EXTENT PERMITTED BY UAE LAW, BARETER PROVIDES THE PLATFORM "AS IS" AND "AS AVAILABLE" WITHOUT ANY OTHER WARRANTY OF ANY KIND, INCLUDING WARRANTIES OF MERCHANTABILITY, FITNESS FOR A PARTICULAR PURPOSE, OR NON-INFRINGEMENT.</w:t>
      </w:r>
    </w:p>
    <w:p>
      <w:pPr>
        <w:pStyle w:val="Heading2"/>
        <w:spacing w:after="140" w:before="320"/>
      </w:pPr>
      <w:r>
        <w:rPr>
          <w:b/>
          <w:bCs/>
          <w:color w:val="2D6E4E"/>
          <w:sz w:val="26"/>
          <w:szCs w:val="26"/>
        </w:rPr>
        <w:t xml:space="preserve">8. Liability and Indemnification</w:t>
      </w:r>
    </w:p>
    <w:p>
      <w:pPr>
        <w:pStyle w:val="Heading3"/>
        <w:spacing w:after="100" w:before="200"/>
      </w:pPr>
      <w:r>
        <w:rPr>
          <w:b/>
          <w:bCs/>
          <w:color w:val="333333"/>
          <w:sz w:val="24"/>
          <w:szCs w:val="24"/>
        </w:rPr>
        <w:t xml:space="preserve">8.1 Bareter's Liability Limit</w:t>
      </w:r>
    </w:p>
    <w:p>
      <w:pPr>
        <w:spacing w:after="80" w:before="80" w:line="320"/>
        <w:jc w:val="left"/>
      </w:pPr>
      <w:r>
        <w:rPr>
          <w:color w:val="333333"/>
          <w:sz w:val="22"/>
          <w:szCs w:val="22"/>
        </w:rPr>
        <w:t xml:space="preserve">To the maximum extent permitted by UAE law, Bareter's total aggregate liability to you under or in connection with this Agreement shall not exceed AED 1,000. As Bareter is currently provided free of charge, no fees are available as a liability reference point.</w:t>
      </w:r>
    </w:p>
    <w:p>
      <w:pPr>
        <w:pStyle w:val="Heading3"/>
        <w:spacing w:after="100" w:before="200"/>
      </w:pPr>
      <w:r>
        <w:rPr>
          <w:b/>
          <w:bCs/>
          <w:color w:val="333333"/>
          <w:sz w:val="24"/>
          <w:szCs w:val="24"/>
        </w:rPr>
        <w:t xml:space="preserve">8.2 Excluded Losses</w:t>
      </w:r>
    </w:p>
    <w:p>
      <w:pPr>
        <w:spacing w:after="80" w:before="80" w:line="320"/>
        <w:jc w:val="left"/>
      </w:pPr>
      <w:r>
        <w:rPr>
          <w:color w:val="333333"/>
          <w:sz w:val="22"/>
          <w:szCs w:val="22"/>
        </w:rPr>
        <w:t xml:space="preserve">Bareter shall not be liable for:</w:t>
      </w:r>
    </w:p>
    <w:p>
      <w:pPr>
        <w:pStyle w:val="ListParagraph"/>
        <w:numPr>
          <w:ilvl w:val="0"/>
          <w:numId w:val="2"/>
        </w:numPr>
        <w:spacing w:after="60" w:before="60" w:line="300"/>
      </w:pPr>
      <w:r>
        <w:rPr>
          <w:color w:val="333333"/>
          <w:sz w:val="22"/>
          <w:szCs w:val="22"/>
        </w:rPr>
        <w:t xml:space="preserve">Loss arising from disputes between users over exchange quality or non-performance</w:t>
      </w:r>
    </w:p>
    <w:p>
      <w:pPr>
        <w:pStyle w:val="ListParagraph"/>
        <w:numPr>
          <w:ilvl w:val="0"/>
          <w:numId w:val="2"/>
        </w:numPr>
        <w:spacing w:after="60" w:before="60" w:line="300"/>
      </w:pPr>
      <w:r>
        <w:rPr>
          <w:color w:val="333333"/>
          <w:sz w:val="22"/>
          <w:szCs w:val="22"/>
        </w:rPr>
        <w:t xml:space="preserve">Loss of profits, revenue, data, goodwill, or business opportunities</w:t>
      </w:r>
    </w:p>
    <w:p>
      <w:pPr>
        <w:pStyle w:val="ListParagraph"/>
        <w:numPr>
          <w:ilvl w:val="0"/>
          <w:numId w:val="2"/>
        </w:numPr>
        <w:spacing w:after="60" w:before="60" w:line="300"/>
      </w:pPr>
      <w:r>
        <w:rPr>
          <w:color w:val="333333"/>
          <w:sz w:val="22"/>
          <w:szCs w:val="22"/>
        </w:rPr>
        <w:t xml:space="preserve">Indirect, incidental, special, consequential, or punitive damages</w:t>
      </w:r>
    </w:p>
    <w:p>
      <w:pPr>
        <w:pStyle w:val="ListParagraph"/>
        <w:numPr>
          <w:ilvl w:val="0"/>
          <w:numId w:val="2"/>
        </w:numPr>
        <w:spacing w:after="60" w:before="60" w:line="300"/>
      </w:pPr>
      <w:r>
        <w:rPr>
          <w:color w:val="333333"/>
          <w:sz w:val="22"/>
          <w:szCs w:val="22"/>
        </w:rPr>
        <w:t xml:space="preserve">Losses arising from your violation of this Agreement or UAE law</w:t>
      </w:r>
    </w:p>
    <w:p>
      <w:pPr>
        <w:pStyle w:val="ListParagraph"/>
        <w:numPr>
          <w:ilvl w:val="0"/>
          <w:numId w:val="2"/>
        </w:numPr>
        <w:spacing w:after="60" w:before="60" w:line="300"/>
      </w:pPr>
      <w:r>
        <w:rPr>
          <w:color w:val="333333"/>
          <w:sz w:val="22"/>
          <w:szCs w:val="22"/>
        </w:rPr>
        <w:t xml:space="preserve">Losses caused by third-party service providers (DIDIT, Google, Twilio, Airtable)</w:t>
      </w:r>
    </w:p>
    <w:p>
      <w:pPr>
        <w:pStyle w:val="ListParagraph"/>
        <w:numPr>
          <w:ilvl w:val="0"/>
          <w:numId w:val="2"/>
        </w:numPr>
        <w:spacing w:after="60" w:before="60" w:line="300"/>
      </w:pPr>
      <w:r>
        <w:rPr>
          <w:color w:val="333333"/>
          <w:sz w:val="22"/>
          <w:szCs w:val="22"/>
        </w:rPr>
        <w:t xml:space="preserve">Platform unavailability due to scheduled maintenance or circumstances beyond our control</w:t>
      </w:r>
    </w:p>
    <w:p>
      <w:pPr>
        <w:pStyle w:val="Heading3"/>
        <w:spacing w:after="100" w:before="200"/>
      </w:pPr>
      <w:r>
        <w:rPr>
          <w:b/>
          <w:bCs/>
          <w:color w:val="333333"/>
          <w:sz w:val="24"/>
          <w:szCs w:val="24"/>
        </w:rPr>
        <w:t xml:space="preserve">8.3 Your Indemnification Obligation</w:t>
      </w:r>
    </w:p>
    <w:p>
      <w:pPr>
        <w:spacing w:after="80" w:before="80" w:line="320"/>
        <w:jc w:val="left"/>
      </w:pPr>
      <w:r>
        <w:rPr>
          <w:color w:val="333333"/>
          <w:sz w:val="22"/>
          <w:szCs w:val="22"/>
        </w:rPr>
        <w:t xml:space="preserve">You agree to indemnify, defend, and hold harmless Bareter FZ-LLC and its officers, directors, employees, and agents from and against any and all claims, damages, losses, fines, penalties, and legal fees arising from or related to:</w:t>
      </w:r>
    </w:p>
    <w:p>
      <w:pPr>
        <w:pStyle w:val="ListParagraph"/>
        <w:numPr>
          <w:ilvl w:val="0"/>
          <w:numId w:val="2"/>
        </w:numPr>
        <w:spacing w:after="60" w:before="60" w:line="300"/>
      </w:pPr>
      <w:r>
        <w:rPr>
          <w:color w:val="333333"/>
          <w:sz w:val="22"/>
          <w:szCs w:val="22"/>
        </w:rPr>
        <w:t xml:space="preserve">Your breach of any provision of this Agreement</w:t>
      </w:r>
    </w:p>
    <w:p>
      <w:pPr>
        <w:pStyle w:val="ListParagraph"/>
        <w:numPr>
          <w:ilvl w:val="0"/>
          <w:numId w:val="2"/>
        </w:numPr>
        <w:spacing w:after="60" w:before="60" w:line="300"/>
      </w:pPr>
      <w:r>
        <w:rPr>
          <w:color w:val="333333"/>
          <w:sz w:val="22"/>
          <w:szCs w:val="22"/>
        </w:rPr>
        <w:t xml:space="preserve">Your violation of any UAE federal law, emirate regulation, or third-party rights</w:t>
      </w:r>
    </w:p>
    <w:p>
      <w:pPr>
        <w:pStyle w:val="ListParagraph"/>
        <w:numPr>
          <w:ilvl w:val="0"/>
          <w:numId w:val="2"/>
        </w:numPr>
        <w:spacing w:after="60" w:before="60" w:line="300"/>
      </w:pPr>
      <w:r>
        <w:rPr>
          <w:color w:val="333333"/>
          <w:sz w:val="22"/>
          <w:szCs w:val="22"/>
        </w:rPr>
        <w:t xml:space="preserve">Your listings, exchange conduct, or communications on the Platform</w:t>
      </w:r>
    </w:p>
    <w:p>
      <w:pPr>
        <w:pStyle w:val="ListParagraph"/>
        <w:numPr>
          <w:ilvl w:val="0"/>
          <w:numId w:val="2"/>
        </w:numPr>
        <w:spacing w:after="60" w:before="60" w:line="300"/>
      </w:pPr>
      <w:r>
        <w:rPr>
          <w:color w:val="333333"/>
          <w:sz w:val="22"/>
          <w:szCs w:val="22"/>
        </w:rPr>
        <w:t xml:space="preserve">Any claim by a third party that your listed item or service infringes their rights</w:t>
      </w:r>
    </w:p>
    <w:p>
      <w:pPr>
        <w:pStyle w:val="ListParagraph"/>
        <w:numPr>
          <w:ilvl w:val="0"/>
          <w:numId w:val="2"/>
        </w:numPr>
        <w:spacing w:after="60" w:before="60" w:line="300"/>
      </w:pPr>
      <w:r>
        <w:rPr>
          <w:color w:val="333333"/>
          <w:sz w:val="22"/>
          <w:szCs w:val="22"/>
        </w:rPr>
        <w:t xml:space="preserve">Any dispute between you and another Bareter user</w:t>
      </w:r>
    </w:p>
    <w:p>
      <w:pPr>
        <w:pStyle w:val="Heading2"/>
        <w:spacing w:after="140" w:before="320"/>
      </w:pPr>
      <w:r>
        <w:rPr>
          <w:b/>
          <w:bCs/>
          <w:color w:val="2D6E4E"/>
          <w:sz w:val="26"/>
          <w:szCs w:val="26"/>
        </w:rPr>
        <w:t xml:space="preserve">9. Intellectual Property</w:t>
      </w:r>
    </w:p>
    <w:p>
      <w:pPr>
        <w:pStyle w:val="ListParagraph"/>
        <w:numPr>
          <w:ilvl w:val="0"/>
          <w:numId w:val="2"/>
        </w:numPr>
        <w:spacing w:after="60" w:before="60" w:line="300"/>
      </w:pPr>
      <w:r>
        <w:rPr>
          <w:color w:val="333333"/>
          <w:sz w:val="22"/>
          <w:szCs w:val="22"/>
        </w:rPr>
        <w:t xml:space="preserve">All Bareter trademarks, logos, software, design elements, and platform content are owned by Bareter FZ-LLC or its licensors</w:t>
      </w:r>
    </w:p>
    <w:p>
      <w:pPr>
        <w:pStyle w:val="ListParagraph"/>
        <w:numPr>
          <w:ilvl w:val="0"/>
          <w:numId w:val="2"/>
        </w:numPr>
        <w:spacing w:after="60" w:before="60" w:line="300"/>
      </w:pPr>
      <w:r>
        <w:rPr>
          <w:color w:val="333333"/>
          <w:sz w:val="22"/>
          <w:szCs w:val="22"/>
        </w:rPr>
        <w:t xml:space="preserve">You retain ownership of content you create and upload (listing descriptions, photographs, reviews)</w:t>
      </w:r>
    </w:p>
    <w:p>
      <w:pPr>
        <w:pStyle w:val="ListParagraph"/>
        <w:numPr>
          <w:ilvl w:val="0"/>
          <w:numId w:val="2"/>
        </w:numPr>
        <w:spacing w:after="60" w:before="60" w:line="300"/>
      </w:pPr>
      <w:r>
        <w:rPr>
          <w:color w:val="333333"/>
          <w:sz w:val="22"/>
          <w:szCs w:val="22"/>
        </w:rPr>
        <w:t xml:space="preserve">By uploading content, you grant Bareter a non-exclusive, royalty-free, perpetual licence to use your content for operating and promoting the Platform</w:t>
      </w:r>
    </w:p>
    <w:p>
      <w:pPr>
        <w:pStyle w:val="ListParagraph"/>
        <w:numPr>
          <w:ilvl w:val="0"/>
          <w:numId w:val="2"/>
        </w:numPr>
        <w:spacing w:after="60" w:before="60" w:line="300"/>
      </w:pPr>
      <w:r>
        <w:rPr>
          <w:color w:val="333333"/>
          <w:sz w:val="22"/>
          <w:szCs w:val="22"/>
        </w:rPr>
        <w:t xml:space="preserve">You confirm that content you upload does not infringe any third-party copyright, trademark, or other intellectual property right</w:t>
      </w:r>
    </w:p>
    <w:p>
      <w:pPr>
        <w:pStyle w:val="ListParagraph"/>
        <w:numPr>
          <w:ilvl w:val="0"/>
          <w:numId w:val="2"/>
        </w:numPr>
        <w:spacing w:after="60" w:before="60" w:line="300"/>
      </w:pPr>
      <w:r>
        <w:rPr>
          <w:color w:val="333333"/>
          <w:sz w:val="22"/>
          <w:szCs w:val="22"/>
        </w:rPr>
        <w:t xml:space="preserve">You may not reproduce, distribute, or create derivative works from Bareter's platform or content without written consent</w:t>
      </w:r>
    </w:p>
    <w:p>
      <w:pPr>
        <w:pStyle w:val="Heading2"/>
        <w:spacing w:after="140" w:before="320"/>
      </w:pPr>
      <w:r>
        <w:rPr>
          <w:b/>
          <w:bCs/>
          <w:color w:val="2D6E4E"/>
          <w:sz w:val="26"/>
          <w:szCs w:val="26"/>
        </w:rPr>
        <w:t xml:space="preserve">10. Confidentiality</w:t>
      </w:r>
    </w:p>
    <w:p>
      <w:pPr>
        <w:spacing w:after="80" w:before="80" w:line="320"/>
        <w:jc w:val="left"/>
      </w:pPr>
      <w:r>
        <w:rPr>
          <w:color w:val="333333"/>
          <w:sz w:val="22"/>
          <w:szCs w:val="22"/>
        </w:rPr>
        <w:t xml:space="preserve">Through your use of Bareter you may receive information about other users that is not publicly known ("Confidential Information"), including contact details, business information, and exchange terms shared during negotiations. You agree to:</w:t>
      </w:r>
    </w:p>
    <w:p>
      <w:pPr>
        <w:pStyle w:val="ListParagraph"/>
        <w:numPr>
          <w:ilvl w:val="0"/>
          <w:numId w:val="2"/>
        </w:numPr>
        <w:spacing w:after="60" w:before="60" w:line="300"/>
      </w:pPr>
      <w:r>
        <w:rPr>
          <w:color w:val="333333"/>
          <w:sz w:val="22"/>
          <w:szCs w:val="22"/>
        </w:rPr>
        <w:t xml:space="preserve">Use Confidential Information only for the purpose of completing a barter exchange on the Platform</w:t>
      </w:r>
    </w:p>
    <w:p>
      <w:pPr>
        <w:pStyle w:val="ListParagraph"/>
        <w:numPr>
          <w:ilvl w:val="0"/>
          <w:numId w:val="2"/>
        </w:numPr>
        <w:spacing w:after="60" w:before="60" w:line="300"/>
      </w:pPr>
      <w:r>
        <w:rPr>
          <w:color w:val="333333"/>
          <w:sz w:val="22"/>
          <w:szCs w:val="22"/>
        </w:rPr>
        <w:t xml:space="preserve">Not disclose Confidential Information to any third party without the originating user's written consent</w:t>
      </w:r>
    </w:p>
    <w:p>
      <w:pPr>
        <w:pStyle w:val="ListParagraph"/>
        <w:numPr>
          <w:ilvl w:val="0"/>
          <w:numId w:val="2"/>
        </w:numPr>
        <w:spacing w:after="60" w:before="60" w:line="300"/>
      </w:pPr>
      <w:r>
        <w:rPr>
          <w:color w:val="333333"/>
          <w:sz w:val="22"/>
          <w:szCs w:val="22"/>
        </w:rPr>
        <w:t xml:space="preserve">Not use another user's Confidential Information for any commercial purpose outside the Platform</w:t>
      </w:r>
    </w:p>
    <w:p>
      <w:pPr>
        <w:pStyle w:val="ListParagraph"/>
        <w:numPr>
          <w:ilvl w:val="0"/>
          <w:numId w:val="2"/>
        </w:numPr>
        <w:spacing w:after="60" w:before="60" w:line="300"/>
      </w:pPr>
      <w:r>
        <w:rPr>
          <w:color w:val="333333"/>
          <w:sz w:val="22"/>
          <w:szCs w:val="22"/>
        </w:rPr>
        <w:t xml:space="preserve">Delete Confidential Information you hold about other users when it is no longer needed for the exchange</w:t>
      </w:r>
    </w:p>
    <w:p>
      <w:pPr>
        <w:pStyle w:val="Heading2"/>
        <w:spacing w:after="140" w:before="320"/>
      </w:pPr>
      <w:r>
        <w:rPr>
          <w:b/>
          <w:bCs/>
          <w:color w:val="2D6E4E"/>
          <w:sz w:val="26"/>
          <w:szCs w:val="26"/>
        </w:rPr>
        <w:t xml:space="preserve">11. Suspension and Termination</w:t>
      </w:r>
    </w:p>
    <w:p>
      <w:pPr>
        <w:pStyle w:val="Heading3"/>
        <w:spacing w:after="100" w:before="200"/>
      </w:pPr>
      <w:r>
        <w:rPr>
          <w:b/>
          <w:bCs/>
          <w:color w:val="333333"/>
          <w:sz w:val="24"/>
          <w:szCs w:val="24"/>
        </w:rPr>
        <w:t xml:space="preserve">11.1 Termination by You</w:t>
      </w:r>
    </w:p>
    <w:p>
      <w:pPr>
        <w:spacing w:after="80" w:before="80" w:line="320"/>
        <w:jc w:val="left"/>
      </w:pPr>
      <w:r>
        <w:rPr>
          <w:color w:val="333333"/>
          <w:sz w:val="22"/>
          <w:szCs w:val="22"/>
        </w:rPr>
        <w:t xml:space="preserve">You may close your Bareter account at any time by submitting a written request to hello@bareter.com. Account closure takes effect within 5 business days. You remain responsible for completing any active deals and paying any outstanding fees. Closing your account does not delete your legal obligations under this Agreement for past transactions.</w:t>
      </w:r>
    </w:p>
    <w:p>
      <w:pPr>
        <w:pStyle w:val="Heading3"/>
        <w:spacing w:after="100" w:before="200"/>
      </w:pPr>
      <w:r>
        <w:rPr>
          <w:b/>
          <w:bCs/>
          <w:color w:val="333333"/>
          <w:sz w:val="24"/>
          <w:szCs w:val="24"/>
        </w:rPr>
        <w:t xml:space="preserve">11.2 Suspension or Termination by Bareter</w:t>
      </w:r>
    </w:p>
    <w:p>
      <w:pPr>
        <w:spacing w:after="80" w:before="80" w:line="320"/>
        <w:jc w:val="left"/>
      </w:pPr>
      <w:r>
        <w:rPr>
          <w:color w:val="333333"/>
          <w:sz w:val="22"/>
          <w:szCs w:val="22"/>
        </w:rPr>
        <w:t xml:space="preserve">Bareter may suspend or terminate your account immediately, without prior notice, if:</w:t>
      </w:r>
    </w:p>
    <w:p>
      <w:pPr>
        <w:pStyle w:val="ListParagraph"/>
        <w:numPr>
          <w:ilvl w:val="0"/>
          <w:numId w:val="2"/>
        </w:numPr>
        <w:spacing w:after="60" w:before="60" w:line="300"/>
      </w:pPr>
      <w:r>
        <w:rPr>
          <w:color w:val="333333"/>
          <w:sz w:val="22"/>
          <w:szCs w:val="22"/>
        </w:rPr>
        <w:t xml:space="preserve">You breach any material term of this Agreement</w:t>
      </w:r>
    </w:p>
    <w:p>
      <w:pPr>
        <w:pStyle w:val="ListParagraph"/>
        <w:numPr>
          <w:ilvl w:val="0"/>
          <w:numId w:val="2"/>
        </w:numPr>
        <w:spacing w:after="60" w:before="60" w:line="300"/>
      </w:pPr>
      <w:r>
        <w:rPr>
          <w:color w:val="333333"/>
          <w:sz w:val="22"/>
          <w:szCs w:val="22"/>
        </w:rPr>
        <w:t xml:space="preserve">We reasonably suspect fraud, money laundering, or other criminal activity</w:t>
      </w:r>
    </w:p>
    <w:p>
      <w:pPr>
        <w:pStyle w:val="ListParagraph"/>
        <w:numPr>
          <w:ilvl w:val="0"/>
          <w:numId w:val="2"/>
        </w:numPr>
        <w:spacing w:after="60" w:before="60" w:line="300"/>
      </w:pPr>
      <w:r>
        <w:rPr>
          <w:color w:val="333333"/>
          <w:sz w:val="22"/>
          <w:szCs w:val="22"/>
        </w:rPr>
        <w:t xml:space="preserve">You provide false identity information or fail to complete required verification</w:t>
      </w:r>
    </w:p>
    <w:p>
      <w:pPr>
        <w:pStyle w:val="ListParagraph"/>
        <w:numPr>
          <w:ilvl w:val="0"/>
          <w:numId w:val="2"/>
        </w:numPr>
        <w:spacing w:after="60" w:before="60" w:line="300"/>
      </w:pPr>
      <w:r>
        <w:rPr>
          <w:color w:val="333333"/>
          <w:sz w:val="22"/>
          <w:szCs w:val="22"/>
        </w:rPr>
        <w:t xml:space="preserve">We receive a lawful direction from a UAE regulatory authority or court</w:t>
      </w:r>
    </w:p>
    <w:p>
      <w:pPr>
        <w:pStyle w:val="ListParagraph"/>
        <w:numPr>
          <w:ilvl w:val="0"/>
          <w:numId w:val="2"/>
        </w:numPr>
        <w:spacing w:after="60" w:before="60" w:line="300"/>
      </w:pPr>
      <w:r>
        <w:rPr>
          <w:color w:val="333333"/>
          <w:sz w:val="22"/>
          <w:szCs w:val="22"/>
        </w:rPr>
        <w:t xml:space="preserve">You engage in conduct that poses a risk to other users or the Platform's integrity</w:t>
      </w:r>
    </w:p>
    <w:p>
      <w:pPr>
        <w:spacing w:after="80" w:before="80" w:line="320"/>
        <w:jc w:val="left"/>
      </w:pPr>
      <w:r>
        <w:rPr>
          <w:color w:val="333333"/>
          <w:sz w:val="22"/>
          <w:szCs w:val="22"/>
        </w:rPr>
        <w:t xml:space="preserve">For minor breaches, Bareter will generally provide written notice and a reasonable opportunity to remedy the breach before suspending or terminating your account.</w:t>
      </w:r>
    </w:p>
    <w:p>
      <w:pPr>
        <w:pStyle w:val="Heading3"/>
        <w:spacing w:after="100" w:before="200"/>
      </w:pPr>
      <w:r>
        <w:rPr>
          <w:b/>
          <w:bCs/>
          <w:color w:val="333333"/>
          <w:sz w:val="24"/>
          <w:szCs w:val="24"/>
        </w:rPr>
        <w:t xml:space="preserve">11.3 Effect of Termination</w:t>
      </w:r>
    </w:p>
    <w:p>
      <w:pPr>
        <w:spacing w:after="80" w:before="80" w:line="320"/>
        <w:jc w:val="left"/>
      </w:pPr>
      <w:r>
        <w:rPr>
          <w:color w:val="333333"/>
          <w:sz w:val="22"/>
          <w:szCs w:val="22"/>
        </w:rPr>
        <w:t xml:space="preserve">Upon termination of your account:</w:t>
      </w:r>
    </w:p>
    <w:p>
      <w:pPr>
        <w:pStyle w:val="ListParagraph"/>
        <w:numPr>
          <w:ilvl w:val="0"/>
          <w:numId w:val="2"/>
        </w:numPr>
        <w:spacing w:after="60" w:before="60" w:line="300"/>
      </w:pPr>
      <w:r>
        <w:rPr>
          <w:color w:val="333333"/>
          <w:sz w:val="22"/>
          <w:szCs w:val="22"/>
        </w:rPr>
        <w:t xml:space="preserve">Your right to access and use the Platform ceases immediately</w:t>
      </w:r>
    </w:p>
    <w:p>
      <w:pPr>
        <w:pStyle w:val="ListParagraph"/>
        <w:numPr>
          <w:ilvl w:val="0"/>
          <w:numId w:val="2"/>
        </w:numPr>
        <w:spacing w:after="60" w:before="60" w:line="300"/>
      </w:pPr>
      <w:r>
        <w:rPr>
          <w:color w:val="333333"/>
          <w:sz w:val="22"/>
          <w:szCs w:val="22"/>
        </w:rPr>
        <w:t xml:space="preserve">Your listings are removed from public view</w:t>
      </w:r>
    </w:p>
    <w:p>
      <w:pPr>
        <w:pStyle w:val="ListParagraph"/>
        <w:numPr>
          <w:ilvl w:val="0"/>
          <w:numId w:val="2"/>
        </w:numPr>
        <w:spacing w:after="60" w:before="60" w:line="300"/>
      </w:pPr>
      <w:r>
        <w:rPr>
          <w:color w:val="333333"/>
          <w:sz w:val="22"/>
          <w:szCs w:val="22"/>
        </w:rPr>
        <w:t xml:space="preserve">Active deals must be completed or cancelled within 7 days (Bareter may facilitate resolution)</w:t>
      </w:r>
    </w:p>
    <w:p>
      <w:pPr>
        <w:pStyle w:val="ListParagraph"/>
        <w:numPr>
          <w:ilvl w:val="0"/>
          <w:numId w:val="2"/>
        </w:numPr>
        <w:spacing w:after="60" w:before="60" w:line="300"/>
      </w:pPr>
      <w:r>
        <w:rPr>
          <w:color w:val="333333"/>
          <w:sz w:val="22"/>
          <w:szCs w:val="22"/>
        </w:rPr>
        <w:t xml:space="preserve">Any active deals should be completed or cancelled within 7 days</w:t>
      </w:r>
    </w:p>
    <w:p>
      <w:pPr>
        <w:pStyle w:val="ListParagraph"/>
        <w:numPr>
          <w:ilvl w:val="0"/>
          <w:numId w:val="2"/>
        </w:numPr>
        <w:spacing w:after="60" w:before="60" w:line="300"/>
      </w:pPr>
      <w:r>
        <w:rPr>
          <w:color w:val="333333"/>
          <w:sz w:val="22"/>
          <w:szCs w:val="22"/>
        </w:rPr>
        <w:t xml:space="preserve">Your data is retained in accordance with our Privacy Policy retention schedule</w:t>
      </w:r>
    </w:p>
    <w:p>
      <w:pPr>
        <w:pStyle w:val="ListParagraph"/>
        <w:numPr>
          <w:ilvl w:val="0"/>
          <w:numId w:val="2"/>
        </w:numPr>
        <w:spacing w:after="60" w:before="60" w:line="300"/>
      </w:pPr>
      <w:r>
        <w:rPr>
          <w:color w:val="333333"/>
          <w:sz w:val="22"/>
          <w:szCs w:val="22"/>
        </w:rPr>
        <w:t xml:space="preserve">Provisions of this Agreement that by their nature should survive will remain in force, including Sections 7.3, 8, 9, 10, and 12</w:t>
      </w:r>
    </w:p>
    <w:p>
      <w:pPr>
        <w:pStyle w:val="Heading2"/>
        <w:spacing w:after="140" w:before="320"/>
      </w:pPr>
      <w:r>
        <w:rPr>
          <w:b/>
          <w:bCs/>
          <w:color w:val="2D6E4E"/>
          <w:sz w:val="26"/>
          <w:szCs w:val="26"/>
        </w:rPr>
        <w:t xml:space="preserve">12. Governing Law, Disputes, and Jurisdiction</w:t>
      </w:r>
    </w:p>
    <w:p>
      <w:pPr>
        <w:pStyle w:val="Heading3"/>
        <w:spacing w:after="100" w:before="200"/>
      </w:pPr>
      <w:r>
        <w:rPr>
          <w:b/>
          <w:bCs/>
          <w:color w:val="333333"/>
          <w:sz w:val="24"/>
          <w:szCs w:val="24"/>
        </w:rPr>
        <w:t xml:space="preserve">12.1 Governing Law</w:t>
      </w:r>
    </w:p>
    <w:p>
      <w:pPr>
        <w:spacing w:after="80" w:before="80" w:line="320"/>
        <w:jc w:val="left"/>
      </w:pPr>
      <w:r>
        <w:rPr>
          <w:color w:val="333333"/>
          <w:sz w:val="22"/>
          <w:szCs w:val="22"/>
        </w:rPr>
        <w:t xml:space="preserve">This Agreement is governed by and construed in accordance with the laws of the United Arab Emirates, including applicable federal laws and the laws of the Emirate of Dubai.</w:t>
      </w:r>
    </w:p>
    <w:p>
      <w:pPr>
        <w:pStyle w:val="Heading3"/>
        <w:spacing w:after="100" w:before="200"/>
      </w:pPr>
      <w:r>
        <w:rPr>
          <w:b/>
          <w:bCs/>
          <w:color w:val="333333"/>
          <w:sz w:val="24"/>
          <w:szCs w:val="24"/>
        </w:rPr>
        <w:t xml:space="preserve">12.2 Dispute Resolution — Tiered Process</w:t>
      </w:r>
    </w:p>
    <w:p>
      <w:pPr>
        <w:pStyle w:val="ListParagraph"/>
        <w:numPr>
          <w:ilvl w:val="0"/>
          <w:numId w:val="3"/>
        </w:numPr>
        <w:spacing w:after="60" w:before="60" w:line="300"/>
      </w:pPr>
      <w:r>
        <w:rPr>
          <w:color w:val="333333"/>
          <w:sz w:val="22"/>
          <w:szCs w:val="22"/>
        </w:rPr>
        <w:t xml:space="preserve">Negotiation: Both parties attempt to resolve any dispute arising from this Agreement by direct negotiation for a period of 30 days from written notice of the dispute</w:t>
      </w:r>
    </w:p>
    <w:p>
      <w:pPr>
        <w:pStyle w:val="ListParagraph"/>
        <w:numPr>
          <w:ilvl w:val="0"/>
          <w:numId w:val="3"/>
        </w:numPr>
        <w:spacing w:after="60" w:before="60" w:line="300"/>
      </w:pPr>
      <w:r>
        <w:rPr>
          <w:color w:val="333333"/>
          <w:sz w:val="22"/>
          <w:szCs w:val="22"/>
        </w:rPr>
        <w:t xml:space="preserve">Bareter Mediation: If direct negotiation fails, the dispute is referred to Bareter's formal dispute resolution process as described in our Dispute Resolution Policy</w:t>
      </w:r>
    </w:p>
    <w:p>
      <w:pPr>
        <w:pStyle w:val="ListParagraph"/>
        <w:numPr>
          <w:ilvl w:val="0"/>
          <w:numId w:val="3"/>
        </w:numPr>
        <w:spacing w:after="60" w:before="60" w:line="300"/>
      </w:pPr>
      <w:r>
        <w:rPr>
          <w:color w:val="333333"/>
          <w:sz w:val="22"/>
          <w:szCs w:val="22"/>
        </w:rPr>
        <w:t xml:space="preserve">Courts: If mediation is unsuccessful, disputes shall be subject to the exclusive jurisdiction of the courts of Dubai, UAE</w:t>
      </w:r>
    </w:p>
    <w:p>
      <w:pPr>
        <w:pStyle w:val="ListParagraph"/>
        <w:numPr>
          <w:ilvl w:val="0"/>
          <w:numId w:val="3"/>
        </w:numPr>
        <w:spacing w:after="60" w:before="60" w:line="300"/>
      </w:pPr>
      <w:r>
        <w:rPr>
          <w:color w:val="333333"/>
          <w:sz w:val="22"/>
          <w:szCs w:val="22"/>
        </w:rPr>
        <w:t xml:space="preserve">Arbitration (optional): The parties may agree in writing to refer any dispute to arbitration under the Dubai International Arbitration Centre (DIAC) rules instead of litigation</w:t>
      </w:r>
    </w:p>
    <w:p>
      <w:pPr>
        <w:pStyle w:val="Heading3"/>
        <w:spacing w:after="100" w:before="200"/>
      </w:pPr>
      <w:r>
        <w:rPr>
          <w:b/>
          <w:bCs/>
          <w:color w:val="333333"/>
          <w:sz w:val="24"/>
          <w:szCs w:val="24"/>
        </w:rPr>
        <w:t xml:space="preserve">12.3 Class Action Waiver</w:t>
      </w:r>
    </w:p>
    <w:p>
      <w:pPr>
        <w:spacing w:after="80" w:before="80" w:line="320"/>
        <w:jc w:val="left"/>
      </w:pPr>
      <w:r>
        <w:rPr>
          <w:color w:val="333333"/>
          <w:sz w:val="22"/>
          <w:szCs w:val="22"/>
        </w:rPr>
        <w:t xml:space="preserve">To the extent permitted by UAE law, you agree to bring claims against Bareter only in your individual capacity and not as a plaintiff or class member in any class action proceeding.</w:t>
      </w:r>
    </w:p>
    <w:p>
      <w:pPr>
        <w:pStyle w:val="Heading2"/>
        <w:spacing w:after="140" w:before="320"/>
      </w:pPr>
      <w:r>
        <w:rPr>
          <w:b/>
          <w:bCs/>
          <w:color w:val="2D6E4E"/>
          <w:sz w:val="26"/>
          <w:szCs w:val="26"/>
        </w:rPr>
        <w:t xml:space="preserve">13. General Provisions</w:t>
      </w:r>
    </w:p>
    <w:p>
      <w:pPr>
        <w:pStyle w:val="Heading3"/>
        <w:spacing w:after="100" w:before="200"/>
      </w:pPr>
      <w:r>
        <w:rPr>
          <w:b/>
          <w:bCs/>
          <w:color w:val="333333"/>
          <w:sz w:val="24"/>
          <w:szCs w:val="24"/>
        </w:rPr>
        <w:t xml:space="preserve">13.1 Entire Agreement</w:t>
      </w:r>
    </w:p>
    <w:p>
      <w:pPr>
        <w:spacing w:after="80" w:before="80" w:line="320"/>
        <w:jc w:val="left"/>
      </w:pPr>
      <w:r>
        <w:rPr>
          <w:color w:val="333333"/>
          <w:sz w:val="22"/>
          <w:szCs w:val="22"/>
        </w:rPr>
        <w:t xml:space="preserve">This Customer Agreement, together with the Privacy Policy, Terms of Use, Barter Exchange Rules, Dispute Resolution Policy, VAT Policy, Cookie Policy, and Acceptable Use Policy, constitutes the entire agreement between you and Bareter and supersedes all prior agreements, representations, and understandings.</w:t>
      </w:r>
    </w:p>
    <w:p>
      <w:pPr>
        <w:pStyle w:val="Heading3"/>
        <w:spacing w:after="100" w:before="200"/>
      </w:pPr>
      <w:r>
        <w:rPr>
          <w:b/>
          <w:bCs/>
          <w:color w:val="333333"/>
          <w:sz w:val="24"/>
          <w:szCs w:val="24"/>
        </w:rPr>
        <w:t xml:space="preserve">13.2 Amendment</w:t>
      </w:r>
    </w:p>
    <w:p>
      <w:pPr>
        <w:spacing w:after="80" w:before="80" w:line="320"/>
        <w:jc w:val="left"/>
      </w:pPr>
      <w:r>
        <w:rPr>
          <w:color w:val="333333"/>
          <w:sz w:val="22"/>
          <w:szCs w:val="22"/>
        </w:rPr>
        <w:t xml:space="preserve">Bareter may amend this Agreement at any time. Material amendments will be notified by email and in-app notification at least 14 days before taking effect. Your continued use of the Platform after the effective date constitutes acceptance of the amended Agreement.</w:t>
      </w:r>
    </w:p>
    <w:p>
      <w:pPr>
        <w:pStyle w:val="Heading3"/>
        <w:spacing w:after="100" w:before="200"/>
      </w:pPr>
      <w:r>
        <w:rPr>
          <w:b/>
          <w:bCs/>
          <w:color w:val="333333"/>
          <w:sz w:val="24"/>
          <w:szCs w:val="24"/>
        </w:rPr>
        <w:t xml:space="preserve">13.3 Severability</w:t>
      </w:r>
    </w:p>
    <w:p>
      <w:pPr>
        <w:spacing w:after="80" w:before="80" w:line="320"/>
        <w:jc w:val="left"/>
      </w:pPr>
      <w:r>
        <w:rPr>
          <w:color w:val="333333"/>
          <w:sz w:val="22"/>
          <w:szCs w:val="22"/>
        </w:rPr>
        <w:t xml:space="preserve">If any provision of this Agreement is found to be invalid or unenforceable under UAE law, that provision shall be modified to the minimum extent necessary to make it enforceable, and all other provisions shall remain in full force and effect.</w:t>
      </w:r>
    </w:p>
    <w:p>
      <w:pPr>
        <w:pStyle w:val="Heading3"/>
        <w:spacing w:after="100" w:before="200"/>
      </w:pPr>
      <w:r>
        <w:rPr>
          <w:b/>
          <w:bCs/>
          <w:color w:val="333333"/>
          <w:sz w:val="24"/>
          <w:szCs w:val="24"/>
        </w:rPr>
        <w:t xml:space="preserve">13.4 Waiver</w:t>
      </w:r>
    </w:p>
    <w:p>
      <w:pPr>
        <w:spacing w:after="80" w:before="80" w:line="320"/>
        <w:jc w:val="left"/>
      </w:pPr>
      <w:r>
        <w:rPr>
          <w:color w:val="333333"/>
          <w:sz w:val="22"/>
          <w:szCs w:val="22"/>
        </w:rPr>
        <w:t xml:space="preserve">Bareter's failure to enforce any right or provision of this Agreement shall not constitute a waiver of that right or provision. Any waiver must be in writing and signed by an authorised representative of Bareter.</w:t>
      </w:r>
    </w:p>
    <w:p>
      <w:pPr>
        <w:pStyle w:val="Heading3"/>
        <w:spacing w:after="100" w:before="200"/>
      </w:pPr>
      <w:r>
        <w:rPr>
          <w:b/>
          <w:bCs/>
          <w:color w:val="333333"/>
          <w:sz w:val="24"/>
          <w:szCs w:val="24"/>
        </w:rPr>
        <w:t xml:space="preserve">13.5 Assignment</w:t>
      </w:r>
    </w:p>
    <w:p>
      <w:pPr>
        <w:spacing w:after="80" w:before="80" w:line="320"/>
        <w:jc w:val="left"/>
      </w:pPr>
      <w:r>
        <w:rPr>
          <w:color w:val="333333"/>
          <w:sz w:val="22"/>
          <w:szCs w:val="22"/>
        </w:rPr>
        <w:t xml:space="preserve">You may not assign or transfer this Agreement or any of your rights or obligations under it without Bareter's prior written consent. Bareter may assign this Agreement in connection with a merger, acquisition, or sale of substantially all of its assets, with notice to you.</w:t>
      </w:r>
    </w:p>
    <w:p>
      <w:pPr>
        <w:pStyle w:val="Heading3"/>
        <w:spacing w:after="100" w:before="200"/>
      </w:pPr>
      <w:r>
        <w:rPr>
          <w:b/>
          <w:bCs/>
          <w:color w:val="333333"/>
          <w:sz w:val="24"/>
          <w:szCs w:val="24"/>
        </w:rPr>
        <w:t xml:space="preserve">13.6 Force Majeure</w:t>
      </w:r>
    </w:p>
    <w:p>
      <w:pPr>
        <w:spacing w:after="80" w:before="80" w:line="320"/>
        <w:jc w:val="left"/>
      </w:pPr>
      <w:r>
        <w:rPr>
          <w:color w:val="333333"/>
          <w:sz w:val="22"/>
          <w:szCs w:val="22"/>
        </w:rPr>
        <w:t xml:space="preserve">Neither party shall be liable for failure to perform its obligations under this Agreement to the extent that such failure is caused by circumstances beyond its reasonable control, including natural disasters, acts of UAE government, war, civil unrest, or telecommunications failures, provided that the affected party notifies the other promptly and takes all reasonable steps to resume performance.</w:t>
      </w:r>
    </w:p>
    <w:p>
      <w:pPr>
        <w:pStyle w:val="Heading3"/>
        <w:spacing w:after="100" w:before="200"/>
      </w:pPr>
      <w:r>
        <w:rPr>
          <w:b/>
          <w:bCs/>
          <w:color w:val="333333"/>
          <w:sz w:val="24"/>
          <w:szCs w:val="24"/>
        </w:rPr>
        <w:t xml:space="preserve">13.7 Language</w:t>
      </w:r>
    </w:p>
    <w:p>
      <w:pPr>
        <w:spacing w:after="80" w:before="80" w:line="320"/>
        <w:jc w:val="left"/>
      </w:pPr>
      <w:r>
        <w:rPr>
          <w:color w:val="333333"/>
          <w:sz w:val="22"/>
          <w:szCs w:val="22"/>
        </w:rPr>
        <w:t xml:space="preserve">This Agreement is made in the English language. In the event of any inconsistency between an English version and any translation, the English version shall prevail.</w:t>
      </w:r>
    </w:p>
    <w:p>
      <w:pPr>
        <w:pStyle w:val="Heading2"/>
        <w:spacing w:after="140" w:before="320"/>
      </w:pPr>
      <w:r>
        <w:rPr>
          <w:b/>
          <w:bCs/>
          <w:color w:val="2D6E4E"/>
          <w:sz w:val="26"/>
          <w:szCs w:val="26"/>
        </w:rPr>
        <w:t xml:space="preserve">14. Contact and Notices</w:t>
      </w:r>
    </w:p>
    <w:p>
      <w:pPr>
        <w:spacing w:after="80" w:before="80" w:line="320"/>
        <w:jc w:val="left"/>
      </w:pPr>
      <w:r>
        <w:rPr>
          <w:color w:val="333333"/>
          <w:sz w:val="22"/>
          <w:szCs w:val="22"/>
        </w:rPr>
        <w:t xml:space="preserve">All formal notices to Bareter under this Agreement must be sent in writing to:</w:t>
      </w:r>
    </w:p>
    <w:p>
      <w:pPr>
        <w:pStyle w:val="ListParagraph"/>
        <w:numPr>
          <w:ilvl w:val="0"/>
          <w:numId w:val="2"/>
        </w:numPr>
        <w:spacing w:after="60" w:before="60" w:line="300"/>
      </w:pPr>
      <w:r>
        <w:rPr>
          <w:color w:val="333333"/>
          <w:sz w:val="22"/>
          <w:szCs w:val="22"/>
        </w:rPr>
        <w:t xml:space="preserve">Email: hello@bareter.com (subject: "Formal Notice — [Your Full Name] — [Topic]")</w:t>
      </w:r>
    </w:p>
    <w:p>
      <w:pPr>
        <w:pStyle w:val="ListParagraph"/>
        <w:numPr>
          <w:ilvl w:val="0"/>
          <w:numId w:val="2"/>
        </w:numPr>
        <w:spacing w:after="60" w:before="60" w:line="300"/>
      </w:pPr>
      <w:r>
        <w:rPr>
          <w:color w:val="333333"/>
          <w:sz w:val="22"/>
          <w:szCs w:val="22"/>
        </w:rPr>
        <w:t xml:space="preserve">Company: Bareter FZ-LLC</w:t>
      </w:r>
    </w:p>
    <w:p>
      <w:pPr>
        <w:pStyle w:val="ListParagraph"/>
        <w:numPr>
          <w:ilvl w:val="0"/>
          <w:numId w:val="2"/>
        </w:numPr>
        <w:spacing w:after="60" w:before="60" w:line="300"/>
      </w:pPr>
      <w:r>
        <w:rPr>
          <w:color w:val="333333"/>
          <w:sz w:val="22"/>
          <w:szCs w:val="22"/>
        </w:rPr>
        <w:t xml:space="preserve">Address: Dubai, United Arab Emirates</w:t>
      </w:r>
    </w:p>
    <w:p>
      <w:pPr>
        <w:pStyle w:val="ListParagraph"/>
        <w:numPr>
          <w:ilvl w:val="0"/>
          <w:numId w:val="2"/>
        </w:numPr>
        <w:spacing w:after="60" w:before="60" w:line="300"/>
      </w:pPr>
      <w:r>
        <w:rPr>
          <w:color w:val="333333"/>
          <w:sz w:val="22"/>
          <w:szCs w:val="22"/>
        </w:rPr>
        <w:t xml:space="preserve">Website: www.bareter.com</w:t>
      </w:r>
    </w:p>
    <w:p>
      <w:pPr>
        <w:spacing w:after="80" w:before="80" w:line="320"/>
        <w:jc w:val="left"/>
      </w:pPr>
      <w:r>
        <w:rPr>
          <w:color w:val="333333"/>
          <w:sz w:val="22"/>
          <w:szCs w:val="22"/>
        </w:rPr>
        <w:t xml:space="preserve">Bareter will send formal notices to the email address registered on your account. It is your responsibility to keep this address current.</w:t>
      </w:r>
    </w:p>
    <w:p>
      <w:pPr>
        <w:spacing w:after="80" w:before="80" w:line="320"/>
        <w:jc w:val="left"/>
      </w:pPr>
      <w:r>
        <w:rPr>
          <w:color w:val="333333"/>
          <w:sz w:val="22"/>
          <w:szCs w:val="22"/>
        </w:rPr>
        <w:t xml:space="preserve">Routine support queries may be sent to the same email address.</w:t>
      </w:r>
    </w:p>
    <w:p>
      <w:pPr>
        <w:pBdr>
          <w:bottom w:val="single" w:color="CCCCCC" w:sz="4" w:space="1"/>
        </w:pBdr>
        <w:spacing w:after="200" w:before="200"/>
      </w:pPr>
      <w:r>
        <w:t xml:space="preserve"/>
      </w:r>
    </w:p>
    <w:p>
      <w:pPr>
        <w:spacing w:after="160" w:before="320"/>
        <w:jc w:val="center"/>
      </w:pPr>
      <w:r>
        <w:rPr>
          <w:rFonts w:ascii="Arial" w:cs="Arial" w:eastAsia="Arial" w:hAnsi="Arial"/>
          <w:b/>
          <w:bCs/>
          <w:color w:val="1A7A4A"/>
          <w:sz w:val="24"/>
          <w:szCs w:val="24"/>
        </w:rPr>
        <w:t xml:space="preserve">ACKNOWLEDGEMENT</w:t>
      </w:r>
    </w:p>
    <w:p>
      <w:pPr>
        <w:spacing w:after="320" w:before="0"/>
        <w:jc w:val="center"/>
      </w:pPr>
      <w:r>
        <w:rPr>
          <w:rFonts w:ascii="Arial" w:cs="Arial" w:eastAsia="Arial" w:hAnsi="Arial"/>
          <w:i/>
          <w:iCs/>
          <w:color w:val="333333"/>
          <w:sz w:val="22"/>
          <w:szCs w:val="22"/>
        </w:rPr>
        <w:t xml:space="preserve">By creating a Bareter account, you confirm that you have read, understood, and agree to be bound by this Customer Agreement and all referenced policies.</w:t>
      </w:r>
    </w:p>
    <w:p>
      <w:pPr>
        <w:pBdr>
          <w:left w:val="thick" w:color="1A7A4A" w:sz="12" w:space="1"/>
        </w:pBdr>
        <w:spacing w:after="160" w:before="160"/>
        <w:ind w:left="720"/>
      </w:pPr>
      <w:r>
        <w:rPr>
          <w:i/>
          <w:iCs/>
          <w:color w:val="555555"/>
          <w:sz w:val="20"/>
          <w:szCs w:val="20"/>
        </w:rPr>
        <w:t xml:space="preserve">This document is a template for guidance only and does not constitute legal advice. Have it reviewed by a UAE-licensed legal professional before publishing. Bareter is not a law firm.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www.bareter.com | hello@bareter.com | Confidential — for guidance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4A" w:sz="4" w:space="1"/>
      </w:pBdr>
      <w:jc w:val="right"/>
    </w:pPr>
    <w:r>
      <w:rPr>
        <w:rFonts w:ascii="Arial" w:cs="Arial" w:eastAsia="Arial" w:hAnsi="Arial"/>
        <w:color w:val="888888"/>
        <w:sz w:val="18"/>
        <w:szCs w:val="18"/>
      </w:rPr>
      <w:t xml:space="preserve">Bareter Legal Documents | 3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7A4A"/>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D6E4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2026-05-03T08:28:04.488Z</dcterms:created>
  <dcterms:modified xsi:type="dcterms:W3CDTF">2026-05-03T08:28:04.488Z</dcterms:modified>
</cp:coreProperties>
</file>

<file path=docProps/custom.xml><?xml version="1.0" encoding="utf-8"?>
<Properties xmlns="http://schemas.openxmlformats.org/officeDocument/2006/custom-properties" xmlns:vt="http://schemas.openxmlformats.org/officeDocument/2006/docPropsVTypes"/>
</file>